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DC" w:rsidRPr="009B7BDC" w:rsidRDefault="009B7BDC" w:rsidP="009B7BD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9B7BDC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9B7BDC" w:rsidRPr="009B7BDC" w:rsidRDefault="009B7BDC" w:rsidP="009B7BD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7BDC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9B7BDC" w:rsidRPr="009B7BDC" w:rsidRDefault="009B7BDC" w:rsidP="009B7BD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7BDC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9B7BDC" w:rsidRPr="009B7BDC" w:rsidRDefault="009B7BDC" w:rsidP="009B7BD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BDC" w:rsidRPr="009B7BDC" w:rsidRDefault="009B7BDC" w:rsidP="009B7BD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B7B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9B7BDC" w:rsidRPr="009B7BDC" w:rsidRDefault="009B7BDC" w:rsidP="009B7B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9B7BDC" w:rsidRPr="009B7BDC" w:rsidRDefault="009B7BDC" w:rsidP="009B7BD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7BDC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9B7BDC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9B7BDC" w:rsidRPr="009B7BDC" w:rsidRDefault="009B7BDC" w:rsidP="009B7B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B7BDC" w:rsidRPr="009B7BDC" w:rsidTr="004B4B2A">
        <w:trPr>
          <w:trHeight w:val="328"/>
          <w:jc w:val="center"/>
        </w:trPr>
        <w:tc>
          <w:tcPr>
            <w:tcW w:w="666" w:type="dxa"/>
            <w:hideMark/>
          </w:tcPr>
          <w:p w:rsidR="009B7BDC" w:rsidRPr="009B7BDC" w:rsidRDefault="009B7BDC" w:rsidP="009B7BD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BDC" w:rsidRPr="009B7BDC" w:rsidRDefault="000D6AD0" w:rsidP="009B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" w:type="dxa"/>
            <w:hideMark/>
          </w:tcPr>
          <w:p w:rsidR="009B7BDC" w:rsidRPr="009B7BDC" w:rsidRDefault="009B7BDC" w:rsidP="009B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BDC" w:rsidRPr="009B7BDC" w:rsidRDefault="000D6AD0" w:rsidP="009B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6" w:type="dxa"/>
            <w:hideMark/>
          </w:tcPr>
          <w:p w:rsidR="009B7BDC" w:rsidRPr="009B7BDC" w:rsidRDefault="009B7BDC" w:rsidP="009B7BDC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BDC" w:rsidRPr="009B7BDC" w:rsidRDefault="000D6AD0" w:rsidP="009B7BDC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9B7BDC" w:rsidRPr="009B7BDC" w:rsidRDefault="009B7BDC" w:rsidP="009B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9B7BDC" w:rsidRPr="009B7BDC" w:rsidRDefault="009B7BDC" w:rsidP="009B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9B7BDC" w:rsidRPr="009B7BDC" w:rsidRDefault="009B7BDC" w:rsidP="009B7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BDC" w:rsidRPr="009B7BDC" w:rsidRDefault="000D6AD0" w:rsidP="009B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</w:tr>
    </w:tbl>
    <w:p w:rsidR="00B17578" w:rsidRDefault="00B17578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D6AD0" w:rsidRPr="009B7BDC" w:rsidRDefault="000D6AD0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B7BDC" w:rsidRPr="009B7BDC" w:rsidRDefault="00B17578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 утверждении актуализированн</w:t>
      </w:r>
      <w:r w:rsidR="006E631A" w:rsidRPr="009B7BD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ых схем</w:t>
      </w:r>
      <w:r w:rsidRPr="009B7BD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теплоснабжения</w:t>
      </w:r>
    </w:p>
    <w:p w:rsidR="009B7BDC" w:rsidRPr="009B7BDC" w:rsidRDefault="00B17578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Юргинского муниципального района</w:t>
      </w:r>
    </w:p>
    <w:p w:rsidR="00B17578" w:rsidRPr="009B7BDC" w:rsidRDefault="00B17578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2019 год с перспективой до 2030</w:t>
      </w:r>
      <w:r w:rsidR="009B7BDC" w:rsidRPr="009B7BD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</w:t>
      </w:r>
    </w:p>
    <w:p w:rsidR="00C9791C" w:rsidRPr="009B7BDC" w:rsidRDefault="00C9791C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27.07.2010 № 190-ФЗ</w:t>
      </w:r>
      <w:r w:rsid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</w:t>
      </w:r>
      <w:r w:rsid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«О требованиях к схемам теплоснабжения, порядку их разработки и утверждения», постановлением администрации Юргинского муниципального района от 24</w:t>
      </w:r>
      <w:r w:rsidR="009B7BDC"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.12.</w:t>
      </w: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2014</w:t>
      </w:r>
      <w:r w:rsidR="005F51D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№ 60-</w:t>
      </w:r>
      <w:r w:rsidR="009B7BDC"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МН</w:t>
      </w: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А «Об утверждении схемы теплоснабжения сельских поселений Юргинского муниципального района на период 2012-2019 годов с перспективой до 2030 года»: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791C" w:rsidRPr="009B7BDC" w:rsidRDefault="000D02E0" w:rsidP="009B7BD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а</w:t>
      </w:r>
      <w:r w:rsidR="00C9791C"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ктуализиров</w:t>
      </w:r>
      <w:r w:rsidR="00630371"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анные</w:t>
      </w:r>
      <w:r w:rsidR="00C9791C"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схемы теплоснабжения Юргинского муниципального района на 2019 год и с перспективой до 2030 года: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1.1.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Арлюкского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1.2.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Зеледеевского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1.3.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Лебяжье – Асановского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1.4.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Мальцевского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1.5.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Новоромановского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1.6.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Попереченского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1.7.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Проскоковского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1.8.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Тальского сельского поселения;</w:t>
      </w:r>
    </w:p>
    <w:p w:rsidR="00C9791C" w:rsidRPr="009B7BDC" w:rsidRDefault="00C9791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1.9.</w:t>
      </w:r>
      <w:r w:rsidRPr="009B7BD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Юргинского сельского поселения.</w:t>
      </w:r>
    </w:p>
    <w:p w:rsidR="00B17578" w:rsidRPr="009B7BDC" w:rsidRDefault="00B17578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791C" w:rsidRPr="009B7BDC" w:rsidRDefault="00C9791C" w:rsidP="009B7BD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7BDC">
        <w:rPr>
          <w:rFonts w:ascii="Times New Roman" w:hAnsi="Times New Roman" w:cs="Times New Roman"/>
          <w:sz w:val="25"/>
          <w:szCs w:val="25"/>
        </w:rPr>
        <w:t>Отделу информационных технологий администрации Юргинского муниципального района (</w:t>
      </w:r>
      <w:r w:rsidR="009B7BDC" w:rsidRPr="009B7BDC">
        <w:rPr>
          <w:rFonts w:ascii="Times New Roman" w:hAnsi="Times New Roman" w:cs="Times New Roman"/>
          <w:sz w:val="25"/>
          <w:szCs w:val="25"/>
        </w:rPr>
        <w:t xml:space="preserve">С.А. </w:t>
      </w:r>
      <w:r w:rsidRPr="009B7BDC">
        <w:rPr>
          <w:rFonts w:ascii="Times New Roman" w:hAnsi="Times New Roman" w:cs="Times New Roman"/>
          <w:sz w:val="25"/>
          <w:szCs w:val="25"/>
        </w:rPr>
        <w:t>Литвинов) разместить данное постановление на официальном интернет – сайте администрации Юргинского муниципального района в информационно-телекоммуникационной сети Интернет.</w:t>
      </w:r>
    </w:p>
    <w:p w:rsidR="009B7BDC" w:rsidRPr="009B7BDC" w:rsidRDefault="009B7BDC" w:rsidP="009B7BDC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9B7BDC" w:rsidRPr="009B7BDC" w:rsidRDefault="009B7BDC" w:rsidP="009B7BD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вступает в силу со дня подписания.</w:t>
      </w:r>
    </w:p>
    <w:p w:rsidR="00B17578" w:rsidRPr="009B7BDC" w:rsidRDefault="00B17578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17578" w:rsidRPr="009B7BDC" w:rsidRDefault="00C9791C" w:rsidP="009B7BD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 исполнением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</w:t>
      </w:r>
      <w:r w:rsid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B7BDC">
        <w:rPr>
          <w:rFonts w:ascii="Times New Roman" w:eastAsia="Times New Roman" w:hAnsi="Times New Roman" w:cs="Times New Roman"/>
          <w:sz w:val="25"/>
          <w:szCs w:val="25"/>
          <w:lang w:eastAsia="ru-RU"/>
        </w:rPr>
        <w:t>А.С. Попова.</w:t>
      </w:r>
    </w:p>
    <w:p w:rsidR="00B17578" w:rsidRDefault="00B17578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7BDC" w:rsidRPr="009B7BDC" w:rsidRDefault="009B7BD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B7BDC" w:rsidRPr="009B7BDC" w:rsidTr="004B4B2A">
        <w:tc>
          <w:tcPr>
            <w:tcW w:w="6062" w:type="dxa"/>
            <w:shd w:val="clear" w:color="auto" w:fill="auto"/>
          </w:tcPr>
          <w:p w:rsidR="009B7BDC" w:rsidRPr="009B7BDC" w:rsidRDefault="009B7BDC" w:rsidP="009B7BD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9B7BDC" w:rsidRPr="009B7BDC" w:rsidRDefault="009B7BDC" w:rsidP="009B7BD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B7BDC" w:rsidRPr="009B7BDC" w:rsidRDefault="009B7BDC" w:rsidP="009B7BD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7BDC" w:rsidRPr="009B7BDC" w:rsidRDefault="009B7BDC" w:rsidP="009B7B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К. Дадашов</w:t>
            </w:r>
          </w:p>
        </w:tc>
      </w:tr>
    </w:tbl>
    <w:p w:rsidR="00B17578" w:rsidRPr="009B7BDC" w:rsidRDefault="00B17578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B17578" w:rsidRPr="009B7BDC" w:rsidSect="000D6AD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F2A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63C210D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7131418C"/>
    <w:multiLevelType w:val="hybridMultilevel"/>
    <w:tmpl w:val="A5124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4"/>
    <w:rsid w:val="000D02E0"/>
    <w:rsid w:val="000D6AD0"/>
    <w:rsid w:val="00224444"/>
    <w:rsid w:val="002E35D2"/>
    <w:rsid w:val="005F51DD"/>
    <w:rsid w:val="00630371"/>
    <w:rsid w:val="006E631A"/>
    <w:rsid w:val="008023A7"/>
    <w:rsid w:val="0081759D"/>
    <w:rsid w:val="009B7BDC"/>
    <w:rsid w:val="00B17578"/>
    <w:rsid w:val="00B3525D"/>
    <w:rsid w:val="00B40829"/>
    <w:rsid w:val="00BC25C9"/>
    <w:rsid w:val="00C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2018-08-27T07:51:00Z</cp:lastPrinted>
  <dcterms:created xsi:type="dcterms:W3CDTF">2018-08-28T06:32:00Z</dcterms:created>
  <dcterms:modified xsi:type="dcterms:W3CDTF">2018-08-28T06:32:00Z</dcterms:modified>
</cp:coreProperties>
</file>