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7D" w:rsidRPr="00B72855" w:rsidRDefault="006773C6" w:rsidP="006773C6">
      <w:pPr>
        <w:tabs>
          <w:tab w:val="left" w:pos="2700"/>
          <w:tab w:val="center" w:pos="4677"/>
        </w:tabs>
        <w:spacing w:after="0"/>
        <w:rPr>
          <w:rFonts w:ascii="Arial" w:hAnsi="Arial" w:cs="Arial"/>
          <w:sz w:val="28"/>
          <w:szCs w:val="28"/>
        </w:rPr>
      </w:pPr>
      <w:r>
        <w:rPr>
          <w:rFonts w:ascii="Times New Roman" w:hAnsi="Times New Roman"/>
          <w:sz w:val="24"/>
          <w:szCs w:val="24"/>
        </w:rPr>
        <w:t xml:space="preserve">                                                  </w:t>
      </w:r>
      <w:r w:rsidR="00FD2C7D" w:rsidRPr="00B72855">
        <w:rPr>
          <w:rFonts w:ascii="Arial" w:hAnsi="Arial" w:cs="Arial"/>
          <w:sz w:val="28"/>
          <w:szCs w:val="28"/>
        </w:rPr>
        <w:t>РОССИЙСКАЯ ФЕДЕРАЦИЯ</w:t>
      </w:r>
    </w:p>
    <w:p w:rsidR="00FD2C7D" w:rsidRPr="00B72855" w:rsidRDefault="00FD2C7D" w:rsidP="00FD2C7D">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FD2C7D" w:rsidRDefault="00FD2C7D" w:rsidP="00FD2C7D">
      <w:pPr>
        <w:tabs>
          <w:tab w:val="center" w:pos="4677"/>
          <w:tab w:val="left" w:pos="7464"/>
        </w:tabs>
        <w:spacing w:after="0"/>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FD2C7D" w:rsidRDefault="00FD2C7D" w:rsidP="00FD2C7D">
      <w:pPr>
        <w:tabs>
          <w:tab w:val="center" w:pos="4677"/>
          <w:tab w:val="left" w:pos="4956"/>
          <w:tab w:val="left" w:pos="5664"/>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FD2C7D" w:rsidRDefault="00FD2C7D" w:rsidP="00FD2C7D">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FD2C7D" w:rsidRDefault="00FD2C7D" w:rsidP="00FD2C7D">
      <w:pPr>
        <w:tabs>
          <w:tab w:val="left" w:pos="5760"/>
        </w:tabs>
        <w:spacing w:after="0"/>
        <w:rPr>
          <w:rFonts w:ascii="Arial" w:hAnsi="Arial" w:cs="Arial"/>
          <w:sz w:val="26"/>
        </w:rPr>
      </w:pPr>
      <w:r>
        <w:rPr>
          <w:rFonts w:ascii="Arial" w:hAnsi="Arial" w:cs="Arial"/>
          <w:sz w:val="26"/>
        </w:rPr>
        <w:tab/>
      </w:r>
    </w:p>
    <w:p w:rsidR="00FD2C7D" w:rsidRDefault="00FD2C7D" w:rsidP="00FD2C7D">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FD2C7D" w:rsidRDefault="00FD2C7D" w:rsidP="00FD2C7D">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FD2C7D" w:rsidTr="00FE58CD">
        <w:trPr>
          <w:trHeight w:val="328"/>
          <w:jc w:val="center"/>
        </w:trPr>
        <w:tc>
          <w:tcPr>
            <w:tcW w:w="784" w:type="dxa"/>
            <w:hideMark/>
          </w:tcPr>
          <w:p w:rsidR="00FD2C7D" w:rsidRDefault="00FD2C7D" w:rsidP="00FD2C7D">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FD2C7D" w:rsidRDefault="005C38C8" w:rsidP="00FD2C7D">
            <w:pPr>
              <w:spacing w:after="0"/>
              <w:jc w:val="center"/>
              <w:rPr>
                <w:rFonts w:ascii="Times New Roman" w:hAnsi="Times New Roman"/>
                <w:sz w:val="28"/>
                <w:szCs w:val="28"/>
              </w:rPr>
            </w:pPr>
            <w:r>
              <w:rPr>
                <w:rFonts w:ascii="Times New Roman" w:hAnsi="Times New Roman"/>
                <w:sz w:val="28"/>
                <w:szCs w:val="28"/>
              </w:rPr>
              <w:t>15</w:t>
            </w:r>
          </w:p>
        </w:tc>
        <w:tc>
          <w:tcPr>
            <w:tcW w:w="361" w:type="dxa"/>
            <w:hideMark/>
          </w:tcPr>
          <w:p w:rsidR="00FD2C7D" w:rsidRDefault="00FD2C7D" w:rsidP="00FD2C7D">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FD2C7D" w:rsidRDefault="005C38C8" w:rsidP="00FD2C7D">
            <w:pPr>
              <w:spacing w:after="0"/>
              <w:jc w:val="center"/>
              <w:rPr>
                <w:rFonts w:ascii="Times New Roman" w:hAnsi="Times New Roman"/>
                <w:sz w:val="28"/>
                <w:szCs w:val="28"/>
              </w:rPr>
            </w:pPr>
            <w:r>
              <w:rPr>
                <w:rFonts w:ascii="Times New Roman" w:hAnsi="Times New Roman"/>
                <w:sz w:val="28"/>
                <w:szCs w:val="28"/>
              </w:rPr>
              <w:t>07</w:t>
            </w:r>
          </w:p>
        </w:tc>
        <w:tc>
          <w:tcPr>
            <w:tcW w:w="486" w:type="dxa"/>
            <w:hideMark/>
          </w:tcPr>
          <w:p w:rsidR="00FD2C7D" w:rsidRDefault="00FD2C7D" w:rsidP="00FD2C7D">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FD2C7D" w:rsidRDefault="005C38C8" w:rsidP="00FD2C7D">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FD2C7D" w:rsidRDefault="00FD2C7D" w:rsidP="00FD2C7D">
            <w:pPr>
              <w:spacing w:after="0"/>
              <w:jc w:val="center"/>
              <w:rPr>
                <w:rFonts w:ascii="Times New Roman" w:hAnsi="Times New Roman"/>
                <w:sz w:val="28"/>
                <w:szCs w:val="28"/>
              </w:rPr>
            </w:pPr>
          </w:p>
        </w:tc>
        <w:tc>
          <w:tcPr>
            <w:tcW w:w="805" w:type="dxa"/>
          </w:tcPr>
          <w:p w:rsidR="00FD2C7D" w:rsidRDefault="00FD2C7D" w:rsidP="00FD2C7D">
            <w:pPr>
              <w:spacing w:after="0"/>
              <w:jc w:val="center"/>
              <w:rPr>
                <w:rFonts w:ascii="Times New Roman" w:hAnsi="Times New Roman"/>
                <w:sz w:val="28"/>
                <w:szCs w:val="28"/>
              </w:rPr>
            </w:pPr>
          </w:p>
        </w:tc>
        <w:tc>
          <w:tcPr>
            <w:tcW w:w="692" w:type="dxa"/>
            <w:hideMark/>
          </w:tcPr>
          <w:p w:rsidR="00FD2C7D" w:rsidRDefault="00FD2C7D" w:rsidP="00FD2C7D">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FD2C7D" w:rsidRDefault="005C38C8" w:rsidP="00FD2C7D">
            <w:pPr>
              <w:spacing w:after="0"/>
              <w:jc w:val="center"/>
              <w:rPr>
                <w:rFonts w:ascii="Times New Roman" w:hAnsi="Times New Roman"/>
                <w:sz w:val="28"/>
                <w:szCs w:val="28"/>
              </w:rPr>
            </w:pPr>
            <w:r>
              <w:rPr>
                <w:rFonts w:ascii="Times New Roman" w:hAnsi="Times New Roman"/>
                <w:sz w:val="28"/>
                <w:szCs w:val="28"/>
              </w:rPr>
              <w:t>78-МНА</w:t>
            </w:r>
          </w:p>
        </w:tc>
      </w:tr>
    </w:tbl>
    <w:p w:rsidR="00FD2C7D" w:rsidRPr="005A1BE6" w:rsidRDefault="00FD2C7D" w:rsidP="00FD2C7D">
      <w:pPr>
        <w:tabs>
          <w:tab w:val="left" w:pos="969"/>
          <w:tab w:val="left" w:pos="1083"/>
        </w:tabs>
        <w:spacing w:after="0"/>
        <w:ind w:firstLine="709"/>
        <w:jc w:val="both"/>
        <w:rPr>
          <w:rFonts w:ascii="Times New Roman" w:hAnsi="Times New Roman"/>
          <w:sz w:val="26"/>
          <w:szCs w:val="26"/>
        </w:rPr>
      </w:pPr>
    </w:p>
    <w:p w:rsidR="00425B50" w:rsidRPr="00FD2C7D" w:rsidRDefault="00425B50" w:rsidP="009C78C1">
      <w:pPr>
        <w:ind w:firstLine="567"/>
        <w:jc w:val="center"/>
        <w:rPr>
          <w:rFonts w:ascii="Times New Roman" w:hAnsi="Times New Roman"/>
          <w:b/>
          <w:sz w:val="26"/>
          <w:szCs w:val="26"/>
        </w:rPr>
      </w:pPr>
      <w:r w:rsidRPr="00FD2C7D">
        <w:rPr>
          <w:rFonts w:ascii="Times New Roman" w:hAnsi="Times New Roman"/>
          <w:b/>
          <w:sz w:val="26"/>
          <w:szCs w:val="26"/>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FD2C7D">
        <w:rPr>
          <w:rFonts w:ascii="Times New Roman" w:hAnsi="Times New Roman"/>
          <w:b/>
          <w:sz w:val="26"/>
          <w:szCs w:val="26"/>
        </w:rPr>
        <w:t>похозяйственной</w:t>
      </w:r>
      <w:proofErr w:type="spellEnd"/>
      <w:r w:rsidRPr="00FD2C7D">
        <w:rPr>
          <w:rFonts w:ascii="Times New Roman" w:hAnsi="Times New Roman"/>
          <w:b/>
          <w:sz w:val="26"/>
          <w:szCs w:val="26"/>
        </w:rPr>
        <w:t xml:space="preserve"> книги и иных документов, содержащих аналогичные сведения) </w:t>
      </w:r>
      <w:proofErr w:type="spellStart"/>
      <w:r w:rsidRPr="00FD2C7D">
        <w:rPr>
          <w:rFonts w:ascii="Times New Roman" w:hAnsi="Times New Roman"/>
          <w:b/>
          <w:sz w:val="26"/>
          <w:szCs w:val="26"/>
        </w:rPr>
        <w:t>Арлюкского</w:t>
      </w:r>
      <w:proofErr w:type="spellEnd"/>
      <w:r w:rsidRPr="00FD2C7D">
        <w:rPr>
          <w:rFonts w:ascii="Times New Roman" w:hAnsi="Times New Roman"/>
          <w:b/>
          <w:sz w:val="26"/>
          <w:szCs w:val="26"/>
        </w:rPr>
        <w:t xml:space="preserve"> территориального управления»</w:t>
      </w:r>
    </w:p>
    <w:p w:rsidR="00425B50" w:rsidRPr="00FD2C7D" w:rsidRDefault="00295189" w:rsidP="00CE7544">
      <w:pPr>
        <w:spacing w:after="0"/>
        <w:jc w:val="both"/>
        <w:rPr>
          <w:rFonts w:ascii="Times New Roman" w:hAnsi="Times New Roman"/>
          <w:sz w:val="26"/>
          <w:szCs w:val="26"/>
        </w:rPr>
      </w:pPr>
      <w:r>
        <w:rPr>
          <w:rFonts w:ascii="Times New Roman" w:hAnsi="Times New Roman"/>
          <w:sz w:val="26"/>
          <w:szCs w:val="26"/>
        </w:rPr>
        <w:t xml:space="preserve">        </w:t>
      </w:r>
      <w:r w:rsidR="00425B50" w:rsidRPr="00FD2C7D">
        <w:rPr>
          <w:rFonts w:ascii="Times New Roman" w:hAnsi="Times New Roman"/>
          <w:sz w:val="26"/>
          <w:szCs w:val="26"/>
        </w:rPr>
        <w:t>Руководствуясь Федеральным законом от 06.10.2003 N 131-ФЗ "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425B50" w:rsidRPr="00CE7544" w:rsidRDefault="00750F84" w:rsidP="00CE754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w:t>
      </w:r>
      <w:r w:rsidRPr="00750F84">
        <w:rPr>
          <w:rFonts w:ascii="Times New Roman" w:hAnsi="Times New Roman"/>
          <w:color w:val="FFFFFF" w:themeColor="background1"/>
          <w:sz w:val="26"/>
          <w:szCs w:val="26"/>
        </w:rPr>
        <w:t>.</w:t>
      </w:r>
      <w:r w:rsidR="00425B50" w:rsidRPr="00CE7544">
        <w:rPr>
          <w:rFonts w:ascii="Times New Roman" w:hAnsi="Times New Roman"/>
          <w:sz w:val="26"/>
          <w:szCs w:val="26"/>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425B50" w:rsidRPr="00CE7544">
        <w:rPr>
          <w:rFonts w:ascii="Times New Roman" w:hAnsi="Times New Roman"/>
          <w:sz w:val="26"/>
          <w:szCs w:val="26"/>
        </w:rPr>
        <w:t>похозяйственной</w:t>
      </w:r>
      <w:proofErr w:type="spellEnd"/>
      <w:r w:rsidR="00425B50" w:rsidRPr="00CE7544">
        <w:rPr>
          <w:rFonts w:ascii="Times New Roman" w:hAnsi="Times New Roman"/>
          <w:sz w:val="26"/>
          <w:szCs w:val="26"/>
        </w:rPr>
        <w:t xml:space="preserve"> книги и иных документов, содержащих аналогичные сведения)</w:t>
      </w:r>
      <w:r w:rsidR="00425B50" w:rsidRPr="00CE7544">
        <w:rPr>
          <w:rFonts w:ascii="Times New Roman" w:hAnsi="Times New Roman"/>
          <w:b/>
          <w:sz w:val="26"/>
          <w:szCs w:val="26"/>
        </w:rPr>
        <w:t xml:space="preserve"> </w:t>
      </w:r>
      <w:proofErr w:type="spellStart"/>
      <w:r w:rsidR="00425B50" w:rsidRPr="00CE7544">
        <w:rPr>
          <w:rFonts w:ascii="Times New Roman" w:hAnsi="Times New Roman"/>
          <w:sz w:val="26"/>
          <w:szCs w:val="26"/>
        </w:rPr>
        <w:t>Арлюкского</w:t>
      </w:r>
      <w:proofErr w:type="spellEnd"/>
      <w:r w:rsidR="00425B50" w:rsidRPr="00CE7544">
        <w:rPr>
          <w:rFonts w:ascii="Times New Roman" w:hAnsi="Times New Roman"/>
          <w:sz w:val="26"/>
          <w:szCs w:val="26"/>
        </w:rPr>
        <w:t xml:space="preserve"> территориального управления», согласно Приложению.</w:t>
      </w:r>
    </w:p>
    <w:p w:rsidR="00425B50" w:rsidRPr="00F94282" w:rsidRDefault="00BC49B4" w:rsidP="00F9428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w:t>
      </w:r>
      <w:r w:rsidRPr="00BC49B4">
        <w:rPr>
          <w:rFonts w:ascii="Times New Roman" w:hAnsi="Times New Roman"/>
          <w:color w:val="FFFFFF" w:themeColor="background1"/>
          <w:sz w:val="26"/>
          <w:szCs w:val="26"/>
        </w:rPr>
        <w:t>.</w:t>
      </w:r>
      <w:r w:rsidR="00425B50" w:rsidRPr="00F94282">
        <w:rPr>
          <w:rFonts w:ascii="Times New Roman" w:hAnsi="Times New Roman"/>
          <w:sz w:val="26"/>
          <w:szCs w:val="26"/>
        </w:rPr>
        <w:t>Опубликовать настоящее постановление в районной газете «</w:t>
      </w:r>
      <w:proofErr w:type="spellStart"/>
      <w:r w:rsidR="00425B50" w:rsidRPr="00F94282">
        <w:rPr>
          <w:rFonts w:ascii="Times New Roman" w:hAnsi="Times New Roman"/>
          <w:sz w:val="26"/>
          <w:szCs w:val="26"/>
        </w:rPr>
        <w:t>Юргинские</w:t>
      </w:r>
      <w:proofErr w:type="spellEnd"/>
      <w:r w:rsidR="00425B50" w:rsidRPr="00F94282">
        <w:rPr>
          <w:rFonts w:ascii="Times New Roman" w:hAnsi="Times New Roman"/>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425B50" w:rsidRDefault="0018729C" w:rsidP="0038693F">
      <w:pPr>
        <w:keepNext/>
        <w:tabs>
          <w:tab w:val="left" w:pos="993"/>
          <w:tab w:val="left" w:pos="1276"/>
          <w:tab w:val="left" w:pos="1418"/>
        </w:tabs>
        <w:spacing w:after="0" w:line="240" w:lineRule="auto"/>
        <w:jc w:val="both"/>
        <w:outlineLvl w:val="0"/>
        <w:rPr>
          <w:rFonts w:ascii="Times New Roman" w:hAnsi="Times New Roman"/>
          <w:sz w:val="26"/>
          <w:szCs w:val="26"/>
        </w:rPr>
      </w:pPr>
      <w:r>
        <w:rPr>
          <w:rFonts w:ascii="Times New Roman" w:hAnsi="Times New Roman"/>
          <w:sz w:val="26"/>
          <w:szCs w:val="26"/>
        </w:rPr>
        <w:t xml:space="preserve">        3.</w:t>
      </w:r>
      <w:r w:rsidRPr="0018729C">
        <w:rPr>
          <w:rFonts w:ascii="Times New Roman" w:hAnsi="Times New Roman"/>
          <w:color w:val="FFFFFF" w:themeColor="background1"/>
          <w:sz w:val="26"/>
          <w:szCs w:val="26"/>
        </w:rPr>
        <w:t>.</w:t>
      </w:r>
      <w:r w:rsidR="00425B50" w:rsidRPr="0038693F">
        <w:rPr>
          <w:rFonts w:ascii="Times New Roman" w:hAnsi="Times New Roman"/>
          <w:sz w:val="26"/>
          <w:szCs w:val="26"/>
        </w:rPr>
        <w:t>Контроль исполнения настоящего постановления возложить на заместителя главы Юргинского муниципального округа по организационно-территориальным вопросам  Ю.С.</w:t>
      </w:r>
      <w:r w:rsidR="00CD02AC" w:rsidRPr="0038693F">
        <w:rPr>
          <w:rFonts w:ascii="Times New Roman" w:hAnsi="Times New Roman"/>
          <w:sz w:val="26"/>
          <w:szCs w:val="26"/>
        </w:rPr>
        <w:t xml:space="preserve"> </w:t>
      </w:r>
      <w:proofErr w:type="spellStart"/>
      <w:r w:rsidR="00CD02AC" w:rsidRPr="0038693F">
        <w:rPr>
          <w:rFonts w:ascii="Times New Roman" w:hAnsi="Times New Roman"/>
          <w:sz w:val="26"/>
          <w:szCs w:val="26"/>
        </w:rPr>
        <w:t>Гуньчихину</w:t>
      </w:r>
      <w:proofErr w:type="spellEnd"/>
      <w:r w:rsidR="00844C0F" w:rsidRPr="0038693F">
        <w:rPr>
          <w:rFonts w:ascii="Times New Roman" w:hAnsi="Times New Roman"/>
          <w:sz w:val="26"/>
          <w:szCs w:val="26"/>
        </w:rPr>
        <w:t>.</w:t>
      </w:r>
    </w:p>
    <w:p w:rsidR="00B533E6" w:rsidRPr="0038693F" w:rsidRDefault="00B533E6" w:rsidP="0038693F">
      <w:pPr>
        <w:keepNext/>
        <w:tabs>
          <w:tab w:val="left" w:pos="993"/>
          <w:tab w:val="left" w:pos="1276"/>
          <w:tab w:val="left" w:pos="1418"/>
        </w:tabs>
        <w:spacing w:after="0" w:line="240" w:lineRule="auto"/>
        <w:jc w:val="both"/>
        <w:outlineLvl w:val="0"/>
        <w:rPr>
          <w:rFonts w:ascii="Times New Roman" w:hAnsi="Times New Roman"/>
          <w:sz w:val="26"/>
          <w:szCs w:val="26"/>
        </w:rPr>
      </w:pPr>
    </w:p>
    <w:tbl>
      <w:tblPr>
        <w:tblW w:w="9606" w:type="dxa"/>
        <w:tblLook w:val="04A0" w:firstRow="1" w:lastRow="0" w:firstColumn="1" w:lastColumn="0" w:noHBand="0" w:noVBand="1"/>
      </w:tblPr>
      <w:tblGrid>
        <w:gridCol w:w="6062"/>
        <w:gridCol w:w="3544"/>
      </w:tblGrid>
      <w:tr w:rsidR="00B533E6" w:rsidRPr="00FE7497" w:rsidTr="00FE58CD">
        <w:tc>
          <w:tcPr>
            <w:tcW w:w="6062" w:type="dxa"/>
            <w:hideMark/>
          </w:tcPr>
          <w:p w:rsidR="00B533E6" w:rsidRPr="00FE7497" w:rsidRDefault="00B533E6" w:rsidP="00B533E6">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Глава Юргинского</w:t>
            </w:r>
          </w:p>
          <w:p w:rsidR="00B533E6" w:rsidRPr="00FE7497" w:rsidRDefault="00B533E6" w:rsidP="00B533E6">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муниципального округа</w:t>
            </w:r>
          </w:p>
        </w:tc>
        <w:tc>
          <w:tcPr>
            <w:tcW w:w="3544" w:type="dxa"/>
          </w:tcPr>
          <w:p w:rsidR="00B533E6" w:rsidRPr="00FE7497" w:rsidRDefault="00B533E6" w:rsidP="00B533E6">
            <w:pPr>
              <w:tabs>
                <w:tab w:val="left" w:pos="969"/>
                <w:tab w:val="left" w:pos="1083"/>
              </w:tabs>
              <w:spacing w:after="0"/>
              <w:ind w:firstLine="709"/>
              <w:jc w:val="both"/>
              <w:rPr>
                <w:rFonts w:ascii="Times New Roman" w:hAnsi="Times New Roman"/>
                <w:sz w:val="26"/>
                <w:szCs w:val="26"/>
              </w:rPr>
            </w:pPr>
          </w:p>
          <w:p w:rsidR="00B533E6" w:rsidRPr="00FE7497" w:rsidRDefault="00B533E6" w:rsidP="00B533E6">
            <w:pPr>
              <w:spacing w:after="0"/>
              <w:ind w:firstLine="709"/>
              <w:jc w:val="both"/>
              <w:rPr>
                <w:rFonts w:ascii="Times New Roman" w:hAnsi="Times New Roman"/>
                <w:sz w:val="26"/>
                <w:szCs w:val="26"/>
              </w:rPr>
            </w:pPr>
            <w:r>
              <w:rPr>
                <w:rFonts w:ascii="Times New Roman" w:hAnsi="Times New Roman"/>
                <w:sz w:val="26"/>
                <w:szCs w:val="26"/>
              </w:rPr>
              <w:t xml:space="preserve">       </w:t>
            </w:r>
            <w:proofErr w:type="spellStart"/>
            <w:r w:rsidRPr="00FE7497">
              <w:rPr>
                <w:rFonts w:ascii="Times New Roman" w:hAnsi="Times New Roman"/>
                <w:sz w:val="26"/>
                <w:szCs w:val="26"/>
              </w:rPr>
              <w:t>Д.К.Дадашов</w:t>
            </w:r>
            <w:proofErr w:type="spellEnd"/>
          </w:p>
        </w:tc>
      </w:tr>
      <w:tr w:rsidR="00B533E6" w:rsidRPr="00FE58CD" w:rsidTr="00FE58CD">
        <w:tc>
          <w:tcPr>
            <w:tcW w:w="6062" w:type="dxa"/>
          </w:tcPr>
          <w:p w:rsidR="00B533E6" w:rsidRPr="00FE58CD" w:rsidRDefault="00B533E6" w:rsidP="00B533E6">
            <w:pPr>
              <w:tabs>
                <w:tab w:val="left" w:pos="969"/>
                <w:tab w:val="left" w:pos="1083"/>
              </w:tabs>
              <w:spacing w:after="0"/>
              <w:ind w:firstLine="709"/>
              <w:jc w:val="both"/>
              <w:rPr>
                <w:rFonts w:ascii="Times New Roman" w:hAnsi="Times New Roman"/>
                <w:color w:val="FFFFFF" w:themeColor="background1"/>
                <w:sz w:val="26"/>
                <w:szCs w:val="26"/>
              </w:rPr>
            </w:pPr>
            <w:bookmarkStart w:id="0" w:name="_GoBack"/>
          </w:p>
          <w:p w:rsidR="00B533E6" w:rsidRPr="00FE58CD" w:rsidRDefault="00B533E6" w:rsidP="00B533E6">
            <w:pPr>
              <w:tabs>
                <w:tab w:val="left" w:pos="969"/>
                <w:tab w:val="left" w:pos="1083"/>
              </w:tabs>
              <w:spacing w:after="0"/>
              <w:ind w:firstLine="709"/>
              <w:jc w:val="both"/>
              <w:rPr>
                <w:rFonts w:ascii="Times New Roman" w:hAnsi="Times New Roman"/>
                <w:color w:val="FFFFFF" w:themeColor="background1"/>
                <w:sz w:val="26"/>
                <w:szCs w:val="26"/>
              </w:rPr>
            </w:pPr>
            <w:r w:rsidRPr="00FE58CD">
              <w:rPr>
                <w:rFonts w:ascii="Times New Roman" w:hAnsi="Times New Roman"/>
                <w:color w:val="FFFFFF" w:themeColor="background1"/>
                <w:sz w:val="26"/>
                <w:szCs w:val="26"/>
              </w:rPr>
              <w:t>Согласовано:</w:t>
            </w:r>
          </w:p>
          <w:p w:rsidR="00B533E6" w:rsidRPr="00FE58CD" w:rsidRDefault="008041E8" w:rsidP="00B533E6">
            <w:pPr>
              <w:tabs>
                <w:tab w:val="left" w:pos="969"/>
                <w:tab w:val="left" w:pos="1083"/>
              </w:tabs>
              <w:spacing w:after="0"/>
              <w:ind w:firstLine="709"/>
              <w:jc w:val="both"/>
              <w:rPr>
                <w:rFonts w:ascii="Times New Roman" w:hAnsi="Times New Roman"/>
                <w:color w:val="FFFFFF" w:themeColor="background1"/>
                <w:sz w:val="26"/>
                <w:szCs w:val="26"/>
              </w:rPr>
            </w:pPr>
            <w:proofErr w:type="spellStart"/>
            <w:r w:rsidRPr="00FE58CD">
              <w:rPr>
                <w:rFonts w:ascii="Times New Roman" w:hAnsi="Times New Roman"/>
                <w:color w:val="FFFFFF" w:themeColor="background1"/>
                <w:sz w:val="26"/>
                <w:szCs w:val="26"/>
              </w:rPr>
              <w:t>И.о</w:t>
            </w:r>
            <w:proofErr w:type="gramStart"/>
            <w:r w:rsidRPr="00FE58CD">
              <w:rPr>
                <w:rFonts w:ascii="Times New Roman" w:hAnsi="Times New Roman"/>
                <w:color w:val="FFFFFF" w:themeColor="background1"/>
                <w:sz w:val="26"/>
                <w:szCs w:val="26"/>
              </w:rPr>
              <w:t>.</w:t>
            </w:r>
            <w:r w:rsidR="00B533E6" w:rsidRPr="00FE58CD">
              <w:rPr>
                <w:rFonts w:ascii="Times New Roman" w:hAnsi="Times New Roman"/>
                <w:color w:val="FFFFFF" w:themeColor="background1"/>
                <w:sz w:val="26"/>
                <w:szCs w:val="26"/>
              </w:rPr>
              <w:t>н</w:t>
            </w:r>
            <w:proofErr w:type="gramEnd"/>
            <w:r w:rsidR="00B533E6" w:rsidRPr="00FE58CD">
              <w:rPr>
                <w:rFonts w:ascii="Times New Roman" w:hAnsi="Times New Roman"/>
                <w:color w:val="FFFFFF" w:themeColor="background1"/>
                <w:sz w:val="26"/>
                <w:szCs w:val="26"/>
              </w:rPr>
              <w:t>ачальник</w:t>
            </w:r>
            <w:r w:rsidRPr="00FE58CD">
              <w:rPr>
                <w:rFonts w:ascii="Times New Roman" w:hAnsi="Times New Roman"/>
                <w:color w:val="FFFFFF" w:themeColor="background1"/>
                <w:sz w:val="26"/>
                <w:szCs w:val="26"/>
              </w:rPr>
              <w:t>а</w:t>
            </w:r>
            <w:proofErr w:type="spellEnd"/>
            <w:r w:rsidR="00B533E6" w:rsidRPr="00FE58CD">
              <w:rPr>
                <w:rFonts w:ascii="Times New Roman" w:hAnsi="Times New Roman"/>
                <w:color w:val="FFFFFF" w:themeColor="background1"/>
                <w:sz w:val="26"/>
                <w:szCs w:val="26"/>
              </w:rPr>
              <w:t xml:space="preserve"> правового управления</w:t>
            </w:r>
          </w:p>
        </w:tc>
        <w:tc>
          <w:tcPr>
            <w:tcW w:w="3544" w:type="dxa"/>
          </w:tcPr>
          <w:p w:rsidR="00B533E6" w:rsidRPr="00FE58CD" w:rsidRDefault="00B533E6" w:rsidP="00B533E6">
            <w:pPr>
              <w:tabs>
                <w:tab w:val="left" w:pos="969"/>
                <w:tab w:val="left" w:pos="1083"/>
              </w:tabs>
              <w:spacing w:after="0"/>
              <w:ind w:firstLine="709"/>
              <w:jc w:val="both"/>
              <w:rPr>
                <w:rFonts w:ascii="Times New Roman" w:hAnsi="Times New Roman"/>
                <w:color w:val="FFFFFF" w:themeColor="background1"/>
                <w:sz w:val="26"/>
                <w:szCs w:val="26"/>
              </w:rPr>
            </w:pPr>
          </w:p>
          <w:p w:rsidR="00B533E6" w:rsidRPr="00FE58CD" w:rsidRDefault="00B533E6" w:rsidP="00B533E6">
            <w:pPr>
              <w:spacing w:after="0"/>
              <w:ind w:firstLine="709"/>
              <w:jc w:val="both"/>
              <w:rPr>
                <w:rFonts w:ascii="Times New Roman" w:hAnsi="Times New Roman"/>
                <w:color w:val="FFFFFF" w:themeColor="background1"/>
                <w:sz w:val="26"/>
                <w:szCs w:val="26"/>
              </w:rPr>
            </w:pPr>
          </w:p>
          <w:p w:rsidR="00B533E6" w:rsidRPr="00FE58CD" w:rsidRDefault="00B533E6" w:rsidP="00B533E6">
            <w:pPr>
              <w:spacing w:after="0"/>
              <w:ind w:firstLine="709"/>
              <w:jc w:val="both"/>
              <w:rPr>
                <w:rFonts w:ascii="Times New Roman" w:hAnsi="Times New Roman"/>
                <w:color w:val="FFFFFF" w:themeColor="background1"/>
                <w:sz w:val="26"/>
                <w:szCs w:val="26"/>
              </w:rPr>
            </w:pPr>
            <w:r w:rsidRPr="00FE58CD">
              <w:rPr>
                <w:rFonts w:ascii="Times New Roman" w:hAnsi="Times New Roman"/>
                <w:color w:val="FFFFFF" w:themeColor="background1"/>
                <w:sz w:val="26"/>
                <w:szCs w:val="26"/>
              </w:rPr>
              <w:t xml:space="preserve">       </w:t>
            </w:r>
            <w:r w:rsidR="008041E8" w:rsidRPr="00FE58CD">
              <w:rPr>
                <w:rFonts w:ascii="Times New Roman" w:hAnsi="Times New Roman"/>
                <w:color w:val="FFFFFF" w:themeColor="background1"/>
                <w:sz w:val="26"/>
                <w:szCs w:val="26"/>
              </w:rPr>
              <w:t>И.В.Шутова</w:t>
            </w:r>
          </w:p>
        </w:tc>
      </w:tr>
    </w:tbl>
    <w:p w:rsidR="00B533E6" w:rsidRPr="00FE58CD" w:rsidRDefault="00B533E6" w:rsidP="00B533E6">
      <w:pPr>
        <w:tabs>
          <w:tab w:val="left" w:pos="969"/>
          <w:tab w:val="left" w:pos="1083"/>
        </w:tabs>
        <w:jc w:val="both"/>
        <w:rPr>
          <w:rFonts w:ascii="Times New Roman" w:hAnsi="Times New Roman"/>
          <w:color w:val="FFFFFF" w:themeColor="background1"/>
          <w:sz w:val="26"/>
          <w:szCs w:val="26"/>
        </w:rPr>
      </w:pPr>
    </w:p>
    <w:p w:rsidR="00425B50" w:rsidRPr="00FE58CD" w:rsidRDefault="00425B50" w:rsidP="00425B50">
      <w:pPr>
        <w:keepNext/>
        <w:ind w:firstLine="709"/>
        <w:jc w:val="both"/>
        <w:outlineLvl w:val="0"/>
        <w:rPr>
          <w:rFonts w:ascii="Times New Roman" w:hAnsi="Times New Roman"/>
          <w:b/>
          <w:color w:val="FFFFFF" w:themeColor="background1"/>
          <w:sz w:val="26"/>
          <w:szCs w:val="26"/>
        </w:rPr>
      </w:pPr>
    </w:p>
    <w:bookmarkEnd w:id="0"/>
    <w:tbl>
      <w:tblPr>
        <w:tblpPr w:leftFromText="180" w:rightFromText="180" w:vertAnchor="text" w:tblpY="1"/>
        <w:tblOverlap w:val="never"/>
        <w:tblW w:w="487" w:type="dxa"/>
        <w:tblLook w:val="04A0" w:firstRow="1" w:lastRow="0" w:firstColumn="1" w:lastColumn="0" w:noHBand="0" w:noVBand="1"/>
      </w:tblPr>
      <w:tblGrid>
        <w:gridCol w:w="265"/>
        <w:gridCol w:w="222"/>
      </w:tblGrid>
      <w:tr w:rsidR="00D04B97" w:rsidRPr="00FD2C7D" w:rsidTr="00D04B97">
        <w:trPr>
          <w:trHeight w:val="122"/>
        </w:trPr>
        <w:tc>
          <w:tcPr>
            <w:tcW w:w="265" w:type="dxa"/>
          </w:tcPr>
          <w:p w:rsidR="00D04B97" w:rsidRPr="00FD2C7D" w:rsidRDefault="00D04B97" w:rsidP="00D04B97">
            <w:pPr>
              <w:tabs>
                <w:tab w:val="left" w:pos="969"/>
                <w:tab w:val="left" w:pos="1083"/>
              </w:tabs>
              <w:jc w:val="both"/>
              <w:rPr>
                <w:rFonts w:ascii="Times New Roman" w:hAnsi="Times New Roman"/>
                <w:sz w:val="26"/>
                <w:szCs w:val="26"/>
              </w:rPr>
            </w:pPr>
          </w:p>
        </w:tc>
        <w:tc>
          <w:tcPr>
            <w:tcW w:w="222" w:type="dxa"/>
          </w:tcPr>
          <w:p w:rsidR="00D04B97" w:rsidRPr="00FD2C7D" w:rsidRDefault="00D04B97" w:rsidP="00D04B97">
            <w:pPr>
              <w:ind w:firstLine="709"/>
              <w:jc w:val="both"/>
              <w:rPr>
                <w:rFonts w:ascii="Times New Roman" w:hAnsi="Times New Roman"/>
                <w:sz w:val="26"/>
                <w:szCs w:val="26"/>
              </w:rPr>
            </w:pPr>
          </w:p>
        </w:tc>
      </w:tr>
      <w:tr w:rsidR="00D04B97" w:rsidRPr="00FD2C7D" w:rsidTr="00D04B97">
        <w:trPr>
          <w:trHeight w:val="60"/>
        </w:trPr>
        <w:tc>
          <w:tcPr>
            <w:tcW w:w="265" w:type="dxa"/>
          </w:tcPr>
          <w:p w:rsidR="00D04B97" w:rsidRPr="00FD2C7D" w:rsidRDefault="00D04B97" w:rsidP="00D04B97">
            <w:pPr>
              <w:tabs>
                <w:tab w:val="left" w:pos="969"/>
                <w:tab w:val="left" w:pos="1083"/>
              </w:tabs>
              <w:ind w:firstLine="709"/>
              <w:jc w:val="both"/>
              <w:rPr>
                <w:rFonts w:ascii="Times New Roman" w:hAnsi="Times New Roman"/>
                <w:sz w:val="26"/>
                <w:szCs w:val="26"/>
              </w:rPr>
            </w:pPr>
          </w:p>
        </w:tc>
        <w:tc>
          <w:tcPr>
            <w:tcW w:w="222" w:type="dxa"/>
          </w:tcPr>
          <w:p w:rsidR="00D04B97" w:rsidRPr="00FD2C7D" w:rsidRDefault="00D04B97" w:rsidP="00D04B97">
            <w:pPr>
              <w:ind w:firstLine="709"/>
              <w:jc w:val="both"/>
              <w:rPr>
                <w:rFonts w:ascii="Times New Roman" w:hAnsi="Times New Roman"/>
                <w:sz w:val="26"/>
                <w:szCs w:val="26"/>
              </w:rPr>
            </w:pPr>
          </w:p>
        </w:tc>
      </w:tr>
    </w:tbl>
    <w:p w:rsidR="0068033A" w:rsidRPr="00545C8A" w:rsidRDefault="00D04B97" w:rsidP="001930C7">
      <w:pPr>
        <w:spacing w:after="0" w:line="240" w:lineRule="auto"/>
        <w:rPr>
          <w:rFonts w:ascii="Times New Roman" w:hAnsi="Times New Roman"/>
          <w:sz w:val="24"/>
          <w:szCs w:val="24"/>
        </w:rPr>
      </w:pPr>
      <w:r>
        <w:rPr>
          <w:rFonts w:ascii="Times New Roman" w:hAnsi="Times New Roman"/>
          <w:sz w:val="24"/>
          <w:szCs w:val="24"/>
        </w:rPr>
        <w:t xml:space="preserve">                                                                                      </w:t>
      </w:r>
      <w:r w:rsidR="006773C6">
        <w:rPr>
          <w:rFonts w:ascii="Times New Roman" w:hAnsi="Times New Roman"/>
          <w:sz w:val="24"/>
          <w:szCs w:val="24"/>
        </w:rPr>
        <w:t xml:space="preserve"> </w:t>
      </w:r>
      <w:r w:rsidR="00FF46A9">
        <w:rPr>
          <w:rFonts w:ascii="Times New Roman" w:hAnsi="Times New Roman"/>
          <w:sz w:val="24"/>
          <w:szCs w:val="24"/>
        </w:rPr>
        <w:t xml:space="preserve"> </w:t>
      </w:r>
      <w:r w:rsidR="0068033A">
        <w:rPr>
          <w:rFonts w:ascii="Times New Roman" w:hAnsi="Times New Roman"/>
          <w:sz w:val="24"/>
          <w:szCs w:val="24"/>
        </w:rPr>
        <w:t xml:space="preserve">                                                                             </w:t>
      </w:r>
      <w:r w:rsidR="0068033A" w:rsidRPr="001930C7">
        <w:rPr>
          <w:rFonts w:ascii="Times New Roman" w:hAnsi="Times New Roman"/>
          <w:color w:val="FFFFFF" w:themeColor="background1"/>
          <w:sz w:val="24"/>
          <w:szCs w:val="24"/>
          <w:shd w:val="clear" w:color="auto" w:fill="FFFFFF" w:themeFill="background1"/>
        </w:rPr>
        <w:t xml:space="preserve">. </w:t>
      </w:r>
      <w:r w:rsidR="0068033A">
        <w:rPr>
          <w:rFonts w:ascii="Times New Roman" w:hAnsi="Times New Roman"/>
          <w:sz w:val="24"/>
          <w:szCs w:val="24"/>
        </w:rPr>
        <w:t xml:space="preserve">     </w:t>
      </w:r>
      <w:r w:rsidR="001930C7">
        <w:rPr>
          <w:rFonts w:ascii="Times New Roman" w:hAnsi="Times New Roman"/>
          <w:sz w:val="24"/>
          <w:szCs w:val="24"/>
        </w:rPr>
        <w:t xml:space="preserve">           </w:t>
      </w:r>
      <w:r w:rsidR="0068033A">
        <w:rPr>
          <w:rFonts w:ascii="Times New Roman" w:hAnsi="Times New Roman"/>
          <w:sz w:val="24"/>
          <w:szCs w:val="24"/>
        </w:rPr>
        <w:t xml:space="preserve"> </w:t>
      </w:r>
      <w:r w:rsidR="001930C7">
        <w:rPr>
          <w:rFonts w:ascii="Times New Roman" w:hAnsi="Times New Roman"/>
          <w:sz w:val="24"/>
          <w:szCs w:val="24"/>
        </w:rPr>
        <w:t xml:space="preserve">                                                                      </w:t>
      </w:r>
      <w:r w:rsidR="0068033A" w:rsidRPr="00545C8A">
        <w:rPr>
          <w:rFonts w:ascii="Times New Roman" w:hAnsi="Times New Roman"/>
          <w:sz w:val="24"/>
          <w:szCs w:val="24"/>
        </w:rPr>
        <w:t>Приложение</w:t>
      </w:r>
    </w:p>
    <w:p w:rsidR="0068033A" w:rsidRPr="00545C8A" w:rsidRDefault="0068033A" w:rsidP="001930C7">
      <w:pPr>
        <w:spacing w:after="0" w:line="240" w:lineRule="auto"/>
        <w:rPr>
          <w:rFonts w:ascii="Times New Roman" w:hAnsi="Times New Roman"/>
          <w:sz w:val="24"/>
          <w:szCs w:val="24"/>
        </w:rPr>
      </w:pPr>
      <w:r>
        <w:rPr>
          <w:rFonts w:ascii="Times New Roman" w:hAnsi="Times New Roman"/>
          <w:sz w:val="24"/>
          <w:szCs w:val="24"/>
        </w:rPr>
        <w:t xml:space="preserve">                                                                   </w:t>
      </w:r>
      <w:r w:rsidR="001930C7">
        <w:rPr>
          <w:rFonts w:ascii="Times New Roman" w:hAnsi="Times New Roman"/>
          <w:sz w:val="24"/>
          <w:szCs w:val="24"/>
        </w:rPr>
        <w:t xml:space="preserve">                     </w:t>
      </w:r>
      <w:r w:rsidR="006773C6">
        <w:rPr>
          <w:rFonts w:ascii="Times New Roman" w:hAnsi="Times New Roman"/>
          <w:sz w:val="24"/>
          <w:szCs w:val="24"/>
        </w:rPr>
        <w:t xml:space="preserve">          </w:t>
      </w:r>
      <w:r w:rsidR="001930C7">
        <w:rPr>
          <w:rFonts w:ascii="Times New Roman" w:hAnsi="Times New Roman"/>
          <w:sz w:val="24"/>
          <w:szCs w:val="24"/>
        </w:rPr>
        <w:t xml:space="preserve"> </w:t>
      </w:r>
      <w:r w:rsidRPr="00545C8A">
        <w:rPr>
          <w:rFonts w:ascii="Times New Roman" w:hAnsi="Times New Roman"/>
          <w:sz w:val="24"/>
          <w:szCs w:val="24"/>
        </w:rPr>
        <w:t>к постановлению администрации</w:t>
      </w:r>
    </w:p>
    <w:p w:rsidR="0068033A" w:rsidRPr="00545C8A" w:rsidRDefault="00EB602D" w:rsidP="001930C7">
      <w:pPr>
        <w:spacing w:after="0" w:line="240" w:lineRule="auto"/>
        <w:rPr>
          <w:rFonts w:ascii="Times New Roman" w:hAnsi="Times New Roman"/>
          <w:sz w:val="24"/>
          <w:szCs w:val="24"/>
        </w:rPr>
      </w:pPr>
      <w:r>
        <w:rPr>
          <w:rFonts w:ascii="Times New Roman" w:hAnsi="Times New Roman"/>
          <w:sz w:val="24"/>
          <w:szCs w:val="24"/>
        </w:rPr>
        <w:t xml:space="preserve">                                                                          </w:t>
      </w:r>
      <w:r w:rsidR="001930C7">
        <w:rPr>
          <w:rFonts w:ascii="Times New Roman" w:hAnsi="Times New Roman"/>
          <w:sz w:val="24"/>
          <w:szCs w:val="24"/>
        </w:rPr>
        <w:t xml:space="preserve">               </w:t>
      </w:r>
      <w:r w:rsidR="006773C6">
        <w:rPr>
          <w:rFonts w:ascii="Times New Roman" w:hAnsi="Times New Roman"/>
          <w:sz w:val="24"/>
          <w:szCs w:val="24"/>
        </w:rPr>
        <w:t xml:space="preserve">          </w:t>
      </w:r>
      <w:r w:rsidR="0068033A" w:rsidRPr="00545C8A">
        <w:rPr>
          <w:rFonts w:ascii="Times New Roman" w:hAnsi="Times New Roman"/>
          <w:sz w:val="24"/>
          <w:szCs w:val="24"/>
        </w:rPr>
        <w:t>Юргинского муниципального округа</w:t>
      </w:r>
    </w:p>
    <w:p w:rsidR="0068033A" w:rsidRPr="0070385A" w:rsidRDefault="0068033A" w:rsidP="001930C7">
      <w:pPr>
        <w:spacing w:after="0" w:line="240" w:lineRule="auto"/>
        <w:rPr>
          <w:rFonts w:ascii="Times New Roman" w:hAnsi="Times New Roman"/>
          <w:sz w:val="24"/>
          <w:szCs w:val="24"/>
          <w:u w:val="single"/>
        </w:rPr>
      </w:pPr>
      <w:r>
        <w:rPr>
          <w:rFonts w:ascii="Times New Roman" w:hAnsi="Times New Roman"/>
          <w:sz w:val="24"/>
          <w:szCs w:val="24"/>
        </w:rPr>
        <w:t xml:space="preserve">      </w:t>
      </w:r>
      <w:r w:rsidR="001930C7">
        <w:rPr>
          <w:rFonts w:ascii="Times New Roman" w:hAnsi="Times New Roman"/>
          <w:sz w:val="24"/>
          <w:szCs w:val="24"/>
        </w:rPr>
        <w:t xml:space="preserve">                                                                                            </w:t>
      </w:r>
      <w:r>
        <w:rPr>
          <w:rFonts w:ascii="Times New Roman" w:hAnsi="Times New Roman"/>
          <w:sz w:val="24"/>
          <w:szCs w:val="24"/>
        </w:rPr>
        <w:t xml:space="preserve"> </w:t>
      </w:r>
      <w:r w:rsidR="0070385A">
        <w:rPr>
          <w:rFonts w:ascii="Times New Roman" w:hAnsi="Times New Roman"/>
          <w:sz w:val="24"/>
          <w:szCs w:val="24"/>
        </w:rPr>
        <w:t xml:space="preserve">от </w:t>
      </w:r>
      <w:r w:rsidR="0070385A" w:rsidRPr="0070385A">
        <w:rPr>
          <w:rFonts w:ascii="Times New Roman" w:hAnsi="Times New Roman"/>
          <w:sz w:val="24"/>
          <w:szCs w:val="24"/>
          <w:u w:val="single"/>
        </w:rPr>
        <w:t>15.07.2021</w:t>
      </w:r>
      <w:r w:rsidR="0070385A">
        <w:rPr>
          <w:rFonts w:ascii="Times New Roman" w:hAnsi="Times New Roman"/>
          <w:sz w:val="24"/>
          <w:szCs w:val="24"/>
        </w:rPr>
        <w:t xml:space="preserve">  № </w:t>
      </w:r>
      <w:r w:rsidR="0070385A" w:rsidRPr="0070385A">
        <w:rPr>
          <w:rFonts w:ascii="Times New Roman" w:hAnsi="Times New Roman"/>
          <w:sz w:val="24"/>
          <w:szCs w:val="24"/>
          <w:u w:val="single"/>
        </w:rPr>
        <w:t>78-МНА</w:t>
      </w:r>
    </w:p>
    <w:p w:rsidR="0068033A" w:rsidRPr="00545C8A" w:rsidRDefault="0068033A" w:rsidP="00713EED">
      <w:pPr>
        <w:spacing w:after="0" w:line="240" w:lineRule="auto"/>
        <w:jc w:val="right"/>
        <w:rPr>
          <w:rFonts w:ascii="Times New Roman" w:hAnsi="Times New Roman"/>
          <w:sz w:val="24"/>
          <w:szCs w:val="24"/>
        </w:rPr>
      </w:pPr>
    </w:p>
    <w:p w:rsidR="00545C8A" w:rsidRPr="00545C8A" w:rsidRDefault="00545C8A" w:rsidP="0068033A">
      <w:pPr>
        <w:spacing w:after="0" w:line="240" w:lineRule="auto"/>
        <w:rPr>
          <w:rFonts w:ascii="Times New Roman" w:hAnsi="Times New Roman"/>
          <w:sz w:val="24"/>
          <w:szCs w:val="24"/>
        </w:rPr>
      </w:pPr>
    </w:p>
    <w:p w:rsidR="0052236D" w:rsidRPr="00545C8A" w:rsidRDefault="00B26AD7">
      <w:pPr>
        <w:spacing w:after="0" w:line="240" w:lineRule="auto"/>
        <w:jc w:val="center"/>
        <w:rPr>
          <w:rFonts w:ascii="Times New Roman" w:hAnsi="Times New Roman"/>
          <w:caps/>
          <w:sz w:val="24"/>
          <w:szCs w:val="24"/>
        </w:rPr>
      </w:pPr>
      <w:r>
        <w:rPr>
          <w:rFonts w:ascii="Times New Roman" w:hAnsi="Times New Roman"/>
          <w:sz w:val="24"/>
          <w:szCs w:val="24"/>
        </w:rPr>
        <w:t>А</w:t>
      </w:r>
      <w:r w:rsidR="00090567" w:rsidRPr="00545C8A">
        <w:rPr>
          <w:rFonts w:ascii="Times New Roman" w:hAnsi="Times New Roman"/>
          <w:sz w:val="24"/>
          <w:szCs w:val="24"/>
        </w:rPr>
        <w:t>дминистративный регламент</w:t>
      </w:r>
    </w:p>
    <w:p w:rsidR="0052236D" w:rsidRPr="00545C8A" w:rsidRDefault="00090567">
      <w:pPr>
        <w:spacing w:after="0" w:line="240" w:lineRule="auto"/>
        <w:jc w:val="center"/>
        <w:rPr>
          <w:rFonts w:ascii="Times New Roman" w:hAnsi="Times New Roman"/>
          <w:caps/>
          <w:sz w:val="24"/>
          <w:szCs w:val="24"/>
        </w:rPr>
      </w:pPr>
      <w:r w:rsidRPr="00545C8A">
        <w:rPr>
          <w:rFonts w:ascii="Times New Roman" w:hAnsi="Times New Roman"/>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w:t>
      </w:r>
      <w:r w:rsidR="00005CAD">
        <w:rPr>
          <w:rFonts w:ascii="Times New Roman" w:hAnsi="Times New Roman"/>
          <w:sz w:val="24"/>
          <w:szCs w:val="24"/>
        </w:rPr>
        <w:t xml:space="preserve">ги, карточки учета собственника </w:t>
      </w:r>
      <w:r w:rsidRPr="00545C8A">
        <w:rPr>
          <w:rFonts w:ascii="Times New Roman" w:hAnsi="Times New Roman"/>
          <w:sz w:val="24"/>
          <w:szCs w:val="24"/>
        </w:rPr>
        <w:t xml:space="preserve">жилого помещения, выписки из </w:t>
      </w:r>
      <w:proofErr w:type="spellStart"/>
      <w:r w:rsidRPr="00545C8A">
        <w:rPr>
          <w:rFonts w:ascii="Times New Roman" w:hAnsi="Times New Roman"/>
          <w:sz w:val="24"/>
          <w:szCs w:val="24"/>
        </w:rPr>
        <w:t>похозяйственной</w:t>
      </w:r>
      <w:proofErr w:type="spellEnd"/>
      <w:r w:rsidRPr="00545C8A">
        <w:rPr>
          <w:rFonts w:ascii="Times New Roman" w:hAnsi="Times New Roman"/>
          <w:sz w:val="24"/>
          <w:szCs w:val="24"/>
        </w:rPr>
        <w:t xml:space="preserve"> книги и иных документов, содержащих аналогичные сведения)»</w:t>
      </w:r>
    </w:p>
    <w:p w:rsidR="0052236D" w:rsidRPr="00545C8A" w:rsidRDefault="0052236D">
      <w:pPr>
        <w:spacing w:after="0" w:line="240" w:lineRule="auto"/>
        <w:jc w:val="center"/>
        <w:rPr>
          <w:rFonts w:ascii="Times New Roman" w:hAnsi="Times New Roman"/>
          <w:b/>
          <w:caps/>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52236D" w:rsidRPr="0056460D" w:rsidRDefault="003C0C44">
      <w:pPr>
        <w:spacing w:before="240" w:after="0" w:line="240" w:lineRule="auto"/>
        <w:ind w:firstLine="709"/>
        <w:rPr>
          <w:rFonts w:ascii="Times New Roman" w:hAnsi="Times New Roman"/>
          <w:sz w:val="24"/>
          <w:szCs w:val="24"/>
          <w:u w:val="single"/>
        </w:rPr>
      </w:pPr>
      <w:proofErr w:type="spellStart"/>
      <w:r>
        <w:rPr>
          <w:rFonts w:ascii="Times New Roman" w:hAnsi="Times New Roman"/>
          <w:sz w:val="24"/>
          <w:szCs w:val="24"/>
          <w:u w:val="single"/>
        </w:rPr>
        <w:t>Арлюкское</w:t>
      </w:r>
      <w:proofErr w:type="spellEnd"/>
      <w:r w:rsidR="0056460D" w:rsidRPr="0056460D">
        <w:rPr>
          <w:rFonts w:ascii="Times New Roman" w:hAnsi="Times New Roman"/>
          <w:sz w:val="24"/>
          <w:szCs w:val="24"/>
          <w:u w:val="single"/>
        </w:rPr>
        <w:t xml:space="preserve"> территориальное управление Юргинского муниципального округа</w:t>
      </w:r>
    </w:p>
    <w:p w:rsidR="0052236D" w:rsidRDefault="00090567">
      <w:pPr>
        <w:spacing w:after="0" w:line="240" w:lineRule="auto"/>
        <w:ind w:firstLine="567"/>
        <w:jc w:val="center"/>
        <w:rPr>
          <w:rFonts w:ascii="Times New Roman" w:hAnsi="Times New Roman"/>
          <w:sz w:val="16"/>
          <w:szCs w:val="16"/>
        </w:rPr>
      </w:pPr>
      <w:r>
        <w:rPr>
          <w:rFonts w:ascii="Times New Roman" w:hAnsi="Times New Roman"/>
          <w:sz w:val="16"/>
          <w:szCs w:val="16"/>
        </w:rPr>
        <w:t>орган, уполномоченный органом местного самоуправления Кемеровской области - Кузбасса</w:t>
      </w:r>
    </w:p>
    <w:p w:rsidR="0052236D" w:rsidRDefault="00090567">
      <w:pPr>
        <w:spacing w:before="240" w:line="240" w:lineRule="auto"/>
        <w:ind w:firstLine="540"/>
        <w:jc w:val="both"/>
        <w:rPr>
          <w:rFonts w:ascii="Times New Roman" w:hAnsi="Times New Roman"/>
          <w:sz w:val="24"/>
          <w:szCs w:val="24"/>
        </w:rPr>
      </w:pPr>
      <w:r>
        <w:rPr>
          <w:rFonts w:ascii="Times New Roman" w:hAnsi="Times New Roman"/>
          <w:sz w:val="24"/>
          <w:szCs w:val="24"/>
        </w:rPr>
        <w:t xml:space="preserve">(далее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3C0C44" w:rsidRPr="003C0C44" w:rsidRDefault="00090567" w:rsidP="003C0C44">
      <w:pPr>
        <w:ind w:firstLine="70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w:t>
      </w:r>
      <w:r w:rsidR="00B71F82">
        <w:rPr>
          <w:rFonts w:ascii="Times New Roman" w:hAnsi="Times New Roman"/>
          <w:sz w:val="24"/>
          <w:szCs w:val="24"/>
        </w:rPr>
        <w:t>н</w:t>
      </w:r>
      <w:r w:rsidR="00F032B7">
        <w:rPr>
          <w:rFonts w:ascii="Times New Roman" w:hAnsi="Times New Roman"/>
          <w:sz w:val="24"/>
          <w:szCs w:val="24"/>
        </w:rPr>
        <w:t xml:space="preserve">ные граждане, юридические лица </w:t>
      </w:r>
      <w:proofErr w:type="spellStart"/>
      <w:r w:rsidR="003C0C44" w:rsidRPr="003C0C44">
        <w:rPr>
          <w:rFonts w:ascii="Times New Roman" w:hAnsi="Times New Roman"/>
          <w:sz w:val="24"/>
          <w:szCs w:val="24"/>
        </w:rPr>
        <w:t>Арлюкского</w:t>
      </w:r>
      <w:proofErr w:type="spellEnd"/>
      <w:r w:rsidR="00B71F82" w:rsidRPr="003C0C44">
        <w:rPr>
          <w:rFonts w:ascii="Times New Roman" w:hAnsi="Times New Roman"/>
          <w:sz w:val="24"/>
          <w:szCs w:val="24"/>
        </w:rPr>
        <w:t xml:space="preserve"> т</w:t>
      </w:r>
      <w:r w:rsidR="00005CAD" w:rsidRPr="003C0C44">
        <w:rPr>
          <w:rFonts w:ascii="Times New Roman" w:hAnsi="Times New Roman"/>
          <w:sz w:val="24"/>
          <w:szCs w:val="24"/>
        </w:rPr>
        <w:t>ерриториального управления</w:t>
      </w:r>
      <w:r w:rsidR="00005CAD" w:rsidRPr="00F032B7">
        <w:rPr>
          <w:rFonts w:ascii="Times New Roman" w:hAnsi="Times New Roman"/>
          <w:color w:val="FF0000"/>
          <w:sz w:val="24"/>
          <w:szCs w:val="24"/>
        </w:rPr>
        <w:t xml:space="preserve"> </w:t>
      </w:r>
      <w:r w:rsidR="003C0C44">
        <w:rPr>
          <w:rFonts w:ascii="Times New Roman" w:hAnsi="Times New Roman"/>
          <w:color w:val="FF0000"/>
          <w:sz w:val="24"/>
          <w:szCs w:val="24"/>
        </w:rPr>
        <w:t xml:space="preserve">                     </w:t>
      </w:r>
      <w:r w:rsidR="003C0C44" w:rsidRPr="003C0C44">
        <w:rPr>
          <w:rFonts w:ascii="Times New Roman" w:hAnsi="Times New Roman"/>
          <w:sz w:val="24"/>
          <w:szCs w:val="24"/>
        </w:rPr>
        <w:t>(</w:t>
      </w:r>
      <w:r w:rsidR="003C0C44">
        <w:rPr>
          <w:rFonts w:ascii="Times New Roman" w:hAnsi="Times New Roman"/>
          <w:sz w:val="24"/>
          <w:szCs w:val="24"/>
        </w:rPr>
        <w:t xml:space="preserve"> </w:t>
      </w:r>
      <w:proofErr w:type="gramStart"/>
      <w:r w:rsidR="003C0C44" w:rsidRPr="003C0C44">
        <w:rPr>
          <w:rFonts w:ascii="Times New Roman" w:hAnsi="Times New Roman"/>
          <w:sz w:val="24"/>
          <w:szCs w:val="24"/>
        </w:rPr>
        <w:t>п</w:t>
      </w:r>
      <w:proofErr w:type="gramEnd"/>
      <w:r w:rsidR="003C0C44" w:rsidRPr="003C0C44">
        <w:rPr>
          <w:rFonts w:ascii="Times New Roman" w:hAnsi="Times New Roman"/>
          <w:sz w:val="24"/>
          <w:szCs w:val="24"/>
        </w:rPr>
        <w:t xml:space="preserve"> </w:t>
      </w:r>
      <w:proofErr w:type="spellStart"/>
      <w:r w:rsidR="003C0C44" w:rsidRPr="003C0C44">
        <w:rPr>
          <w:rFonts w:ascii="Times New Roman" w:hAnsi="Times New Roman"/>
          <w:sz w:val="24"/>
          <w:szCs w:val="24"/>
        </w:rPr>
        <w:t>ст</w:t>
      </w:r>
      <w:proofErr w:type="spellEnd"/>
      <w:r w:rsidR="003C0C44" w:rsidRPr="003C0C44">
        <w:rPr>
          <w:rFonts w:ascii="Times New Roman" w:hAnsi="Times New Roman"/>
          <w:sz w:val="24"/>
          <w:szCs w:val="24"/>
        </w:rPr>
        <w:t xml:space="preserve"> </w:t>
      </w:r>
      <w:proofErr w:type="spellStart"/>
      <w:r w:rsidR="003C0C44" w:rsidRPr="003C0C44">
        <w:rPr>
          <w:rFonts w:ascii="Times New Roman" w:hAnsi="Times New Roman"/>
          <w:sz w:val="24"/>
          <w:szCs w:val="24"/>
        </w:rPr>
        <w:t>Арлюк</w:t>
      </w:r>
      <w:proofErr w:type="spellEnd"/>
      <w:r w:rsidR="003C0C44" w:rsidRPr="003C0C44">
        <w:rPr>
          <w:rFonts w:ascii="Times New Roman" w:hAnsi="Times New Roman"/>
          <w:sz w:val="24"/>
          <w:szCs w:val="24"/>
        </w:rPr>
        <w:t xml:space="preserve">, п Линейный, п Васильевка, д </w:t>
      </w:r>
      <w:proofErr w:type="spellStart"/>
      <w:r w:rsidR="003C0C44" w:rsidRPr="003C0C44">
        <w:rPr>
          <w:rFonts w:ascii="Times New Roman" w:hAnsi="Times New Roman"/>
          <w:sz w:val="24"/>
          <w:szCs w:val="24"/>
        </w:rPr>
        <w:t>Юльяновка</w:t>
      </w:r>
      <w:proofErr w:type="spellEnd"/>
      <w:r w:rsidR="003C0C44" w:rsidRPr="003C0C44">
        <w:rPr>
          <w:rFonts w:ascii="Times New Roman" w:hAnsi="Times New Roman"/>
          <w:sz w:val="24"/>
          <w:szCs w:val="24"/>
        </w:rPr>
        <w:t>, д Черны</w:t>
      </w:r>
      <w:r w:rsidR="003C0C44">
        <w:rPr>
          <w:rFonts w:ascii="Times New Roman" w:hAnsi="Times New Roman"/>
          <w:sz w:val="24"/>
          <w:szCs w:val="24"/>
        </w:rPr>
        <w:t xml:space="preserve">й Падун, </w:t>
      </w:r>
      <w:r w:rsidR="003C0C44" w:rsidRPr="003C0C44">
        <w:rPr>
          <w:rFonts w:ascii="Times New Roman" w:hAnsi="Times New Roman"/>
          <w:sz w:val="24"/>
          <w:szCs w:val="24"/>
        </w:rPr>
        <w:t xml:space="preserve">д </w:t>
      </w:r>
      <w:proofErr w:type="spellStart"/>
      <w:r w:rsidR="003C0C44" w:rsidRPr="003C0C44">
        <w:rPr>
          <w:rFonts w:ascii="Times New Roman" w:hAnsi="Times New Roman"/>
          <w:sz w:val="24"/>
          <w:szCs w:val="24"/>
        </w:rPr>
        <w:t>Глинковка</w:t>
      </w:r>
      <w:proofErr w:type="spellEnd"/>
      <w:r w:rsidR="003C0C44" w:rsidRPr="003C0C44">
        <w:rPr>
          <w:rFonts w:ascii="Times New Roman" w:hAnsi="Times New Roman"/>
          <w:sz w:val="24"/>
          <w:szCs w:val="24"/>
        </w:rPr>
        <w:t xml:space="preserve">, </w:t>
      </w:r>
      <w:proofErr w:type="spellStart"/>
      <w:r w:rsidR="003C0C44" w:rsidRPr="003C0C44">
        <w:rPr>
          <w:rFonts w:ascii="Times New Roman" w:hAnsi="Times New Roman"/>
          <w:sz w:val="24"/>
          <w:szCs w:val="24"/>
        </w:rPr>
        <w:t>рзд</w:t>
      </w:r>
      <w:proofErr w:type="spellEnd"/>
      <w:r w:rsidR="003C0C44" w:rsidRPr="003C0C44">
        <w:rPr>
          <w:rFonts w:ascii="Times New Roman" w:hAnsi="Times New Roman"/>
          <w:sz w:val="24"/>
          <w:szCs w:val="24"/>
        </w:rPr>
        <w:t xml:space="preserve"> 31 км, </w:t>
      </w:r>
      <w:proofErr w:type="spellStart"/>
      <w:r w:rsidR="003C0C44" w:rsidRPr="003C0C44">
        <w:rPr>
          <w:rFonts w:ascii="Times New Roman" w:hAnsi="Times New Roman"/>
          <w:sz w:val="24"/>
          <w:szCs w:val="24"/>
        </w:rPr>
        <w:t>рзд</w:t>
      </w:r>
      <w:proofErr w:type="spellEnd"/>
      <w:r w:rsidR="003C0C44" w:rsidRPr="003C0C44">
        <w:rPr>
          <w:rFonts w:ascii="Times New Roman" w:hAnsi="Times New Roman"/>
          <w:sz w:val="24"/>
          <w:szCs w:val="24"/>
        </w:rPr>
        <w:t xml:space="preserve"> 46</w:t>
      </w:r>
      <w:r w:rsidR="003C0C44">
        <w:rPr>
          <w:rFonts w:ascii="Times New Roman" w:hAnsi="Times New Roman"/>
          <w:sz w:val="24"/>
          <w:szCs w:val="24"/>
        </w:rPr>
        <w:t>)</w:t>
      </w:r>
      <w:r w:rsidR="003C0C44" w:rsidRPr="003C0C44">
        <w:rPr>
          <w:rFonts w:ascii="Times New Roman" w:hAnsi="Times New Roman"/>
          <w:sz w:val="24"/>
          <w:szCs w:val="24"/>
        </w:rPr>
        <w:t>.</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rsidP="00882431">
      <w:pPr>
        <w:spacing w:before="240" w:after="0" w:line="240" w:lineRule="auto"/>
        <w:ind w:firstLine="539"/>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52236D" w:rsidRDefault="00090567" w:rsidP="00882431">
      <w:pPr>
        <w:spacing w:before="240" w:after="0" w:line="240" w:lineRule="auto"/>
        <w:ind w:firstLine="539"/>
        <w:jc w:val="both"/>
        <w:rPr>
          <w:rFonts w:ascii="Times New Roman" w:hAnsi="Times New Roman"/>
          <w:sz w:val="24"/>
          <w:szCs w:val="24"/>
        </w:rPr>
      </w:pPr>
      <w:r>
        <w:rPr>
          <w:rFonts w:ascii="Times New Roman" w:hAnsi="Times New Roman"/>
          <w:sz w:val="24"/>
          <w:szCs w:val="24"/>
        </w:rPr>
        <w:lastRenderedPageBreak/>
        <w:t>От имени юридического лица заявления могут подавать:</w:t>
      </w:r>
    </w:p>
    <w:p w:rsidR="0052236D" w:rsidRDefault="00090567" w:rsidP="00882431">
      <w:pPr>
        <w:spacing w:before="240" w:after="0" w:line="240" w:lineRule="auto"/>
        <w:ind w:firstLine="539"/>
        <w:jc w:val="both"/>
        <w:rPr>
          <w:rFonts w:ascii="Times New Roman" w:hAnsi="Times New Roman"/>
          <w:sz w:val="24"/>
          <w:szCs w:val="24"/>
        </w:rPr>
      </w:pPr>
      <w:r>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2236D" w:rsidRDefault="00090567" w:rsidP="00882431">
      <w:pPr>
        <w:spacing w:before="240" w:after="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rsidP="00882431">
      <w:pPr>
        <w:spacing w:before="240" w:after="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rsidP="00882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rsidP="00882431">
      <w:pPr>
        <w:pStyle w:val="ConsPlusNormal"/>
        <w:ind w:firstLine="540"/>
        <w:jc w:val="both"/>
        <w:rPr>
          <w:rFonts w:ascii="Times New Roman" w:hAnsi="Times New Roman" w:cs="Times New Roman"/>
          <w:sz w:val="24"/>
          <w:szCs w:val="24"/>
        </w:rPr>
      </w:pPr>
    </w:p>
    <w:p w:rsidR="0052236D" w:rsidRDefault="00090567" w:rsidP="00882431">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090567" w:rsidP="00882431">
      <w:pPr>
        <w:spacing w:before="240" w:after="0" w:line="240" w:lineRule="auto"/>
        <w:ind w:firstLine="539"/>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rsidP="00882431">
      <w:pPr>
        <w:spacing w:before="240" w:after="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rsidP="00882431">
      <w:pPr>
        <w:spacing w:before="240" w:after="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882431" w:rsidRDefault="00882431">
      <w:pPr>
        <w:spacing w:after="0" w:line="240" w:lineRule="auto"/>
        <w:ind w:firstLine="567"/>
        <w:jc w:val="center"/>
        <w:rPr>
          <w:rFonts w:ascii="Times New Roman" w:hAnsi="Times New Roman"/>
          <w:b/>
          <w:sz w:val="24"/>
          <w:szCs w:val="24"/>
        </w:rPr>
      </w:pPr>
    </w:p>
    <w:p w:rsidR="00882431" w:rsidRDefault="00882431">
      <w:pPr>
        <w:spacing w:after="0" w:line="240" w:lineRule="auto"/>
        <w:ind w:firstLine="567"/>
        <w:jc w:val="center"/>
        <w:rPr>
          <w:rFonts w:ascii="Times New Roman" w:hAnsi="Times New Roman"/>
          <w:b/>
          <w:sz w:val="24"/>
          <w:szCs w:val="24"/>
        </w:rPr>
      </w:pPr>
    </w:p>
    <w:p w:rsidR="0073552C" w:rsidRDefault="0073552C">
      <w:pPr>
        <w:spacing w:after="0" w:line="240" w:lineRule="auto"/>
        <w:ind w:firstLine="567"/>
        <w:jc w:val="center"/>
        <w:rPr>
          <w:rFonts w:ascii="Times New Roman" w:hAnsi="Times New Roman"/>
          <w:b/>
          <w:sz w:val="24"/>
          <w:szCs w:val="24"/>
        </w:rPr>
      </w:pPr>
    </w:p>
    <w:p w:rsidR="0073552C" w:rsidRDefault="0073552C">
      <w:pPr>
        <w:spacing w:after="0" w:line="240" w:lineRule="auto"/>
        <w:ind w:firstLine="567"/>
        <w:jc w:val="center"/>
        <w:rPr>
          <w:rFonts w:ascii="Times New Roman" w:hAnsi="Times New Roman"/>
          <w:b/>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r w:rsidR="004D78B0" w:rsidRPr="004D78B0">
        <w:rPr>
          <w:rFonts w:ascii="Times New Roman" w:hAnsi="Times New Roman"/>
          <w:color w:val="FF0000"/>
          <w:sz w:val="24"/>
          <w:szCs w:val="24"/>
        </w:rPr>
        <w:t xml:space="preserve"> </w:t>
      </w:r>
      <w:proofErr w:type="spellStart"/>
      <w:r w:rsidR="003C0C44" w:rsidRPr="003C0C44">
        <w:rPr>
          <w:rFonts w:ascii="Times New Roman" w:hAnsi="Times New Roman"/>
          <w:sz w:val="24"/>
          <w:szCs w:val="24"/>
        </w:rPr>
        <w:t>Арлюкского</w:t>
      </w:r>
      <w:proofErr w:type="spellEnd"/>
      <w:r w:rsidR="004D78B0" w:rsidRPr="003C0C44">
        <w:rPr>
          <w:rFonts w:ascii="Times New Roman" w:hAnsi="Times New Roman"/>
          <w:sz w:val="24"/>
          <w:szCs w:val="24"/>
        </w:rPr>
        <w:t xml:space="preserve"> территориального управления</w:t>
      </w:r>
      <w:r>
        <w:rPr>
          <w:rFonts w:ascii="Times New Roman" w:hAnsi="Times New Roman" w:cs="Times New Roman"/>
          <w:sz w:val="24"/>
          <w:szCs w:val="24"/>
        </w:rPr>
        <w:t>»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w:t>
      </w:r>
      <w:proofErr w:type="gramEnd"/>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w:t>
      </w:r>
      <w:r>
        <w:rPr>
          <w:rFonts w:ascii="Times New Roman" w:hAnsi="Times New Roman"/>
          <w:sz w:val="24"/>
          <w:szCs w:val="24"/>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Pr>
          <w:rFonts w:ascii="Times New Roman" w:hAnsi="Times New Roman"/>
          <w:sz w:val="24"/>
          <w:szCs w:val="24"/>
        </w:rPr>
        <w:t xml:space="preserve">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w:t>
      </w:r>
      <w:r>
        <w:rPr>
          <w:rFonts w:ascii="Times New Roman" w:hAnsi="Times New Roman"/>
          <w:sz w:val="24"/>
          <w:szCs w:val="24"/>
        </w:rPr>
        <w:br/>
        <w:t>от 27.07.2010  № 210-ФЗ «Об организации предоставления государственных и 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sz w:val="24"/>
          <w:szCs w:val="24"/>
        </w:rPr>
        <w:t xml:space="preserve">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lastRenderedPageBreak/>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3E3AE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sidRPr="003E3AE1">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cs="Times New Roman"/>
          <w:sz w:val="24"/>
          <w:szCs w:val="24"/>
        </w:rPr>
        <w:t xml:space="preserve">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cs="Times New Roman"/>
          <w:sz w:val="24"/>
          <w:szCs w:val="24"/>
        </w:rPr>
        <w:t>слабовидящих</w:t>
      </w:r>
      <w:proofErr w:type="gramEnd"/>
      <w:r>
        <w:rPr>
          <w:rFonts w:ascii="Times New Roman" w:hAnsi="Times New Roman" w:cs="Times New Roman"/>
          <w:sz w:val="24"/>
          <w:szCs w:val="24"/>
        </w:rPr>
        <w:t xml:space="preserve">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3E3AE1">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2.16.1.</w:t>
      </w:r>
      <w:r w:rsidRPr="003E3AE1">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E94E0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w:t>
      </w:r>
      <w:r w:rsidRPr="00E94E07">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rsidP="002C639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w:t>
      </w:r>
      <w:proofErr w:type="gramStart"/>
      <w:r>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2C6398">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w:t>
      </w:r>
      <w:r w:rsidRPr="002C6398">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Times New Roman" w:hAnsi="Times New Roman" w:cs="Times New Roman"/>
          <w:sz w:val="24"/>
          <w:szCs w:val="24"/>
        </w:rPr>
        <w:t xml:space="preserve">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rsidP="002C6398">
      <w:pPr>
        <w:spacing w:after="0" w:line="240" w:lineRule="auto"/>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Pr="002C6398" w:rsidRDefault="00090567" w:rsidP="002C6398">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административных процедур в электронной форме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документах.</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w:t>
      </w:r>
      <w:proofErr w:type="gramEnd"/>
      <w:r>
        <w:rPr>
          <w:rFonts w:ascii="Times New Roman" w:hAnsi="Times New Roman" w:cs="Times New Roman"/>
          <w:sz w:val="24"/>
          <w:szCs w:val="24"/>
        </w:rPr>
        <w:t xml:space="preserve">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 составляет </w:t>
      </w:r>
      <w:r>
        <w:rPr>
          <w:rFonts w:ascii="Times New Roman" w:hAnsi="Times New Roman" w:cs="Times New Roman"/>
          <w:sz w:val="24"/>
          <w:szCs w:val="24"/>
        </w:rPr>
        <w:br/>
        <w:t>1 день.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Специалист, ответственный за выдачу документов (единого жилищного документа, копии </w:t>
      </w:r>
      <w:proofErr w:type="spellStart"/>
      <w:r>
        <w:rPr>
          <w:rFonts w:ascii="Times New Roman" w:hAnsi="Times New Roman" w:cs="Times New Roman"/>
          <w:sz w:val="24"/>
          <w:szCs w:val="24"/>
        </w:rPr>
        <w:t>финансовогог</w:t>
      </w:r>
      <w:proofErr w:type="spellEnd"/>
      <w:r>
        <w:rPr>
          <w:rFonts w:ascii="Times New Roman" w:hAnsi="Times New Roman" w:cs="Times New Roman"/>
          <w:sz w:val="24"/>
          <w:szCs w:val="24"/>
        </w:rPr>
        <w:t xml:space="preserve">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proofErr w:type="gramEnd"/>
      <w:r>
        <w:rPr>
          <w:rFonts w:ascii="Times New Roman" w:hAnsi="Times New Roman" w:cs="Times New Roman"/>
          <w:sz w:val="24"/>
          <w:szCs w:val="24"/>
        </w:rPr>
        <w:t xml:space="preserve">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не поступления</w:t>
      </w:r>
      <w:proofErr w:type="gramEnd"/>
      <w:r>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2C6398">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w:t>
      </w:r>
      <w:r w:rsidRPr="002C6398">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lastRenderedPageBreak/>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w:t>
      </w:r>
      <w:r>
        <w:rPr>
          <w:rFonts w:ascii="Times New Roman" w:hAnsi="Times New Roman" w:cs="Times New Roman"/>
          <w:sz w:val="24"/>
          <w:szCs w:val="24"/>
        </w:rPr>
        <w:lastRenderedPageBreak/>
        <w:t>отказе в получении документов либо отказа в выдаче</w:t>
      </w:r>
      <w:proofErr w:type="gramEnd"/>
      <w:r>
        <w:rPr>
          <w:rFonts w:ascii="Times New Roman" w:hAnsi="Times New Roman" w:cs="Times New Roman"/>
          <w:sz w:val="24"/>
          <w:szCs w:val="24"/>
        </w:rPr>
        <w:t xml:space="preserve">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 том, что 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w:t>
      </w:r>
      <w:proofErr w:type="gramEnd"/>
      <w:r>
        <w:rPr>
          <w:rFonts w:ascii="Times New Roman" w:hAnsi="Times New Roman" w:cs="Times New Roman"/>
          <w:sz w:val="24"/>
          <w:szCs w:val="24"/>
        </w:rPr>
        <w:t xml:space="preserve">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предоставления муниципальной услуги.</w:t>
      </w:r>
    </w:p>
    <w:p w:rsidR="0052236D" w:rsidRDefault="00090567" w:rsidP="0053115C">
      <w:pPr>
        <w:spacing w:after="0" w:line="240" w:lineRule="auto"/>
        <w:ind w:firstLine="540"/>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rsidP="0053115C">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rsidP="0053115C">
      <w:pPr>
        <w:spacing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rsidP="0053115C">
      <w:pPr>
        <w:spacing w:after="0" w:line="240" w:lineRule="auto"/>
        <w:ind w:firstLine="540"/>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52236D" w:rsidRDefault="00090567" w:rsidP="0053115C">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sz w:val="24"/>
          <w:szCs w:val="24"/>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36D" w:rsidRDefault="0053115C">
      <w:pPr>
        <w:spacing w:before="220" w:after="0" w:line="240" w:lineRule="auto"/>
        <w:ind w:firstLine="540"/>
        <w:jc w:val="both"/>
        <w:rPr>
          <w:rFonts w:ascii="Times New Roman" w:hAnsi="Times New Roman"/>
          <w:sz w:val="24"/>
          <w:szCs w:val="24"/>
        </w:rPr>
      </w:pPr>
      <w:r>
        <w:rPr>
          <w:rFonts w:ascii="Times New Roman" w:hAnsi="Times New Roman"/>
          <w:sz w:val="24"/>
          <w:szCs w:val="24"/>
        </w:rPr>
        <w:t>3)</w:t>
      </w:r>
      <w:r w:rsidRPr="0053115C">
        <w:rPr>
          <w:rFonts w:ascii="Times New Roman" w:hAnsi="Times New Roman"/>
          <w:color w:val="FFFFFF" w:themeColor="background1"/>
          <w:sz w:val="24"/>
          <w:szCs w:val="24"/>
        </w:rPr>
        <w:t>.</w:t>
      </w:r>
      <w:r w:rsidR="00090567">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4"/>
          <w:szCs w:val="24"/>
        </w:rPr>
        <w:t xml:space="preserve">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1315AE">
      <w:pPr>
        <w:spacing w:before="220" w:after="0" w:line="240" w:lineRule="auto"/>
        <w:ind w:firstLine="540"/>
        <w:jc w:val="both"/>
        <w:rPr>
          <w:rFonts w:ascii="Times New Roman" w:hAnsi="Times New Roman"/>
          <w:sz w:val="24"/>
          <w:szCs w:val="24"/>
        </w:rPr>
      </w:pPr>
      <w:r>
        <w:rPr>
          <w:rFonts w:ascii="Times New Roman" w:hAnsi="Times New Roman"/>
          <w:sz w:val="24"/>
          <w:szCs w:val="24"/>
        </w:rPr>
        <w:t>1)</w:t>
      </w:r>
      <w:r w:rsidRPr="001315AE">
        <w:rPr>
          <w:rFonts w:ascii="Times New Roman" w:hAnsi="Times New Roman"/>
          <w:color w:val="FFFFFF" w:themeColor="background1"/>
          <w:sz w:val="24"/>
          <w:szCs w:val="24"/>
        </w:rPr>
        <w:t>.</w:t>
      </w:r>
      <w:r w:rsidR="00090567">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hAnsi="Times New Roman"/>
          <w:color w:val="000000"/>
          <w:sz w:val="24"/>
        </w:rPr>
        <w:t>,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color w:val="000000"/>
          <w:sz w:val="24"/>
        </w:rPr>
        <w:t>органа</w:t>
      </w:r>
      <w:proofErr w:type="gramEnd"/>
      <w:r>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Pr>
          <w:rFonts w:ascii="Times New Roman" w:hAnsi="Times New Roman"/>
          <w:sz w:val="24"/>
          <w:szCs w:val="24"/>
        </w:rPr>
        <w:t xml:space="preserve">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w:t>
      </w:r>
      <w:proofErr w:type="gramStart"/>
      <w:r>
        <w:rPr>
          <w:rFonts w:ascii="Times New Roman" w:hAnsi="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w:t>
      </w:r>
      <w:proofErr w:type="gramEnd"/>
      <w:r>
        <w:rPr>
          <w:rFonts w:ascii="Times New Roman" w:hAnsi="Times New Roman"/>
          <w:sz w:val="24"/>
          <w:szCs w:val="24"/>
        </w:rPr>
        <w:t xml:space="preserve">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52236D">
      <w:pPr>
        <w:spacing w:line="240" w:lineRule="auto"/>
        <w:ind w:firstLine="709"/>
        <w:jc w:val="both"/>
        <w:rPr>
          <w:rFonts w:ascii="Times New Roman" w:hAnsi="Times New Roman"/>
          <w:sz w:val="24"/>
          <w:szCs w:val="24"/>
        </w:rPr>
        <w:sectPr w:rsidR="0052236D" w:rsidSect="006773C6">
          <w:headerReference w:type="default" r:id="rId13"/>
          <w:pgSz w:w="11906" w:h="16838"/>
          <w:pgMar w:top="737" w:right="851" w:bottom="737" w:left="1276" w:header="709" w:footer="709" w:gutter="0"/>
          <w:cols w:space="708"/>
        </w:sect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4D78B0" w:rsidRPr="004D78B0">
        <w:rPr>
          <w:rFonts w:ascii="Times New Roman" w:hAnsi="Times New Roman"/>
          <w:color w:val="FF0000"/>
          <w:szCs w:val="24"/>
        </w:rPr>
        <w:t xml:space="preserve"> </w:t>
      </w:r>
      <w:r w:rsidR="003C0C44">
        <w:rPr>
          <w:rFonts w:ascii="Times New Roman" w:hAnsi="Times New Roman"/>
          <w:color w:val="FF0000"/>
          <w:szCs w:val="24"/>
        </w:rPr>
        <w:t xml:space="preserve"> </w:t>
      </w:r>
      <w:proofErr w:type="spellStart"/>
      <w:r w:rsidR="003C0C44" w:rsidRPr="003C0C44">
        <w:rPr>
          <w:rFonts w:ascii="Times New Roman" w:hAnsi="Times New Roman"/>
          <w:szCs w:val="24"/>
        </w:rPr>
        <w:t>Арлюкского</w:t>
      </w:r>
      <w:proofErr w:type="spellEnd"/>
      <w:r w:rsidR="004D78B0" w:rsidRPr="003C0C44">
        <w:rPr>
          <w:rFonts w:ascii="Times New Roman" w:hAnsi="Times New Roman"/>
          <w:szCs w:val="24"/>
        </w:rPr>
        <w:t xml:space="preserve"> территориального управления</w:t>
      </w:r>
      <w:r>
        <w:rPr>
          <w:rFonts w:ascii="Times New Roman" w:hAnsi="Times New Roman"/>
          <w:szCs w:val="24"/>
        </w:rPr>
        <w:t>»</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 xml:space="preserve">(Ф.И.О. (при наличии) гражданина полностью, Ф.И.О. (при наличии)  </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w:t>
      </w:r>
      <w:proofErr w:type="gramStart"/>
      <w:r>
        <w:rPr>
          <w:rFonts w:ascii="Times New Roman" w:hAnsi="Times New Roman"/>
          <w:sz w:val="20"/>
          <w:szCs w:val="20"/>
        </w:rPr>
        <w:t>полное</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left="5670"/>
        <w:rPr>
          <w:rFonts w:ascii="Times New Roman" w:eastAsia="Calibri" w:hAnsi="Times New Roman"/>
          <w:b/>
          <w:sz w:val="24"/>
          <w:szCs w:val="24"/>
          <w:lang w:eastAsia="en-US"/>
        </w:rPr>
      </w:pPr>
      <w:r>
        <w:rPr>
          <w:rFonts w:ascii="Times New Roman" w:hAnsi="Times New Roman"/>
          <w:sz w:val="24"/>
          <w:szCs w:val="24"/>
        </w:rPr>
        <w:t xml:space="preserve"> </w:t>
      </w: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pPr>
        <w:jc w:val="center"/>
        <w:rPr>
          <w:rFonts w:ascii="Times New Roman" w:hAnsi="Times New Roman"/>
          <w:sz w:val="24"/>
        </w:rPr>
      </w:pPr>
      <w:r>
        <w:rPr>
          <w:rFonts w:ascii="Times New Roman" w:hAnsi="Times New Roman"/>
          <w:sz w:val="24"/>
        </w:rPr>
        <w:t xml:space="preserve">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rPr>
        <w:t>похозяйственной</w:t>
      </w:r>
      <w:proofErr w:type="spellEnd"/>
      <w:r>
        <w:rPr>
          <w:rFonts w:ascii="Times New Roman" w:hAnsi="Times New Roman"/>
          <w:sz w:val="24"/>
        </w:rPr>
        <w:t xml:space="preserve">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w:t>
      </w:r>
      <w:proofErr w:type="gramStart"/>
      <w:r>
        <w:rPr>
          <w:rFonts w:ascii="Times New Roman" w:hAnsi="Times New Roman"/>
          <w:sz w:val="24"/>
          <w:szCs w:val="24"/>
        </w:rPr>
        <w:t>г</w:t>
      </w:r>
      <w:proofErr w:type="gramEnd"/>
      <w:r>
        <w:rPr>
          <w:rFonts w:ascii="Times New Roman" w:hAnsi="Times New Roman"/>
          <w:sz w:val="24"/>
          <w:szCs w:val="24"/>
        </w:rPr>
        <w:t>.</w:t>
      </w:r>
    </w:p>
    <w:p w:rsidR="0052236D" w:rsidRDefault="00090567">
      <w:pPr>
        <w:jc w:val="both"/>
        <w:rPr>
          <w:rFonts w:ascii="Times New Roman" w:hAnsi="Times New Roman"/>
          <w:sz w:val="24"/>
          <w:szCs w:val="24"/>
        </w:rPr>
      </w:pPr>
      <w:r>
        <w:rPr>
          <w:rFonts w:ascii="Times New Roman" w:hAnsi="Times New Roman"/>
          <w:sz w:val="24"/>
          <w:szCs w:val="24"/>
        </w:rPr>
        <w:t xml:space="preserve">    М.</w:t>
      </w:r>
      <w:proofErr w:type="gramStart"/>
      <w:r>
        <w:rPr>
          <w:rFonts w:ascii="Times New Roman" w:hAnsi="Times New Roman"/>
          <w:sz w:val="24"/>
          <w:szCs w:val="24"/>
        </w:rPr>
        <w:t>П</w:t>
      </w:r>
      <w:proofErr w:type="gramEnd"/>
      <w:r>
        <w:rPr>
          <w:rFonts w:ascii="Times New Roman" w:hAnsi="Times New Roman"/>
        </w:rPr>
        <w:t xml:space="preserve"> </w:t>
      </w:r>
    </w:p>
    <w:p w:rsidR="0052236D" w:rsidRDefault="0052236D">
      <w:pPr>
        <w:spacing w:line="240" w:lineRule="auto"/>
        <w:jc w:val="both"/>
        <w:rPr>
          <w:rFonts w:ascii="Times New Roman" w:hAnsi="Times New Roman"/>
          <w:sz w:val="24"/>
          <w:szCs w:val="24"/>
        </w:r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4D78B0" w:rsidRPr="004D78B0">
        <w:rPr>
          <w:rFonts w:ascii="Times New Roman" w:hAnsi="Times New Roman"/>
          <w:color w:val="FF0000"/>
          <w:szCs w:val="24"/>
        </w:rPr>
        <w:t xml:space="preserve"> </w:t>
      </w:r>
      <w:proofErr w:type="spellStart"/>
      <w:r w:rsidR="003C0C44" w:rsidRPr="003C0C44">
        <w:rPr>
          <w:rFonts w:ascii="Times New Roman" w:hAnsi="Times New Roman"/>
          <w:szCs w:val="24"/>
        </w:rPr>
        <w:t>Арлюкского</w:t>
      </w:r>
      <w:proofErr w:type="spellEnd"/>
      <w:r w:rsidR="004D78B0" w:rsidRPr="003C0C44">
        <w:rPr>
          <w:rFonts w:ascii="Times New Roman" w:hAnsi="Times New Roman"/>
          <w:szCs w:val="24"/>
        </w:rPr>
        <w:t xml:space="preserve"> территориального управления</w:t>
      </w:r>
      <w:r>
        <w:rPr>
          <w:rFonts w:ascii="Times New Roman" w:hAnsi="Times New Roman"/>
          <w:szCs w:val="24"/>
        </w:rPr>
        <w:t>»</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 </w:t>
      </w: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rsidSect="005837BE">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8A" w:rsidRDefault="00FA4D8A">
      <w:pPr>
        <w:spacing w:after="0" w:line="240" w:lineRule="auto"/>
      </w:pPr>
      <w:r>
        <w:separator/>
      </w:r>
    </w:p>
  </w:endnote>
  <w:endnote w:type="continuationSeparator" w:id="0">
    <w:p w:rsidR="00FA4D8A" w:rsidRDefault="00FA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8A" w:rsidRDefault="00FA4D8A">
      <w:pPr>
        <w:spacing w:after="0" w:line="240" w:lineRule="auto"/>
      </w:pPr>
      <w:r>
        <w:separator/>
      </w:r>
    </w:p>
  </w:footnote>
  <w:footnote w:type="continuationSeparator" w:id="0">
    <w:p w:rsidR="00FA4D8A" w:rsidRDefault="00FA4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CD" w:rsidRDefault="00FE58CD">
    <w:pPr>
      <w:pStyle w:val="ad"/>
      <w:jc w:val="center"/>
    </w:pPr>
  </w:p>
  <w:p w:rsidR="00FE58CD" w:rsidRDefault="00FE58C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6">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FE9"/>
    <w:rsid w:val="00004452"/>
    <w:rsid w:val="00004866"/>
    <w:rsid w:val="00005CAD"/>
    <w:rsid w:val="0000753D"/>
    <w:rsid w:val="00010F41"/>
    <w:rsid w:val="00014A71"/>
    <w:rsid w:val="00020B57"/>
    <w:rsid w:val="00023B64"/>
    <w:rsid w:val="0002432D"/>
    <w:rsid w:val="00024F2F"/>
    <w:rsid w:val="00025D07"/>
    <w:rsid w:val="00026834"/>
    <w:rsid w:val="00027662"/>
    <w:rsid w:val="000338D9"/>
    <w:rsid w:val="00034D0F"/>
    <w:rsid w:val="00041473"/>
    <w:rsid w:val="0005681F"/>
    <w:rsid w:val="00063F07"/>
    <w:rsid w:val="00066A59"/>
    <w:rsid w:val="00067560"/>
    <w:rsid w:val="000743CD"/>
    <w:rsid w:val="000771B4"/>
    <w:rsid w:val="000838E1"/>
    <w:rsid w:val="00085D96"/>
    <w:rsid w:val="00090518"/>
    <w:rsid w:val="00090567"/>
    <w:rsid w:val="0009096E"/>
    <w:rsid w:val="00093D38"/>
    <w:rsid w:val="000949DF"/>
    <w:rsid w:val="000A3299"/>
    <w:rsid w:val="000A564F"/>
    <w:rsid w:val="000A65A6"/>
    <w:rsid w:val="000A6CAD"/>
    <w:rsid w:val="000B0AC7"/>
    <w:rsid w:val="000B44AC"/>
    <w:rsid w:val="000B511E"/>
    <w:rsid w:val="000C1303"/>
    <w:rsid w:val="000C584D"/>
    <w:rsid w:val="000C74E6"/>
    <w:rsid w:val="000D48EE"/>
    <w:rsid w:val="000E7FEC"/>
    <w:rsid w:val="001015F4"/>
    <w:rsid w:val="001038A2"/>
    <w:rsid w:val="00103C60"/>
    <w:rsid w:val="001151C8"/>
    <w:rsid w:val="00123E1E"/>
    <w:rsid w:val="001315AE"/>
    <w:rsid w:val="00131AAD"/>
    <w:rsid w:val="001337D5"/>
    <w:rsid w:val="00133A01"/>
    <w:rsid w:val="001347B6"/>
    <w:rsid w:val="001347E8"/>
    <w:rsid w:val="001359FA"/>
    <w:rsid w:val="00136A72"/>
    <w:rsid w:val="00137DC4"/>
    <w:rsid w:val="001414CF"/>
    <w:rsid w:val="00144092"/>
    <w:rsid w:val="00145C20"/>
    <w:rsid w:val="00146198"/>
    <w:rsid w:val="00151210"/>
    <w:rsid w:val="001526E8"/>
    <w:rsid w:val="00155362"/>
    <w:rsid w:val="001553A9"/>
    <w:rsid w:val="0016060E"/>
    <w:rsid w:val="00163CB5"/>
    <w:rsid w:val="0016429F"/>
    <w:rsid w:val="00166D82"/>
    <w:rsid w:val="00167D4D"/>
    <w:rsid w:val="00173CD4"/>
    <w:rsid w:val="00176F82"/>
    <w:rsid w:val="0018729C"/>
    <w:rsid w:val="00187A1A"/>
    <w:rsid w:val="001930C7"/>
    <w:rsid w:val="00195BC2"/>
    <w:rsid w:val="00196996"/>
    <w:rsid w:val="001A3ED4"/>
    <w:rsid w:val="001A5C18"/>
    <w:rsid w:val="001B14FF"/>
    <w:rsid w:val="001B2723"/>
    <w:rsid w:val="001B3481"/>
    <w:rsid w:val="001B6073"/>
    <w:rsid w:val="001C3F9C"/>
    <w:rsid w:val="001C4F3D"/>
    <w:rsid w:val="001D3175"/>
    <w:rsid w:val="001D3EF8"/>
    <w:rsid w:val="001D4106"/>
    <w:rsid w:val="001D5DA8"/>
    <w:rsid w:val="001E54A2"/>
    <w:rsid w:val="001F34EB"/>
    <w:rsid w:val="0020433C"/>
    <w:rsid w:val="002055FF"/>
    <w:rsid w:val="002102BE"/>
    <w:rsid w:val="00210CC6"/>
    <w:rsid w:val="00216024"/>
    <w:rsid w:val="00225300"/>
    <w:rsid w:val="002411FB"/>
    <w:rsid w:val="002415A1"/>
    <w:rsid w:val="00246BF7"/>
    <w:rsid w:val="00250208"/>
    <w:rsid w:val="0025036A"/>
    <w:rsid w:val="00255F0F"/>
    <w:rsid w:val="00256A32"/>
    <w:rsid w:val="0026119B"/>
    <w:rsid w:val="00262ECE"/>
    <w:rsid w:val="00265FFA"/>
    <w:rsid w:val="002667E1"/>
    <w:rsid w:val="00267490"/>
    <w:rsid w:val="00272556"/>
    <w:rsid w:val="00272EFA"/>
    <w:rsid w:val="002779D4"/>
    <w:rsid w:val="00283AF8"/>
    <w:rsid w:val="002847F7"/>
    <w:rsid w:val="0028684C"/>
    <w:rsid w:val="00287078"/>
    <w:rsid w:val="002937C7"/>
    <w:rsid w:val="00294944"/>
    <w:rsid w:val="00295189"/>
    <w:rsid w:val="00295AE3"/>
    <w:rsid w:val="002965ED"/>
    <w:rsid w:val="00297F1D"/>
    <w:rsid w:val="002A4564"/>
    <w:rsid w:val="002A69A3"/>
    <w:rsid w:val="002B1181"/>
    <w:rsid w:val="002B2AB3"/>
    <w:rsid w:val="002C1C41"/>
    <w:rsid w:val="002C276B"/>
    <w:rsid w:val="002C6398"/>
    <w:rsid w:val="002C6D85"/>
    <w:rsid w:val="002D1CDD"/>
    <w:rsid w:val="002D25CF"/>
    <w:rsid w:val="002E5070"/>
    <w:rsid w:val="002F0912"/>
    <w:rsid w:val="002F2763"/>
    <w:rsid w:val="002F444A"/>
    <w:rsid w:val="002F5F6E"/>
    <w:rsid w:val="00303DB0"/>
    <w:rsid w:val="003145B8"/>
    <w:rsid w:val="0032615D"/>
    <w:rsid w:val="00332C47"/>
    <w:rsid w:val="003335EE"/>
    <w:rsid w:val="00335BFD"/>
    <w:rsid w:val="003360DE"/>
    <w:rsid w:val="00340842"/>
    <w:rsid w:val="003431B1"/>
    <w:rsid w:val="003446B7"/>
    <w:rsid w:val="00354352"/>
    <w:rsid w:val="00355AA8"/>
    <w:rsid w:val="0037586A"/>
    <w:rsid w:val="00375CB2"/>
    <w:rsid w:val="00383CB3"/>
    <w:rsid w:val="00383DB7"/>
    <w:rsid w:val="003842F6"/>
    <w:rsid w:val="00386029"/>
    <w:rsid w:val="0038693F"/>
    <w:rsid w:val="00387BBB"/>
    <w:rsid w:val="003971BF"/>
    <w:rsid w:val="00397255"/>
    <w:rsid w:val="00397CBF"/>
    <w:rsid w:val="003A02B7"/>
    <w:rsid w:val="003A4D2A"/>
    <w:rsid w:val="003B25D5"/>
    <w:rsid w:val="003B4FBF"/>
    <w:rsid w:val="003C0C44"/>
    <w:rsid w:val="003C0E02"/>
    <w:rsid w:val="003C1125"/>
    <w:rsid w:val="003C451C"/>
    <w:rsid w:val="003C7415"/>
    <w:rsid w:val="003D1208"/>
    <w:rsid w:val="003D5ABE"/>
    <w:rsid w:val="003D6F64"/>
    <w:rsid w:val="003D7224"/>
    <w:rsid w:val="003E3AE1"/>
    <w:rsid w:val="003E4CB3"/>
    <w:rsid w:val="003F094F"/>
    <w:rsid w:val="003F2635"/>
    <w:rsid w:val="00401BC3"/>
    <w:rsid w:val="00404AE2"/>
    <w:rsid w:val="00411195"/>
    <w:rsid w:val="004164DA"/>
    <w:rsid w:val="004228C8"/>
    <w:rsid w:val="004241D7"/>
    <w:rsid w:val="00425B50"/>
    <w:rsid w:val="00426B86"/>
    <w:rsid w:val="004312E2"/>
    <w:rsid w:val="004322C1"/>
    <w:rsid w:val="00432B6E"/>
    <w:rsid w:val="00435DAA"/>
    <w:rsid w:val="00441DB8"/>
    <w:rsid w:val="0044231B"/>
    <w:rsid w:val="00443446"/>
    <w:rsid w:val="00450E77"/>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B5FB0"/>
    <w:rsid w:val="004C285E"/>
    <w:rsid w:val="004D78B0"/>
    <w:rsid w:val="004E0459"/>
    <w:rsid w:val="004E1057"/>
    <w:rsid w:val="004E1125"/>
    <w:rsid w:val="004E2BDF"/>
    <w:rsid w:val="004E3D84"/>
    <w:rsid w:val="004E56C8"/>
    <w:rsid w:val="004E66F7"/>
    <w:rsid w:val="004F3F73"/>
    <w:rsid w:val="00501506"/>
    <w:rsid w:val="00501790"/>
    <w:rsid w:val="00501BC7"/>
    <w:rsid w:val="00501FD0"/>
    <w:rsid w:val="00506E54"/>
    <w:rsid w:val="00520BA9"/>
    <w:rsid w:val="00521D08"/>
    <w:rsid w:val="0052236D"/>
    <w:rsid w:val="00524B47"/>
    <w:rsid w:val="00527C7B"/>
    <w:rsid w:val="0053115C"/>
    <w:rsid w:val="00533C8F"/>
    <w:rsid w:val="005344D9"/>
    <w:rsid w:val="00535437"/>
    <w:rsid w:val="0053595E"/>
    <w:rsid w:val="00545609"/>
    <w:rsid w:val="00545C8A"/>
    <w:rsid w:val="00550BDA"/>
    <w:rsid w:val="0055156F"/>
    <w:rsid w:val="00551910"/>
    <w:rsid w:val="00552A81"/>
    <w:rsid w:val="00556087"/>
    <w:rsid w:val="005568B5"/>
    <w:rsid w:val="005642DF"/>
    <w:rsid w:val="0056460D"/>
    <w:rsid w:val="005647FC"/>
    <w:rsid w:val="00572569"/>
    <w:rsid w:val="005812B6"/>
    <w:rsid w:val="005837BE"/>
    <w:rsid w:val="00583803"/>
    <w:rsid w:val="005874F4"/>
    <w:rsid w:val="00593A21"/>
    <w:rsid w:val="00594797"/>
    <w:rsid w:val="005A2252"/>
    <w:rsid w:val="005A5EBC"/>
    <w:rsid w:val="005B3E8C"/>
    <w:rsid w:val="005B557F"/>
    <w:rsid w:val="005C38C8"/>
    <w:rsid w:val="005C6316"/>
    <w:rsid w:val="005E775F"/>
    <w:rsid w:val="005F4499"/>
    <w:rsid w:val="005F7BE4"/>
    <w:rsid w:val="00616D97"/>
    <w:rsid w:val="00635032"/>
    <w:rsid w:val="00637B44"/>
    <w:rsid w:val="0064067E"/>
    <w:rsid w:val="00640B82"/>
    <w:rsid w:val="00642C11"/>
    <w:rsid w:val="00643707"/>
    <w:rsid w:val="006537D0"/>
    <w:rsid w:val="00664958"/>
    <w:rsid w:val="00664EC8"/>
    <w:rsid w:val="00667B4C"/>
    <w:rsid w:val="00672CB4"/>
    <w:rsid w:val="006763E0"/>
    <w:rsid w:val="006773C6"/>
    <w:rsid w:val="0068033A"/>
    <w:rsid w:val="00684F87"/>
    <w:rsid w:val="0068577F"/>
    <w:rsid w:val="006A4F44"/>
    <w:rsid w:val="006B03DE"/>
    <w:rsid w:val="006B54EC"/>
    <w:rsid w:val="006C68BD"/>
    <w:rsid w:val="006C7992"/>
    <w:rsid w:val="006D2432"/>
    <w:rsid w:val="006D28CD"/>
    <w:rsid w:val="006D2C9F"/>
    <w:rsid w:val="006D5644"/>
    <w:rsid w:val="006E02FA"/>
    <w:rsid w:val="006E07AA"/>
    <w:rsid w:val="006E3BBA"/>
    <w:rsid w:val="006E6691"/>
    <w:rsid w:val="006E70A8"/>
    <w:rsid w:val="00703364"/>
    <w:rsid w:val="0070385A"/>
    <w:rsid w:val="00704AA8"/>
    <w:rsid w:val="00706CB5"/>
    <w:rsid w:val="0071026C"/>
    <w:rsid w:val="00710CE0"/>
    <w:rsid w:val="00712F3A"/>
    <w:rsid w:val="00713EED"/>
    <w:rsid w:val="00715FB3"/>
    <w:rsid w:val="00720211"/>
    <w:rsid w:val="00727F43"/>
    <w:rsid w:val="007310D8"/>
    <w:rsid w:val="007328B4"/>
    <w:rsid w:val="00732B0E"/>
    <w:rsid w:val="00733D54"/>
    <w:rsid w:val="0073552C"/>
    <w:rsid w:val="00735651"/>
    <w:rsid w:val="007361AB"/>
    <w:rsid w:val="00736244"/>
    <w:rsid w:val="007367D3"/>
    <w:rsid w:val="007371F1"/>
    <w:rsid w:val="00741F8F"/>
    <w:rsid w:val="007468F6"/>
    <w:rsid w:val="00750B84"/>
    <w:rsid w:val="00750F84"/>
    <w:rsid w:val="00762347"/>
    <w:rsid w:val="007650D9"/>
    <w:rsid w:val="00766CCC"/>
    <w:rsid w:val="007721F5"/>
    <w:rsid w:val="00782758"/>
    <w:rsid w:val="007832DF"/>
    <w:rsid w:val="0078429B"/>
    <w:rsid w:val="007A00F7"/>
    <w:rsid w:val="007A088D"/>
    <w:rsid w:val="007A115C"/>
    <w:rsid w:val="007A1198"/>
    <w:rsid w:val="007A4ACD"/>
    <w:rsid w:val="007C1D5E"/>
    <w:rsid w:val="007C5312"/>
    <w:rsid w:val="007D14F6"/>
    <w:rsid w:val="007D4D15"/>
    <w:rsid w:val="007D7247"/>
    <w:rsid w:val="007E4F31"/>
    <w:rsid w:val="007E6954"/>
    <w:rsid w:val="007F0779"/>
    <w:rsid w:val="007F4A1B"/>
    <w:rsid w:val="007F4C8F"/>
    <w:rsid w:val="007F619F"/>
    <w:rsid w:val="007F7CA5"/>
    <w:rsid w:val="00801BBE"/>
    <w:rsid w:val="008041E8"/>
    <w:rsid w:val="00804EF2"/>
    <w:rsid w:val="00807335"/>
    <w:rsid w:val="00811220"/>
    <w:rsid w:val="00815CE9"/>
    <w:rsid w:val="0082232F"/>
    <w:rsid w:val="00823B63"/>
    <w:rsid w:val="00825C2A"/>
    <w:rsid w:val="0083480E"/>
    <w:rsid w:val="00837C5B"/>
    <w:rsid w:val="00842F65"/>
    <w:rsid w:val="00843CB8"/>
    <w:rsid w:val="00844C0F"/>
    <w:rsid w:val="00845553"/>
    <w:rsid w:val="008467AA"/>
    <w:rsid w:val="008510AD"/>
    <w:rsid w:val="00861308"/>
    <w:rsid w:val="00863024"/>
    <w:rsid w:val="00870F34"/>
    <w:rsid w:val="00871A61"/>
    <w:rsid w:val="0087470E"/>
    <w:rsid w:val="00882431"/>
    <w:rsid w:val="00891EB5"/>
    <w:rsid w:val="008A2829"/>
    <w:rsid w:val="008A4BE8"/>
    <w:rsid w:val="008B120C"/>
    <w:rsid w:val="008B7D27"/>
    <w:rsid w:val="008C3218"/>
    <w:rsid w:val="008C5B5D"/>
    <w:rsid w:val="008D2503"/>
    <w:rsid w:val="008E540A"/>
    <w:rsid w:val="008F03C0"/>
    <w:rsid w:val="00901900"/>
    <w:rsid w:val="00912B63"/>
    <w:rsid w:val="00917052"/>
    <w:rsid w:val="00917E7A"/>
    <w:rsid w:val="00921DE9"/>
    <w:rsid w:val="00927542"/>
    <w:rsid w:val="009279E5"/>
    <w:rsid w:val="009358EE"/>
    <w:rsid w:val="00940403"/>
    <w:rsid w:val="0094365C"/>
    <w:rsid w:val="0094480F"/>
    <w:rsid w:val="00945E1C"/>
    <w:rsid w:val="0095008B"/>
    <w:rsid w:val="009646E6"/>
    <w:rsid w:val="00970E37"/>
    <w:rsid w:val="00971E83"/>
    <w:rsid w:val="0097450C"/>
    <w:rsid w:val="00976C19"/>
    <w:rsid w:val="00977ADD"/>
    <w:rsid w:val="00977B3A"/>
    <w:rsid w:val="0098119E"/>
    <w:rsid w:val="009947CE"/>
    <w:rsid w:val="009A2D7F"/>
    <w:rsid w:val="009A369E"/>
    <w:rsid w:val="009A445C"/>
    <w:rsid w:val="009A748F"/>
    <w:rsid w:val="009B5062"/>
    <w:rsid w:val="009B7454"/>
    <w:rsid w:val="009B766F"/>
    <w:rsid w:val="009B7FE9"/>
    <w:rsid w:val="009C0346"/>
    <w:rsid w:val="009C2996"/>
    <w:rsid w:val="009C2F4D"/>
    <w:rsid w:val="009C78C1"/>
    <w:rsid w:val="009D3EE3"/>
    <w:rsid w:val="009E2F11"/>
    <w:rsid w:val="009E7648"/>
    <w:rsid w:val="009F1CA5"/>
    <w:rsid w:val="00A00587"/>
    <w:rsid w:val="00A02330"/>
    <w:rsid w:val="00A02461"/>
    <w:rsid w:val="00A07236"/>
    <w:rsid w:val="00A120F6"/>
    <w:rsid w:val="00A15665"/>
    <w:rsid w:val="00A22B84"/>
    <w:rsid w:val="00A24679"/>
    <w:rsid w:val="00A24C3B"/>
    <w:rsid w:val="00A26500"/>
    <w:rsid w:val="00A27769"/>
    <w:rsid w:val="00A27B19"/>
    <w:rsid w:val="00A40059"/>
    <w:rsid w:val="00A476B2"/>
    <w:rsid w:val="00A63B82"/>
    <w:rsid w:val="00A63B93"/>
    <w:rsid w:val="00A72448"/>
    <w:rsid w:val="00A7379F"/>
    <w:rsid w:val="00A86655"/>
    <w:rsid w:val="00A91577"/>
    <w:rsid w:val="00A94313"/>
    <w:rsid w:val="00A94998"/>
    <w:rsid w:val="00AB2B77"/>
    <w:rsid w:val="00AB7F37"/>
    <w:rsid w:val="00AC39AD"/>
    <w:rsid w:val="00AC4800"/>
    <w:rsid w:val="00AD38BC"/>
    <w:rsid w:val="00AD4E06"/>
    <w:rsid w:val="00AD64E4"/>
    <w:rsid w:val="00AD67CC"/>
    <w:rsid w:val="00AE178D"/>
    <w:rsid w:val="00AE2DD5"/>
    <w:rsid w:val="00AE633B"/>
    <w:rsid w:val="00AF40BF"/>
    <w:rsid w:val="00AF554C"/>
    <w:rsid w:val="00B008D5"/>
    <w:rsid w:val="00B02570"/>
    <w:rsid w:val="00B05EE9"/>
    <w:rsid w:val="00B06D7E"/>
    <w:rsid w:val="00B077F9"/>
    <w:rsid w:val="00B07E80"/>
    <w:rsid w:val="00B12151"/>
    <w:rsid w:val="00B13421"/>
    <w:rsid w:val="00B15DAB"/>
    <w:rsid w:val="00B1758C"/>
    <w:rsid w:val="00B17927"/>
    <w:rsid w:val="00B229D3"/>
    <w:rsid w:val="00B26AD7"/>
    <w:rsid w:val="00B271E3"/>
    <w:rsid w:val="00B31669"/>
    <w:rsid w:val="00B354FA"/>
    <w:rsid w:val="00B356C5"/>
    <w:rsid w:val="00B426DB"/>
    <w:rsid w:val="00B45D39"/>
    <w:rsid w:val="00B52D85"/>
    <w:rsid w:val="00B533E6"/>
    <w:rsid w:val="00B56A4B"/>
    <w:rsid w:val="00B573DC"/>
    <w:rsid w:val="00B5745C"/>
    <w:rsid w:val="00B57EB7"/>
    <w:rsid w:val="00B6192C"/>
    <w:rsid w:val="00B62180"/>
    <w:rsid w:val="00B63EC9"/>
    <w:rsid w:val="00B64FD6"/>
    <w:rsid w:val="00B6504E"/>
    <w:rsid w:val="00B70F73"/>
    <w:rsid w:val="00B71F82"/>
    <w:rsid w:val="00B73D06"/>
    <w:rsid w:val="00B76395"/>
    <w:rsid w:val="00B8192E"/>
    <w:rsid w:val="00B82EFB"/>
    <w:rsid w:val="00BA4A57"/>
    <w:rsid w:val="00BA4F7D"/>
    <w:rsid w:val="00BA70EB"/>
    <w:rsid w:val="00BB0ED8"/>
    <w:rsid w:val="00BB4BDD"/>
    <w:rsid w:val="00BB7C95"/>
    <w:rsid w:val="00BC3DC6"/>
    <w:rsid w:val="00BC49B4"/>
    <w:rsid w:val="00BC74D2"/>
    <w:rsid w:val="00BD15F8"/>
    <w:rsid w:val="00BD6856"/>
    <w:rsid w:val="00BE0519"/>
    <w:rsid w:val="00BE6548"/>
    <w:rsid w:val="00BF78A2"/>
    <w:rsid w:val="00C0427B"/>
    <w:rsid w:val="00C159C4"/>
    <w:rsid w:val="00C2023B"/>
    <w:rsid w:val="00C218E6"/>
    <w:rsid w:val="00C22115"/>
    <w:rsid w:val="00C32909"/>
    <w:rsid w:val="00C37E25"/>
    <w:rsid w:val="00C4063F"/>
    <w:rsid w:val="00C41101"/>
    <w:rsid w:val="00C4590E"/>
    <w:rsid w:val="00C46EC2"/>
    <w:rsid w:val="00C52215"/>
    <w:rsid w:val="00C550B8"/>
    <w:rsid w:val="00C64E80"/>
    <w:rsid w:val="00C662B8"/>
    <w:rsid w:val="00C678FC"/>
    <w:rsid w:val="00C70EE1"/>
    <w:rsid w:val="00C729AB"/>
    <w:rsid w:val="00C774EB"/>
    <w:rsid w:val="00C77ED7"/>
    <w:rsid w:val="00C9196C"/>
    <w:rsid w:val="00C956EC"/>
    <w:rsid w:val="00C9639B"/>
    <w:rsid w:val="00CA4F0C"/>
    <w:rsid w:val="00CB0C91"/>
    <w:rsid w:val="00CD02AC"/>
    <w:rsid w:val="00CD4E07"/>
    <w:rsid w:val="00CD565A"/>
    <w:rsid w:val="00CD7A5F"/>
    <w:rsid w:val="00CE0A30"/>
    <w:rsid w:val="00CE2F77"/>
    <w:rsid w:val="00CE3D0F"/>
    <w:rsid w:val="00CE7544"/>
    <w:rsid w:val="00CE7EB1"/>
    <w:rsid w:val="00CF0D6E"/>
    <w:rsid w:val="00CF26F3"/>
    <w:rsid w:val="00CF4D33"/>
    <w:rsid w:val="00CF6599"/>
    <w:rsid w:val="00D04B97"/>
    <w:rsid w:val="00D106FA"/>
    <w:rsid w:val="00D118AC"/>
    <w:rsid w:val="00D14A0A"/>
    <w:rsid w:val="00D16CE7"/>
    <w:rsid w:val="00D171D7"/>
    <w:rsid w:val="00D2442E"/>
    <w:rsid w:val="00D2700A"/>
    <w:rsid w:val="00D33567"/>
    <w:rsid w:val="00D363DF"/>
    <w:rsid w:val="00D3672A"/>
    <w:rsid w:val="00D412F5"/>
    <w:rsid w:val="00D542CE"/>
    <w:rsid w:val="00D55196"/>
    <w:rsid w:val="00D5618D"/>
    <w:rsid w:val="00D569AA"/>
    <w:rsid w:val="00D57897"/>
    <w:rsid w:val="00D60514"/>
    <w:rsid w:val="00D62746"/>
    <w:rsid w:val="00D65523"/>
    <w:rsid w:val="00D65741"/>
    <w:rsid w:val="00D65FCC"/>
    <w:rsid w:val="00D70484"/>
    <w:rsid w:val="00D76CAC"/>
    <w:rsid w:val="00D81222"/>
    <w:rsid w:val="00D818AE"/>
    <w:rsid w:val="00D872D6"/>
    <w:rsid w:val="00D90A49"/>
    <w:rsid w:val="00D9211F"/>
    <w:rsid w:val="00D9215C"/>
    <w:rsid w:val="00D93F5A"/>
    <w:rsid w:val="00D97FD2"/>
    <w:rsid w:val="00DA1D3B"/>
    <w:rsid w:val="00DB2ED5"/>
    <w:rsid w:val="00DB5833"/>
    <w:rsid w:val="00DC0E1E"/>
    <w:rsid w:val="00DC3566"/>
    <w:rsid w:val="00DC4CA9"/>
    <w:rsid w:val="00DC51EA"/>
    <w:rsid w:val="00DC637D"/>
    <w:rsid w:val="00DD0755"/>
    <w:rsid w:val="00DD0D40"/>
    <w:rsid w:val="00DE3836"/>
    <w:rsid w:val="00DE6C29"/>
    <w:rsid w:val="00DE78E9"/>
    <w:rsid w:val="00DF6378"/>
    <w:rsid w:val="00DF652D"/>
    <w:rsid w:val="00E02810"/>
    <w:rsid w:val="00E06062"/>
    <w:rsid w:val="00E12E60"/>
    <w:rsid w:val="00E13DAF"/>
    <w:rsid w:val="00E264D6"/>
    <w:rsid w:val="00E33CE5"/>
    <w:rsid w:val="00E360F1"/>
    <w:rsid w:val="00E41533"/>
    <w:rsid w:val="00E43F1B"/>
    <w:rsid w:val="00E45334"/>
    <w:rsid w:val="00E45B4A"/>
    <w:rsid w:val="00E544F5"/>
    <w:rsid w:val="00E56AD3"/>
    <w:rsid w:val="00E63783"/>
    <w:rsid w:val="00E652E3"/>
    <w:rsid w:val="00E67F8C"/>
    <w:rsid w:val="00E7086A"/>
    <w:rsid w:val="00E728F9"/>
    <w:rsid w:val="00E735DA"/>
    <w:rsid w:val="00E738D0"/>
    <w:rsid w:val="00E74A46"/>
    <w:rsid w:val="00E76825"/>
    <w:rsid w:val="00E855AF"/>
    <w:rsid w:val="00E85C62"/>
    <w:rsid w:val="00E86DE6"/>
    <w:rsid w:val="00E904CE"/>
    <w:rsid w:val="00E94E07"/>
    <w:rsid w:val="00E9579D"/>
    <w:rsid w:val="00EA3F0C"/>
    <w:rsid w:val="00EA668F"/>
    <w:rsid w:val="00EA7A86"/>
    <w:rsid w:val="00EB34E3"/>
    <w:rsid w:val="00EB4BC6"/>
    <w:rsid w:val="00EB5C69"/>
    <w:rsid w:val="00EB602D"/>
    <w:rsid w:val="00EB6236"/>
    <w:rsid w:val="00EB6924"/>
    <w:rsid w:val="00EC30B8"/>
    <w:rsid w:val="00EC49DF"/>
    <w:rsid w:val="00EC57C2"/>
    <w:rsid w:val="00EC6AB9"/>
    <w:rsid w:val="00ED00F6"/>
    <w:rsid w:val="00ED0D9B"/>
    <w:rsid w:val="00ED28CA"/>
    <w:rsid w:val="00ED449E"/>
    <w:rsid w:val="00ED5311"/>
    <w:rsid w:val="00EF1AA4"/>
    <w:rsid w:val="00EF3EBA"/>
    <w:rsid w:val="00EF685D"/>
    <w:rsid w:val="00F00D6D"/>
    <w:rsid w:val="00F01CA8"/>
    <w:rsid w:val="00F024E1"/>
    <w:rsid w:val="00F032B7"/>
    <w:rsid w:val="00F05588"/>
    <w:rsid w:val="00F10E1A"/>
    <w:rsid w:val="00F17246"/>
    <w:rsid w:val="00F2203E"/>
    <w:rsid w:val="00F23C91"/>
    <w:rsid w:val="00F27309"/>
    <w:rsid w:val="00F308B1"/>
    <w:rsid w:val="00F316EA"/>
    <w:rsid w:val="00F321B8"/>
    <w:rsid w:val="00F350AC"/>
    <w:rsid w:val="00F53792"/>
    <w:rsid w:val="00F6006E"/>
    <w:rsid w:val="00F73790"/>
    <w:rsid w:val="00F74805"/>
    <w:rsid w:val="00F81192"/>
    <w:rsid w:val="00F82A37"/>
    <w:rsid w:val="00F83936"/>
    <w:rsid w:val="00F87165"/>
    <w:rsid w:val="00F90A16"/>
    <w:rsid w:val="00F9168C"/>
    <w:rsid w:val="00F94282"/>
    <w:rsid w:val="00F951D1"/>
    <w:rsid w:val="00F96A33"/>
    <w:rsid w:val="00FA4D8A"/>
    <w:rsid w:val="00FB377A"/>
    <w:rsid w:val="00FB68D4"/>
    <w:rsid w:val="00FC47AA"/>
    <w:rsid w:val="00FC6EB6"/>
    <w:rsid w:val="00FD07AF"/>
    <w:rsid w:val="00FD1B86"/>
    <w:rsid w:val="00FD2C7D"/>
    <w:rsid w:val="00FD3F14"/>
    <w:rsid w:val="00FD5325"/>
    <w:rsid w:val="00FE570D"/>
    <w:rsid w:val="00FE58CD"/>
    <w:rsid w:val="00FF0652"/>
    <w:rsid w:val="00FF1710"/>
    <w:rsid w:val="00FF1C06"/>
    <w:rsid w:val="00FF46A9"/>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837BE"/>
    <w:rPr>
      <w:rFonts w:ascii="Calibri" w:eastAsia="Times New Roman" w:hAnsi="Calibri" w:cs="Times New Roman"/>
      <w:lang w:eastAsia="ru-RU"/>
    </w:rPr>
  </w:style>
  <w:style w:type="paragraph" w:styleId="1">
    <w:name w:val="heading 1"/>
    <w:basedOn w:val="a"/>
    <w:link w:val="10"/>
    <w:uiPriority w:val="9"/>
    <w:qFormat/>
    <w:rsid w:val="005837BE"/>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583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37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7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37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37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837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37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837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837BE"/>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837BE"/>
    <w:rPr>
      <w:color w:val="0000FF" w:themeColor="hyperlink"/>
      <w:u w:val="single"/>
    </w:rPr>
  </w:style>
  <w:style w:type="character" w:customStyle="1" w:styleId="ConsPlusNormal0">
    <w:name w:val="ConsPlusNormal Знак"/>
    <w:link w:val="ConsPlusNormal"/>
    <w:uiPriority w:val="99"/>
    <w:rsid w:val="005837BE"/>
    <w:rPr>
      <w:rFonts w:ascii="Calibri" w:eastAsia="Times New Roman" w:hAnsi="Calibri" w:cs="Calibri"/>
      <w:szCs w:val="20"/>
      <w:lang w:eastAsia="ru-RU"/>
    </w:rPr>
  </w:style>
  <w:style w:type="paragraph" w:customStyle="1" w:styleId="ConsPlusTitle">
    <w:name w:val="ConsPlusTitle"/>
    <w:uiPriority w:val="99"/>
    <w:rsid w:val="005837BE"/>
    <w:pPr>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5837BE"/>
    <w:pPr>
      <w:ind w:left="720"/>
      <w:contextualSpacing/>
    </w:pPr>
  </w:style>
  <w:style w:type="paragraph" w:customStyle="1" w:styleId="ConsPlusNonformat">
    <w:name w:val="ConsPlusNonformat"/>
    <w:uiPriority w:val="99"/>
    <w:rsid w:val="005837BE"/>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5837BE"/>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5837BE"/>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837BE"/>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5837BE"/>
  </w:style>
  <w:style w:type="character" w:styleId="a5">
    <w:name w:val="annotation reference"/>
    <w:basedOn w:val="a0"/>
    <w:uiPriority w:val="99"/>
    <w:semiHidden/>
    <w:unhideWhenUsed/>
    <w:rsid w:val="005837BE"/>
    <w:rPr>
      <w:sz w:val="16"/>
      <w:szCs w:val="16"/>
    </w:rPr>
  </w:style>
  <w:style w:type="paragraph" w:styleId="a6">
    <w:name w:val="annotation text"/>
    <w:basedOn w:val="a"/>
    <w:link w:val="a7"/>
    <w:uiPriority w:val="99"/>
    <w:semiHidden/>
    <w:unhideWhenUsed/>
    <w:rsid w:val="005837BE"/>
    <w:pPr>
      <w:spacing w:line="240" w:lineRule="auto"/>
    </w:pPr>
    <w:rPr>
      <w:sz w:val="20"/>
      <w:szCs w:val="20"/>
    </w:rPr>
  </w:style>
  <w:style w:type="character" w:customStyle="1" w:styleId="a7">
    <w:name w:val="Текст примечания Знак"/>
    <w:basedOn w:val="a0"/>
    <w:link w:val="a6"/>
    <w:uiPriority w:val="99"/>
    <w:semiHidden/>
    <w:rsid w:val="005837B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837BE"/>
    <w:rPr>
      <w:b/>
      <w:bCs/>
    </w:rPr>
  </w:style>
  <w:style w:type="character" w:customStyle="1" w:styleId="a9">
    <w:name w:val="Тема примечания Знак"/>
    <w:basedOn w:val="a7"/>
    <w:link w:val="a8"/>
    <w:uiPriority w:val="99"/>
    <w:semiHidden/>
    <w:rsid w:val="005837B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837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37BE"/>
    <w:rPr>
      <w:rFonts w:ascii="Tahoma" w:eastAsia="Times New Roman" w:hAnsi="Tahoma" w:cs="Tahoma"/>
      <w:sz w:val="16"/>
      <w:szCs w:val="16"/>
      <w:lang w:eastAsia="ru-RU"/>
    </w:rPr>
  </w:style>
  <w:style w:type="character" w:customStyle="1" w:styleId="10">
    <w:name w:val="Заголовок 1 Знак"/>
    <w:basedOn w:val="a0"/>
    <w:link w:val="1"/>
    <w:uiPriority w:val="9"/>
    <w:rsid w:val="005837BE"/>
    <w:rPr>
      <w:rFonts w:ascii="Times New Roman" w:eastAsia="Times New Roman" w:hAnsi="Times New Roman" w:cs="Times New Roman"/>
      <w:b/>
      <w:bCs/>
      <w:sz w:val="48"/>
      <w:szCs w:val="48"/>
      <w:lang w:eastAsia="ru-RU"/>
    </w:rPr>
  </w:style>
  <w:style w:type="character" w:customStyle="1" w:styleId="Hl">
    <w:name w:val="Hl"/>
    <w:basedOn w:val="a0"/>
    <w:uiPriority w:val="99"/>
    <w:rsid w:val="005837BE"/>
  </w:style>
  <w:style w:type="paragraph" w:customStyle="1" w:styleId="Style2">
    <w:name w:val="Style2"/>
    <w:basedOn w:val="a"/>
    <w:uiPriority w:val="99"/>
    <w:rsid w:val="005837BE"/>
    <w:pPr>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5837BE"/>
  </w:style>
  <w:style w:type="paragraph" w:styleId="ad">
    <w:name w:val="header"/>
    <w:basedOn w:val="a"/>
    <w:link w:val="ae"/>
    <w:uiPriority w:val="99"/>
    <w:unhideWhenUsed/>
    <w:rsid w:val="005837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837BE"/>
    <w:rPr>
      <w:rFonts w:ascii="Calibri" w:eastAsia="Times New Roman" w:hAnsi="Calibri" w:cs="Times New Roman"/>
      <w:lang w:eastAsia="ru-RU"/>
    </w:rPr>
  </w:style>
  <w:style w:type="paragraph" w:styleId="af">
    <w:name w:val="footer"/>
    <w:basedOn w:val="a"/>
    <w:link w:val="af0"/>
    <w:uiPriority w:val="99"/>
    <w:unhideWhenUsed/>
    <w:rsid w:val="005837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837BE"/>
    <w:rPr>
      <w:rFonts w:ascii="Calibri" w:eastAsia="Times New Roman" w:hAnsi="Calibri" w:cs="Times New Roman"/>
      <w:lang w:eastAsia="ru-RU"/>
    </w:rPr>
  </w:style>
  <w:style w:type="paragraph" w:styleId="af1">
    <w:name w:val="No Spacing"/>
    <w:uiPriority w:val="1"/>
    <w:qFormat/>
    <w:rsid w:val="005837BE"/>
    <w:pPr>
      <w:spacing w:after="0" w:line="240" w:lineRule="auto"/>
    </w:pPr>
  </w:style>
  <w:style w:type="character" w:customStyle="1" w:styleId="Heading1Char">
    <w:name w:val="Heading 1 Char"/>
    <w:basedOn w:val="a0"/>
    <w:uiPriority w:val="9"/>
    <w:rsid w:val="005837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37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837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837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837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837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837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837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837BE"/>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rsid w:val="005837BE"/>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sid w:val="005837BE"/>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rsid w:val="005837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5837BE"/>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sid w:val="005837BE"/>
    <w:rPr>
      <w:i/>
      <w:iCs/>
      <w:color w:val="808080" w:themeColor="text1" w:themeTint="7F"/>
    </w:rPr>
  </w:style>
  <w:style w:type="character" w:styleId="af7">
    <w:name w:val="Emphasis"/>
    <w:basedOn w:val="a0"/>
    <w:uiPriority w:val="20"/>
    <w:qFormat/>
    <w:rsid w:val="005837BE"/>
    <w:rPr>
      <w:i/>
      <w:iCs/>
    </w:rPr>
  </w:style>
  <w:style w:type="character" w:styleId="af8">
    <w:name w:val="Intense Emphasis"/>
    <w:basedOn w:val="a0"/>
    <w:uiPriority w:val="21"/>
    <w:qFormat/>
    <w:rsid w:val="005837BE"/>
    <w:rPr>
      <w:b/>
      <w:bCs/>
      <w:i/>
      <w:iCs/>
      <w:color w:val="4F81BD" w:themeColor="accent1"/>
    </w:rPr>
  </w:style>
  <w:style w:type="character" w:styleId="af9">
    <w:name w:val="Strong"/>
    <w:basedOn w:val="a0"/>
    <w:uiPriority w:val="22"/>
    <w:qFormat/>
    <w:rsid w:val="005837BE"/>
    <w:rPr>
      <w:b/>
      <w:bCs/>
    </w:rPr>
  </w:style>
  <w:style w:type="paragraph" w:styleId="21">
    <w:name w:val="Quote"/>
    <w:basedOn w:val="a"/>
    <w:next w:val="a"/>
    <w:link w:val="22"/>
    <w:uiPriority w:val="29"/>
    <w:qFormat/>
    <w:rsid w:val="005837BE"/>
    <w:rPr>
      <w:i/>
      <w:iCs/>
      <w:color w:val="000000" w:themeColor="text1"/>
    </w:rPr>
  </w:style>
  <w:style w:type="character" w:customStyle="1" w:styleId="22">
    <w:name w:val="Цитата 2 Знак"/>
    <w:basedOn w:val="a0"/>
    <w:link w:val="21"/>
    <w:uiPriority w:val="29"/>
    <w:rsid w:val="005837BE"/>
    <w:rPr>
      <w:i/>
      <w:iCs/>
      <w:color w:val="000000" w:themeColor="text1"/>
    </w:rPr>
  </w:style>
  <w:style w:type="paragraph" w:styleId="afa">
    <w:name w:val="Intense Quote"/>
    <w:basedOn w:val="a"/>
    <w:next w:val="a"/>
    <w:link w:val="afb"/>
    <w:uiPriority w:val="30"/>
    <w:qFormat/>
    <w:rsid w:val="005837BE"/>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5837BE"/>
    <w:rPr>
      <w:b/>
      <w:bCs/>
      <w:i/>
      <w:iCs/>
      <w:color w:val="4F81BD" w:themeColor="accent1"/>
    </w:rPr>
  </w:style>
  <w:style w:type="character" w:styleId="afc">
    <w:name w:val="Subtle Reference"/>
    <w:basedOn w:val="a0"/>
    <w:uiPriority w:val="31"/>
    <w:qFormat/>
    <w:rsid w:val="005837BE"/>
    <w:rPr>
      <w:smallCaps/>
      <w:color w:val="C0504D" w:themeColor="accent2"/>
      <w:u w:val="single"/>
    </w:rPr>
  </w:style>
  <w:style w:type="character" w:styleId="afd">
    <w:name w:val="Intense Reference"/>
    <w:basedOn w:val="a0"/>
    <w:uiPriority w:val="32"/>
    <w:qFormat/>
    <w:rsid w:val="005837BE"/>
    <w:rPr>
      <w:b/>
      <w:bCs/>
      <w:smallCaps/>
      <w:color w:val="C0504D" w:themeColor="accent2"/>
      <w:spacing w:val="5"/>
      <w:u w:val="single"/>
    </w:rPr>
  </w:style>
  <w:style w:type="character" w:styleId="afe">
    <w:name w:val="Book Title"/>
    <w:basedOn w:val="a0"/>
    <w:uiPriority w:val="33"/>
    <w:qFormat/>
    <w:rsid w:val="005837BE"/>
    <w:rPr>
      <w:b/>
      <w:bCs/>
      <w:smallCaps/>
      <w:spacing w:val="5"/>
    </w:rPr>
  </w:style>
  <w:style w:type="paragraph" w:styleId="aff">
    <w:name w:val="footnote text"/>
    <w:basedOn w:val="a"/>
    <w:link w:val="aff0"/>
    <w:uiPriority w:val="99"/>
    <w:semiHidden/>
    <w:unhideWhenUsed/>
    <w:rsid w:val="005837BE"/>
    <w:pPr>
      <w:spacing w:after="0" w:line="240" w:lineRule="auto"/>
    </w:pPr>
    <w:rPr>
      <w:sz w:val="20"/>
      <w:szCs w:val="20"/>
    </w:rPr>
  </w:style>
  <w:style w:type="character" w:customStyle="1" w:styleId="aff0">
    <w:name w:val="Текст сноски Знак"/>
    <w:basedOn w:val="a0"/>
    <w:link w:val="aff"/>
    <w:uiPriority w:val="99"/>
    <w:semiHidden/>
    <w:rsid w:val="005837BE"/>
    <w:rPr>
      <w:sz w:val="20"/>
      <w:szCs w:val="20"/>
    </w:rPr>
  </w:style>
  <w:style w:type="character" w:styleId="aff1">
    <w:name w:val="footnote reference"/>
    <w:basedOn w:val="a0"/>
    <w:uiPriority w:val="99"/>
    <w:semiHidden/>
    <w:unhideWhenUsed/>
    <w:rsid w:val="005837BE"/>
    <w:rPr>
      <w:vertAlign w:val="superscript"/>
    </w:rPr>
  </w:style>
  <w:style w:type="paragraph" w:styleId="aff2">
    <w:name w:val="endnote text"/>
    <w:basedOn w:val="a"/>
    <w:link w:val="aff3"/>
    <w:uiPriority w:val="99"/>
    <w:semiHidden/>
    <w:unhideWhenUsed/>
    <w:rsid w:val="005837BE"/>
    <w:pPr>
      <w:spacing w:after="0" w:line="240" w:lineRule="auto"/>
    </w:pPr>
    <w:rPr>
      <w:sz w:val="20"/>
      <w:szCs w:val="20"/>
    </w:rPr>
  </w:style>
  <w:style w:type="character" w:customStyle="1" w:styleId="aff3">
    <w:name w:val="Текст концевой сноски Знак"/>
    <w:basedOn w:val="a0"/>
    <w:link w:val="aff2"/>
    <w:uiPriority w:val="99"/>
    <w:semiHidden/>
    <w:rsid w:val="005837BE"/>
    <w:rPr>
      <w:sz w:val="20"/>
      <w:szCs w:val="20"/>
    </w:rPr>
  </w:style>
  <w:style w:type="character" w:styleId="aff4">
    <w:name w:val="endnote reference"/>
    <w:basedOn w:val="a0"/>
    <w:uiPriority w:val="99"/>
    <w:semiHidden/>
    <w:unhideWhenUsed/>
    <w:rsid w:val="005837BE"/>
    <w:rPr>
      <w:vertAlign w:val="superscript"/>
    </w:rPr>
  </w:style>
  <w:style w:type="paragraph" w:styleId="aff5">
    <w:name w:val="Plain Text"/>
    <w:basedOn w:val="a"/>
    <w:link w:val="aff6"/>
    <w:uiPriority w:val="99"/>
    <w:semiHidden/>
    <w:unhideWhenUsed/>
    <w:rsid w:val="005837BE"/>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sid w:val="005837BE"/>
    <w:rPr>
      <w:rFonts w:ascii="Courier New" w:hAnsi="Courier New" w:cs="Courier New"/>
      <w:sz w:val="21"/>
      <w:szCs w:val="21"/>
    </w:rPr>
  </w:style>
  <w:style w:type="character" w:customStyle="1" w:styleId="HeaderChar">
    <w:name w:val="Header Char"/>
    <w:basedOn w:val="a0"/>
    <w:uiPriority w:val="99"/>
    <w:rsid w:val="005837BE"/>
  </w:style>
  <w:style w:type="character" w:customStyle="1" w:styleId="FooterChar">
    <w:name w:val="Footer Char"/>
    <w:basedOn w:val="a0"/>
    <w:uiPriority w:val="99"/>
    <w:rsid w:val="0058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9198-C61D-4569-AC34-BCF0B9DD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13602</Words>
  <Characters>77533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54</cp:revision>
  <cp:lastPrinted>2021-07-15T07:23:00Z</cp:lastPrinted>
  <dcterms:created xsi:type="dcterms:W3CDTF">2021-03-03T02:22:00Z</dcterms:created>
  <dcterms:modified xsi:type="dcterms:W3CDTF">2021-07-15T07:25:00Z</dcterms:modified>
</cp:coreProperties>
</file>