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C5" w:rsidRPr="00C14BC5" w:rsidRDefault="00C14BC5" w:rsidP="00C14BC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C5" w:rsidRPr="00C14BC5" w:rsidRDefault="00C14BC5" w:rsidP="00C14BC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4BC5">
        <w:rPr>
          <w:rFonts w:ascii="Times New Roman" w:eastAsia="Times New Roman" w:hAnsi="Times New Roman" w:cs="Times New Roman"/>
          <w:b/>
          <w:sz w:val="26"/>
          <w:szCs w:val="26"/>
        </w:rPr>
        <w:t>КЕМЕРОВСКАЯ ОБЛАСТЬ - КУЗБАСС</w:t>
      </w:r>
    </w:p>
    <w:p w:rsidR="00C14BC5" w:rsidRPr="00C14BC5" w:rsidRDefault="00C14BC5" w:rsidP="00C14BC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4BC5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народных депутатов Юргинского муниципального округа </w:t>
      </w:r>
    </w:p>
    <w:p w:rsidR="00C14BC5" w:rsidRPr="00C14BC5" w:rsidRDefault="00C14BC5" w:rsidP="00C14BC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4BC5">
        <w:rPr>
          <w:rFonts w:ascii="Times New Roman" w:eastAsia="Times New Roman" w:hAnsi="Times New Roman" w:cs="Times New Roman"/>
          <w:b/>
          <w:sz w:val="26"/>
          <w:szCs w:val="26"/>
        </w:rPr>
        <w:t>первого созыва</w:t>
      </w:r>
    </w:p>
    <w:p w:rsidR="00C14BC5" w:rsidRPr="00C14BC5" w:rsidRDefault="00C14BC5" w:rsidP="00C14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4BC5" w:rsidRPr="00C14BC5" w:rsidRDefault="00C14BC5" w:rsidP="00C14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4BC5">
        <w:rPr>
          <w:rFonts w:ascii="Times New Roman" w:eastAsia="Times New Roman" w:hAnsi="Times New Roman" w:cs="Times New Roman"/>
          <w:sz w:val="26"/>
          <w:szCs w:val="26"/>
        </w:rPr>
        <w:t>тридцатое заседание</w:t>
      </w:r>
    </w:p>
    <w:p w:rsidR="00C14BC5" w:rsidRPr="00C14BC5" w:rsidRDefault="00C14BC5" w:rsidP="00C14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4BC5" w:rsidRPr="00C14BC5" w:rsidRDefault="00C14BC5" w:rsidP="00C14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4BC5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C14BC5" w:rsidRPr="00C14BC5" w:rsidRDefault="00C14BC5" w:rsidP="00C1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4B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25 ноября 2021 года №  </w:t>
      </w:r>
      <w:r w:rsidR="00207E1B">
        <w:rPr>
          <w:rFonts w:ascii="Times New Roman" w:eastAsia="Times New Roman" w:hAnsi="Times New Roman" w:cs="Times New Roman"/>
          <w:b/>
          <w:bCs/>
          <w:sz w:val="26"/>
          <w:szCs w:val="26"/>
        </w:rPr>
        <w:t>159</w:t>
      </w:r>
      <w:r w:rsidRPr="00C14B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-НА </w:t>
      </w:r>
    </w:p>
    <w:p w:rsidR="00BF5503" w:rsidRPr="00772C4E" w:rsidRDefault="00BF5503" w:rsidP="00BF5503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C4E" w:rsidRPr="00772C4E" w:rsidRDefault="00772C4E" w:rsidP="00772C4E">
      <w:pPr>
        <w:pStyle w:val="1"/>
        <w:widowControl w:val="0"/>
        <w:ind w:left="709"/>
        <w:jc w:val="center"/>
        <w:rPr>
          <w:b/>
          <w:color w:val="000000"/>
          <w:sz w:val="26"/>
          <w:szCs w:val="26"/>
        </w:rPr>
      </w:pPr>
      <w:r w:rsidRPr="00772C4E">
        <w:rPr>
          <w:b/>
          <w:color w:val="000000"/>
          <w:sz w:val="26"/>
          <w:szCs w:val="26"/>
        </w:rPr>
        <w:t xml:space="preserve">О прогнозном плане приватизации </w:t>
      </w:r>
    </w:p>
    <w:p w:rsidR="00772C4E" w:rsidRPr="00772C4E" w:rsidRDefault="00772C4E" w:rsidP="00772C4E">
      <w:pPr>
        <w:pStyle w:val="1"/>
        <w:widowControl w:val="0"/>
        <w:ind w:left="709"/>
        <w:jc w:val="center"/>
        <w:rPr>
          <w:b/>
          <w:color w:val="000000"/>
          <w:sz w:val="26"/>
          <w:szCs w:val="26"/>
        </w:rPr>
      </w:pPr>
      <w:r w:rsidRPr="00772C4E">
        <w:rPr>
          <w:b/>
          <w:color w:val="000000"/>
          <w:sz w:val="26"/>
          <w:szCs w:val="26"/>
        </w:rPr>
        <w:t xml:space="preserve">муниципального имущества муниципального образования  </w:t>
      </w:r>
    </w:p>
    <w:p w:rsidR="00772C4E" w:rsidRPr="00772C4E" w:rsidRDefault="00772C4E" w:rsidP="00772C4E">
      <w:pPr>
        <w:pStyle w:val="1"/>
        <w:widowControl w:val="0"/>
        <w:ind w:left="709"/>
        <w:jc w:val="center"/>
        <w:rPr>
          <w:b/>
          <w:color w:val="000000"/>
          <w:sz w:val="26"/>
          <w:szCs w:val="26"/>
        </w:rPr>
      </w:pPr>
      <w:r w:rsidRPr="00772C4E">
        <w:rPr>
          <w:b/>
          <w:color w:val="000000"/>
          <w:sz w:val="26"/>
          <w:szCs w:val="26"/>
        </w:rPr>
        <w:t>Юргинский  муниципальный округ на 2022 год</w:t>
      </w:r>
    </w:p>
    <w:p w:rsidR="00BF5503" w:rsidRPr="00772C4E" w:rsidRDefault="00BF5503" w:rsidP="00772C4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F5503" w:rsidRPr="00772C4E" w:rsidRDefault="00BF5503" w:rsidP="00C14B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2C4E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Гражданским кодексом Российской Федерации,  Федеральным законом от 21.12.2001 № 178-ФЗ «О приватизации государственного и муниципального имущества»,  </w:t>
      </w:r>
      <w:r w:rsidRPr="00772C4E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</w:t>
      </w:r>
      <w:r w:rsidR="009042BD">
        <w:rPr>
          <w:rFonts w:ascii="Times New Roman" w:hAnsi="Times New Roman" w:cs="Times New Roman"/>
          <w:sz w:val="26"/>
          <w:szCs w:val="26"/>
        </w:rPr>
        <w:t>сийской Федерации», Положением о</w:t>
      </w:r>
      <w:r w:rsidRPr="00772C4E">
        <w:rPr>
          <w:rFonts w:ascii="Times New Roman" w:hAnsi="Times New Roman" w:cs="Times New Roman"/>
          <w:sz w:val="26"/>
          <w:szCs w:val="26"/>
        </w:rPr>
        <w:t xml:space="preserve"> порядке управления и распоряжения имуществом</w:t>
      </w:r>
      <w:r w:rsidR="009042BD">
        <w:rPr>
          <w:rFonts w:ascii="Times New Roman" w:hAnsi="Times New Roman" w:cs="Times New Roman"/>
          <w:sz w:val="26"/>
          <w:szCs w:val="26"/>
        </w:rPr>
        <w:t>, находящимся в муниципальной собственности  Юргинского муниципального округа</w:t>
      </w:r>
      <w:r w:rsidRPr="00772C4E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народных депутатов </w:t>
      </w:r>
      <w:r w:rsidR="009042BD">
        <w:rPr>
          <w:rFonts w:ascii="Times New Roman" w:hAnsi="Times New Roman" w:cs="Times New Roman"/>
          <w:sz w:val="26"/>
          <w:szCs w:val="26"/>
        </w:rPr>
        <w:t>Юргинского муниципального округа от 30</w:t>
      </w:r>
      <w:r w:rsidRPr="00772C4E">
        <w:rPr>
          <w:rFonts w:ascii="Times New Roman" w:hAnsi="Times New Roman" w:cs="Times New Roman"/>
          <w:sz w:val="26"/>
          <w:szCs w:val="26"/>
        </w:rPr>
        <w:t>.0</w:t>
      </w:r>
      <w:r w:rsidR="009042BD">
        <w:rPr>
          <w:rFonts w:ascii="Times New Roman" w:hAnsi="Times New Roman" w:cs="Times New Roman"/>
          <w:sz w:val="26"/>
          <w:szCs w:val="26"/>
        </w:rPr>
        <w:t>9.2021</w:t>
      </w:r>
      <w:r w:rsidRPr="00772C4E">
        <w:rPr>
          <w:rFonts w:ascii="Times New Roman" w:hAnsi="Times New Roman" w:cs="Times New Roman"/>
          <w:sz w:val="26"/>
          <w:szCs w:val="26"/>
        </w:rPr>
        <w:t xml:space="preserve"> № </w:t>
      </w:r>
      <w:r w:rsidR="009042BD">
        <w:rPr>
          <w:rFonts w:ascii="Times New Roman" w:hAnsi="Times New Roman" w:cs="Times New Roman"/>
          <w:sz w:val="26"/>
          <w:szCs w:val="26"/>
        </w:rPr>
        <w:t>148</w:t>
      </w:r>
      <w:r w:rsidRPr="00772C4E">
        <w:rPr>
          <w:rFonts w:ascii="Times New Roman" w:hAnsi="Times New Roman" w:cs="Times New Roman"/>
          <w:sz w:val="26"/>
          <w:szCs w:val="26"/>
        </w:rPr>
        <w:t>-НА, руководствуясь статьей 2</w:t>
      </w:r>
      <w:r w:rsidR="009042BD">
        <w:rPr>
          <w:rFonts w:ascii="Times New Roman" w:hAnsi="Times New Roman" w:cs="Times New Roman"/>
          <w:sz w:val="26"/>
          <w:szCs w:val="26"/>
        </w:rPr>
        <w:t>7</w:t>
      </w:r>
      <w:r w:rsidRPr="00772C4E">
        <w:rPr>
          <w:rFonts w:ascii="Times New Roman" w:hAnsi="Times New Roman" w:cs="Times New Roman"/>
          <w:sz w:val="26"/>
          <w:szCs w:val="26"/>
        </w:rPr>
        <w:t xml:space="preserve"> Устава Юргинского муниципального округа,</w:t>
      </w:r>
      <w:r w:rsidRPr="00772C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2C4E">
        <w:rPr>
          <w:rFonts w:ascii="Times New Roman" w:hAnsi="Times New Roman" w:cs="Times New Roman"/>
          <w:bCs/>
          <w:sz w:val="26"/>
          <w:szCs w:val="26"/>
        </w:rPr>
        <w:t xml:space="preserve">Совет народных депутатов Юргинского муниципального </w:t>
      </w:r>
      <w:r w:rsidR="00772C4E" w:rsidRPr="00772C4E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BF5503" w:rsidRDefault="00BF5503" w:rsidP="00C14B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b/>
          <w:sz w:val="26"/>
          <w:szCs w:val="26"/>
        </w:rPr>
        <w:t>РЕШИЛ</w:t>
      </w:r>
      <w:r w:rsidRPr="00772C4E">
        <w:rPr>
          <w:rFonts w:ascii="Times New Roman" w:hAnsi="Times New Roman" w:cs="Times New Roman"/>
          <w:sz w:val="26"/>
          <w:szCs w:val="26"/>
        </w:rPr>
        <w:t>:</w:t>
      </w:r>
    </w:p>
    <w:p w:rsidR="00C14BC5" w:rsidRPr="00772C4E" w:rsidRDefault="00C14BC5" w:rsidP="00C14B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6376B" w:rsidRDefault="00782000" w:rsidP="00C14BC5">
      <w:pPr>
        <w:pStyle w:val="1"/>
        <w:widowControl w:val="0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772C4E">
        <w:rPr>
          <w:sz w:val="26"/>
          <w:szCs w:val="26"/>
        </w:rPr>
        <w:t>Утвердить Прогнозный план</w:t>
      </w:r>
      <w:r w:rsidR="00772C4E" w:rsidRPr="00772C4E">
        <w:rPr>
          <w:sz w:val="26"/>
          <w:szCs w:val="26"/>
        </w:rPr>
        <w:t xml:space="preserve"> </w:t>
      </w:r>
      <w:r w:rsidR="00BF5503" w:rsidRPr="00772C4E">
        <w:rPr>
          <w:sz w:val="26"/>
          <w:szCs w:val="26"/>
        </w:rPr>
        <w:t>приватизации муниципального имущества</w:t>
      </w:r>
      <w:r w:rsidR="00772C4E" w:rsidRPr="00772C4E">
        <w:rPr>
          <w:sz w:val="26"/>
          <w:szCs w:val="26"/>
        </w:rPr>
        <w:t xml:space="preserve"> муниципального образования</w:t>
      </w:r>
      <w:r w:rsidR="00BF5503" w:rsidRPr="00772C4E">
        <w:rPr>
          <w:sz w:val="26"/>
          <w:szCs w:val="26"/>
        </w:rPr>
        <w:t xml:space="preserve"> Юргинск</w:t>
      </w:r>
      <w:r w:rsidR="00F07F2F">
        <w:rPr>
          <w:sz w:val="26"/>
          <w:szCs w:val="26"/>
        </w:rPr>
        <w:t>ого</w:t>
      </w:r>
      <w:r w:rsidR="00BF5503" w:rsidRPr="00772C4E">
        <w:rPr>
          <w:sz w:val="26"/>
          <w:szCs w:val="26"/>
        </w:rPr>
        <w:t xml:space="preserve"> муниципальн</w:t>
      </w:r>
      <w:r w:rsidR="00F07F2F">
        <w:rPr>
          <w:sz w:val="26"/>
          <w:szCs w:val="26"/>
        </w:rPr>
        <w:t>ого</w:t>
      </w:r>
      <w:r w:rsidR="00BF5503" w:rsidRPr="00772C4E">
        <w:rPr>
          <w:sz w:val="26"/>
          <w:szCs w:val="26"/>
        </w:rPr>
        <w:t xml:space="preserve"> округ</w:t>
      </w:r>
      <w:r w:rsidR="00F07F2F">
        <w:rPr>
          <w:sz w:val="26"/>
          <w:szCs w:val="26"/>
        </w:rPr>
        <w:t>а</w:t>
      </w:r>
      <w:r w:rsidR="00BF5503" w:rsidRPr="00772C4E">
        <w:rPr>
          <w:sz w:val="26"/>
          <w:szCs w:val="26"/>
        </w:rPr>
        <w:t xml:space="preserve"> на 202</w:t>
      </w:r>
      <w:r w:rsidR="00772C4E" w:rsidRPr="00772C4E">
        <w:rPr>
          <w:sz w:val="26"/>
          <w:szCs w:val="26"/>
        </w:rPr>
        <w:t>2 год</w:t>
      </w:r>
      <w:r w:rsidR="00BF5503" w:rsidRPr="00772C4E">
        <w:rPr>
          <w:sz w:val="26"/>
          <w:szCs w:val="26"/>
        </w:rPr>
        <w:t xml:space="preserve"> согласно Приложению к настоящему решению.</w:t>
      </w:r>
    </w:p>
    <w:p w:rsidR="00A6376B" w:rsidRPr="00C14BC5" w:rsidRDefault="00A6376B" w:rsidP="00C14BC5">
      <w:pPr>
        <w:pStyle w:val="1"/>
        <w:widowControl w:val="0"/>
        <w:tabs>
          <w:tab w:val="left" w:pos="851"/>
          <w:tab w:val="left" w:pos="1134"/>
        </w:tabs>
        <w:ind w:firstLine="567"/>
        <w:jc w:val="both"/>
        <w:rPr>
          <w:sz w:val="18"/>
          <w:szCs w:val="26"/>
        </w:rPr>
      </w:pPr>
    </w:p>
    <w:p w:rsidR="00BF5503" w:rsidRPr="00A6376B" w:rsidRDefault="00BF5503" w:rsidP="00C14BC5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376B">
        <w:rPr>
          <w:rFonts w:ascii="Times New Roman" w:hAnsi="Times New Roman" w:cs="Times New Roman"/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A6376B" w:rsidRPr="00C14BC5" w:rsidRDefault="00A6376B" w:rsidP="00C14BC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6"/>
        </w:rPr>
      </w:pPr>
    </w:p>
    <w:p w:rsidR="00BF5503" w:rsidRPr="00A6376B" w:rsidRDefault="00A6376B" w:rsidP="00C14BC5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376B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с момента его официального опубликования в газете «Юргинские ведомости». </w:t>
      </w:r>
    </w:p>
    <w:p w:rsidR="00A6376B" w:rsidRPr="00C14BC5" w:rsidRDefault="00A6376B" w:rsidP="00C14BC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26"/>
        </w:rPr>
      </w:pPr>
    </w:p>
    <w:p w:rsidR="00BF5503" w:rsidRPr="00772C4E" w:rsidRDefault="00BF5503" w:rsidP="00C14BC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 xml:space="preserve">4. </w:t>
      </w:r>
      <w:r w:rsidR="00A6376B" w:rsidRPr="00772C4E">
        <w:rPr>
          <w:rFonts w:ascii="Times New Roman" w:hAnsi="Times New Roman" w:cs="Times New Roman"/>
          <w:sz w:val="26"/>
          <w:szCs w:val="26"/>
        </w:rPr>
        <w:t xml:space="preserve">Контроль за исполнением  настоящего решения возложить на постоянную комиссию Совета народных депутатов Юргинского муниципального округа по </w:t>
      </w:r>
      <w:r w:rsidR="00A6376B" w:rsidRPr="00772C4E">
        <w:rPr>
          <w:rFonts w:ascii="Times New Roman" w:hAnsi="Times New Roman" w:cs="Times New Roman"/>
          <w:bCs/>
          <w:sz w:val="26"/>
          <w:szCs w:val="26"/>
        </w:rPr>
        <w:t>бюджету, налогам, финансо</w:t>
      </w:r>
      <w:r w:rsidR="00C14BC5">
        <w:rPr>
          <w:rFonts w:ascii="Times New Roman" w:hAnsi="Times New Roman" w:cs="Times New Roman"/>
          <w:bCs/>
          <w:sz w:val="26"/>
          <w:szCs w:val="26"/>
        </w:rPr>
        <w:t>вой и экономической политике.</w:t>
      </w:r>
    </w:p>
    <w:p w:rsidR="00BF5503" w:rsidRDefault="00BF5503" w:rsidP="0077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BC5" w:rsidRDefault="00C14BC5" w:rsidP="0077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03" w:rsidRPr="00772C4E" w:rsidRDefault="00BF5503" w:rsidP="00772C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 xml:space="preserve">Председатель Совета народных депутатов </w:t>
      </w:r>
    </w:p>
    <w:p w:rsidR="00F77B27" w:rsidRPr="00772C4E" w:rsidRDefault="00BF5503" w:rsidP="00772C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C4E">
        <w:rPr>
          <w:rFonts w:ascii="Times New Roman" w:hAnsi="Times New Roman" w:cs="Times New Roman"/>
          <w:sz w:val="26"/>
          <w:szCs w:val="26"/>
        </w:rPr>
        <w:t xml:space="preserve">Юргинского муниципального округа                                           </w:t>
      </w:r>
      <w:r w:rsidR="00772C4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72C4E">
        <w:rPr>
          <w:rFonts w:ascii="Times New Roman" w:hAnsi="Times New Roman" w:cs="Times New Roman"/>
          <w:sz w:val="26"/>
          <w:szCs w:val="26"/>
        </w:rPr>
        <w:t>И.Я. Бережнова</w:t>
      </w:r>
    </w:p>
    <w:p w:rsidR="00BF5503" w:rsidRDefault="00BF5503" w:rsidP="0077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5070"/>
        <w:gridCol w:w="2268"/>
        <w:gridCol w:w="1962"/>
      </w:tblGrid>
      <w:tr w:rsidR="00BF5503" w:rsidRPr="00772C4E" w:rsidTr="00C14BC5">
        <w:tc>
          <w:tcPr>
            <w:tcW w:w="5070" w:type="dxa"/>
          </w:tcPr>
          <w:p w:rsidR="00BF5503" w:rsidRPr="00772C4E" w:rsidRDefault="00BF5503" w:rsidP="00772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2C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Юргинского муниципального </w:t>
            </w:r>
            <w:r w:rsidR="00C14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772C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круга</w:t>
            </w:r>
          </w:p>
          <w:p w:rsidR="00BF5503" w:rsidRPr="00772C4E" w:rsidRDefault="008C334B" w:rsidP="00772C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25 </w:t>
            </w:r>
            <w:bookmarkStart w:id="0" w:name="_GoBack"/>
            <w:bookmarkEnd w:id="0"/>
            <w:r w:rsidR="00C14B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ноября </w:t>
            </w:r>
            <w:r w:rsidR="00BF5503" w:rsidRPr="00772C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756382" w:rsidRPr="00772C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BF5503" w:rsidRPr="00772C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BF5503" w:rsidRPr="00772C4E" w:rsidRDefault="00BF5503" w:rsidP="00772C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BF5503" w:rsidRPr="00772C4E" w:rsidRDefault="00C14BC5" w:rsidP="00772C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BF5503" w:rsidRPr="00772C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Д.К. Дадашов</w:t>
            </w:r>
          </w:p>
        </w:tc>
      </w:tr>
    </w:tbl>
    <w:p w:rsidR="00C14BC5" w:rsidRDefault="00BF5503" w:rsidP="00BF55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F5503" w:rsidRPr="00C14BC5" w:rsidRDefault="00C14BC5" w:rsidP="00D97F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BF5503">
        <w:rPr>
          <w:rFonts w:ascii="Times New Roman" w:hAnsi="Times New Roman" w:cs="Times New Roman"/>
          <w:sz w:val="28"/>
          <w:szCs w:val="28"/>
        </w:rPr>
        <w:t xml:space="preserve"> </w:t>
      </w:r>
      <w:r w:rsidR="00BF5503" w:rsidRPr="00C14BC5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:rsidR="00BF5503" w:rsidRPr="00C14BC5" w:rsidRDefault="00BF5503" w:rsidP="00D97F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4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Совета народных депутатов </w:t>
      </w:r>
    </w:p>
    <w:p w:rsidR="00BF5503" w:rsidRPr="00C14BC5" w:rsidRDefault="00BF5503" w:rsidP="00D97F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4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Юргинского муниципального округа </w:t>
      </w:r>
    </w:p>
    <w:p w:rsidR="00BF5503" w:rsidRPr="00C14BC5" w:rsidRDefault="00D97F67" w:rsidP="00C14B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25 ноября </w:t>
      </w:r>
      <w:r w:rsidR="00756382" w:rsidRPr="00C14BC5">
        <w:rPr>
          <w:rFonts w:ascii="Times New Roman" w:hAnsi="Times New Roman" w:cs="Times New Roman"/>
          <w:sz w:val="26"/>
          <w:szCs w:val="26"/>
        </w:rPr>
        <w:t>2021</w:t>
      </w:r>
      <w:r w:rsidR="00207E1B">
        <w:rPr>
          <w:rFonts w:ascii="Times New Roman" w:hAnsi="Times New Roman" w:cs="Times New Roman"/>
          <w:sz w:val="26"/>
          <w:szCs w:val="26"/>
        </w:rPr>
        <w:t xml:space="preserve"> №159</w:t>
      </w:r>
      <w:r>
        <w:rPr>
          <w:rFonts w:ascii="Times New Roman" w:hAnsi="Times New Roman" w:cs="Times New Roman"/>
          <w:sz w:val="26"/>
          <w:szCs w:val="26"/>
        </w:rPr>
        <w:t>-НА</w:t>
      </w:r>
    </w:p>
    <w:p w:rsidR="00F07F2F" w:rsidRPr="00F07F2F" w:rsidRDefault="00F07F2F" w:rsidP="00F07F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7F2F" w:rsidRDefault="00180E9E" w:rsidP="00F07F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F2F">
        <w:rPr>
          <w:rFonts w:ascii="Times New Roman" w:hAnsi="Times New Roman" w:cs="Times New Roman"/>
          <w:b/>
          <w:sz w:val="26"/>
          <w:szCs w:val="26"/>
        </w:rPr>
        <w:t>Прогнозный план приватизации муниципального имущества муниципального образования Юргинск</w:t>
      </w:r>
      <w:r w:rsidR="00F07F2F" w:rsidRPr="00F07F2F">
        <w:rPr>
          <w:rFonts w:ascii="Times New Roman" w:hAnsi="Times New Roman" w:cs="Times New Roman"/>
          <w:b/>
          <w:sz w:val="26"/>
          <w:szCs w:val="26"/>
        </w:rPr>
        <w:t>ого</w:t>
      </w:r>
      <w:r w:rsidRPr="00F07F2F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F07F2F" w:rsidRPr="00F07F2F">
        <w:rPr>
          <w:rFonts w:ascii="Times New Roman" w:hAnsi="Times New Roman" w:cs="Times New Roman"/>
          <w:b/>
          <w:sz w:val="26"/>
          <w:szCs w:val="26"/>
        </w:rPr>
        <w:t>ого</w:t>
      </w:r>
      <w:r w:rsidRPr="00F07F2F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F07F2F" w:rsidRPr="00F07F2F">
        <w:rPr>
          <w:rFonts w:ascii="Times New Roman" w:hAnsi="Times New Roman" w:cs="Times New Roman"/>
          <w:b/>
          <w:sz w:val="26"/>
          <w:szCs w:val="26"/>
        </w:rPr>
        <w:t>а</w:t>
      </w:r>
      <w:r w:rsidRPr="00F07F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5503" w:rsidRPr="00F07F2F" w:rsidRDefault="00180E9E" w:rsidP="00F07F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F2F">
        <w:rPr>
          <w:rFonts w:ascii="Times New Roman" w:hAnsi="Times New Roman" w:cs="Times New Roman"/>
          <w:b/>
          <w:sz w:val="26"/>
          <w:szCs w:val="26"/>
        </w:rPr>
        <w:t>на 2022 год</w:t>
      </w:r>
    </w:p>
    <w:tbl>
      <w:tblPr>
        <w:tblpPr w:leftFromText="180" w:rightFromText="180" w:vertAnchor="text" w:horzAnchor="margin" w:tblpXSpec="center" w:tblpY="382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79"/>
        <w:gridCol w:w="2835"/>
        <w:gridCol w:w="2268"/>
        <w:gridCol w:w="1845"/>
      </w:tblGrid>
      <w:tr w:rsidR="00BF5503" w:rsidRPr="00D97F67" w:rsidTr="00F07F2F">
        <w:tc>
          <w:tcPr>
            <w:tcW w:w="648" w:type="dxa"/>
            <w:vAlign w:val="center"/>
          </w:tcPr>
          <w:p w:rsidR="00BF5503" w:rsidRPr="00D97F67" w:rsidRDefault="00BF5503" w:rsidP="00F07F2F">
            <w:pPr>
              <w:pStyle w:val="1"/>
              <w:widowControl w:val="0"/>
              <w:jc w:val="center"/>
              <w:rPr>
                <w:b/>
                <w:szCs w:val="24"/>
              </w:rPr>
            </w:pPr>
            <w:r w:rsidRPr="00D97F67">
              <w:rPr>
                <w:b/>
                <w:szCs w:val="24"/>
              </w:rPr>
              <w:t>№ п/п</w:t>
            </w:r>
          </w:p>
        </w:tc>
        <w:tc>
          <w:tcPr>
            <w:tcW w:w="2579" w:type="dxa"/>
            <w:vAlign w:val="center"/>
          </w:tcPr>
          <w:p w:rsidR="00BF5503" w:rsidRPr="00D97F67" w:rsidRDefault="00BF5503" w:rsidP="00F07F2F">
            <w:pPr>
              <w:pStyle w:val="1"/>
              <w:widowControl w:val="0"/>
              <w:jc w:val="center"/>
              <w:rPr>
                <w:b/>
                <w:szCs w:val="24"/>
              </w:rPr>
            </w:pPr>
            <w:r w:rsidRPr="00D97F67">
              <w:rPr>
                <w:b/>
                <w:szCs w:val="24"/>
              </w:rPr>
              <w:t>Наименование и краткая характеристика</w:t>
            </w:r>
          </w:p>
        </w:tc>
        <w:tc>
          <w:tcPr>
            <w:tcW w:w="2835" w:type="dxa"/>
            <w:vAlign w:val="center"/>
          </w:tcPr>
          <w:p w:rsidR="00BF5503" w:rsidRPr="00D97F67" w:rsidRDefault="00BF5503" w:rsidP="00F07F2F">
            <w:pPr>
              <w:pStyle w:val="1"/>
              <w:widowControl w:val="0"/>
              <w:jc w:val="center"/>
              <w:rPr>
                <w:b/>
                <w:szCs w:val="24"/>
              </w:rPr>
            </w:pPr>
            <w:r w:rsidRPr="00D97F67">
              <w:rPr>
                <w:b/>
                <w:szCs w:val="24"/>
              </w:rPr>
              <w:t>Адрес</w:t>
            </w:r>
          </w:p>
        </w:tc>
        <w:tc>
          <w:tcPr>
            <w:tcW w:w="2268" w:type="dxa"/>
            <w:vAlign w:val="center"/>
          </w:tcPr>
          <w:p w:rsidR="00BF5503" w:rsidRPr="00D97F67" w:rsidRDefault="00BF5503" w:rsidP="00F07F2F">
            <w:pPr>
              <w:pStyle w:val="1"/>
              <w:widowControl w:val="0"/>
              <w:jc w:val="center"/>
              <w:rPr>
                <w:b/>
                <w:szCs w:val="24"/>
              </w:rPr>
            </w:pPr>
            <w:r w:rsidRPr="00D97F67">
              <w:rPr>
                <w:b/>
                <w:szCs w:val="24"/>
              </w:rPr>
              <w:t>Способ приватизации</w:t>
            </w:r>
          </w:p>
        </w:tc>
        <w:tc>
          <w:tcPr>
            <w:tcW w:w="1845" w:type="dxa"/>
            <w:vAlign w:val="center"/>
          </w:tcPr>
          <w:p w:rsidR="00BF5503" w:rsidRPr="00D97F67" w:rsidRDefault="00BF5503" w:rsidP="00F07F2F">
            <w:pPr>
              <w:pStyle w:val="1"/>
              <w:widowControl w:val="0"/>
              <w:jc w:val="center"/>
              <w:rPr>
                <w:b/>
                <w:szCs w:val="24"/>
              </w:rPr>
            </w:pPr>
            <w:r w:rsidRPr="00D97F67">
              <w:rPr>
                <w:b/>
                <w:szCs w:val="24"/>
              </w:rPr>
              <w:t>Предполагаемый срок приватизации</w:t>
            </w:r>
          </w:p>
        </w:tc>
      </w:tr>
      <w:tr w:rsidR="00BF5503" w:rsidRPr="00D97F67" w:rsidTr="00F07F2F">
        <w:tc>
          <w:tcPr>
            <w:tcW w:w="648" w:type="dxa"/>
            <w:vAlign w:val="center"/>
          </w:tcPr>
          <w:p w:rsidR="00BF5503" w:rsidRPr="00D97F67" w:rsidRDefault="00BF5503" w:rsidP="00F07F2F">
            <w:pPr>
              <w:pStyle w:val="1"/>
              <w:widowControl w:val="0"/>
              <w:tabs>
                <w:tab w:val="left" w:pos="360"/>
              </w:tabs>
              <w:ind w:hanging="36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1.</w:t>
            </w:r>
          </w:p>
        </w:tc>
        <w:tc>
          <w:tcPr>
            <w:tcW w:w="2579" w:type="dxa"/>
            <w:vAlign w:val="center"/>
          </w:tcPr>
          <w:p w:rsidR="00BF5503" w:rsidRPr="00D97F67" w:rsidRDefault="00BF5503" w:rsidP="00F07F2F">
            <w:pPr>
              <w:pStyle w:val="1"/>
              <w:widowControl w:val="0"/>
              <w:jc w:val="center"/>
              <w:rPr>
                <w:color w:val="FF0000"/>
                <w:szCs w:val="24"/>
              </w:rPr>
            </w:pPr>
            <w:r w:rsidRPr="00D97F67">
              <w:rPr>
                <w:szCs w:val="24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BF5503" w:rsidRPr="00D97F67" w:rsidRDefault="00BF5503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Кемеровская об</w:t>
            </w:r>
            <w:r w:rsidR="00F07F2F" w:rsidRPr="00D97F67">
              <w:rPr>
                <w:szCs w:val="24"/>
              </w:rPr>
              <w:t>ласть</w:t>
            </w:r>
            <w:r w:rsidRPr="00D97F67">
              <w:rPr>
                <w:szCs w:val="24"/>
              </w:rPr>
              <w:t>, Юргинский р</w:t>
            </w:r>
            <w:r w:rsidR="00F07F2F" w:rsidRPr="00D97F67">
              <w:rPr>
                <w:szCs w:val="24"/>
              </w:rPr>
              <w:t>айо</w:t>
            </w:r>
            <w:r w:rsidRPr="00D97F67">
              <w:rPr>
                <w:szCs w:val="24"/>
              </w:rPr>
              <w:t>н,</w:t>
            </w:r>
          </w:p>
          <w:p w:rsidR="00BF5503" w:rsidRPr="00D97F67" w:rsidRDefault="00BF5503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п. Юргинский,</w:t>
            </w:r>
          </w:p>
          <w:p w:rsidR="00BF5503" w:rsidRPr="00D97F67" w:rsidRDefault="00BF5503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ул. Садовая, д. 32</w:t>
            </w:r>
          </w:p>
        </w:tc>
        <w:tc>
          <w:tcPr>
            <w:tcW w:w="2268" w:type="dxa"/>
            <w:vAlign w:val="center"/>
          </w:tcPr>
          <w:p w:rsidR="00BF5503" w:rsidRPr="00D97F67" w:rsidRDefault="00BF5503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BF5503" w:rsidRPr="00D97F67" w:rsidRDefault="00BF5503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  <w:lang w:val="en-US"/>
              </w:rPr>
              <w:t>I</w:t>
            </w:r>
            <w:r w:rsidRPr="00D97F67">
              <w:rPr>
                <w:szCs w:val="24"/>
              </w:rPr>
              <w:t xml:space="preserve"> - </w:t>
            </w:r>
            <w:r w:rsidRPr="00D97F67">
              <w:rPr>
                <w:szCs w:val="24"/>
                <w:lang w:val="en-US"/>
              </w:rPr>
              <w:t>IV</w:t>
            </w:r>
            <w:r w:rsidRPr="00D97F67">
              <w:rPr>
                <w:szCs w:val="24"/>
              </w:rPr>
              <w:t xml:space="preserve"> квартал</w:t>
            </w:r>
          </w:p>
          <w:p w:rsidR="00BF5503" w:rsidRPr="00D97F67" w:rsidRDefault="00BF5503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202</w:t>
            </w:r>
            <w:r w:rsidR="009E7495" w:rsidRPr="00D97F67">
              <w:rPr>
                <w:szCs w:val="24"/>
              </w:rPr>
              <w:t>2</w:t>
            </w:r>
          </w:p>
        </w:tc>
      </w:tr>
      <w:tr w:rsidR="004B457F" w:rsidRPr="00D97F67" w:rsidTr="00F07F2F">
        <w:tc>
          <w:tcPr>
            <w:tcW w:w="648" w:type="dxa"/>
            <w:vAlign w:val="center"/>
          </w:tcPr>
          <w:p w:rsidR="004B457F" w:rsidRPr="00D97F67" w:rsidRDefault="00053EBC" w:rsidP="00F07F2F">
            <w:pPr>
              <w:pStyle w:val="1"/>
              <w:widowControl w:val="0"/>
              <w:tabs>
                <w:tab w:val="left" w:pos="360"/>
              </w:tabs>
              <w:ind w:hanging="36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2</w:t>
            </w:r>
            <w:r w:rsidR="004B457F" w:rsidRPr="00D97F67">
              <w:rPr>
                <w:szCs w:val="24"/>
              </w:rPr>
              <w:t>.</w:t>
            </w:r>
          </w:p>
        </w:tc>
        <w:tc>
          <w:tcPr>
            <w:tcW w:w="2579" w:type="dxa"/>
            <w:vAlign w:val="center"/>
          </w:tcPr>
          <w:p w:rsidR="004B457F" w:rsidRPr="00D97F67" w:rsidRDefault="004B457F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F07F2F" w:rsidRPr="00D97F67" w:rsidRDefault="00F07F2F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Кемеровская область, Юргинский район</w:t>
            </w:r>
            <w:r w:rsidR="004B457F" w:rsidRPr="00D97F67">
              <w:rPr>
                <w:szCs w:val="24"/>
              </w:rPr>
              <w:t>, п.ст.</w:t>
            </w:r>
            <w:r w:rsidRPr="00D97F67">
              <w:rPr>
                <w:szCs w:val="24"/>
              </w:rPr>
              <w:t xml:space="preserve"> </w:t>
            </w:r>
            <w:r w:rsidR="004B457F" w:rsidRPr="00D97F67">
              <w:rPr>
                <w:szCs w:val="24"/>
              </w:rPr>
              <w:t xml:space="preserve">Таскаево, </w:t>
            </w:r>
          </w:p>
          <w:p w:rsidR="004B457F" w:rsidRPr="00D97F67" w:rsidRDefault="004B457F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ул.</w:t>
            </w:r>
            <w:r w:rsidR="00F07F2F" w:rsidRPr="00D97F67">
              <w:rPr>
                <w:szCs w:val="24"/>
              </w:rPr>
              <w:t xml:space="preserve"> </w:t>
            </w:r>
            <w:r w:rsidRPr="00D97F67">
              <w:rPr>
                <w:szCs w:val="24"/>
              </w:rPr>
              <w:t>Железнодорожная, д.</w:t>
            </w:r>
            <w:r w:rsidR="00F07F2F" w:rsidRPr="00D97F67">
              <w:rPr>
                <w:szCs w:val="24"/>
              </w:rPr>
              <w:t xml:space="preserve"> </w:t>
            </w:r>
            <w:r w:rsidRPr="00D97F67">
              <w:rPr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4B457F" w:rsidRPr="00D97F67" w:rsidRDefault="004B457F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4B457F" w:rsidRPr="00D97F67" w:rsidRDefault="004B457F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  <w:lang w:val="en-US"/>
              </w:rPr>
              <w:t>I</w:t>
            </w:r>
            <w:r w:rsidRPr="00D97F67">
              <w:rPr>
                <w:szCs w:val="24"/>
              </w:rPr>
              <w:t xml:space="preserve"> - </w:t>
            </w:r>
            <w:r w:rsidRPr="00D97F67">
              <w:rPr>
                <w:szCs w:val="24"/>
                <w:lang w:val="en-US"/>
              </w:rPr>
              <w:t>IV</w:t>
            </w:r>
            <w:r w:rsidRPr="00D97F67">
              <w:rPr>
                <w:szCs w:val="24"/>
              </w:rPr>
              <w:t xml:space="preserve"> квартал</w:t>
            </w:r>
          </w:p>
          <w:p w:rsidR="004B457F" w:rsidRPr="00D97F67" w:rsidRDefault="004B457F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202</w:t>
            </w:r>
            <w:r w:rsidR="009E7495" w:rsidRPr="00D97F67">
              <w:rPr>
                <w:szCs w:val="24"/>
              </w:rPr>
              <w:t>2</w:t>
            </w:r>
          </w:p>
        </w:tc>
      </w:tr>
      <w:tr w:rsidR="00782000" w:rsidRPr="00D97F67" w:rsidTr="00F07F2F">
        <w:tc>
          <w:tcPr>
            <w:tcW w:w="648" w:type="dxa"/>
            <w:vAlign w:val="center"/>
          </w:tcPr>
          <w:p w:rsidR="00782000" w:rsidRPr="00D97F67" w:rsidRDefault="00053EBC" w:rsidP="00F07F2F">
            <w:pPr>
              <w:pStyle w:val="1"/>
              <w:widowControl w:val="0"/>
              <w:tabs>
                <w:tab w:val="left" w:pos="360"/>
              </w:tabs>
              <w:ind w:hanging="36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3</w:t>
            </w:r>
            <w:r w:rsidR="00782000" w:rsidRPr="00D97F67">
              <w:rPr>
                <w:szCs w:val="24"/>
              </w:rPr>
              <w:t>.</w:t>
            </w:r>
          </w:p>
        </w:tc>
        <w:tc>
          <w:tcPr>
            <w:tcW w:w="2579" w:type="dxa"/>
            <w:vAlign w:val="center"/>
          </w:tcPr>
          <w:p w:rsidR="00782000" w:rsidRPr="00D97F67" w:rsidRDefault="00782000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Нежилое помещение (Любаровский ФАП)</w:t>
            </w:r>
          </w:p>
        </w:tc>
        <w:tc>
          <w:tcPr>
            <w:tcW w:w="2835" w:type="dxa"/>
            <w:vAlign w:val="center"/>
          </w:tcPr>
          <w:p w:rsidR="00F07F2F" w:rsidRPr="00D97F67" w:rsidRDefault="00F07F2F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Кемеровская область, Юргинский район</w:t>
            </w:r>
            <w:r w:rsidR="00782000" w:rsidRPr="00D97F67">
              <w:rPr>
                <w:szCs w:val="24"/>
              </w:rPr>
              <w:t xml:space="preserve">, </w:t>
            </w:r>
          </w:p>
          <w:p w:rsidR="00F07F2F" w:rsidRPr="00D97F67" w:rsidRDefault="00782000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д.</w:t>
            </w:r>
            <w:r w:rsidR="00F07F2F" w:rsidRPr="00D97F67">
              <w:rPr>
                <w:szCs w:val="24"/>
              </w:rPr>
              <w:t xml:space="preserve"> </w:t>
            </w:r>
            <w:r w:rsidRPr="00D97F67">
              <w:rPr>
                <w:szCs w:val="24"/>
              </w:rPr>
              <w:t xml:space="preserve">Любаровка, </w:t>
            </w:r>
          </w:p>
          <w:p w:rsidR="00782000" w:rsidRPr="00D97F67" w:rsidRDefault="00782000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ул.</w:t>
            </w:r>
            <w:r w:rsidR="00F07F2F" w:rsidRPr="00D97F67">
              <w:rPr>
                <w:szCs w:val="24"/>
              </w:rPr>
              <w:t xml:space="preserve"> </w:t>
            </w:r>
            <w:r w:rsidRPr="00D97F67">
              <w:rPr>
                <w:szCs w:val="24"/>
              </w:rPr>
              <w:t>Украинская, д.</w:t>
            </w:r>
            <w:r w:rsidR="00F07F2F" w:rsidRPr="00D97F67">
              <w:rPr>
                <w:szCs w:val="24"/>
              </w:rPr>
              <w:t xml:space="preserve"> </w:t>
            </w:r>
            <w:r w:rsidRPr="00D97F67">
              <w:rPr>
                <w:szCs w:val="24"/>
              </w:rPr>
              <w:t>31, пом.</w:t>
            </w:r>
            <w:r w:rsidR="00F07F2F" w:rsidRPr="00D97F67">
              <w:rPr>
                <w:szCs w:val="24"/>
              </w:rPr>
              <w:t xml:space="preserve"> </w:t>
            </w:r>
            <w:r w:rsidRPr="00D97F67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82000" w:rsidRPr="00D97F67" w:rsidRDefault="00782000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782000" w:rsidRPr="00D97F67" w:rsidRDefault="00782000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  <w:lang w:val="en-US"/>
              </w:rPr>
              <w:t>I</w:t>
            </w:r>
            <w:r w:rsidRPr="00D97F67">
              <w:rPr>
                <w:szCs w:val="24"/>
              </w:rPr>
              <w:t xml:space="preserve"> - </w:t>
            </w:r>
            <w:r w:rsidRPr="00D97F67">
              <w:rPr>
                <w:szCs w:val="24"/>
                <w:lang w:val="en-US"/>
              </w:rPr>
              <w:t>IV</w:t>
            </w:r>
            <w:r w:rsidRPr="00D97F67">
              <w:rPr>
                <w:szCs w:val="24"/>
              </w:rPr>
              <w:t xml:space="preserve"> квартал</w:t>
            </w:r>
          </w:p>
          <w:p w:rsidR="00782000" w:rsidRPr="00D97F67" w:rsidRDefault="00782000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202</w:t>
            </w:r>
            <w:r w:rsidR="009E7495" w:rsidRPr="00D97F67">
              <w:rPr>
                <w:szCs w:val="24"/>
              </w:rPr>
              <w:t>2</w:t>
            </w:r>
          </w:p>
        </w:tc>
      </w:tr>
      <w:tr w:rsidR="00053EBC" w:rsidRPr="00D97F67" w:rsidTr="00F07F2F">
        <w:tc>
          <w:tcPr>
            <w:tcW w:w="648" w:type="dxa"/>
            <w:vAlign w:val="center"/>
          </w:tcPr>
          <w:p w:rsidR="00053EBC" w:rsidRPr="00D97F67" w:rsidRDefault="00053EBC" w:rsidP="00F07F2F">
            <w:pPr>
              <w:pStyle w:val="1"/>
              <w:widowControl w:val="0"/>
              <w:tabs>
                <w:tab w:val="left" w:pos="360"/>
              </w:tabs>
              <w:ind w:hanging="36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4.</w:t>
            </w:r>
          </w:p>
        </w:tc>
        <w:tc>
          <w:tcPr>
            <w:tcW w:w="2579" w:type="dxa"/>
            <w:vAlign w:val="center"/>
          </w:tcPr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Нежилое помещение</w:t>
            </w:r>
          </w:p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(Каипский ФАП)</w:t>
            </w:r>
          </w:p>
        </w:tc>
        <w:tc>
          <w:tcPr>
            <w:tcW w:w="2835" w:type="dxa"/>
            <w:vAlign w:val="center"/>
          </w:tcPr>
          <w:p w:rsidR="00F07F2F" w:rsidRPr="00D97F67" w:rsidRDefault="00F07F2F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sz w:val="24"/>
                <w:szCs w:val="24"/>
              </w:rPr>
              <w:t>Кемеровская об</w:t>
            </w:r>
            <w:r w:rsidRPr="00D97F67">
              <w:rPr>
                <w:sz w:val="24"/>
                <w:szCs w:val="24"/>
              </w:rPr>
              <w:t>ласть</w:t>
            </w:r>
            <w:r w:rsidRPr="00D97F67">
              <w:rPr>
                <w:rFonts w:ascii="Times New Roman" w:hAnsi="Times New Roman" w:cs="Times New Roman"/>
                <w:sz w:val="24"/>
                <w:szCs w:val="24"/>
              </w:rPr>
              <w:t>, Юргинский р</w:t>
            </w:r>
            <w:r w:rsidRPr="00D97F67">
              <w:rPr>
                <w:sz w:val="24"/>
                <w:szCs w:val="24"/>
              </w:rPr>
              <w:t>айо</w:t>
            </w:r>
            <w:r w:rsidRPr="00D97F67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7F2F" w:rsidRPr="00D97F67" w:rsidRDefault="00053EBC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Каип, </w:t>
            </w:r>
          </w:p>
          <w:p w:rsidR="00053EBC" w:rsidRPr="00D97F67" w:rsidRDefault="00053EBC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07F2F"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д.77, пом.№1</w:t>
            </w: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  <w:lang w:val="en-US"/>
              </w:rPr>
              <w:t>I</w:t>
            </w:r>
            <w:r w:rsidRPr="00D97F67">
              <w:rPr>
                <w:szCs w:val="24"/>
              </w:rPr>
              <w:t xml:space="preserve"> - </w:t>
            </w:r>
            <w:r w:rsidRPr="00D97F67">
              <w:rPr>
                <w:szCs w:val="24"/>
                <w:lang w:val="en-US"/>
              </w:rPr>
              <w:t>IV</w:t>
            </w:r>
            <w:r w:rsidRPr="00D97F67">
              <w:rPr>
                <w:szCs w:val="24"/>
              </w:rPr>
              <w:t xml:space="preserve"> квартал</w:t>
            </w:r>
          </w:p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2022</w:t>
            </w:r>
          </w:p>
        </w:tc>
      </w:tr>
      <w:tr w:rsidR="00053EBC" w:rsidRPr="00D97F67" w:rsidTr="00F07F2F">
        <w:tc>
          <w:tcPr>
            <w:tcW w:w="648" w:type="dxa"/>
            <w:vAlign w:val="center"/>
          </w:tcPr>
          <w:p w:rsidR="00053EBC" w:rsidRPr="00D97F67" w:rsidRDefault="00053EBC" w:rsidP="00F07F2F">
            <w:pPr>
              <w:pStyle w:val="1"/>
              <w:widowControl w:val="0"/>
              <w:tabs>
                <w:tab w:val="left" w:pos="360"/>
              </w:tabs>
              <w:ind w:hanging="36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5.</w:t>
            </w:r>
          </w:p>
        </w:tc>
        <w:tc>
          <w:tcPr>
            <w:tcW w:w="2579" w:type="dxa"/>
            <w:vAlign w:val="center"/>
          </w:tcPr>
          <w:p w:rsidR="00053EBC" w:rsidRPr="00D97F67" w:rsidRDefault="00053EBC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№375/25 кВА Ф-10-3-Л ПС 31 Разъезд тяг.</w:t>
            </w:r>
          </w:p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07F2F" w:rsidRPr="00D97F67" w:rsidRDefault="00F07F2F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  <w:r w:rsidR="00053EBC"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Юргинский  район, </w:t>
            </w:r>
          </w:p>
          <w:p w:rsidR="00053EBC" w:rsidRPr="00D97F67" w:rsidRDefault="00053EBC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F07F2F"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</w:t>
            </w:r>
          </w:p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  <w:lang w:val="en-US"/>
              </w:rPr>
              <w:t>I</w:t>
            </w:r>
            <w:r w:rsidRPr="00D97F67">
              <w:rPr>
                <w:szCs w:val="24"/>
              </w:rPr>
              <w:t xml:space="preserve"> - </w:t>
            </w:r>
            <w:r w:rsidRPr="00D97F67">
              <w:rPr>
                <w:szCs w:val="24"/>
                <w:lang w:val="en-US"/>
              </w:rPr>
              <w:t>IV</w:t>
            </w:r>
            <w:r w:rsidRPr="00D97F67">
              <w:rPr>
                <w:szCs w:val="24"/>
              </w:rPr>
              <w:t xml:space="preserve"> квартал</w:t>
            </w:r>
          </w:p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2022</w:t>
            </w:r>
          </w:p>
        </w:tc>
      </w:tr>
      <w:tr w:rsidR="00053EBC" w:rsidRPr="00D97F67" w:rsidTr="00F07F2F">
        <w:tc>
          <w:tcPr>
            <w:tcW w:w="648" w:type="dxa"/>
            <w:vAlign w:val="center"/>
          </w:tcPr>
          <w:p w:rsidR="00053EBC" w:rsidRPr="00D97F67" w:rsidRDefault="00053EBC" w:rsidP="00F07F2F">
            <w:pPr>
              <w:pStyle w:val="1"/>
              <w:widowControl w:val="0"/>
              <w:tabs>
                <w:tab w:val="left" w:pos="360"/>
              </w:tabs>
              <w:ind w:hanging="36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6.</w:t>
            </w:r>
          </w:p>
        </w:tc>
        <w:tc>
          <w:tcPr>
            <w:tcW w:w="2579" w:type="dxa"/>
            <w:vAlign w:val="center"/>
          </w:tcPr>
          <w:p w:rsidR="00053EBC" w:rsidRPr="00D97F67" w:rsidRDefault="00053EBC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Трансформаторная подстанция ТП-230п</w:t>
            </w:r>
          </w:p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07F2F" w:rsidRPr="00D97F67" w:rsidRDefault="00F07F2F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Юргинский  район, </w:t>
            </w:r>
          </w:p>
          <w:p w:rsidR="00053EBC" w:rsidRPr="00D97F67" w:rsidRDefault="00053EBC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F07F2F"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Юрманово</w:t>
            </w:r>
          </w:p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  <w:lang w:val="en-US"/>
              </w:rPr>
              <w:t>I</w:t>
            </w:r>
            <w:r w:rsidRPr="00D97F67">
              <w:rPr>
                <w:szCs w:val="24"/>
              </w:rPr>
              <w:t xml:space="preserve"> - </w:t>
            </w:r>
            <w:r w:rsidRPr="00D97F67">
              <w:rPr>
                <w:szCs w:val="24"/>
                <w:lang w:val="en-US"/>
              </w:rPr>
              <w:t>IV</w:t>
            </w:r>
            <w:r w:rsidRPr="00D97F67">
              <w:rPr>
                <w:szCs w:val="24"/>
              </w:rPr>
              <w:t xml:space="preserve"> квартал</w:t>
            </w:r>
          </w:p>
          <w:p w:rsidR="00053EBC" w:rsidRPr="00D97F67" w:rsidRDefault="00053EBC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2022</w:t>
            </w:r>
          </w:p>
        </w:tc>
      </w:tr>
      <w:tr w:rsidR="00F07F2F" w:rsidRPr="00D97F67" w:rsidTr="00F07F2F">
        <w:tc>
          <w:tcPr>
            <w:tcW w:w="648" w:type="dxa"/>
            <w:vAlign w:val="center"/>
          </w:tcPr>
          <w:p w:rsidR="00F07F2F" w:rsidRPr="00D97F67" w:rsidRDefault="00F07F2F" w:rsidP="00F07F2F">
            <w:pPr>
              <w:pStyle w:val="1"/>
              <w:widowControl w:val="0"/>
              <w:tabs>
                <w:tab w:val="left" w:pos="360"/>
              </w:tabs>
              <w:ind w:hanging="36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7.</w:t>
            </w:r>
          </w:p>
        </w:tc>
        <w:tc>
          <w:tcPr>
            <w:tcW w:w="2579" w:type="dxa"/>
            <w:vAlign w:val="center"/>
          </w:tcPr>
          <w:p w:rsidR="00F07F2F" w:rsidRPr="00D97F67" w:rsidRDefault="00F07F2F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F07F2F" w:rsidRPr="00D97F67" w:rsidRDefault="00F07F2F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область, Юргинский район, </w:t>
            </w:r>
          </w:p>
          <w:p w:rsidR="00F07F2F" w:rsidRPr="00D97F67" w:rsidRDefault="00F07F2F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Митрофаново, </w:t>
            </w:r>
          </w:p>
          <w:p w:rsidR="00F07F2F" w:rsidRPr="00D97F67" w:rsidRDefault="00F07F2F" w:rsidP="00F07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д. 3А</w:t>
            </w:r>
          </w:p>
        </w:tc>
        <w:tc>
          <w:tcPr>
            <w:tcW w:w="2268" w:type="dxa"/>
            <w:vAlign w:val="center"/>
          </w:tcPr>
          <w:p w:rsidR="00F07F2F" w:rsidRPr="00D97F67" w:rsidRDefault="00F07F2F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  <w:vAlign w:val="center"/>
          </w:tcPr>
          <w:p w:rsidR="00F07F2F" w:rsidRPr="00D97F67" w:rsidRDefault="00F07F2F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  <w:lang w:val="en-US"/>
              </w:rPr>
              <w:t>I</w:t>
            </w:r>
            <w:r w:rsidRPr="00D97F67">
              <w:rPr>
                <w:szCs w:val="24"/>
              </w:rPr>
              <w:t xml:space="preserve"> - </w:t>
            </w:r>
            <w:r w:rsidRPr="00D97F67">
              <w:rPr>
                <w:szCs w:val="24"/>
                <w:lang w:val="en-US"/>
              </w:rPr>
              <w:t>IV</w:t>
            </w:r>
            <w:r w:rsidRPr="00D97F67">
              <w:rPr>
                <w:szCs w:val="24"/>
              </w:rPr>
              <w:t xml:space="preserve"> квартал</w:t>
            </w:r>
          </w:p>
          <w:p w:rsidR="00F07F2F" w:rsidRPr="00D97F67" w:rsidRDefault="00F07F2F" w:rsidP="00F07F2F">
            <w:pPr>
              <w:pStyle w:val="1"/>
              <w:widowControl w:val="0"/>
              <w:jc w:val="center"/>
              <w:rPr>
                <w:szCs w:val="24"/>
              </w:rPr>
            </w:pPr>
            <w:r w:rsidRPr="00D97F67">
              <w:rPr>
                <w:szCs w:val="24"/>
              </w:rPr>
              <w:t>2022</w:t>
            </w:r>
          </w:p>
        </w:tc>
      </w:tr>
    </w:tbl>
    <w:p w:rsidR="00BF5503" w:rsidRDefault="00BF5503" w:rsidP="007820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7F2F" w:rsidRPr="00BF5503" w:rsidRDefault="00F07F2F" w:rsidP="00D97F67">
      <w:pPr>
        <w:pStyle w:val="1"/>
        <w:widowControl w:val="0"/>
        <w:ind w:firstLine="567"/>
        <w:jc w:val="both"/>
        <w:rPr>
          <w:sz w:val="28"/>
          <w:szCs w:val="28"/>
        </w:rPr>
      </w:pPr>
      <w:r w:rsidRPr="00F07F2F">
        <w:rPr>
          <w:color w:val="000000"/>
          <w:sz w:val="26"/>
          <w:szCs w:val="26"/>
        </w:rPr>
        <w:t>Реализация движимого имущества осуществляется по мере необходимости в течение 2022 года без включения в прогнозный план</w:t>
      </w:r>
      <w:r w:rsidR="009042BD">
        <w:rPr>
          <w:color w:val="000000"/>
          <w:sz w:val="26"/>
          <w:szCs w:val="26"/>
        </w:rPr>
        <w:t xml:space="preserve"> </w:t>
      </w:r>
      <w:r w:rsidRPr="00F07F2F">
        <w:rPr>
          <w:color w:val="000000"/>
          <w:sz w:val="26"/>
          <w:szCs w:val="26"/>
        </w:rPr>
        <w:t>приватизации муниципального имущества муниципального образования  Юргинского муниципального округа на 2022 год.</w:t>
      </w:r>
    </w:p>
    <w:sectPr w:rsidR="00F07F2F" w:rsidRPr="00BF5503" w:rsidSect="00C14BC5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EC" w:rsidRDefault="000B4BEC" w:rsidP="00BF5503">
      <w:pPr>
        <w:spacing w:after="0" w:line="240" w:lineRule="auto"/>
      </w:pPr>
      <w:r>
        <w:separator/>
      </w:r>
    </w:p>
  </w:endnote>
  <w:endnote w:type="continuationSeparator" w:id="0">
    <w:p w:rsidR="000B4BEC" w:rsidRDefault="000B4BEC" w:rsidP="00BF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EC" w:rsidRDefault="000B4BEC" w:rsidP="00BF5503">
      <w:pPr>
        <w:spacing w:after="0" w:line="240" w:lineRule="auto"/>
      </w:pPr>
      <w:r>
        <w:separator/>
      </w:r>
    </w:p>
  </w:footnote>
  <w:footnote w:type="continuationSeparator" w:id="0">
    <w:p w:rsidR="000B4BEC" w:rsidRDefault="000B4BEC" w:rsidP="00BF5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2DE1"/>
    <w:multiLevelType w:val="hybridMultilevel"/>
    <w:tmpl w:val="F62C8670"/>
    <w:lvl w:ilvl="0" w:tplc="EB32A35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03"/>
    <w:rsid w:val="00053EBC"/>
    <w:rsid w:val="000B4BEC"/>
    <w:rsid w:val="00180E9E"/>
    <w:rsid w:val="0018590C"/>
    <w:rsid w:val="00207E1B"/>
    <w:rsid w:val="002402FE"/>
    <w:rsid w:val="00251977"/>
    <w:rsid w:val="002D5AA3"/>
    <w:rsid w:val="00306E4D"/>
    <w:rsid w:val="003C661D"/>
    <w:rsid w:val="003D3B8C"/>
    <w:rsid w:val="004B457F"/>
    <w:rsid w:val="004D63C8"/>
    <w:rsid w:val="00527144"/>
    <w:rsid w:val="00676DF6"/>
    <w:rsid w:val="006D1469"/>
    <w:rsid w:val="00711ED5"/>
    <w:rsid w:val="00756382"/>
    <w:rsid w:val="00772C4E"/>
    <w:rsid w:val="00782000"/>
    <w:rsid w:val="00794FEA"/>
    <w:rsid w:val="008C334B"/>
    <w:rsid w:val="009042BD"/>
    <w:rsid w:val="009E7495"/>
    <w:rsid w:val="00A6376B"/>
    <w:rsid w:val="00BB0DBF"/>
    <w:rsid w:val="00BF5503"/>
    <w:rsid w:val="00C04AAB"/>
    <w:rsid w:val="00C14BC5"/>
    <w:rsid w:val="00D97F67"/>
    <w:rsid w:val="00F07F2F"/>
    <w:rsid w:val="00F77B27"/>
    <w:rsid w:val="00F90B1D"/>
    <w:rsid w:val="00F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550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503"/>
  </w:style>
  <w:style w:type="paragraph" w:styleId="a5">
    <w:name w:val="footer"/>
    <w:basedOn w:val="a"/>
    <w:link w:val="a6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503"/>
  </w:style>
  <w:style w:type="paragraph" w:styleId="a7">
    <w:name w:val="List Paragraph"/>
    <w:basedOn w:val="a"/>
    <w:uiPriority w:val="34"/>
    <w:qFormat/>
    <w:rsid w:val="00A637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F550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503"/>
  </w:style>
  <w:style w:type="paragraph" w:styleId="a5">
    <w:name w:val="footer"/>
    <w:basedOn w:val="a"/>
    <w:link w:val="a6"/>
    <w:uiPriority w:val="99"/>
    <w:semiHidden/>
    <w:unhideWhenUsed/>
    <w:rsid w:val="00BF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503"/>
  </w:style>
  <w:style w:type="paragraph" w:styleId="a7">
    <w:name w:val="List Paragraph"/>
    <w:basedOn w:val="a"/>
    <w:uiPriority w:val="34"/>
    <w:qFormat/>
    <w:rsid w:val="00A637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2021-11-25T06:13:00Z</cp:lastPrinted>
  <dcterms:created xsi:type="dcterms:W3CDTF">2021-11-12T07:21:00Z</dcterms:created>
  <dcterms:modified xsi:type="dcterms:W3CDTF">2021-11-25T06:13:00Z</dcterms:modified>
</cp:coreProperties>
</file>