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4F" w:rsidRDefault="00AC55B0" w:rsidP="00442C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775E">
        <w:rPr>
          <w:rFonts w:ascii="Times New Roman" w:hAnsi="Times New Roman" w:cs="Times New Roman"/>
          <w:b/>
          <w:sz w:val="32"/>
          <w:szCs w:val="32"/>
        </w:rPr>
        <w:t xml:space="preserve">Исполнение решений </w:t>
      </w:r>
      <w:r w:rsidR="00BC7343">
        <w:rPr>
          <w:rFonts w:ascii="Times New Roman" w:hAnsi="Times New Roman" w:cs="Times New Roman"/>
          <w:b/>
          <w:sz w:val="32"/>
          <w:szCs w:val="32"/>
        </w:rPr>
        <w:t xml:space="preserve"> Межведомственного Совета по вопросам укрепления здоровья населения и санитарно-эпидемиологического благополучия ЮМО за 2022г</w:t>
      </w:r>
    </w:p>
    <w:p w:rsidR="00BC7343" w:rsidRDefault="00BC7343" w:rsidP="00442C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Распоряжением администрации Юргинского муниципального округа от 30.12.2021 № 871-р утвержден план заседаний на 2022г</w:t>
      </w:r>
    </w:p>
    <w:p w:rsidR="00BC7343" w:rsidRPr="00BE775E" w:rsidRDefault="00BC7343" w:rsidP="00442C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Согласно Положения заседания проходят 1 раз в квартал. проведено 4 плановых заседания, рассмотрено </w:t>
      </w:r>
      <w:r w:rsidR="000F3692">
        <w:rPr>
          <w:rFonts w:ascii="Times New Roman" w:hAnsi="Times New Roman" w:cs="Times New Roman"/>
          <w:b/>
          <w:sz w:val="32"/>
          <w:szCs w:val="32"/>
        </w:rPr>
        <w:t xml:space="preserve">23 </w:t>
      </w:r>
      <w:r>
        <w:rPr>
          <w:rFonts w:ascii="Times New Roman" w:hAnsi="Times New Roman" w:cs="Times New Roman"/>
          <w:b/>
          <w:sz w:val="32"/>
          <w:szCs w:val="32"/>
        </w:rPr>
        <w:t>вопрос</w:t>
      </w:r>
      <w:r w:rsidR="000F3692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2C4A81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внеплановое, рассмотрен</w:t>
      </w:r>
      <w:r w:rsidR="000F3692">
        <w:rPr>
          <w:rFonts w:ascii="Times New Roman" w:hAnsi="Times New Roman" w:cs="Times New Roman"/>
          <w:b/>
          <w:sz w:val="32"/>
          <w:szCs w:val="32"/>
        </w:rPr>
        <w:t xml:space="preserve"> 1 вопрос</w:t>
      </w:r>
    </w:p>
    <w:p w:rsidR="00B43F0B" w:rsidRDefault="00AC55B0" w:rsidP="00E320B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E775E">
        <w:rPr>
          <w:rFonts w:ascii="Times New Roman" w:hAnsi="Times New Roman" w:cs="Times New Roman"/>
          <w:b/>
          <w:sz w:val="32"/>
          <w:szCs w:val="32"/>
        </w:rPr>
        <w:t>Согласно протокола № 1</w:t>
      </w:r>
      <w:r w:rsidRPr="00BE775E">
        <w:rPr>
          <w:rFonts w:ascii="Times New Roman" w:hAnsi="Times New Roman" w:cs="Times New Roman"/>
          <w:sz w:val="32"/>
          <w:szCs w:val="32"/>
        </w:rPr>
        <w:t xml:space="preserve"> </w:t>
      </w:r>
      <w:r w:rsidR="00BC7343" w:rsidRPr="00823AEB">
        <w:rPr>
          <w:rFonts w:ascii="Times New Roman" w:hAnsi="Times New Roman" w:cs="Times New Roman"/>
          <w:b/>
          <w:sz w:val="32"/>
          <w:szCs w:val="32"/>
        </w:rPr>
        <w:t>от 28.</w:t>
      </w:r>
      <w:r w:rsidR="00965857" w:rsidRPr="00823AEB">
        <w:rPr>
          <w:rFonts w:ascii="Times New Roman" w:hAnsi="Times New Roman" w:cs="Times New Roman"/>
          <w:b/>
          <w:sz w:val="32"/>
          <w:szCs w:val="32"/>
        </w:rPr>
        <w:t>03.2022г</w:t>
      </w:r>
      <w:r w:rsidR="00965857">
        <w:rPr>
          <w:rFonts w:ascii="Times New Roman" w:hAnsi="Times New Roman" w:cs="Times New Roman"/>
          <w:sz w:val="32"/>
          <w:szCs w:val="32"/>
        </w:rPr>
        <w:t xml:space="preserve"> решением комиссии было рекомендовано  ГБУЗ «ЮГБ» своевременное проводить профилактические и противоэпидемические мероприятия по профилактики КВЭ. Начальникам ТУ ЮМО</w:t>
      </w:r>
      <w:r w:rsidR="00965857" w:rsidRPr="00965857">
        <w:rPr>
          <w:rFonts w:ascii="Times New Roman" w:hAnsi="Times New Roman" w:cs="Times New Roman"/>
          <w:sz w:val="32"/>
          <w:szCs w:val="32"/>
        </w:rPr>
        <w:t xml:space="preserve"> </w:t>
      </w:r>
      <w:r w:rsidR="00965857">
        <w:rPr>
          <w:rFonts w:ascii="Times New Roman" w:hAnsi="Times New Roman" w:cs="Times New Roman"/>
          <w:sz w:val="32"/>
          <w:szCs w:val="32"/>
        </w:rPr>
        <w:t xml:space="preserve">провести акарицидные обработки территорий кладбищ, Управлению культуры, молодежной политики и спорта, Управлению образования провести </w:t>
      </w:r>
      <w:r w:rsidR="00E320B9">
        <w:rPr>
          <w:rFonts w:ascii="Times New Roman" w:hAnsi="Times New Roman" w:cs="Times New Roman"/>
          <w:sz w:val="32"/>
          <w:szCs w:val="32"/>
        </w:rPr>
        <w:t xml:space="preserve">очистку территорий </w:t>
      </w:r>
      <w:r w:rsidR="00965857">
        <w:rPr>
          <w:rFonts w:ascii="Times New Roman" w:hAnsi="Times New Roman" w:cs="Times New Roman"/>
          <w:sz w:val="32"/>
          <w:szCs w:val="32"/>
        </w:rPr>
        <w:t>прилегающих к учреждениям социальной сферы</w:t>
      </w:r>
      <w:r w:rsidR="00E320B9">
        <w:rPr>
          <w:rFonts w:ascii="Times New Roman" w:hAnsi="Times New Roman" w:cs="Times New Roman"/>
          <w:sz w:val="32"/>
          <w:szCs w:val="32"/>
        </w:rPr>
        <w:t xml:space="preserve"> от сухой травы, сухостоя, хозяйственного и бытового мусора. Проводить информационную кампанию о необходимости вакцинации КВЭ.</w:t>
      </w:r>
    </w:p>
    <w:p w:rsidR="00823AEB" w:rsidRDefault="00E320B9" w:rsidP="00E320B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Также ГБУЗ «ЮГБ»  было рекомендовано проводить информационно – разъяснительную работу по вопросам иммунизации населения в рамках ЕНИ-2022</w:t>
      </w:r>
      <w:r w:rsidR="00823AEB">
        <w:rPr>
          <w:rFonts w:ascii="Times New Roman" w:hAnsi="Times New Roman" w:cs="Times New Roman"/>
          <w:sz w:val="32"/>
          <w:szCs w:val="32"/>
        </w:rPr>
        <w:t>.</w:t>
      </w:r>
    </w:p>
    <w:p w:rsidR="00E320B9" w:rsidRDefault="00823AEB" w:rsidP="00E320B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Управлению образования было дано поручение провести конкурс рисунков, посвященных ЕНИ-2022.</w:t>
      </w:r>
      <w:r w:rsidR="002C4A81">
        <w:rPr>
          <w:rFonts w:ascii="Times New Roman" w:hAnsi="Times New Roman" w:cs="Times New Roman"/>
          <w:sz w:val="32"/>
          <w:szCs w:val="32"/>
        </w:rPr>
        <w:t>(Данное поручение исполнено)</w:t>
      </w:r>
      <w:r w:rsidR="00E320B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20B9" w:rsidRDefault="00E320B9" w:rsidP="00E320B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823AEB">
        <w:rPr>
          <w:rFonts w:ascii="Times New Roman" w:hAnsi="Times New Roman" w:cs="Times New Roman"/>
          <w:b/>
          <w:sz w:val="32"/>
          <w:szCs w:val="32"/>
        </w:rPr>
        <w:t xml:space="preserve">Согласно протокола № 2 </w:t>
      </w:r>
      <w:r w:rsidR="00823AEB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2C4A81">
        <w:rPr>
          <w:rFonts w:ascii="Times New Roman" w:hAnsi="Times New Roman" w:cs="Times New Roman"/>
          <w:b/>
          <w:sz w:val="32"/>
          <w:szCs w:val="32"/>
        </w:rPr>
        <w:t>06.06.</w:t>
      </w:r>
      <w:r w:rsidR="00823AEB">
        <w:rPr>
          <w:rFonts w:ascii="Times New Roman" w:hAnsi="Times New Roman" w:cs="Times New Roman"/>
          <w:b/>
          <w:sz w:val="32"/>
          <w:szCs w:val="32"/>
        </w:rPr>
        <w:t xml:space="preserve">2022 </w:t>
      </w:r>
      <w:r w:rsidR="00823AEB" w:rsidRPr="00823AEB">
        <w:rPr>
          <w:rFonts w:ascii="Times New Roman" w:hAnsi="Times New Roman" w:cs="Times New Roman"/>
          <w:sz w:val="32"/>
          <w:szCs w:val="32"/>
        </w:rPr>
        <w:t>решением комиссии было дано поручение о разработке комплексного плана мероприятий по санитарной охране территории, предупреждению завоза и распространения чумы, холеры и других инфекционных заболеваний, вызывающих чрезвычайные ситуации в области санитарно-эпидемиологического благополучия населения и организации их ликвидации на территории ЮМО</w:t>
      </w:r>
      <w:r w:rsidR="00823AEB">
        <w:rPr>
          <w:rFonts w:ascii="Times New Roman" w:hAnsi="Times New Roman" w:cs="Times New Roman"/>
          <w:sz w:val="32"/>
          <w:szCs w:val="32"/>
        </w:rPr>
        <w:t xml:space="preserve">. Данный план </w:t>
      </w:r>
      <w:r w:rsidR="00823AEB">
        <w:rPr>
          <w:rFonts w:ascii="Times New Roman" w:hAnsi="Times New Roman" w:cs="Times New Roman"/>
          <w:sz w:val="32"/>
          <w:szCs w:val="32"/>
        </w:rPr>
        <w:lastRenderedPageBreak/>
        <w:t>утвержден постановлением администрации Юргинского муниципального округа от 06.05.2022 № 460</w:t>
      </w:r>
    </w:p>
    <w:p w:rsidR="002C4A81" w:rsidRDefault="002C4A81" w:rsidP="002C4A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4A81">
        <w:rPr>
          <w:rFonts w:ascii="Times New Roman" w:hAnsi="Times New Roman" w:cs="Times New Roman"/>
          <w:b/>
          <w:sz w:val="32"/>
          <w:szCs w:val="32"/>
        </w:rPr>
        <w:t xml:space="preserve">Согласно протокола №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2C4A81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>
        <w:rPr>
          <w:rFonts w:ascii="Times New Roman" w:hAnsi="Times New Roman" w:cs="Times New Roman"/>
          <w:b/>
          <w:sz w:val="32"/>
          <w:szCs w:val="32"/>
        </w:rPr>
        <w:t>08.08</w:t>
      </w:r>
      <w:r w:rsidRPr="002C4A81">
        <w:rPr>
          <w:rFonts w:ascii="Times New Roman" w:hAnsi="Times New Roman" w:cs="Times New Roman"/>
          <w:b/>
          <w:sz w:val="32"/>
          <w:szCs w:val="32"/>
        </w:rPr>
        <w:t xml:space="preserve">.2022 </w:t>
      </w:r>
      <w:r w:rsidRPr="002C4A81">
        <w:rPr>
          <w:rFonts w:ascii="Times New Roman" w:hAnsi="Times New Roman" w:cs="Times New Roman"/>
          <w:sz w:val="32"/>
          <w:szCs w:val="32"/>
        </w:rPr>
        <w:t>Совету доработать комплексные планы по санитарной охране территории с учетом возможности завоза (возникновения) случаев чумы (при необходимости)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C4A81" w:rsidRDefault="002C4A81" w:rsidP="002C4A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Управлению  по обеспечению жизнедеятельности и строительству продолжить работу по установке мусорных контейнеров.</w:t>
      </w:r>
    </w:p>
    <w:p w:rsidR="002C4A81" w:rsidRDefault="002C4A81" w:rsidP="002C4A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C4A81" w:rsidRDefault="002C4A81" w:rsidP="002C4A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C4A81">
        <w:rPr>
          <w:rFonts w:ascii="Times New Roman" w:hAnsi="Times New Roman" w:cs="Times New Roman"/>
          <w:b/>
          <w:sz w:val="32"/>
          <w:szCs w:val="32"/>
        </w:rPr>
        <w:t>Согласно протокола № 4 от 05.10.2022</w:t>
      </w:r>
    </w:p>
    <w:p w:rsidR="00C41E0D" w:rsidRDefault="00C41E0D" w:rsidP="002C4A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41E0D">
        <w:rPr>
          <w:rFonts w:ascii="Times New Roman" w:hAnsi="Times New Roman" w:cs="Times New Roman"/>
          <w:sz w:val="32"/>
          <w:szCs w:val="32"/>
        </w:rPr>
        <w:t>Управлению образования было рекомендовано в течении 2022/2023 учебный год организовать профориентационные встречи с обучающимися ОО по продвижению профессии «Ветеринарный врач».</w:t>
      </w:r>
    </w:p>
    <w:p w:rsidR="000F3692" w:rsidRDefault="000F3692" w:rsidP="002C4A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Также были подведены итоги 2022г.</w:t>
      </w:r>
    </w:p>
    <w:p w:rsidR="000F3692" w:rsidRDefault="000F3692" w:rsidP="002C4A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F3692" w:rsidRDefault="000F3692" w:rsidP="000F3692">
      <w:pPr>
        <w:pStyle w:val="a3"/>
        <w:widowControl w:val="0"/>
        <w:tabs>
          <w:tab w:val="left" w:pos="0"/>
        </w:tabs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Согласно письма Главного государственного санитарного врача по Кемеровской области – Кузбасса от 12.12.2022 № 17 20.12.2022 было проведено внеплановое заседание по вопросу «</w:t>
      </w:r>
      <w:r w:rsidRPr="000F3692">
        <w:rPr>
          <w:sz w:val="32"/>
          <w:szCs w:val="32"/>
        </w:rPr>
        <w:t>Эпидемиологическая ситуация по гриппу и острым респираторным вирусным инфекциям на территории Юргинского муниципального округа»</w:t>
      </w:r>
      <w:r>
        <w:rPr>
          <w:sz w:val="32"/>
          <w:szCs w:val="32"/>
        </w:rPr>
        <w:t>.</w:t>
      </w:r>
    </w:p>
    <w:p w:rsidR="000F3692" w:rsidRPr="000F3692" w:rsidRDefault="000F3692" w:rsidP="000F3692">
      <w:pPr>
        <w:pStyle w:val="1"/>
        <w:shd w:val="clear" w:color="auto" w:fill="auto"/>
        <w:spacing w:before="0" w:line="276" w:lineRule="auto"/>
        <w:ind w:right="20" w:firstLine="0"/>
        <w:jc w:val="both"/>
        <w:rPr>
          <w:b/>
          <w:sz w:val="32"/>
          <w:szCs w:val="32"/>
        </w:rPr>
      </w:pPr>
      <w:r>
        <w:rPr>
          <w:sz w:val="32"/>
          <w:szCs w:val="32"/>
        </w:rPr>
        <w:t>По итогам было дано поручение обеспечить введение профилактическими и противоэпидемическими мероприятиями, направленных на предупреждение гриппа и ОРВИ в медицинских организациях</w:t>
      </w:r>
      <w:r w:rsidRPr="000F3692">
        <w:t xml:space="preserve"> </w:t>
      </w:r>
      <w:r w:rsidRPr="000F3692">
        <w:rPr>
          <w:sz w:val="32"/>
          <w:szCs w:val="32"/>
        </w:rPr>
        <w:t>образовательных организациях, организациях, оказывающих социальные услуги в предприятиях торговли, организациях общественного питания, в местах массового скопления людей</w:t>
      </w:r>
      <w:r>
        <w:rPr>
          <w:sz w:val="32"/>
          <w:szCs w:val="32"/>
        </w:rPr>
        <w:t xml:space="preserve"> в период </w:t>
      </w:r>
      <w:r w:rsidRPr="000F3692">
        <w:rPr>
          <w:rStyle w:val="a5"/>
          <w:b w:val="0"/>
          <w:sz w:val="32"/>
          <w:szCs w:val="32"/>
        </w:rPr>
        <w:t>с 16.12.22 на период эпидемического подъема заболеваемости гриппом и ОРВИ</w:t>
      </w:r>
      <w:r>
        <w:rPr>
          <w:rStyle w:val="a5"/>
          <w:b w:val="0"/>
          <w:sz w:val="32"/>
          <w:szCs w:val="32"/>
        </w:rPr>
        <w:t>.</w:t>
      </w:r>
      <w:bookmarkStart w:id="0" w:name="_GoBack"/>
      <w:bookmarkEnd w:id="0"/>
    </w:p>
    <w:p w:rsidR="000F3692" w:rsidRPr="000F3692" w:rsidRDefault="000F3692" w:rsidP="000F3692">
      <w:pPr>
        <w:pStyle w:val="Standard"/>
        <w:jc w:val="both"/>
        <w:rPr>
          <w:rFonts w:cs="Times New Roman"/>
          <w:sz w:val="32"/>
          <w:szCs w:val="32"/>
          <w:lang w:val="ru-RU"/>
        </w:rPr>
      </w:pPr>
    </w:p>
    <w:p w:rsidR="000F3692" w:rsidRPr="000F3692" w:rsidRDefault="000F3692" w:rsidP="000F3692">
      <w:pPr>
        <w:pStyle w:val="a3"/>
        <w:widowControl w:val="0"/>
        <w:tabs>
          <w:tab w:val="left" w:pos="0"/>
        </w:tabs>
        <w:spacing w:before="0" w:beforeAutospacing="0" w:after="0" w:afterAutospacing="0" w:line="276" w:lineRule="auto"/>
        <w:jc w:val="both"/>
        <w:rPr>
          <w:sz w:val="32"/>
          <w:szCs w:val="32"/>
        </w:rPr>
      </w:pPr>
    </w:p>
    <w:p w:rsidR="000F3692" w:rsidRPr="000F3692" w:rsidRDefault="000F3692" w:rsidP="000F369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41E0D" w:rsidRPr="00C41E0D" w:rsidRDefault="00C41E0D" w:rsidP="002C4A8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C41E0D" w:rsidRPr="00C4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3C"/>
    <w:rsid w:val="000F3692"/>
    <w:rsid w:val="00162C3C"/>
    <w:rsid w:val="00184C09"/>
    <w:rsid w:val="001D358C"/>
    <w:rsid w:val="002334C3"/>
    <w:rsid w:val="002C4A81"/>
    <w:rsid w:val="003A13CD"/>
    <w:rsid w:val="003F5F4E"/>
    <w:rsid w:val="004371BB"/>
    <w:rsid w:val="00442C4F"/>
    <w:rsid w:val="00482994"/>
    <w:rsid w:val="00501BD6"/>
    <w:rsid w:val="00530D8F"/>
    <w:rsid w:val="00622EAA"/>
    <w:rsid w:val="006627F2"/>
    <w:rsid w:val="00823AEB"/>
    <w:rsid w:val="00877D4E"/>
    <w:rsid w:val="00893A79"/>
    <w:rsid w:val="008C0D31"/>
    <w:rsid w:val="00965857"/>
    <w:rsid w:val="009A4003"/>
    <w:rsid w:val="00A01D47"/>
    <w:rsid w:val="00AC55B0"/>
    <w:rsid w:val="00B43F0B"/>
    <w:rsid w:val="00BC7343"/>
    <w:rsid w:val="00BE775E"/>
    <w:rsid w:val="00C41E0D"/>
    <w:rsid w:val="00C63F8E"/>
    <w:rsid w:val="00CB5209"/>
    <w:rsid w:val="00E320B9"/>
    <w:rsid w:val="00EE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F36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Основной текст_"/>
    <w:basedOn w:val="a0"/>
    <w:link w:val="1"/>
    <w:rsid w:val="000F369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0F369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0F3692"/>
    <w:pPr>
      <w:shd w:val="clear" w:color="auto" w:fill="FFFFFF"/>
      <w:spacing w:before="360" w:after="0" w:line="269" w:lineRule="exact"/>
      <w:ind w:hanging="34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F36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Основной текст_"/>
    <w:basedOn w:val="a0"/>
    <w:link w:val="1"/>
    <w:rsid w:val="000F369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0F369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0F3692"/>
    <w:pPr>
      <w:shd w:val="clear" w:color="auto" w:fill="FFFFFF"/>
      <w:spacing w:before="360" w:after="0" w:line="269" w:lineRule="exact"/>
      <w:ind w:hanging="34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2022-12-05T03:05:00Z</cp:lastPrinted>
  <dcterms:created xsi:type="dcterms:W3CDTF">2023-01-11T07:05:00Z</dcterms:created>
  <dcterms:modified xsi:type="dcterms:W3CDTF">2023-01-11T07:24:00Z</dcterms:modified>
</cp:coreProperties>
</file>