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4" w:rsidRPr="00625E54" w:rsidRDefault="00625E54" w:rsidP="00625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54">
        <w:rPr>
          <w:rFonts w:ascii="Times New Roman" w:hAnsi="Times New Roman" w:cs="Times New Roman"/>
          <w:b/>
          <w:sz w:val="28"/>
          <w:szCs w:val="28"/>
        </w:rPr>
        <w:t>Изме</w:t>
      </w:r>
      <w:r w:rsidRPr="00625E54">
        <w:rPr>
          <w:rFonts w:ascii="Times New Roman" w:hAnsi="Times New Roman" w:cs="Times New Roman"/>
          <w:b/>
          <w:sz w:val="28"/>
          <w:szCs w:val="28"/>
        </w:rPr>
        <w:t>нения</w:t>
      </w:r>
      <w:r w:rsidRPr="00625E54">
        <w:rPr>
          <w:rFonts w:ascii="Times New Roman" w:hAnsi="Times New Roman" w:cs="Times New Roman"/>
          <w:b/>
          <w:sz w:val="28"/>
          <w:szCs w:val="28"/>
        </w:rPr>
        <w:t xml:space="preserve"> процедуры исчисления и выплаты пособия по уходу за ребенком до трех лет женщинам, подвергшимся воздействию радиации вследствие катастрофы на Чернобыльской АЭС и проживающим или работающим на вышеуказанных территориях</w:t>
      </w:r>
    </w:p>
    <w:p w:rsidR="00625E54" w:rsidRPr="00625E54" w:rsidRDefault="00625E54" w:rsidP="001A73EB">
      <w:pPr>
        <w:rPr>
          <w:rFonts w:ascii="Times New Roman" w:hAnsi="Times New Roman" w:cs="Times New Roman"/>
          <w:sz w:val="28"/>
          <w:szCs w:val="28"/>
        </w:rPr>
      </w:pPr>
    </w:p>
    <w:p w:rsidR="001A73EB" w:rsidRDefault="00087031" w:rsidP="001A73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Статьей 2 Федерального закона</w:t>
      </w:r>
      <w:r w:rsidR="001A73EB" w:rsidRPr="005A1BFB">
        <w:rPr>
          <w:rFonts w:ascii="Times New Roman" w:hAnsi="Times New Roman" w:cs="Times New Roman"/>
          <w:sz w:val="28"/>
          <w:szCs w:val="28"/>
        </w:rPr>
        <w:t xml:space="preserve"> </w:t>
      </w:r>
      <w:r w:rsidR="001A73EB">
        <w:rPr>
          <w:rFonts w:ascii="Times New Roman" w:hAnsi="Times New Roman" w:cs="Times New Roman"/>
          <w:sz w:val="28"/>
          <w:szCs w:val="28"/>
        </w:rPr>
        <w:t>от 29 декабря 2015 № 388-ФЗ «</w:t>
      </w:r>
      <w:r w:rsidR="001A73EB" w:rsidRPr="005A1BF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</w:t>
      </w:r>
      <w:r w:rsidR="001A73EB">
        <w:rPr>
          <w:rFonts w:ascii="Times New Roman" w:hAnsi="Times New Roman" w:cs="Times New Roman"/>
          <w:sz w:val="28"/>
          <w:szCs w:val="28"/>
        </w:rPr>
        <w:t xml:space="preserve">рименения критериев нуждаемости» </w:t>
      </w:r>
      <w:r w:rsidR="001A73EB" w:rsidRPr="005A1BFB">
        <w:rPr>
          <w:rFonts w:ascii="Times New Roman" w:hAnsi="Times New Roman" w:cs="Times New Roman"/>
          <w:sz w:val="28"/>
          <w:szCs w:val="28"/>
        </w:rPr>
        <w:t>(далее –</w:t>
      </w:r>
      <w:r w:rsidR="001A73EB">
        <w:rPr>
          <w:rFonts w:ascii="Times New Roman" w:hAnsi="Times New Roman" w:cs="Times New Roman"/>
          <w:sz w:val="28"/>
          <w:szCs w:val="28"/>
        </w:rPr>
        <w:t xml:space="preserve"> </w:t>
      </w:r>
      <w:r w:rsidR="001A73EB" w:rsidRPr="005A1BFB">
        <w:rPr>
          <w:rFonts w:ascii="Times New Roman" w:hAnsi="Times New Roman" w:cs="Times New Roman"/>
          <w:sz w:val="28"/>
          <w:szCs w:val="28"/>
        </w:rPr>
        <w:t>Закон №</w:t>
      </w:r>
      <w:r w:rsidR="003453F6">
        <w:rPr>
          <w:rFonts w:ascii="Times New Roman" w:hAnsi="Times New Roman" w:cs="Times New Roman"/>
          <w:sz w:val="28"/>
          <w:szCs w:val="28"/>
        </w:rPr>
        <w:t xml:space="preserve"> </w:t>
      </w:r>
      <w:r w:rsidR="001A73EB" w:rsidRPr="005A1BFB">
        <w:rPr>
          <w:rFonts w:ascii="Times New Roman" w:hAnsi="Times New Roman" w:cs="Times New Roman"/>
          <w:sz w:val="28"/>
          <w:szCs w:val="28"/>
        </w:rPr>
        <w:t xml:space="preserve">388-ФЗ) внесены </w:t>
      </w:r>
      <w:r w:rsidR="001A73EB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1A73EB" w:rsidRPr="005A1BFB">
        <w:rPr>
          <w:rFonts w:ascii="Times New Roman" w:hAnsi="Times New Roman" w:cs="Times New Roman"/>
          <w:sz w:val="28"/>
          <w:szCs w:val="28"/>
        </w:rPr>
        <w:t>Закон Российской Федерации от 15.05.1991 №</w:t>
      </w:r>
      <w:r w:rsidR="00F67EE9">
        <w:rPr>
          <w:rFonts w:ascii="Times New Roman" w:hAnsi="Times New Roman" w:cs="Times New Roman"/>
          <w:sz w:val="28"/>
          <w:szCs w:val="28"/>
        </w:rPr>
        <w:t xml:space="preserve"> </w:t>
      </w:r>
      <w:r w:rsidR="001A73EB" w:rsidRPr="005A1BFB">
        <w:rPr>
          <w:rFonts w:ascii="Times New Roman" w:hAnsi="Times New Roman" w:cs="Times New Roman"/>
          <w:sz w:val="28"/>
          <w:szCs w:val="28"/>
        </w:rPr>
        <w:t>1244-ФЗ «О социальной защите граждан, подвергшихся воздействию радиации вследствие катастрофы на Чернобыльской</w:t>
      </w:r>
      <w:proofErr w:type="gramEnd"/>
      <w:r w:rsidR="001A73EB" w:rsidRPr="005A1BFB">
        <w:rPr>
          <w:rFonts w:ascii="Times New Roman" w:hAnsi="Times New Roman" w:cs="Times New Roman"/>
          <w:sz w:val="28"/>
          <w:szCs w:val="28"/>
        </w:rPr>
        <w:t xml:space="preserve"> АЭС».</w:t>
      </w:r>
    </w:p>
    <w:p w:rsidR="001A73EB" w:rsidRPr="005A1BFB" w:rsidRDefault="001A73EB" w:rsidP="001A7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A1BFB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>касаются процедуры</w:t>
      </w:r>
      <w:r w:rsidRPr="005A1BFB">
        <w:rPr>
          <w:rFonts w:ascii="Times New Roman" w:hAnsi="Times New Roman" w:cs="Times New Roman"/>
          <w:sz w:val="28"/>
          <w:szCs w:val="28"/>
        </w:rPr>
        <w:t xml:space="preserve"> исчисления и выплаты пособия по уходу за ребенком до трех лет женщинам, подвергшимся воздействию радиации вследствие катастрофы на Чернобыльской АЭС и проживающим или работающим на вышеуказанных территориях. </w:t>
      </w:r>
    </w:p>
    <w:p w:rsidR="001A73EB" w:rsidRPr="005A1BFB" w:rsidRDefault="001A73EB" w:rsidP="001A7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изменениям </w:t>
      </w:r>
      <w:r w:rsidRPr="005A1BFB">
        <w:rPr>
          <w:rFonts w:ascii="Times New Roman" w:hAnsi="Times New Roman" w:cs="Times New Roman"/>
          <w:sz w:val="28"/>
          <w:szCs w:val="28"/>
        </w:rPr>
        <w:t>с 1 июля 2016 г</w:t>
      </w:r>
      <w:r w:rsidR="00F67EE9">
        <w:rPr>
          <w:rFonts w:ascii="Times New Roman" w:hAnsi="Times New Roman" w:cs="Times New Roman"/>
          <w:sz w:val="28"/>
          <w:szCs w:val="28"/>
        </w:rPr>
        <w:t>ода</w:t>
      </w:r>
      <w:r w:rsidRPr="005A1BFB">
        <w:rPr>
          <w:rFonts w:ascii="Times New Roman" w:hAnsi="Times New Roman" w:cs="Times New Roman"/>
          <w:sz w:val="28"/>
          <w:szCs w:val="28"/>
        </w:rPr>
        <w:t xml:space="preserve"> не действует правило </w:t>
      </w:r>
      <w:proofErr w:type="gramStart"/>
      <w:r w:rsidRPr="005A1BF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праве на двойной размер</w:t>
      </w:r>
      <w:r w:rsidRPr="005A1BFB">
        <w:rPr>
          <w:rFonts w:ascii="Times New Roman" w:hAnsi="Times New Roman" w:cs="Times New Roman"/>
          <w:sz w:val="28"/>
          <w:szCs w:val="28"/>
        </w:rPr>
        <w:t xml:space="preserve"> пособия по</w:t>
      </w:r>
      <w:r>
        <w:rPr>
          <w:rFonts w:ascii="Times New Roman" w:hAnsi="Times New Roman" w:cs="Times New Roman"/>
          <w:sz w:val="28"/>
          <w:szCs w:val="28"/>
        </w:rPr>
        <w:t xml:space="preserve"> уходу за ребенком до трех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определенным категориям граждан. </w:t>
      </w:r>
      <w:r w:rsidRPr="005A1BFB">
        <w:rPr>
          <w:rFonts w:ascii="Times New Roman" w:hAnsi="Times New Roman" w:cs="Times New Roman"/>
          <w:sz w:val="28"/>
          <w:szCs w:val="28"/>
        </w:rPr>
        <w:t xml:space="preserve">Вместо этого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5A1BFB">
        <w:rPr>
          <w:rFonts w:ascii="Times New Roman" w:hAnsi="Times New Roman" w:cs="Times New Roman"/>
          <w:sz w:val="28"/>
          <w:szCs w:val="28"/>
        </w:rPr>
        <w:t>предоставляется ежемесячная выплата на каждого ребенка:</w:t>
      </w:r>
    </w:p>
    <w:p w:rsidR="001A73EB" w:rsidRPr="005A1BFB" w:rsidRDefault="001A73EB" w:rsidP="001A73EB">
      <w:pPr>
        <w:rPr>
          <w:rFonts w:ascii="Times New Roman" w:hAnsi="Times New Roman" w:cs="Times New Roman"/>
          <w:sz w:val="28"/>
          <w:szCs w:val="28"/>
        </w:rPr>
      </w:pPr>
      <w:r w:rsidRPr="005A1BFB">
        <w:rPr>
          <w:rFonts w:ascii="Times New Roman" w:hAnsi="Times New Roman" w:cs="Times New Roman"/>
          <w:sz w:val="28"/>
          <w:szCs w:val="28"/>
        </w:rPr>
        <w:t>до достижения возраста полутора лет - в размере 3 000 рублей;</w:t>
      </w:r>
    </w:p>
    <w:p w:rsidR="001A73EB" w:rsidRPr="005A1BFB" w:rsidRDefault="001A73EB" w:rsidP="001A73EB">
      <w:pPr>
        <w:rPr>
          <w:rFonts w:ascii="Times New Roman" w:hAnsi="Times New Roman" w:cs="Times New Roman"/>
          <w:sz w:val="28"/>
          <w:szCs w:val="28"/>
        </w:rPr>
      </w:pPr>
      <w:r w:rsidRPr="005A1BFB">
        <w:rPr>
          <w:rFonts w:ascii="Times New Roman" w:hAnsi="Times New Roman" w:cs="Times New Roman"/>
          <w:sz w:val="28"/>
          <w:szCs w:val="28"/>
        </w:rPr>
        <w:t>в возрасте от полутора до трех лет - в размере 6 000 рублей.</w:t>
      </w:r>
    </w:p>
    <w:p w:rsidR="001A73EB" w:rsidRPr="005A1BFB" w:rsidRDefault="001A73EB" w:rsidP="001A73EB">
      <w:pPr>
        <w:rPr>
          <w:rFonts w:ascii="Times New Roman" w:hAnsi="Times New Roman" w:cs="Times New Roman"/>
          <w:sz w:val="28"/>
          <w:szCs w:val="28"/>
        </w:rPr>
      </w:pPr>
      <w:r w:rsidRPr="005A1BFB">
        <w:rPr>
          <w:rFonts w:ascii="Times New Roman" w:hAnsi="Times New Roman" w:cs="Times New Roman"/>
          <w:sz w:val="28"/>
          <w:szCs w:val="28"/>
        </w:rPr>
        <w:t>Указанная выплата бу</w:t>
      </w:r>
      <w:r w:rsidR="006B47CD">
        <w:rPr>
          <w:rFonts w:ascii="Times New Roman" w:hAnsi="Times New Roman" w:cs="Times New Roman"/>
          <w:sz w:val="28"/>
          <w:szCs w:val="28"/>
        </w:rPr>
        <w:t>дет осуществляться тем матерям</w:t>
      </w:r>
      <w:r w:rsidR="00F67EE9">
        <w:rPr>
          <w:rFonts w:ascii="Times New Roman" w:hAnsi="Times New Roman" w:cs="Times New Roman"/>
          <w:sz w:val="28"/>
          <w:szCs w:val="28"/>
        </w:rPr>
        <w:t>, которым до 30 июня 2016 года</w:t>
      </w:r>
      <w:r w:rsidRPr="005A1BFB">
        <w:rPr>
          <w:rFonts w:ascii="Times New Roman" w:hAnsi="Times New Roman" w:cs="Times New Roman"/>
          <w:sz w:val="28"/>
          <w:szCs w:val="28"/>
        </w:rPr>
        <w:t xml:space="preserve"> не было назначено ежемесячное пособие по уходу за ребенком в двойном размере до достижения ребенком возраста трех лет.</w:t>
      </w:r>
    </w:p>
    <w:p w:rsidR="007103B3" w:rsidRDefault="0022080D" w:rsidP="001A73EB">
      <w:pPr>
        <w:rPr>
          <w:rFonts w:ascii="Times New Roman" w:hAnsi="Times New Roman" w:cs="Times New Roman"/>
          <w:sz w:val="28"/>
          <w:szCs w:val="28"/>
        </w:rPr>
      </w:pPr>
      <w:r w:rsidRPr="0022080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выплаты будет осуществляться органами социальной защиты населения, органами государственной власти </w:t>
      </w:r>
      <w:r w:rsidR="001D08DD">
        <w:rPr>
          <w:rFonts w:ascii="Times New Roman" w:hAnsi="Times New Roman" w:cs="Times New Roman"/>
          <w:sz w:val="28"/>
          <w:szCs w:val="28"/>
        </w:rPr>
        <w:t>субъектов Российской Федерации либо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органами федеральных органов исполнительной власти, в которых законом предусмотрена военная и прир</w:t>
      </w:r>
      <w:r w:rsidR="007A626D">
        <w:rPr>
          <w:rFonts w:ascii="Times New Roman" w:hAnsi="Times New Roman" w:cs="Times New Roman"/>
          <w:sz w:val="28"/>
          <w:szCs w:val="28"/>
        </w:rPr>
        <w:t>авненная к ней служба (</w:t>
      </w:r>
      <w:r w:rsidR="00F67EE9">
        <w:rPr>
          <w:rFonts w:ascii="Times New Roman" w:hAnsi="Times New Roman" w:cs="Times New Roman"/>
          <w:sz w:val="28"/>
          <w:szCs w:val="28"/>
        </w:rPr>
        <w:t>п</w:t>
      </w:r>
      <w:r w:rsidR="007103B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28.06.2016 №</w:t>
      </w:r>
      <w:r w:rsidR="00F67EE9">
        <w:rPr>
          <w:rFonts w:ascii="Times New Roman" w:hAnsi="Times New Roman" w:cs="Times New Roman"/>
          <w:sz w:val="28"/>
          <w:szCs w:val="28"/>
        </w:rPr>
        <w:t xml:space="preserve"> </w:t>
      </w:r>
      <w:r w:rsidR="007103B3">
        <w:rPr>
          <w:rFonts w:ascii="Times New Roman" w:hAnsi="Times New Roman" w:cs="Times New Roman"/>
          <w:sz w:val="28"/>
          <w:szCs w:val="28"/>
        </w:rPr>
        <w:t>588).</w:t>
      </w:r>
      <w:bookmarkStart w:id="0" w:name="_GoBack"/>
      <w:bookmarkEnd w:id="0"/>
    </w:p>
    <w:p w:rsidR="00625E54" w:rsidRDefault="00625E54" w:rsidP="001A73EB">
      <w:pPr>
        <w:rPr>
          <w:rFonts w:ascii="Times New Roman" w:hAnsi="Times New Roman" w:cs="Times New Roman"/>
          <w:sz w:val="28"/>
          <w:szCs w:val="28"/>
        </w:rPr>
      </w:pPr>
    </w:p>
    <w:p w:rsidR="003453F6" w:rsidRPr="00625E54" w:rsidRDefault="00625E54" w:rsidP="00625E54">
      <w:pPr>
        <w:jc w:val="right"/>
        <w:rPr>
          <w:rFonts w:ascii="Times New Roman" w:hAnsi="Times New Roman" w:cs="Times New Roman"/>
          <w:sz w:val="28"/>
          <w:szCs w:val="28"/>
        </w:rPr>
      </w:pPr>
      <w:r w:rsidRPr="00625E54">
        <w:rPr>
          <w:rFonts w:ascii="Times New Roman" w:hAnsi="Times New Roman" w:cs="Times New Roman"/>
          <w:sz w:val="28"/>
          <w:szCs w:val="28"/>
        </w:rPr>
        <w:t>Информация Кузбасского регионального отделения Фонда социального страхования</w:t>
      </w:r>
    </w:p>
    <w:sectPr w:rsidR="003453F6" w:rsidRPr="0062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F7"/>
    <w:rsid w:val="000201F7"/>
    <w:rsid w:val="00087031"/>
    <w:rsid w:val="001A73EB"/>
    <w:rsid w:val="001D08DD"/>
    <w:rsid w:val="001F30EB"/>
    <w:rsid w:val="0022080D"/>
    <w:rsid w:val="002F6EA3"/>
    <w:rsid w:val="003453F6"/>
    <w:rsid w:val="004D760F"/>
    <w:rsid w:val="00625E54"/>
    <w:rsid w:val="006B47CD"/>
    <w:rsid w:val="006B6943"/>
    <w:rsid w:val="007103B3"/>
    <w:rsid w:val="00787ED4"/>
    <w:rsid w:val="007A626D"/>
    <w:rsid w:val="00B62708"/>
    <w:rsid w:val="00BA15B2"/>
    <w:rsid w:val="00CA6526"/>
    <w:rsid w:val="00D20D9D"/>
    <w:rsid w:val="00F67EE9"/>
    <w:rsid w:val="00F73917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F6EA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F6EA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Надежда Алексеевна</dc:creator>
  <cp:lastModifiedBy>Иванова Ольга Анатольевна</cp:lastModifiedBy>
  <cp:revision>2</cp:revision>
  <dcterms:created xsi:type="dcterms:W3CDTF">2016-07-11T09:47:00Z</dcterms:created>
  <dcterms:modified xsi:type="dcterms:W3CDTF">2016-07-11T09:47:00Z</dcterms:modified>
</cp:coreProperties>
</file>