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E1C" w:rsidRPr="00D44E1C" w:rsidRDefault="00D44E1C" w:rsidP="00D44E1C">
      <w:pPr>
        <w:ind w:left="3240" w:hanging="408"/>
        <w:jc w:val="left"/>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РОССИЙСКАЯ ФЕДЕРАЦИЯ                          Кемеровская область</w:t>
      </w:r>
    </w:p>
    <w:p w:rsidR="00D44E1C" w:rsidRPr="00D44E1C" w:rsidRDefault="00D44E1C" w:rsidP="00D44E1C">
      <w:pPr>
        <w:jc w:val="center"/>
        <w:rPr>
          <w:rFonts w:ascii="Times New Roman" w:eastAsia="Times New Roman" w:hAnsi="Times New Roman" w:cs="Times New Roman"/>
          <w:sz w:val="20"/>
          <w:szCs w:val="20"/>
          <w:lang w:eastAsia="ru-RU"/>
        </w:rPr>
      </w:pPr>
    </w:p>
    <w:p w:rsidR="00D44E1C" w:rsidRPr="00D44E1C" w:rsidRDefault="00D44E1C" w:rsidP="00D44E1C">
      <w:pPr>
        <w:jc w:val="center"/>
        <w:rPr>
          <w:rFonts w:ascii="Times New Roman" w:eastAsia="Times New Roman" w:hAnsi="Times New Roman" w:cs="Times New Roman"/>
          <w:b/>
          <w:sz w:val="28"/>
          <w:szCs w:val="28"/>
          <w:lang w:eastAsia="ru-RU"/>
        </w:rPr>
      </w:pPr>
      <w:r w:rsidRPr="00D44E1C">
        <w:rPr>
          <w:rFonts w:ascii="Times New Roman" w:eastAsia="Times New Roman" w:hAnsi="Times New Roman" w:cs="Times New Roman"/>
          <w:b/>
          <w:sz w:val="28"/>
          <w:szCs w:val="28"/>
          <w:lang w:eastAsia="ru-RU"/>
        </w:rPr>
        <w:t>Совет народных депутатов Юргинского муниципального района</w:t>
      </w:r>
    </w:p>
    <w:p w:rsidR="00D44E1C" w:rsidRPr="00D44E1C" w:rsidRDefault="00D44E1C" w:rsidP="00D44E1C">
      <w:pPr>
        <w:jc w:val="center"/>
        <w:rPr>
          <w:rFonts w:ascii="Times New Roman" w:eastAsia="Times New Roman" w:hAnsi="Times New Roman" w:cs="Times New Roman"/>
          <w:b/>
          <w:sz w:val="28"/>
          <w:szCs w:val="28"/>
          <w:lang w:eastAsia="ru-RU"/>
        </w:rPr>
      </w:pPr>
      <w:r w:rsidRPr="00D44E1C">
        <w:rPr>
          <w:rFonts w:ascii="Times New Roman" w:eastAsia="Times New Roman" w:hAnsi="Times New Roman" w:cs="Times New Roman"/>
          <w:b/>
          <w:sz w:val="28"/>
          <w:szCs w:val="28"/>
          <w:lang w:eastAsia="ru-RU"/>
        </w:rPr>
        <w:t>пятого созыва</w:t>
      </w:r>
    </w:p>
    <w:p w:rsidR="00D44E1C" w:rsidRPr="00D44E1C" w:rsidRDefault="00D44E1C" w:rsidP="00D44E1C">
      <w:pPr>
        <w:jc w:val="center"/>
        <w:rPr>
          <w:rFonts w:ascii="Times New Roman" w:eastAsia="Times New Roman" w:hAnsi="Times New Roman" w:cs="Times New Roman"/>
          <w:b/>
          <w:sz w:val="28"/>
          <w:szCs w:val="28"/>
          <w:lang w:eastAsia="ru-RU"/>
        </w:rPr>
      </w:pPr>
    </w:p>
    <w:p w:rsidR="00D44E1C" w:rsidRPr="00D44E1C" w:rsidRDefault="00D44E1C" w:rsidP="00D44E1C">
      <w:pPr>
        <w:jc w:val="center"/>
        <w:rPr>
          <w:rFonts w:ascii="Times New Roman" w:eastAsia="Times New Roman" w:hAnsi="Times New Roman" w:cs="Times New Roman"/>
          <w:b/>
          <w:sz w:val="28"/>
          <w:szCs w:val="28"/>
          <w:lang w:eastAsia="ru-RU"/>
        </w:rPr>
      </w:pPr>
      <w:r w:rsidRPr="00D44E1C">
        <w:rPr>
          <w:rFonts w:ascii="Times New Roman" w:eastAsia="Times New Roman" w:hAnsi="Times New Roman" w:cs="Times New Roman"/>
          <w:b/>
          <w:sz w:val="28"/>
          <w:szCs w:val="28"/>
          <w:lang w:eastAsia="ru-RU"/>
        </w:rPr>
        <w:t>шестьдесят шестое заседание</w:t>
      </w:r>
    </w:p>
    <w:p w:rsidR="00D44E1C" w:rsidRPr="00D44E1C" w:rsidRDefault="00D44E1C" w:rsidP="00D44E1C">
      <w:pPr>
        <w:jc w:val="center"/>
        <w:rPr>
          <w:rFonts w:ascii="Times New Roman" w:eastAsia="Times New Roman" w:hAnsi="Times New Roman" w:cs="Times New Roman"/>
          <w:b/>
          <w:sz w:val="24"/>
          <w:szCs w:val="24"/>
          <w:lang w:eastAsia="ru-RU"/>
        </w:rPr>
      </w:pPr>
    </w:p>
    <w:p w:rsidR="00D44E1C" w:rsidRPr="00D44E1C" w:rsidRDefault="00D44E1C" w:rsidP="00D44E1C">
      <w:pPr>
        <w:jc w:val="center"/>
        <w:rPr>
          <w:rFonts w:ascii="Times New Roman" w:eastAsia="Times New Roman" w:hAnsi="Times New Roman" w:cs="Times New Roman"/>
          <w:b/>
          <w:sz w:val="32"/>
          <w:szCs w:val="32"/>
          <w:lang w:eastAsia="ru-RU"/>
        </w:rPr>
      </w:pPr>
      <w:r w:rsidRPr="00D44E1C">
        <w:rPr>
          <w:rFonts w:ascii="Times New Roman" w:eastAsia="Times New Roman" w:hAnsi="Times New Roman" w:cs="Times New Roman"/>
          <w:b/>
          <w:sz w:val="32"/>
          <w:szCs w:val="32"/>
          <w:lang w:eastAsia="ru-RU"/>
        </w:rPr>
        <w:t>Р Е  Ш Е Н И Е</w:t>
      </w:r>
    </w:p>
    <w:p w:rsidR="00D44E1C" w:rsidRPr="00D44E1C" w:rsidRDefault="00D44E1C" w:rsidP="00D44E1C">
      <w:pPr>
        <w:jc w:val="center"/>
        <w:rPr>
          <w:rFonts w:ascii="Times New Roman" w:eastAsia="Times New Roman" w:hAnsi="Times New Roman" w:cs="Times New Roman"/>
          <w:b/>
          <w:sz w:val="32"/>
          <w:szCs w:val="32"/>
          <w:lang w:eastAsia="ru-RU"/>
        </w:rPr>
      </w:pPr>
    </w:p>
    <w:tbl>
      <w:tblPr>
        <w:tblW w:w="0" w:type="auto"/>
        <w:tblLook w:val="01E0" w:firstRow="1" w:lastRow="1" w:firstColumn="1" w:lastColumn="1" w:noHBand="0" w:noVBand="0"/>
      </w:tblPr>
      <w:tblGrid>
        <w:gridCol w:w="837"/>
        <w:gridCol w:w="1053"/>
        <w:gridCol w:w="360"/>
        <w:gridCol w:w="854"/>
        <w:gridCol w:w="593"/>
        <w:gridCol w:w="838"/>
        <w:gridCol w:w="415"/>
        <w:gridCol w:w="833"/>
        <w:gridCol w:w="838"/>
        <w:gridCol w:w="2949"/>
      </w:tblGrid>
      <w:tr w:rsidR="00D44E1C" w:rsidRPr="00D44E1C" w:rsidTr="00AE1E1F">
        <w:tc>
          <w:tcPr>
            <w:tcW w:w="844" w:type="dxa"/>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от «</w:t>
            </w:r>
          </w:p>
        </w:tc>
        <w:tc>
          <w:tcPr>
            <w:tcW w:w="1064" w:type="dxa"/>
            <w:tcBorders>
              <w:top w:val="nil"/>
              <w:left w:val="nil"/>
              <w:bottom w:val="single" w:sz="4" w:space="0" w:color="auto"/>
              <w:right w:val="nil"/>
            </w:tcBorders>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18</w:t>
            </w:r>
          </w:p>
        </w:tc>
        <w:tc>
          <w:tcPr>
            <w:tcW w:w="360" w:type="dxa"/>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w:t>
            </w:r>
          </w:p>
        </w:tc>
        <w:tc>
          <w:tcPr>
            <w:tcW w:w="845" w:type="dxa"/>
            <w:tcBorders>
              <w:top w:val="nil"/>
              <w:left w:val="nil"/>
              <w:bottom w:val="single" w:sz="4" w:space="0" w:color="auto"/>
              <w:right w:val="nil"/>
            </w:tcBorders>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июня</w:t>
            </w:r>
          </w:p>
        </w:tc>
        <w:tc>
          <w:tcPr>
            <w:tcW w:w="595" w:type="dxa"/>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20</w:t>
            </w:r>
          </w:p>
        </w:tc>
        <w:tc>
          <w:tcPr>
            <w:tcW w:w="845" w:type="dxa"/>
            <w:tcBorders>
              <w:top w:val="nil"/>
              <w:left w:val="nil"/>
              <w:bottom w:val="single" w:sz="4" w:space="0" w:color="auto"/>
              <w:right w:val="nil"/>
            </w:tcBorders>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18</w:t>
            </w:r>
          </w:p>
        </w:tc>
        <w:tc>
          <w:tcPr>
            <w:tcW w:w="415" w:type="dxa"/>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г.</w:t>
            </w:r>
          </w:p>
        </w:tc>
        <w:tc>
          <w:tcPr>
            <w:tcW w:w="845" w:type="dxa"/>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p>
        </w:tc>
        <w:tc>
          <w:tcPr>
            <w:tcW w:w="845" w:type="dxa"/>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w:t>
            </w:r>
          </w:p>
        </w:tc>
        <w:tc>
          <w:tcPr>
            <w:tcW w:w="2990" w:type="dxa"/>
            <w:tcBorders>
              <w:top w:val="nil"/>
              <w:left w:val="nil"/>
              <w:bottom w:val="single" w:sz="4" w:space="0" w:color="auto"/>
              <w:right w:val="nil"/>
            </w:tcBorders>
          </w:tcPr>
          <w:p w:rsidR="00D44E1C" w:rsidRPr="00D44E1C" w:rsidRDefault="00D44E1C" w:rsidP="00D44E1C">
            <w:pPr>
              <w:widowControl w:val="0"/>
              <w:autoSpaceDE w:val="0"/>
              <w:autoSpaceDN w:val="0"/>
              <w:adjustRightInd w:val="0"/>
              <w:jc w:val="center"/>
              <w:rPr>
                <w:rFonts w:ascii="Times New Roman" w:eastAsia="Times New Roman" w:hAnsi="Times New Roman" w:cs="Times New Roman"/>
                <w:sz w:val="28"/>
                <w:szCs w:val="28"/>
                <w:lang w:eastAsia="ru-RU"/>
              </w:rPr>
            </w:pPr>
            <w:r w:rsidRPr="00D44E1C">
              <w:rPr>
                <w:rFonts w:ascii="Times New Roman" w:eastAsia="Times New Roman" w:hAnsi="Times New Roman" w:cs="Times New Roman"/>
                <w:sz w:val="28"/>
                <w:szCs w:val="28"/>
                <w:lang w:eastAsia="ru-RU"/>
              </w:rPr>
              <w:t xml:space="preserve">22- </w:t>
            </w:r>
            <w:proofErr w:type="spellStart"/>
            <w:r w:rsidRPr="00D44E1C">
              <w:rPr>
                <w:rFonts w:ascii="Times New Roman" w:eastAsia="Times New Roman" w:hAnsi="Times New Roman" w:cs="Times New Roman"/>
                <w:sz w:val="28"/>
                <w:szCs w:val="28"/>
                <w:lang w:eastAsia="ru-RU"/>
              </w:rPr>
              <w:t>НПА</w:t>
            </w:r>
            <w:proofErr w:type="spellEnd"/>
          </w:p>
        </w:tc>
      </w:tr>
    </w:tbl>
    <w:p w:rsidR="00D44E1C" w:rsidRPr="00D44E1C" w:rsidRDefault="00D44E1C" w:rsidP="00D44E1C">
      <w:pPr>
        <w:jc w:val="center"/>
        <w:rPr>
          <w:rFonts w:ascii="Times New Roman" w:eastAsia="Times New Roman" w:hAnsi="Times New Roman" w:cs="Times New Roman"/>
          <w:b/>
          <w:sz w:val="28"/>
          <w:szCs w:val="28"/>
          <w:lang w:eastAsia="ru-RU"/>
        </w:rPr>
      </w:pPr>
    </w:p>
    <w:p w:rsidR="00D44E1C" w:rsidRPr="00D44E1C" w:rsidRDefault="00D44E1C" w:rsidP="00D44E1C">
      <w:pPr>
        <w:jc w:val="center"/>
        <w:rPr>
          <w:rFonts w:ascii="Times New Roman" w:eastAsia="Times New Roman" w:hAnsi="Times New Roman" w:cs="Times New Roman"/>
          <w:b/>
          <w:sz w:val="26"/>
          <w:szCs w:val="26"/>
          <w:lang w:eastAsia="ru-RU"/>
        </w:rPr>
      </w:pPr>
      <w:r w:rsidRPr="00D44E1C">
        <w:rPr>
          <w:rFonts w:ascii="Times New Roman" w:eastAsia="Times New Roman" w:hAnsi="Times New Roman" w:cs="Times New Roman"/>
          <w:b/>
          <w:sz w:val="26"/>
          <w:szCs w:val="26"/>
          <w:lang w:eastAsia="ru-RU"/>
        </w:rPr>
        <w:t xml:space="preserve">Об утверждении Стратегии социально-экономического развития </w:t>
      </w:r>
    </w:p>
    <w:p w:rsidR="00D44E1C" w:rsidRPr="00D44E1C" w:rsidRDefault="00D44E1C" w:rsidP="00D44E1C">
      <w:pPr>
        <w:jc w:val="center"/>
        <w:rPr>
          <w:rFonts w:ascii="Times New Roman" w:eastAsia="Times New Roman" w:hAnsi="Times New Roman" w:cs="Times New Roman"/>
          <w:b/>
          <w:sz w:val="26"/>
          <w:szCs w:val="26"/>
          <w:lang w:eastAsia="ru-RU"/>
        </w:rPr>
      </w:pPr>
      <w:r w:rsidRPr="00D44E1C">
        <w:rPr>
          <w:rFonts w:ascii="Times New Roman" w:eastAsia="Times New Roman" w:hAnsi="Times New Roman" w:cs="Times New Roman"/>
          <w:b/>
          <w:sz w:val="26"/>
          <w:szCs w:val="26"/>
          <w:lang w:eastAsia="ru-RU"/>
        </w:rPr>
        <w:t xml:space="preserve">Юргинского муниципального района на период до 2035 года </w:t>
      </w:r>
    </w:p>
    <w:p w:rsidR="00D44E1C" w:rsidRPr="00D44E1C" w:rsidRDefault="00D44E1C" w:rsidP="00D44E1C">
      <w:pPr>
        <w:jc w:val="left"/>
        <w:rPr>
          <w:rFonts w:ascii="Times New Roman" w:eastAsia="Times New Roman" w:hAnsi="Times New Roman" w:cs="Times New Roman"/>
          <w:sz w:val="24"/>
          <w:szCs w:val="24"/>
          <w:lang w:eastAsia="ru-RU"/>
        </w:rPr>
      </w:pPr>
    </w:p>
    <w:p w:rsidR="00D44E1C" w:rsidRPr="00D44E1C" w:rsidRDefault="00D44E1C" w:rsidP="00D44E1C">
      <w:pPr>
        <w:spacing w:line="276" w:lineRule="auto"/>
        <w:ind w:firstLine="720"/>
        <w:rPr>
          <w:rFonts w:ascii="Times New Roman" w:eastAsia="Times New Roman" w:hAnsi="Times New Roman" w:cs="Times New Roman"/>
          <w:b/>
          <w:sz w:val="26"/>
          <w:szCs w:val="26"/>
          <w:lang w:eastAsia="ru-RU"/>
        </w:rPr>
      </w:pPr>
      <w:r w:rsidRPr="00D44E1C">
        <w:rPr>
          <w:rFonts w:ascii="Times New Roman" w:eastAsia="Times New Roman" w:hAnsi="Times New Roman" w:cs="Times New Roman"/>
          <w:sz w:val="26"/>
          <w:szCs w:val="26"/>
          <w:lang w:eastAsia="ru-RU"/>
        </w:rPr>
        <w:t>Рассмотрев проект Стратегии социально-экономического развития муниципального образования «</w:t>
      </w:r>
      <w:proofErr w:type="spellStart"/>
      <w:r w:rsidRPr="00D44E1C">
        <w:rPr>
          <w:rFonts w:ascii="Times New Roman" w:eastAsia="Times New Roman" w:hAnsi="Times New Roman" w:cs="Times New Roman"/>
          <w:sz w:val="26"/>
          <w:szCs w:val="26"/>
          <w:lang w:eastAsia="ru-RU"/>
        </w:rPr>
        <w:t>Юргинский</w:t>
      </w:r>
      <w:proofErr w:type="spellEnd"/>
      <w:r w:rsidRPr="00D44E1C">
        <w:rPr>
          <w:rFonts w:ascii="Times New Roman" w:eastAsia="Times New Roman" w:hAnsi="Times New Roman" w:cs="Times New Roman"/>
          <w:sz w:val="26"/>
          <w:szCs w:val="26"/>
          <w:lang w:eastAsia="ru-RU"/>
        </w:rPr>
        <w:t xml:space="preserve"> муниципальный район» на период до 2035 года, учитывая результаты общественного обсуждения и публичных слушаний от </w:t>
      </w:r>
      <w:proofErr w:type="spellStart"/>
      <w:r w:rsidRPr="00D44E1C">
        <w:rPr>
          <w:rFonts w:ascii="Times New Roman" w:eastAsia="Times New Roman" w:hAnsi="Times New Roman" w:cs="Times New Roman"/>
          <w:sz w:val="26"/>
          <w:szCs w:val="26"/>
          <w:lang w:eastAsia="ru-RU"/>
        </w:rPr>
        <w:t>08.06.2018г</w:t>
      </w:r>
      <w:proofErr w:type="spellEnd"/>
      <w:r w:rsidRPr="00D44E1C">
        <w:rPr>
          <w:rFonts w:ascii="Times New Roman" w:eastAsia="Times New Roman" w:hAnsi="Times New Roman" w:cs="Times New Roman"/>
          <w:sz w:val="26"/>
          <w:szCs w:val="26"/>
          <w:lang w:eastAsia="ru-RU"/>
        </w:rPr>
        <w:t xml:space="preserve">., руководствуясь пунктом 4 части 1 статьи 28 Устава муниципального образования </w:t>
      </w:r>
      <w:proofErr w:type="spellStart"/>
      <w:r w:rsidRPr="00D44E1C">
        <w:rPr>
          <w:rFonts w:ascii="Times New Roman" w:eastAsia="Times New Roman" w:hAnsi="Times New Roman" w:cs="Times New Roman"/>
          <w:sz w:val="26"/>
          <w:szCs w:val="26"/>
          <w:lang w:eastAsia="ru-RU"/>
        </w:rPr>
        <w:t>Юргинский</w:t>
      </w:r>
      <w:proofErr w:type="spellEnd"/>
      <w:r w:rsidRPr="00D44E1C">
        <w:rPr>
          <w:rFonts w:ascii="Times New Roman" w:eastAsia="Times New Roman" w:hAnsi="Times New Roman" w:cs="Times New Roman"/>
          <w:sz w:val="26"/>
          <w:szCs w:val="26"/>
          <w:lang w:eastAsia="ru-RU"/>
        </w:rPr>
        <w:t xml:space="preserve"> муниципальный район, с целью дальнейшего обеспечения реализации экономической и социальной политики на долгосрочную перспективу до 2035 года на территории района, Совет народных депутатов Юргинского муниципального района  </w:t>
      </w:r>
      <w:r w:rsidRPr="00D44E1C">
        <w:rPr>
          <w:rFonts w:ascii="Times New Roman" w:eastAsia="Times New Roman" w:hAnsi="Times New Roman" w:cs="Times New Roman"/>
          <w:b/>
          <w:sz w:val="26"/>
          <w:szCs w:val="26"/>
          <w:lang w:eastAsia="ru-RU"/>
        </w:rPr>
        <w:t>РЕШИЛ:</w:t>
      </w:r>
    </w:p>
    <w:p w:rsidR="00D44E1C" w:rsidRPr="00D44E1C" w:rsidRDefault="00D44E1C" w:rsidP="00D44E1C">
      <w:pPr>
        <w:ind w:firstLine="708"/>
        <w:rPr>
          <w:rFonts w:ascii="Times New Roman" w:eastAsia="Times New Roman" w:hAnsi="Times New Roman" w:cs="Times New Roman"/>
          <w:b/>
          <w:sz w:val="26"/>
          <w:szCs w:val="26"/>
          <w:lang w:eastAsia="ru-RU"/>
        </w:rPr>
      </w:pPr>
    </w:p>
    <w:p w:rsidR="00D44E1C" w:rsidRPr="00D44E1C" w:rsidRDefault="00D44E1C" w:rsidP="00D44E1C">
      <w:pPr>
        <w:numPr>
          <w:ilvl w:val="0"/>
          <w:numId w:val="45"/>
        </w:numPr>
        <w:tabs>
          <w:tab w:val="left" w:pos="993"/>
        </w:tabs>
        <w:ind w:left="0" w:firstLine="709"/>
        <w:contextualSpacing/>
        <w:jc w:val="left"/>
        <w:rPr>
          <w:rFonts w:ascii="Times New Roman" w:eastAsia="Times New Roman" w:hAnsi="Times New Roman" w:cs="Times New Roman"/>
          <w:sz w:val="26"/>
          <w:szCs w:val="26"/>
          <w:lang w:eastAsia="ru-RU"/>
        </w:rPr>
      </w:pPr>
      <w:r w:rsidRPr="00D44E1C">
        <w:rPr>
          <w:rFonts w:ascii="Times New Roman" w:eastAsia="Times New Roman" w:hAnsi="Times New Roman" w:cs="Times New Roman"/>
          <w:sz w:val="26"/>
          <w:szCs w:val="26"/>
          <w:lang w:eastAsia="ru-RU"/>
        </w:rPr>
        <w:t>Утвердить Стратегию социально-экономического развития муниципального образования «</w:t>
      </w:r>
      <w:proofErr w:type="spellStart"/>
      <w:r w:rsidRPr="00D44E1C">
        <w:rPr>
          <w:rFonts w:ascii="Times New Roman" w:eastAsia="Times New Roman" w:hAnsi="Times New Roman" w:cs="Times New Roman"/>
          <w:sz w:val="26"/>
          <w:szCs w:val="26"/>
          <w:lang w:eastAsia="ru-RU"/>
        </w:rPr>
        <w:t>Юргинский</w:t>
      </w:r>
      <w:proofErr w:type="spellEnd"/>
      <w:r w:rsidRPr="00D44E1C">
        <w:rPr>
          <w:rFonts w:ascii="Times New Roman" w:eastAsia="Times New Roman" w:hAnsi="Times New Roman" w:cs="Times New Roman"/>
          <w:sz w:val="26"/>
          <w:szCs w:val="26"/>
          <w:lang w:eastAsia="ru-RU"/>
        </w:rPr>
        <w:t xml:space="preserve"> муниципальный район» на период до 2035 года согласно приложению.</w:t>
      </w:r>
    </w:p>
    <w:p w:rsidR="00D44E1C" w:rsidRPr="00D44E1C" w:rsidRDefault="00D44E1C" w:rsidP="00D44E1C">
      <w:pPr>
        <w:ind w:left="709"/>
        <w:contextualSpacing/>
        <w:rPr>
          <w:rFonts w:ascii="Times New Roman" w:eastAsia="Times New Roman" w:hAnsi="Times New Roman" w:cs="Times New Roman"/>
          <w:color w:val="000000" w:themeColor="text1"/>
          <w:sz w:val="26"/>
          <w:szCs w:val="26"/>
          <w:lang w:eastAsia="ru-RU"/>
        </w:rPr>
      </w:pPr>
    </w:p>
    <w:p w:rsidR="00D44E1C" w:rsidRPr="00D44E1C" w:rsidRDefault="00D44E1C" w:rsidP="00D44E1C">
      <w:pPr>
        <w:widowControl w:val="0"/>
        <w:shd w:val="clear" w:color="auto" w:fill="FFFFFF"/>
        <w:tabs>
          <w:tab w:val="left" w:pos="0"/>
          <w:tab w:val="left" w:pos="993"/>
          <w:tab w:val="left" w:pos="1560"/>
        </w:tabs>
        <w:autoSpaceDE w:val="0"/>
        <w:autoSpaceDN w:val="0"/>
        <w:adjustRightInd w:val="0"/>
        <w:spacing w:line="276" w:lineRule="auto"/>
        <w:ind w:firstLine="708"/>
        <w:rPr>
          <w:rFonts w:ascii="Times New Roman" w:eastAsia="Times New Roman" w:hAnsi="Times New Roman" w:cs="Times New Roman"/>
          <w:color w:val="000000" w:themeColor="text1"/>
          <w:spacing w:val="-3"/>
          <w:sz w:val="26"/>
          <w:szCs w:val="26"/>
          <w:lang w:eastAsia="ru-RU"/>
        </w:rPr>
      </w:pPr>
      <w:r w:rsidRPr="00D44E1C">
        <w:rPr>
          <w:rFonts w:ascii="Times New Roman" w:eastAsia="Times New Roman" w:hAnsi="Times New Roman" w:cs="Times New Roman"/>
          <w:color w:val="000000" w:themeColor="text1"/>
          <w:sz w:val="26"/>
          <w:szCs w:val="26"/>
          <w:lang w:eastAsia="ru-RU"/>
        </w:rPr>
        <w:t>2. Настоящее решение опубликовать   в районной газете «</w:t>
      </w:r>
      <w:proofErr w:type="spellStart"/>
      <w:r w:rsidRPr="00D44E1C">
        <w:rPr>
          <w:rFonts w:ascii="Times New Roman" w:eastAsia="Times New Roman" w:hAnsi="Times New Roman" w:cs="Times New Roman"/>
          <w:color w:val="000000" w:themeColor="text1"/>
          <w:sz w:val="26"/>
          <w:szCs w:val="26"/>
          <w:lang w:eastAsia="ru-RU"/>
        </w:rPr>
        <w:t>Юргинские</w:t>
      </w:r>
      <w:proofErr w:type="spellEnd"/>
      <w:r w:rsidRPr="00D44E1C">
        <w:rPr>
          <w:rFonts w:ascii="Times New Roman" w:eastAsia="Times New Roman" w:hAnsi="Times New Roman" w:cs="Times New Roman"/>
          <w:color w:val="000000" w:themeColor="text1"/>
          <w:sz w:val="26"/>
          <w:szCs w:val="26"/>
          <w:lang w:eastAsia="ru-RU"/>
        </w:rPr>
        <w:t xml:space="preserve"> ведомости» и разместить в информационно - телекоммуникационной сети «Интернет» на официальном сайте администрации Юргинского муниципального района</w:t>
      </w:r>
      <w:r w:rsidRPr="00D44E1C">
        <w:rPr>
          <w:rFonts w:ascii="Times New Roman" w:eastAsia="Times New Roman" w:hAnsi="Times New Roman" w:cs="Times New Roman"/>
          <w:color w:val="000000" w:themeColor="text1"/>
          <w:spacing w:val="-3"/>
          <w:sz w:val="26"/>
          <w:szCs w:val="26"/>
          <w:lang w:eastAsia="ru-RU"/>
        </w:rPr>
        <w:t>.</w:t>
      </w:r>
    </w:p>
    <w:p w:rsidR="00D44E1C" w:rsidRPr="00D44E1C" w:rsidRDefault="00D44E1C" w:rsidP="00D44E1C">
      <w:pPr>
        <w:widowControl w:val="0"/>
        <w:shd w:val="clear" w:color="auto" w:fill="FFFFFF"/>
        <w:tabs>
          <w:tab w:val="left" w:pos="0"/>
          <w:tab w:val="left" w:pos="993"/>
          <w:tab w:val="left" w:pos="1560"/>
        </w:tabs>
        <w:autoSpaceDE w:val="0"/>
        <w:autoSpaceDN w:val="0"/>
        <w:adjustRightInd w:val="0"/>
        <w:spacing w:line="276" w:lineRule="auto"/>
        <w:ind w:firstLine="708"/>
        <w:rPr>
          <w:rFonts w:ascii="Times New Roman" w:eastAsia="Times New Roman" w:hAnsi="Times New Roman" w:cs="Times New Roman"/>
          <w:color w:val="000000" w:themeColor="text1"/>
          <w:spacing w:val="-3"/>
          <w:sz w:val="26"/>
          <w:szCs w:val="26"/>
          <w:lang w:eastAsia="ru-RU"/>
        </w:rPr>
      </w:pPr>
    </w:p>
    <w:p w:rsidR="00D44E1C" w:rsidRPr="00D44E1C" w:rsidRDefault="00D44E1C" w:rsidP="00D44E1C">
      <w:pPr>
        <w:ind w:firstLine="708"/>
        <w:rPr>
          <w:rFonts w:ascii="Times New Roman" w:eastAsia="Times New Roman" w:hAnsi="Times New Roman" w:cs="Times New Roman"/>
          <w:sz w:val="26"/>
          <w:szCs w:val="26"/>
          <w:lang w:eastAsia="ru-RU"/>
        </w:rPr>
      </w:pPr>
      <w:r w:rsidRPr="00D44E1C">
        <w:rPr>
          <w:rFonts w:ascii="Times New Roman" w:eastAsia="Times New Roman" w:hAnsi="Times New Roman" w:cs="Times New Roman"/>
          <w:sz w:val="26"/>
          <w:szCs w:val="26"/>
          <w:lang w:eastAsia="ru-RU"/>
        </w:rPr>
        <w:t>3. Контроль за исполнением решения возложить на постоянную комиссию   Совета народных депутатов Юргинского муниципального района по бюджету, налогам, финансовой и экономической политике (</w:t>
      </w:r>
      <w:proofErr w:type="spellStart"/>
      <w:r w:rsidRPr="00D44E1C">
        <w:rPr>
          <w:rFonts w:ascii="Times New Roman" w:eastAsia="Times New Roman" w:hAnsi="Times New Roman" w:cs="Times New Roman"/>
          <w:sz w:val="26"/>
          <w:szCs w:val="26"/>
          <w:lang w:eastAsia="ru-RU"/>
        </w:rPr>
        <w:t>Н.Н.КОЗЫРЕВ</w:t>
      </w:r>
      <w:proofErr w:type="spellEnd"/>
      <w:r w:rsidRPr="00D44E1C">
        <w:rPr>
          <w:rFonts w:ascii="Times New Roman" w:eastAsia="Times New Roman" w:hAnsi="Times New Roman" w:cs="Times New Roman"/>
          <w:sz w:val="26"/>
          <w:szCs w:val="26"/>
          <w:lang w:eastAsia="ru-RU"/>
        </w:rPr>
        <w:t>).</w:t>
      </w:r>
    </w:p>
    <w:p w:rsidR="00D44E1C" w:rsidRPr="00D44E1C" w:rsidRDefault="00D44E1C" w:rsidP="00D44E1C">
      <w:pPr>
        <w:widowControl w:val="0"/>
        <w:shd w:val="clear" w:color="auto" w:fill="FFFFFF"/>
        <w:tabs>
          <w:tab w:val="left" w:pos="0"/>
          <w:tab w:val="left" w:pos="1560"/>
        </w:tabs>
        <w:autoSpaceDE w:val="0"/>
        <w:autoSpaceDN w:val="0"/>
        <w:adjustRightInd w:val="0"/>
        <w:spacing w:line="276" w:lineRule="auto"/>
        <w:ind w:firstLine="708"/>
        <w:rPr>
          <w:rFonts w:ascii="Times New Roman" w:eastAsia="Times New Roman" w:hAnsi="Times New Roman" w:cs="Times New Roman"/>
          <w:color w:val="000000" w:themeColor="text1"/>
          <w:spacing w:val="-3"/>
          <w:sz w:val="26"/>
          <w:szCs w:val="26"/>
          <w:lang w:eastAsia="ru-RU"/>
        </w:rPr>
      </w:pPr>
    </w:p>
    <w:p w:rsidR="00D44E1C" w:rsidRPr="00D44E1C" w:rsidRDefault="00D44E1C" w:rsidP="00D44E1C">
      <w:pPr>
        <w:widowControl w:val="0"/>
        <w:shd w:val="clear" w:color="auto" w:fill="FFFFFF"/>
        <w:tabs>
          <w:tab w:val="left" w:pos="0"/>
          <w:tab w:val="left" w:pos="1560"/>
        </w:tabs>
        <w:autoSpaceDE w:val="0"/>
        <w:autoSpaceDN w:val="0"/>
        <w:adjustRightInd w:val="0"/>
        <w:spacing w:line="276" w:lineRule="auto"/>
        <w:ind w:firstLine="708"/>
        <w:rPr>
          <w:rFonts w:ascii="Times New Roman" w:eastAsia="Times New Roman" w:hAnsi="Times New Roman" w:cs="Times New Roman"/>
          <w:color w:val="000000" w:themeColor="text1"/>
          <w:spacing w:val="-3"/>
          <w:sz w:val="26"/>
          <w:szCs w:val="26"/>
          <w:lang w:eastAsia="ru-RU"/>
        </w:rPr>
      </w:pPr>
      <w:r w:rsidRPr="00D44E1C">
        <w:rPr>
          <w:rFonts w:ascii="Times New Roman" w:eastAsia="Times New Roman" w:hAnsi="Times New Roman" w:cs="Times New Roman"/>
          <w:color w:val="000000" w:themeColor="text1"/>
          <w:spacing w:val="-3"/>
          <w:sz w:val="26"/>
          <w:szCs w:val="26"/>
          <w:lang w:eastAsia="ru-RU"/>
        </w:rPr>
        <w:t>4. Настоящее решение вступает в силу после его официального опубликования в районной газете «</w:t>
      </w:r>
      <w:proofErr w:type="spellStart"/>
      <w:r w:rsidRPr="00D44E1C">
        <w:rPr>
          <w:rFonts w:ascii="Times New Roman" w:eastAsia="Times New Roman" w:hAnsi="Times New Roman" w:cs="Times New Roman"/>
          <w:color w:val="000000" w:themeColor="text1"/>
          <w:spacing w:val="-3"/>
          <w:sz w:val="26"/>
          <w:szCs w:val="26"/>
          <w:lang w:eastAsia="ru-RU"/>
        </w:rPr>
        <w:t>Юргинские</w:t>
      </w:r>
      <w:proofErr w:type="spellEnd"/>
      <w:r w:rsidRPr="00D44E1C">
        <w:rPr>
          <w:rFonts w:ascii="Times New Roman" w:eastAsia="Times New Roman" w:hAnsi="Times New Roman" w:cs="Times New Roman"/>
          <w:color w:val="000000" w:themeColor="text1"/>
          <w:spacing w:val="-3"/>
          <w:sz w:val="26"/>
          <w:szCs w:val="26"/>
          <w:lang w:eastAsia="ru-RU"/>
        </w:rPr>
        <w:t xml:space="preserve"> ведомости».</w:t>
      </w:r>
    </w:p>
    <w:p w:rsidR="00D44E1C" w:rsidRPr="00D44E1C" w:rsidRDefault="00D44E1C" w:rsidP="00D44E1C">
      <w:pPr>
        <w:widowControl w:val="0"/>
        <w:shd w:val="clear" w:color="auto" w:fill="FFFFFF"/>
        <w:tabs>
          <w:tab w:val="left" w:pos="0"/>
          <w:tab w:val="left" w:pos="1560"/>
        </w:tabs>
        <w:autoSpaceDE w:val="0"/>
        <w:autoSpaceDN w:val="0"/>
        <w:adjustRightInd w:val="0"/>
        <w:spacing w:line="276" w:lineRule="auto"/>
        <w:ind w:firstLine="708"/>
        <w:rPr>
          <w:rFonts w:ascii="Times New Roman" w:eastAsia="Times New Roman" w:hAnsi="Times New Roman" w:cs="Times New Roman"/>
          <w:color w:val="000000" w:themeColor="text1"/>
          <w:spacing w:val="-3"/>
          <w:sz w:val="26"/>
          <w:szCs w:val="26"/>
          <w:lang w:eastAsia="ru-RU"/>
        </w:rPr>
      </w:pPr>
    </w:p>
    <w:tbl>
      <w:tblPr>
        <w:tblW w:w="9817" w:type="dxa"/>
        <w:tblLook w:val="04A0" w:firstRow="1" w:lastRow="0" w:firstColumn="1" w:lastColumn="0" w:noHBand="0" w:noVBand="1"/>
      </w:tblPr>
      <w:tblGrid>
        <w:gridCol w:w="5211"/>
        <w:gridCol w:w="1985"/>
        <w:gridCol w:w="2621"/>
      </w:tblGrid>
      <w:tr w:rsidR="00D44E1C" w:rsidRPr="00D44E1C" w:rsidTr="00AE1E1F">
        <w:tc>
          <w:tcPr>
            <w:tcW w:w="5211" w:type="dxa"/>
          </w:tcPr>
          <w:p w:rsidR="00D44E1C" w:rsidRPr="00D44E1C" w:rsidRDefault="00D44E1C" w:rsidP="00D44E1C">
            <w:pPr>
              <w:jc w:val="left"/>
              <w:rPr>
                <w:rFonts w:ascii="Times New Roman" w:eastAsia="Times New Roman" w:hAnsi="Times New Roman" w:cs="Times New Roman"/>
                <w:sz w:val="26"/>
                <w:szCs w:val="26"/>
                <w:lang w:eastAsia="ru-RU"/>
              </w:rPr>
            </w:pPr>
            <w:r w:rsidRPr="00D44E1C">
              <w:rPr>
                <w:rFonts w:ascii="Times New Roman" w:eastAsia="Times New Roman" w:hAnsi="Times New Roman" w:cs="Times New Roman"/>
                <w:sz w:val="26"/>
                <w:szCs w:val="26"/>
                <w:lang w:eastAsia="ru-RU"/>
              </w:rPr>
              <w:t>Председатель Совета народных депутатов     Юргинского муниципального района</w:t>
            </w:r>
          </w:p>
        </w:tc>
        <w:tc>
          <w:tcPr>
            <w:tcW w:w="1985" w:type="dxa"/>
          </w:tcPr>
          <w:p w:rsidR="00D44E1C" w:rsidRPr="00D44E1C" w:rsidRDefault="00D44E1C" w:rsidP="00D44E1C">
            <w:pPr>
              <w:rPr>
                <w:rFonts w:ascii="Times New Roman" w:eastAsia="Times New Roman" w:hAnsi="Times New Roman" w:cs="Times New Roman"/>
                <w:sz w:val="26"/>
                <w:szCs w:val="26"/>
                <w:lang w:eastAsia="ru-RU"/>
              </w:rPr>
            </w:pPr>
          </w:p>
        </w:tc>
        <w:tc>
          <w:tcPr>
            <w:tcW w:w="2621" w:type="dxa"/>
          </w:tcPr>
          <w:p w:rsidR="00D44E1C" w:rsidRPr="00D44E1C" w:rsidRDefault="00D44E1C" w:rsidP="00D44E1C">
            <w:pPr>
              <w:rPr>
                <w:rFonts w:ascii="Times New Roman" w:eastAsia="Times New Roman" w:hAnsi="Times New Roman" w:cs="Times New Roman"/>
                <w:sz w:val="26"/>
                <w:szCs w:val="26"/>
                <w:lang w:eastAsia="ru-RU"/>
              </w:rPr>
            </w:pPr>
            <w:proofErr w:type="spellStart"/>
            <w:r w:rsidRPr="00D44E1C">
              <w:rPr>
                <w:rFonts w:ascii="Times New Roman" w:eastAsia="Times New Roman" w:hAnsi="Times New Roman" w:cs="Times New Roman"/>
                <w:sz w:val="26"/>
                <w:szCs w:val="26"/>
                <w:lang w:eastAsia="ru-RU"/>
              </w:rPr>
              <w:t>И.Я</w:t>
            </w:r>
            <w:proofErr w:type="spellEnd"/>
            <w:r w:rsidRPr="00D44E1C">
              <w:rPr>
                <w:rFonts w:ascii="Times New Roman" w:eastAsia="Times New Roman" w:hAnsi="Times New Roman" w:cs="Times New Roman"/>
                <w:sz w:val="26"/>
                <w:szCs w:val="26"/>
                <w:lang w:eastAsia="ru-RU"/>
              </w:rPr>
              <w:t xml:space="preserve">. </w:t>
            </w:r>
            <w:proofErr w:type="spellStart"/>
            <w:r w:rsidRPr="00D44E1C">
              <w:rPr>
                <w:rFonts w:ascii="Times New Roman" w:eastAsia="Times New Roman" w:hAnsi="Times New Roman" w:cs="Times New Roman"/>
                <w:sz w:val="26"/>
                <w:szCs w:val="26"/>
                <w:lang w:eastAsia="ru-RU"/>
              </w:rPr>
              <w:t>Бережнова</w:t>
            </w:r>
            <w:proofErr w:type="spellEnd"/>
          </w:p>
          <w:p w:rsidR="00D44E1C" w:rsidRPr="00D44E1C" w:rsidRDefault="00D44E1C" w:rsidP="00D44E1C">
            <w:pPr>
              <w:rPr>
                <w:rFonts w:ascii="Times New Roman" w:eastAsia="Times New Roman" w:hAnsi="Times New Roman" w:cs="Times New Roman"/>
                <w:sz w:val="26"/>
                <w:szCs w:val="26"/>
                <w:lang w:eastAsia="ru-RU"/>
              </w:rPr>
            </w:pPr>
          </w:p>
        </w:tc>
      </w:tr>
      <w:tr w:rsidR="00D44E1C" w:rsidRPr="00D44E1C" w:rsidTr="00AE1E1F">
        <w:tc>
          <w:tcPr>
            <w:tcW w:w="5211" w:type="dxa"/>
          </w:tcPr>
          <w:p w:rsidR="00D44E1C" w:rsidRPr="00D44E1C" w:rsidRDefault="00D44E1C" w:rsidP="00D44E1C">
            <w:pPr>
              <w:rPr>
                <w:rFonts w:ascii="Times New Roman" w:eastAsia="Times New Roman" w:hAnsi="Times New Roman" w:cs="Times New Roman"/>
                <w:color w:val="000000"/>
                <w:sz w:val="26"/>
                <w:szCs w:val="26"/>
                <w:lang w:eastAsia="ru-RU"/>
              </w:rPr>
            </w:pPr>
          </w:p>
          <w:p w:rsidR="00D44E1C" w:rsidRPr="00D44E1C" w:rsidRDefault="00D44E1C" w:rsidP="00D44E1C">
            <w:pPr>
              <w:rPr>
                <w:rFonts w:ascii="Times New Roman" w:eastAsia="Times New Roman" w:hAnsi="Times New Roman" w:cs="Times New Roman"/>
                <w:color w:val="000000"/>
                <w:sz w:val="26"/>
                <w:szCs w:val="26"/>
                <w:lang w:eastAsia="ru-RU"/>
              </w:rPr>
            </w:pPr>
            <w:r w:rsidRPr="00D44E1C">
              <w:rPr>
                <w:rFonts w:ascii="Times New Roman" w:eastAsia="Times New Roman" w:hAnsi="Times New Roman" w:cs="Times New Roman"/>
                <w:color w:val="000000"/>
                <w:sz w:val="26"/>
                <w:szCs w:val="26"/>
                <w:lang w:eastAsia="ru-RU"/>
              </w:rPr>
              <w:t>глава Юргинского муниципального района</w:t>
            </w:r>
          </w:p>
          <w:p w:rsidR="00D44E1C" w:rsidRPr="00D44E1C" w:rsidRDefault="00D44E1C" w:rsidP="00D44E1C">
            <w:pPr>
              <w:rPr>
                <w:rFonts w:ascii="Times New Roman" w:eastAsia="Times New Roman" w:hAnsi="Times New Roman" w:cs="Times New Roman"/>
                <w:sz w:val="26"/>
                <w:szCs w:val="26"/>
                <w:lang w:eastAsia="ru-RU"/>
              </w:rPr>
            </w:pPr>
            <w:r w:rsidRPr="00D44E1C">
              <w:rPr>
                <w:rFonts w:ascii="Times New Roman" w:eastAsia="Times New Roman" w:hAnsi="Times New Roman" w:cs="Times New Roman"/>
                <w:color w:val="000000"/>
                <w:sz w:val="26"/>
                <w:szCs w:val="26"/>
                <w:lang w:eastAsia="ru-RU"/>
              </w:rPr>
              <w:t>«18» июня 2018 г.</w:t>
            </w:r>
          </w:p>
        </w:tc>
        <w:tc>
          <w:tcPr>
            <w:tcW w:w="1985" w:type="dxa"/>
          </w:tcPr>
          <w:p w:rsidR="00D44E1C" w:rsidRPr="00D44E1C" w:rsidRDefault="00D44E1C" w:rsidP="00D44E1C">
            <w:pPr>
              <w:rPr>
                <w:rFonts w:ascii="Times New Roman" w:eastAsia="Times New Roman" w:hAnsi="Times New Roman" w:cs="Times New Roman"/>
                <w:sz w:val="26"/>
                <w:szCs w:val="26"/>
                <w:lang w:eastAsia="ru-RU"/>
              </w:rPr>
            </w:pPr>
          </w:p>
        </w:tc>
        <w:tc>
          <w:tcPr>
            <w:tcW w:w="2621" w:type="dxa"/>
          </w:tcPr>
          <w:p w:rsidR="00D44E1C" w:rsidRPr="00D44E1C" w:rsidRDefault="00D44E1C" w:rsidP="00D44E1C">
            <w:pPr>
              <w:rPr>
                <w:rFonts w:ascii="Times New Roman" w:eastAsia="Times New Roman" w:hAnsi="Times New Roman" w:cs="Times New Roman"/>
                <w:color w:val="000000"/>
                <w:sz w:val="26"/>
                <w:szCs w:val="26"/>
                <w:lang w:eastAsia="ru-RU"/>
              </w:rPr>
            </w:pPr>
          </w:p>
          <w:p w:rsidR="00D44E1C" w:rsidRPr="00D44E1C" w:rsidRDefault="00D44E1C" w:rsidP="00D44E1C">
            <w:pPr>
              <w:rPr>
                <w:rFonts w:ascii="Times New Roman" w:eastAsia="Times New Roman" w:hAnsi="Times New Roman" w:cs="Times New Roman"/>
                <w:color w:val="000000"/>
                <w:sz w:val="26"/>
                <w:szCs w:val="26"/>
                <w:lang w:eastAsia="ru-RU"/>
              </w:rPr>
            </w:pPr>
            <w:proofErr w:type="spellStart"/>
            <w:r w:rsidRPr="00D44E1C">
              <w:rPr>
                <w:rFonts w:ascii="Times New Roman" w:eastAsia="Times New Roman" w:hAnsi="Times New Roman" w:cs="Times New Roman"/>
                <w:color w:val="000000"/>
                <w:sz w:val="26"/>
                <w:szCs w:val="26"/>
                <w:lang w:eastAsia="ru-RU"/>
              </w:rPr>
              <w:t>Д.К</w:t>
            </w:r>
            <w:proofErr w:type="spellEnd"/>
            <w:r w:rsidRPr="00D44E1C">
              <w:rPr>
                <w:rFonts w:ascii="Times New Roman" w:eastAsia="Times New Roman" w:hAnsi="Times New Roman" w:cs="Times New Roman"/>
                <w:color w:val="000000"/>
                <w:sz w:val="26"/>
                <w:szCs w:val="26"/>
                <w:lang w:eastAsia="ru-RU"/>
              </w:rPr>
              <w:t xml:space="preserve">. </w:t>
            </w:r>
            <w:proofErr w:type="spellStart"/>
            <w:r w:rsidRPr="00D44E1C">
              <w:rPr>
                <w:rFonts w:ascii="Times New Roman" w:eastAsia="Times New Roman" w:hAnsi="Times New Roman" w:cs="Times New Roman"/>
                <w:color w:val="000000"/>
                <w:sz w:val="26"/>
                <w:szCs w:val="26"/>
                <w:lang w:eastAsia="ru-RU"/>
              </w:rPr>
              <w:t>Дадашов</w:t>
            </w:r>
            <w:proofErr w:type="spellEnd"/>
            <w:r w:rsidRPr="00D44E1C">
              <w:rPr>
                <w:rFonts w:ascii="Times New Roman" w:eastAsia="Times New Roman" w:hAnsi="Times New Roman" w:cs="Times New Roman"/>
                <w:color w:val="000000"/>
                <w:sz w:val="26"/>
                <w:szCs w:val="26"/>
                <w:lang w:eastAsia="ru-RU"/>
              </w:rPr>
              <w:tab/>
            </w:r>
          </w:p>
          <w:p w:rsidR="00D44E1C" w:rsidRPr="00D44E1C" w:rsidRDefault="00D44E1C" w:rsidP="00D44E1C">
            <w:pPr>
              <w:rPr>
                <w:rFonts w:ascii="Times New Roman" w:eastAsia="Times New Roman" w:hAnsi="Times New Roman" w:cs="Times New Roman"/>
                <w:sz w:val="26"/>
                <w:szCs w:val="26"/>
                <w:lang w:eastAsia="ru-RU"/>
              </w:rPr>
            </w:pPr>
          </w:p>
        </w:tc>
      </w:tr>
    </w:tbl>
    <w:p w:rsidR="00EE1F65" w:rsidRDefault="00EE1F65" w:rsidP="00525E09">
      <w:pPr>
        <w:pStyle w:val="p4"/>
        <w:jc w:val="center"/>
        <w:rPr>
          <w:sz w:val="28"/>
          <w:szCs w:val="28"/>
        </w:rPr>
      </w:pPr>
    </w:p>
    <w:p w:rsidR="008101BE" w:rsidRDefault="00BF4047" w:rsidP="00525E09">
      <w:pPr>
        <w:pStyle w:val="p4"/>
        <w:jc w:val="center"/>
        <w:rPr>
          <w:sz w:val="28"/>
          <w:szCs w:val="28"/>
        </w:rPr>
      </w:pPr>
      <w:r w:rsidRPr="00BF4047">
        <w:rPr>
          <w:sz w:val="28"/>
          <w:szCs w:val="28"/>
        </w:rPr>
        <w:t>Администрация Юргинского муниципального района</w:t>
      </w:r>
    </w:p>
    <w:p w:rsidR="00BF4047" w:rsidRDefault="00BF4047" w:rsidP="00BF4047">
      <w:pPr>
        <w:pStyle w:val="p4"/>
        <w:jc w:val="center"/>
        <w:rPr>
          <w:sz w:val="28"/>
          <w:szCs w:val="28"/>
        </w:rPr>
      </w:pPr>
    </w:p>
    <w:p w:rsidR="00BF4047" w:rsidRPr="00DB2419" w:rsidRDefault="00BF4047" w:rsidP="00BF4047">
      <w:pPr>
        <w:rPr>
          <w:rFonts w:ascii="Times New Roman" w:hAnsi="Times New Roman" w:cs="Times New Roman"/>
          <w:sz w:val="24"/>
          <w:szCs w:val="24"/>
        </w:rPr>
      </w:pPr>
      <w:r>
        <w:tab/>
      </w:r>
      <w:r>
        <w:tab/>
      </w:r>
      <w:r>
        <w:tab/>
      </w:r>
      <w:r>
        <w:tab/>
      </w:r>
      <w:r>
        <w:tab/>
      </w:r>
      <w:r>
        <w:tab/>
      </w:r>
      <w:r>
        <w:tab/>
      </w:r>
      <w:r w:rsidR="00DB2419">
        <w:tab/>
      </w:r>
      <w:r w:rsidR="00DB2419">
        <w:tab/>
      </w:r>
      <w:r>
        <w:t xml:space="preserve">  </w:t>
      </w:r>
      <w:r w:rsidRPr="00DB2419">
        <w:rPr>
          <w:rFonts w:ascii="Times New Roman" w:hAnsi="Times New Roman" w:cs="Times New Roman"/>
          <w:sz w:val="24"/>
          <w:szCs w:val="24"/>
        </w:rPr>
        <w:t>УТВЕРЖДЕНА</w:t>
      </w:r>
    </w:p>
    <w:p w:rsidR="00BF4047" w:rsidRPr="00DB2419" w:rsidRDefault="00BF4047" w:rsidP="00BF4047">
      <w:pPr>
        <w:rPr>
          <w:rFonts w:ascii="Times New Roman" w:hAnsi="Times New Roman" w:cs="Times New Roman"/>
          <w:sz w:val="24"/>
          <w:szCs w:val="24"/>
        </w:rPr>
      </w:pPr>
      <w:r w:rsidRPr="00DB2419">
        <w:rPr>
          <w:rFonts w:ascii="Times New Roman" w:hAnsi="Times New Roman" w:cs="Times New Roman"/>
          <w:sz w:val="24"/>
          <w:szCs w:val="24"/>
        </w:rPr>
        <w:t xml:space="preserve">                                                 </w:t>
      </w:r>
      <w:r w:rsidRPr="00DB2419">
        <w:rPr>
          <w:rFonts w:ascii="Times New Roman" w:hAnsi="Times New Roman" w:cs="Times New Roman"/>
          <w:sz w:val="24"/>
          <w:szCs w:val="24"/>
        </w:rPr>
        <w:tab/>
      </w:r>
      <w:r w:rsidR="00DB2419">
        <w:rPr>
          <w:rFonts w:ascii="Times New Roman" w:hAnsi="Times New Roman" w:cs="Times New Roman"/>
          <w:sz w:val="24"/>
          <w:szCs w:val="24"/>
        </w:rPr>
        <w:tab/>
      </w:r>
      <w:r w:rsidR="00DB2419">
        <w:rPr>
          <w:rFonts w:ascii="Times New Roman" w:hAnsi="Times New Roman" w:cs="Times New Roman"/>
          <w:sz w:val="24"/>
          <w:szCs w:val="24"/>
        </w:rPr>
        <w:tab/>
      </w:r>
      <w:r w:rsidRPr="00DB2419">
        <w:rPr>
          <w:rFonts w:ascii="Times New Roman" w:hAnsi="Times New Roman" w:cs="Times New Roman"/>
          <w:sz w:val="24"/>
          <w:szCs w:val="24"/>
        </w:rPr>
        <w:t xml:space="preserve"> Решением Совета народных депутатов </w:t>
      </w:r>
    </w:p>
    <w:p w:rsidR="00BF4047" w:rsidRPr="00DB2419" w:rsidRDefault="00BF4047" w:rsidP="00BF4047">
      <w:pPr>
        <w:rPr>
          <w:rFonts w:ascii="Times New Roman" w:hAnsi="Times New Roman" w:cs="Times New Roman"/>
          <w:sz w:val="24"/>
          <w:szCs w:val="24"/>
        </w:rPr>
      </w:pPr>
      <w:r w:rsidRPr="00DB2419">
        <w:rPr>
          <w:rFonts w:ascii="Times New Roman" w:hAnsi="Times New Roman" w:cs="Times New Roman"/>
          <w:sz w:val="24"/>
          <w:szCs w:val="24"/>
        </w:rPr>
        <w:t xml:space="preserve">                                               </w:t>
      </w:r>
      <w:r w:rsidR="00DB2419">
        <w:rPr>
          <w:rFonts w:ascii="Times New Roman" w:hAnsi="Times New Roman" w:cs="Times New Roman"/>
          <w:sz w:val="24"/>
          <w:szCs w:val="24"/>
        </w:rPr>
        <w:tab/>
      </w:r>
      <w:r w:rsidR="00DB2419">
        <w:rPr>
          <w:rFonts w:ascii="Times New Roman" w:hAnsi="Times New Roman" w:cs="Times New Roman"/>
          <w:sz w:val="24"/>
          <w:szCs w:val="24"/>
        </w:rPr>
        <w:tab/>
      </w:r>
      <w:r w:rsidR="00DB2419">
        <w:rPr>
          <w:rFonts w:ascii="Times New Roman" w:hAnsi="Times New Roman" w:cs="Times New Roman"/>
          <w:sz w:val="24"/>
          <w:szCs w:val="24"/>
        </w:rPr>
        <w:tab/>
        <w:t xml:space="preserve">         </w:t>
      </w:r>
      <w:r w:rsidRPr="00DB2419">
        <w:rPr>
          <w:rFonts w:ascii="Times New Roman" w:hAnsi="Times New Roman" w:cs="Times New Roman"/>
          <w:sz w:val="24"/>
          <w:szCs w:val="24"/>
        </w:rPr>
        <w:t xml:space="preserve">   Юргинского муниципального района</w:t>
      </w:r>
    </w:p>
    <w:p w:rsidR="00BF4047" w:rsidRPr="00DB2419" w:rsidRDefault="00BF4047" w:rsidP="00BF4047">
      <w:pPr>
        <w:rPr>
          <w:rFonts w:ascii="Times New Roman" w:hAnsi="Times New Roman" w:cs="Times New Roman"/>
          <w:sz w:val="24"/>
          <w:szCs w:val="24"/>
        </w:rPr>
      </w:pPr>
      <w:r w:rsidRPr="00DB2419">
        <w:rPr>
          <w:rFonts w:ascii="Times New Roman" w:hAnsi="Times New Roman" w:cs="Times New Roman"/>
          <w:sz w:val="24"/>
          <w:szCs w:val="24"/>
        </w:rPr>
        <w:tab/>
      </w:r>
      <w:r w:rsidRPr="00DB2419">
        <w:rPr>
          <w:rFonts w:ascii="Times New Roman" w:hAnsi="Times New Roman" w:cs="Times New Roman"/>
          <w:sz w:val="24"/>
          <w:szCs w:val="24"/>
        </w:rPr>
        <w:tab/>
      </w:r>
      <w:r w:rsidRPr="00DB2419">
        <w:rPr>
          <w:rFonts w:ascii="Times New Roman" w:hAnsi="Times New Roman" w:cs="Times New Roman"/>
          <w:sz w:val="24"/>
          <w:szCs w:val="24"/>
        </w:rPr>
        <w:tab/>
        <w:t xml:space="preserve">       </w:t>
      </w:r>
      <w:r w:rsidRPr="00DB2419">
        <w:rPr>
          <w:rFonts w:ascii="Times New Roman" w:hAnsi="Times New Roman" w:cs="Times New Roman"/>
          <w:sz w:val="24"/>
          <w:szCs w:val="24"/>
        </w:rPr>
        <w:tab/>
      </w:r>
      <w:r w:rsidRPr="00DB2419">
        <w:rPr>
          <w:rFonts w:ascii="Times New Roman" w:hAnsi="Times New Roman" w:cs="Times New Roman"/>
          <w:sz w:val="24"/>
          <w:szCs w:val="24"/>
        </w:rPr>
        <w:tab/>
        <w:t xml:space="preserve"> </w:t>
      </w:r>
      <w:r w:rsidR="00DB2419">
        <w:rPr>
          <w:rFonts w:ascii="Times New Roman" w:hAnsi="Times New Roman" w:cs="Times New Roman"/>
          <w:sz w:val="24"/>
          <w:szCs w:val="24"/>
        </w:rPr>
        <w:t xml:space="preserve">                   </w:t>
      </w:r>
      <w:r w:rsidRPr="00DB2419">
        <w:rPr>
          <w:rFonts w:ascii="Times New Roman" w:hAnsi="Times New Roman" w:cs="Times New Roman"/>
          <w:sz w:val="24"/>
          <w:szCs w:val="24"/>
        </w:rPr>
        <w:t xml:space="preserve">   «</w:t>
      </w:r>
      <w:r w:rsidR="000B3256">
        <w:rPr>
          <w:rFonts w:ascii="Times New Roman" w:hAnsi="Times New Roman" w:cs="Times New Roman"/>
          <w:sz w:val="24"/>
          <w:szCs w:val="24"/>
        </w:rPr>
        <w:t>18</w:t>
      </w:r>
      <w:r w:rsidR="00DB2419">
        <w:rPr>
          <w:rFonts w:ascii="Times New Roman" w:hAnsi="Times New Roman" w:cs="Times New Roman"/>
          <w:sz w:val="24"/>
          <w:szCs w:val="24"/>
        </w:rPr>
        <w:t>»</w:t>
      </w:r>
      <w:r w:rsidR="000B3256">
        <w:rPr>
          <w:rFonts w:ascii="Times New Roman" w:hAnsi="Times New Roman" w:cs="Times New Roman"/>
          <w:sz w:val="24"/>
          <w:szCs w:val="24"/>
        </w:rPr>
        <w:t xml:space="preserve"> июня</w:t>
      </w:r>
      <w:r w:rsidRPr="00DB2419">
        <w:rPr>
          <w:rFonts w:ascii="Times New Roman" w:hAnsi="Times New Roman" w:cs="Times New Roman"/>
          <w:sz w:val="24"/>
          <w:szCs w:val="24"/>
        </w:rPr>
        <w:t xml:space="preserve">  </w:t>
      </w:r>
      <w:r w:rsidR="00501F6A">
        <w:rPr>
          <w:rFonts w:ascii="Times New Roman" w:hAnsi="Times New Roman" w:cs="Times New Roman"/>
          <w:sz w:val="24"/>
          <w:szCs w:val="24"/>
        </w:rPr>
        <w:t>2018</w:t>
      </w:r>
      <w:r w:rsidRPr="00DB2419">
        <w:rPr>
          <w:rFonts w:ascii="Times New Roman" w:hAnsi="Times New Roman" w:cs="Times New Roman"/>
          <w:sz w:val="24"/>
          <w:szCs w:val="24"/>
        </w:rPr>
        <w:t xml:space="preserve"> г.</w:t>
      </w:r>
      <w:r w:rsidR="000B3256">
        <w:rPr>
          <w:rFonts w:ascii="Times New Roman" w:hAnsi="Times New Roman" w:cs="Times New Roman"/>
          <w:sz w:val="24"/>
          <w:szCs w:val="24"/>
        </w:rPr>
        <w:t xml:space="preserve"> № 22-</w:t>
      </w:r>
      <w:proofErr w:type="spellStart"/>
      <w:r w:rsidR="000B3256">
        <w:rPr>
          <w:rFonts w:ascii="Times New Roman" w:hAnsi="Times New Roman" w:cs="Times New Roman"/>
          <w:sz w:val="24"/>
          <w:szCs w:val="24"/>
        </w:rPr>
        <w:t>НПА</w:t>
      </w:r>
      <w:proofErr w:type="spellEnd"/>
    </w:p>
    <w:p w:rsidR="00BF4047" w:rsidRPr="00BF4047" w:rsidRDefault="00BF4047" w:rsidP="00BF4047">
      <w:pPr>
        <w:pStyle w:val="p4"/>
        <w:jc w:val="center"/>
        <w:rPr>
          <w:sz w:val="28"/>
          <w:szCs w:val="28"/>
        </w:rPr>
      </w:pPr>
    </w:p>
    <w:p w:rsidR="008101BE" w:rsidRPr="00E66BAB" w:rsidRDefault="0011653C" w:rsidP="008101BE">
      <w:pPr>
        <w:pStyle w:val="p4"/>
        <w:jc w:val="center"/>
        <w:rPr>
          <w:b/>
          <w:color w:val="17365D" w:themeColor="text2" w:themeShade="BF"/>
          <w:sz w:val="52"/>
          <w:szCs w:val="52"/>
        </w:rPr>
      </w:pPr>
      <w:r w:rsidRPr="00E66BAB">
        <w:rPr>
          <w:b/>
          <w:color w:val="17365D" w:themeColor="text2" w:themeShade="BF"/>
          <w:sz w:val="52"/>
          <w:szCs w:val="52"/>
        </w:rPr>
        <w:t>СТРАТЕГИЯ</w:t>
      </w:r>
    </w:p>
    <w:p w:rsidR="008101BE" w:rsidRPr="00AA20BF" w:rsidRDefault="008101BE" w:rsidP="008101BE">
      <w:pPr>
        <w:pStyle w:val="p4"/>
        <w:jc w:val="center"/>
        <w:rPr>
          <w:color w:val="17365D" w:themeColor="text2" w:themeShade="BF"/>
          <w:sz w:val="40"/>
          <w:szCs w:val="40"/>
        </w:rPr>
      </w:pPr>
      <w:r w:rsidRPr="00AA20BF">
        <w:rPr>
          <w:rStyle w:val="s1"/>
          <w:color w:val="17365D" w:themeColor="text2" w:themeShade="BF"/>
          <w:sz w:val="40"/>
          <w:szCs w:val="40"/>
        </w:rPr>
        <w:t>СОЦИАЛЬНО – ЭКОНОМИЧЕСКОГО РАЗВИТИЯ</w:t>
      </w:r>
    </w:p>
    <w:p w:rsidR="008101BE" w:rsidRPr="00AA20BF" w:rsidRDefault="008101BE" w:rsidP="008101BE">
      <w:pPr>
        <w:pStyle w:val="p4"/>
        <w:jc w:val="center"/>
        <w:rPr>
          <w:rStyle w:val="s1"/>
          <w:color w:val="17365D" w:themeColor="text2" w:themeShade="BF"/>
          <w:sz w:val="40"/>
          <w:szCs w:val="40"/>
        </w:rPr>
      </w:pPr>
      <w:r w:rsidRPr="00AA20BF">
        <w:rPr>
          <w:rStyle w:val="s1"/>
          <w:color w:val="17365D" w:themeColor="text2" w:themeShade="BF"/>
          <w:sz w:val="40"/>
          <w:szCs w:val="40"/>
        </w:rPr>
        <w:t>МУНИЦИПАЛЬНОГО ОБРАЗОВАНИЯ</w:t>
      </w:r>
    </w:p>
    <w:p w:rsidR="008101BE" w:rsidRPr="00AA20BF" w:rsidRDefault="008101BE" w:rsidP="008101BE">
      <w:pPr>
        <w:pStyle w:val="p4"/>
        <w:jc w:val="center"/>
        <w:rPr>
          <w:b/>
          <w:color w:val="17365D" w:themeColor="text2" w:themeShade="BF"/>
          <w:sz w:val="40"/>
          <w:szCs w:val="40"/>
        </w:rPr>
      </w:pPr>
      <w:r w:rsidRPr="00AA20BF">
        <w:rPr>
          <w:rStyle w:val="s1"/>
          <w:b/>
          <w:color w:val="17365D" w:themeColor="text2" w:themeShade="BF"/>
          <w:sz w:val="40"/>
          <w:szCs w:val="40"/>
        </w:rPr>
        <w:t>«</w:t>
      </w:r>
      <w:proofErr w:type="spellStart"/>
      <w:r w:rsidRPr="00AA20BF">
        <w:rPr>
          <w:rStyle w:val="s1"/>
          <w:b/>
          <w:color w:val="17365D" w:themeColor="text2" w:themeShade="BF"/>
          <w:sz w:val="40"/>
          <w:szCs w:val="40"/>
        </w:rPr>
        <w:t>ЮРГИНСКИЙ</w:t>
      </w:r>
      <w:proofErr w:type="spellEnd"/>
      <w:r w:rsidRPr="00AA20BF">
        <w:rPr>
          <w:rStyle w:val="s1"/>
          <w:b/>
          <w:color w:val="17365D" w:themeColor="text2" w:themeShade="BF"/>
          <w:sz w:val="40"/>
          <w:szCs w:val="40"/>
        </w:rPr>
        <w:t xml:space="preserve"> МУНИЦИПАЛЬНЫЙ РАЙОН»</w:t>
      </w:r>
    </w:p>
    <w:p w:rsidR="008101BE" w:rsidRPr="00AA20BF" w:rsidRDefault="00BE454A" w:rsidP="008101BE">
      <w:pPr>
        <w:pStyle w:val="p4"/>
        <w:jc w:val="center"/>
        <w:rPr>
          <w:color w:val="17365D" w:themeColor="text2" w:themeShade="BF"/>
          <w:sz w:val="40"/>
          <w:szCs w:val="40"/>
        </w:rPr>
      </w:pPr>
      <w:r w:rsidRPr="00AA20BF">
        <w:rPr>
          <w:rStyle w:val="s1"/>
          <w:color w:val="17365D" w:themeColor="text2" w:themeShade="BF"/>
          <w:sz w:val="40"/>
          <w:szCs w:val="40"/>
        </w:rPr>
        <w:t xml:space="preserve">НА ПЕРИОД </w:t>
      </w:r>
      <w:r w:rsidR="008101BE" w:rsidRPr="00AA20BF">
        <w:rPr>
          <w:rStyle w:val="s1"/>
          <w:color w:val="17365D" w:themeColor="text2" w:themeShade="BF"/>
          <w:sz w:val="40"/>
          <w:szCs w:val="40"/>
        </w:rPr>
        <w:t>ДО 2035 ГОДА</w:t>
      </w:r>
      <w:r w:rsidR="00613F0F">
        <w:rPr>
          <w:rStyle w:val="s1"/>
          <w:color w:val="17365D" w:themeColor="text2" w:themeShade="BF"/>
          <w:sz w:val="40"/>
          <w:szCs w:val="40"/>
        </w:rPr>
        <w:t xml:space="preserve"> </w:t>
      </w:r>
    </w:p>
    <w:p w:rsidR="00467738" w:rsidRDefault="00467738"/>
    <w:p w:rsidR="00467738" w:rsidRDefault="009B50BF" w:rsidP="00DD2158">
      <w:pPr>
        <w:ind w:left="284"/>
      </w:pPr>
      <w:r>
        <w:rPr>
          <w:noProof/>
          <w:lang w:eastAsia="ru-RU"/>
        </w:rPr>
        <w:drawing>
          <wp:inline distT="0" distB="0" distL="0" distR="0">
            <wp:extent cx="5348835" cy="3578145"/>
            <wp:effectExtent l="0" t="0" r="4445" b="3810"/>
            <wp:docPr id="32" name="Рисунок 32" descr="D:\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01\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2194" cy="3580392"/>
                    </a:xfrm>
                    <a:prstGeom prst="rect">
                      <a:avLst/>
                    </a:prstGeom>
                    <a:noFill/>
                    <a:ln>
                      <a:noFill/>
                    </a:ln>
                  </pic:spPr>
                </pic:pic>
              </a:graphicData>
            </a:graphic>
          </wp:inline>
        </w:drawing>
      </w:r>
    </w:p>
    <w:p w:rsidR="009B50BF" w:rsidRDefault="009B50BF">
      <w:bookmarkStart w:id="0" w:name="_GoBack"/>
      <w:bookmarkEnd w:id="0"/>
    </w:p>
    <w:p w:rsidR="00BE454A" w:rsidRDefault="00BE454A"/>
    <w:p w:rsidR="00467738" w:rsidRPr="00DD2158" w:rsidRDefault="00DD2158" w:rsidP="00BF4047">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67738" w:rsidRPr="00DD2158">
        <w:rPr>
          <w:rFonts w:ascii="Times New Roman" w:hAnsi="Times New Roman" w:cs="Times New Roman"/>
          <w:b/>
          <w:sz w:val="24"/>
          <w:szCs w:val="24"/>
        </w:rPr>
        <w:t>Юрга</w:t>
      </w:r>
      <w:r w:rsidR="00314F7B" w:rsidRPr="00DD2158">
        <w:rPr>
          <w:rFonts w:ascii="Times New Roman" w:hAnsi="Times New Roman" w:cs="Times New Roman"/>
          <w:b/>
          <w:sz w:val="24"/>
          <w:szCs w:val="24"/>
        </w:rPr>
        <w:t xml:space="preserve"> </w:t>
      </w:r>
      <w:r w:rsidR="00467738" w:rsidRPr="00DD2158">
        <w:rPr>
          <w:rFonts w:ascii="Times New Roman" w:hAnsi="Times New Roman" w:cs="Times New Roman"/>
          <w:b/>
          <w:sz w:val="24"/>
          <w:szCs w:val="24"/>
        </w:rPr>
        <w:t>201</w:t>
      </w:r>
      <w:r w:rsidR="00501F6A">
        <w:rPr>
          <w:rFonts w:ascii="Times New Roman" w:hAnsi="Times New Roman" w:cs="Times New Roman"/>
          <w:b/>
          <w:sz w:val="24"/>
          <w:szCs w:val="24"/>
        </w:rPr>
        <w:t>8</w:t>
      </w:r>
    </w:p>
    <w:p w:rsidR="00DD42AD" w:rsidRDefault="00DD42AD" w:rsidP="00DD42AD">
      <w:pPr>
        <w:pStyle w:val="Default"/>
        <w:rPr>
          <w:b/>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sidRPr="00DD2158">
        <w:rPr>
          <w:b/>
          <w:sz w:val="28"/>
          <w:szCs w:val="28"/>
        </w:rPr>
        <w:t>СОДЕРЖАНИЕ</w:t>
      </w:r>
    </w:p>
    <w:p w:rsidR="00FB3287" w:rsidRDefault="00FB3287" w:rsidP="00DD42AD">
      <w:pPr>
        <w:pStyle w:val="Default"/>
        <w:rPr>
          <w:b/>
          <w:sz w:val="28"/>
          <w:szCs w:val="28"/>
        </w:rPr>
      </w:pPr>
    </w:p>
    <w:p w:rsidR="00FB3287" w:rsidRDefault="00FB3287" w:rsidP="00470B48">
      <w:pPr>
        <w:pStyle w:val="Default"/>
        <w:spacing w:line="360" w:lineRule="auto"/>
        <w:rPr>
          <w:b/>
          <w:sz w:val="28"/>
          <w:szCs w:val="28"/>
        </w:rPr>
      </w:pPr>
      <w:r>
        <w:rPr>
          <w:b/>
          <w:sz w:val="28"/>
          <w:szCs w:val="28"/>
        </w:rPr>
        <w:t>Введение………………………………………………………………………</w:t>
      </w:r>
      <w:r w:rsidR="00594C62">
        <w:rPr>
          <w:b/>
          <w:sz w:val="28"/>
          <w:szCs w:val="28"/>
        </w:rPr>
        <w:t>.</w:t>
      </w:r>
      <w:r>
        <w:rPr>
          <w:b/>
          <w:sz w:val="28"/>
          <w:szCs w:val="28"/>
        </w:rPr>
        <w:t>.</w:t>
      </w:r>
      <w:r w:rsidR="00742D1F">
        <w:rPr>
          <w:b/>
          <w:sz w:val="28"/>
          <w:szCs w:val="28"/>
        </w:rPr>
        <w:t>5</w:t>
      </w:r>
    </w:p>
    <w:p w:rsidR="00FB3287" w:rsidRDefault="00FB3287" w:rsidP="00470B48">
      <w:pPr>
        <w:pStyle w:val="Default"/>
        <w:spacing w:line="360" w:lineRule="auto"/>
        <w:rPr>
          <w:b/>
          <w:sz w:val="28"/>
          <w:szCs w:val="28"/>
        </w:rPr>
      </w:pPr>
      <w:r>
        <w:rPr>
          <w:b/>
          <w:sz w:val="28"/>
          <w:szCs w:val="28"/>
        </w:rPr>
        <w:t>1. Оценка исходной социально-экономической ситуации Юргинского</w:t>
      </w:r>
    </w:p>
    <w:p w:rsidR="00FB3287" w:rsidRDefault="00FB3287" w:rsidP="00470B48">
      <w:pPr>
        <w:pStyle w:val="Default"/>
        <w:spacing w:line="360" w:lineRule="auto"/>
        <w:rPr>
          <w:b/>
          <w:sz w:val="28"/>
          <w:szCs w:val="28"/>
        </w:rPr>
      </w:pPr>
      <w:r>
        <w:rPr>
          <w:b/>
          <w:sz w:val="28"/>
          <w:szCs w:val="28"/>
        </w:rPr>
        <w:t>муниципального района……………………………………………………</w:t>
      </w:r>
      <w:r w:rsidR="00594C62">
        <w:rPr>
          <w:b/>
          <w:sz w:val="28"/>
          <w:szCs w:val="28"/>
        </w:rPr>
        <w:t>.</w:t>
      </w:r>
      <w:r>
        <w:rPr>
          <w:b/>
          <w:sz w:val="28"/>
          <w:szCs w:val="28"/>
        </w:rPr>
        <w:t>.</w:t>
      </w:r>
      <w:r w:rsidR="00742D1F">
        <w:rPr>
          <w:b/>
          <w:sz w:val="28"/>
          <w:szCs w:val="28"/>
        </w:rPr>
        <w:t>.8</w:t>
      </w:r>
    </w:p>
    <w:p w:rsidR="00FB3287" w:rsidRDefault="00FB3287" w:rsidP="00470B48">
      <w:pPr>
        <w:pStyle w:val="Default"/>
        <w:spacing w:line="360" w:lineRule="auto"/>
        <w:rPr>
          <w:sz w:val="28"/>
          <w:szCs w:val="28"/>
        </w:rPr>
      </w:pPr>
      <w:proofErr w:type="spellStart"/>
      <w:r w:rsidRPr="00B61AE2">
        <w:rPr>
          <w:b/>
          <w:sz w:val="28"/>
          <w:szCs w:val="28"/>
        </w:rPr>
        <w:t>1.1.Общая</w:t>
      </w:r>
      <w:proofErr w:type="spellEnd"/>
      <w:r w:rsidRPr="00B61AE2">
        <w:rPr>
          <w:b/>
          <w:sz w:val="28"/>
          <w:szCs w:val="28"/>
        </w:rPr>
        <w:t xml:space="preserve"> характеристика муниципального </w:t>
      </w:r>
      <w:r w:rsidR="00C839C6">
        <w:rPr>
          <w:b/>
          <w:sz w:val="28"/>
          <w:szCs w:val="28"/>
        </w:rPr>
        <w:t>о</w:t>
      </w:r>
      <w:r w:rsidRPr="00B61AE2">
        <w:rPr>
          <w:b/>
          <w:sz w:val="28"/>
          <w:szCs w:val="28"/>
        </w:rPr>
        <w:t>бразования</w:t>
      </w:r>
      <w:r w:rsidR="00742D1F">
        <w:rPr>
          <w:sz w:val="28"/>
          <w:szCs w:val="28"/>
        </w:rPr>
        <w:t>……………</w:t>
      </w:r>
      <w:r w:rsidR="00594C62">
        <w:rPr>
          <w:sz w:val="28"/>
          <w:szCs w:val="28"/>
        </w:rPr>
        <w:t>.</w:t>
      </w:r>
      <w:r w:rsidR="00742D1F">
        <w:rPr>
          <w:sz w:val="28"/>
          <w:szCs w:val="28"/>
        </w:rPr>
        <w:t>..8</w:t>
      </w:r>
    </w:p>
    <w:p w:rsidR="00FB3287" w:rsidRDefault="00B61AE2" w:rsidP="00470B48">
      <w:pPr>
        <w:pStyle w:val="Default"/>
        <w:spacing w:line="360" w:lineRule="auto"/>
        <w:rPr>
          <w:sz w:val="28"/>
          <w:szCs w:val="28"/>
        </w:rPr>
      </w:pPr>
      <w:r>
        <w:rPr>
          <w:sz w:val="28"/>
          <w:szCs w:val="28"/>
        </w:rPr>
        <w:t>1.1.1</w:t>
      </w:r>
      <w:r w:rsidR="00FB3287">
        <w:rPr>
          <w:sz w:val="28"/>
          <w:szCs w:val="28"/>
        </w:rPr>
        <w:t>.</w:t>
      </w:r>
      <w:r>
        <w:rPr>
          <w:sz w:val="28"/>
          <w:szCs w:val="28"/>
        </w:rPr>
        <w:t xml:space="preserve"> Географичес</w:t>
      </w:r>
      <w:r w:rsidR="00742D1F">
        <w:rPr>
          <w:sz w:val="28"/>
          <w:szCs w:val="28"/>
        </w:rPr>
        <w:t>кое положение……………………………………………</w:t>
      </w:r>
      <w:r w:rsidR="00594C62">
        <w:rPr>
          <w:sz w:val="28"/>
          <w:szCs w:val="28"/>
        </w:rPr>
        <w:t>.</w:t>
      </w:r>
      <w:r w:rsidR="00742D1F">
        <w:rPr>
          <w:sz w:val="28"/>
          <w:szCs w:val="28"/>
        </w:rPr>
        <w:t>.8</w:t>
      </w:r>
    </w:p>
    <w:p w:rsidR="00B61AE2" w:rsidRDefault="00B61AE2" w:rsidP="00470B48">
      <w:pPr>
        <w:pStyle w:val="Default"/>
        <w:spacing w:line="360" w:lineRule="auto"/>
        <w:rPr>
          <w:sz w:val="28"/>
          <w:szCs w:val="28"/>
        </w:rPr>
      </w:pPr>
      <w:r>
        <w:rPr>
          <w:sz w:val="28"/>
          <w:szCs w:val="28"/>
        </w:rPr>
        <w:t>1.1.2. Административно-те</w:t>
      </w:r>
      <w:r w:rsidR="00742D1F">
        <w:rPr>
          <w:sz w:val="28"/>
          <w:szCs w:val="28"/>
        </w:rPr>
        <w:t>рриториальное деление ………………………</w:t>
      </w:r>
      <w:r w:rsidR="00594C62">
        <w:rPr>
          <w:sz w:val="28"/>
          <w:szCs w:val="28"/>
        </w:rPr>
        <w:t>.</w:t>
      </w:r>
      <w:r w:rsidR="00742D1F">
        <w:rPr>
          <w:sz w:val="28"/>
          <w:szCs w:val="28"/>
        </w:rPr>
        <w:t>..11</w:t>
      </w:r>
    </w:p>
    <w:p w:rsidR="00B61AE2" w:rsidRDefault="00B61AE2" w:rsidP="00470B48">
      <w:pPr>
        <w:pStyle w:val="Default"/>
        <w:spacing w:line="360" w:lineRule="auto"/>
        <w:rPr>
          <w:sz w:val="28"/>
          <w:szCs w:val="28"/>
        </w:rPr>
      </w:pPr>
      <w:proofErr w:type="spellStart"/>
      <w:r w:rsidRPr="00B61AE2">
        <w:rPr>
          <w:b/>
          <w:sz w:val="28"/>
          <w:szCs w:val="28"/>
        </w:rPr>
        <w:t>1.2.Анализ</w:t>
      </w:r>
      <w:proofErr w:type="spellEnd"/>
      <w:r w:rsidRPr="00B61AE2">
        <w:rPr>
          <w:b/>
          <w:sz w:val="28"/>
          <w:szCs w:val="28"/>
        </w:rPr>
        <w:t xml:space="preserve"> текущего социально-экономического состояния</w:t>
      </w:r>
      <w:r w:rsidR="00742D1F">
        <w:rPr>
          <w:sz w:val="28"/>
          <w:szCs w:val="28"/>
        </w:rPr>
        <w:t xml:space="preserve"> …………</w:t>
      </w:r>
      <w:r w:rsidR="00594C62">
        <w:rPr>
          <w:sz w:val="28"/>
          <w:szCs w:val="28"/>
        </w:rPr>
        <w:t>.</w:t>
      </w:r>
      <w:r w:rsidR="00742D1F">
        <w:rPr>
          <w:sz w:val="28"/>
          <w:szCs w:val="28"/>
        </w:rPr>
        <w:t>.12</w:t>
      </w:r>
    </w:p>
    <w:p w:rsidR="00B61AE2" w:rsidRDefault="00B61AE2" w:rsidP="00470B48">
      <w:pPr>
        <w:pStyle w:val="Default"/>
        <w:spacing w:line="360" w:lineRule="auto"/>
        <w:rPr>
          <w:sz w:val="28"/>
          <w:szCs w:val="28"/>
        </w:rPr>
      </w:pPr>
      <w:r>
        <w:rPr>
          <w:sz w:val="28"/>
          <w:szCs w:val="28"/>
        </w:rPr>
        <w:t>1.2.1. Человечес</w:t>
      </w:r>
      <w:r w:rsidR="00D03F02">
        <w:rPr>
          <w:sz w:val="28"/>
          <w:szCs w:val="28"/>
        </w:rPr>
        <w:t>кий капитал…………………………………………………</w:t>
      </w:r>
      <w:r w:rsidR="00594C62">
        <w:rPr>
          <w:sz w:val="28"/>
          <w:szCs w:val="28"/>
        </w:rPr>
        <w:t>.</w:t>
      </w:r>
      <w:r w:rsidR="00D03F02">
        <w:rPr>
          <w:sz w:val="28"/>
          <w:szCs w:val="28"/>
        </w:rPr>
        <w:t>.12</w:t>
      </w:r>
    </w:p>
    <w:p w:rsidR="00B61AE2" w:rsidRDefault="00B61AE2" w:rsidP="00470B48">
      <w:pPr>
        <w:pStyle w:val="Default"/>
        <w:spacing w:line="360" w:lineRule="auto"/>
        <w:rPr>
          <w:sz w:val="28"/>
          <w:szCs w:val="28"/>
        </w:rPr>
      </w:pPr>
      <w:r>
        <w:rPr>
          <w:sz w:val="28"/>
          <w:szCs w:val="28"/>
        </w:rPr>
        <w:tab/>
        <w:t xml:space="preserve">Демографическая и </w:t>
      </w:r>
      <w:r w:rsidR="00D03F02">
        <w:rPr>
          <w:sz w:val="28"/>
          <w:szCs w:val="28"/>
        </w:rPr>
        <w:t>миграционная ситуация…………………………</w:t>
      </w:r>
      <w:r w:rsidR="00594C62">
        <w:rPr>
          <w:sz w:val="28"/>
          <w:szCs w:val="28"/>
        </w:rPr>
        <w:t>.</w:t>
      </w:r>
      <w:r w:rsidR="00D03F02">
        <w:rPr>
          <w:sz w:val="28"/>
          <w:szCs w:val="28"/>
        </w:rPr>
        <w:t>13</w:t>
      </w:r>
    </w:p>
    <w:p w:rsidR="00B61AE2" w:rsidRDefault="00B61AE2" w:rsidP="00470B48">
      <w:pPr>
        <w:pStyle w:val="Default"/>
        <w:spacing w:line="360" w:lineRule="auto"/>
        <w:rPr>
          <w:sz w:val="28"/>
          <w:szCs w:val="28"/>
        </w:rPr>
      </w:pPr>
      <w:r>
        <w:rPr>
          <w:sz w:val="28"/>
          <w:szCs w:val="28"/>
        </w:rPr>
        <w:tab/>
        <w:t>Обра</w:t>
      </w:r>
      <w:r w:rsidR="00D03F02">
        <w:rPr>
          <w:sz w:val="28"/>
          <w:szCs w:val="28"/>
        </w:rPr>
        <w:t>зование……………………………………………………………</w:t>
      </w:r>
      <w:r w:rsidR="00594C62">
        <w:rPr>
          <w:sz w:val="28"/>
          <w:szCs w:val="28"/>
        </w:rPr>
        <w:t>.</w:t>
      </w:r>
      <w:r w:rsidR="00D03F02">
        <w:rPr>
          <w:sz w:val="28"/>
          <w:szCs w:val="28"/>
        </w:rPr>
        <w:t>.17</w:t>
      </w:r>
    </w:p>
    <w:p w:rsidR="00B61AE2" w:rsidRDefault="00B61AE2" w:rsidP="00470B48">
      <w:pPr>
        <w:pStyle w:val="Default"/>
        <w:spacing w:line="360" w:lineRule="auto"/>
        <w:rPr>
          <w:sz w:val="28"/>
          <w:szCs w:val="28"/>
        </w:rPr>
      </w:pPr>
      <w:r>
        <w:rPr>
          <w:sz w:val="28"/>
          <w:szCs w:val="28"/>
        </w:rPr>
        <w:tab/>
        <w:t>Здравоохранение………………………………………………………</w:t>
      </w:r>
      <w:r w:rsidR="00594C62">
        <w:rPr>
          <w:sz w:val="28"/>
          <w:szCs w:val="28"/>
        </w:rPr>
        <w:t>.</w:t>
      </w:r>
      <w:r>
        <w:rPr>
          <w:sz w:val="28"/>
          <w:szCs w:val="28"/>
        </w:rPr>
        <w:t>..</w:t>
      </w:r>
      <w:r w:rsidR="00D03F02">
        <w:rPr>
          <w:sz w:val="28"/>
          <w:szCs w:val="28"/>
        </w:rPr>
        <w:t>21</w:t>
      </w:r>
    </w:p>
    <w:p w:rsidR="00B61AE2" w:rsidRDefault="00B61AE2" w:rsidP="00470B48">
      <w:pPr>
        <w:pStyle w:val="Default"/>
        <w:spacing w:line="360" w:lineRule="auto"/>
        <w:rPr>
          <w:sz w:val="28"/>
          <w:szCs w:val="28"/>
        </w:rPr>
      </w:pPr>
      <w:r>
        <w:rPr>
          <w:sz w:val="28"/>
          <w:szCs w:val="28"/>
        </w:rPr>
        <w:tab/>
        <w:t>Культура, физическ</w:t>
      </w:r>
      <w:r w:rsidR="00D03F02">
        <w:rPr>
          <w:sz w:val="28"/>
          <w:szCs w:val="28"/>
        </w:rPr>
        <w:t>ая культура и спорт……………………………</w:t>
      </w:r>
      <w:r w:rsidR="00594C62">
        <w:rPr>
          <w:sz w:val="28"/>
          <w:szCs w:val="28"/>
        </w:rPr>
        <w:t>.</w:t>
      </w:r>
      <w:r w:rsidR="00D03F02">
        <w:rPr>
          <w:sz w:val="28"/>
          <w:szCs w:val="28"/>
        </w:rPr>
        <w:t>…23</w:t>
      </w:r>
    </w:p>
    <w:p w:rsidR="00B61AE2" w:rsidRDefault="00B61AE2" w:rsidP="00470B48">
      <w:pPr>
        <w:pStyle w:val="Default"/>
        <w:spacing w:line="360" w:lineRule="auto"/>
        <w:rPr>
          <w:sz w:val="28"/>
          <w:szCs w:val="28"/>
        </w:rPr>
      </w:pPr>
      <w:r>
        <w:rPr>
          <w:sz w:val="28"/>
          <w:szCs w:val="28"/>
        </w:rPr>
        <w:tab/>
        <w:t>Социальная з</w:t>
      </w:r>
      <w:r w:rsidR="00D03F02">
        <w:rPr>
          <w:sz w:val="28"/>
          <w:szCs w:val="28"/>
        </w:rPr>
        <w:t>ащита населения ……………………………………….</w:t>
      </w:r>
      <w:r w:rsidR="00594C62">
        <w:rPr>
          <w:sz w:val="28"/>
          <w:szCs w:val="28"/>
        </w:rPr>
        <w:t>.</w:t>
      </w:r>
      <w:r w:rsidR="00D03F02">
        <w:rPr>
          <w:sz w:val="28"/>
          <w:szCs w:val="28"/>
        </w:rPr>
        <w:t>..27</w:t>
      </w:r>
    </w:p>
    <w:p w:rsidR="00B61AE2" w:rsidRDefault="00B61AE2" w:rsidP="00470B48">
      <w:pPr>
        <w:pStyle w:val="Default"/>
        <w:spacing w:line="360" w:lineRule="auto"/>
        <w:rPr>
          <w:sz w:val="28"/>
          <w:szCs w:val="28"/>
        </w:rPr>
      </w:pPr>
      <w:r>
        <w:rPr>
          <w:sz w:val="28"/>
          <w:szCs w:val="28"/>
        </w:rPr>
        <w:tab/>
        <w:t>Труд и</w:t>
      </w:r>
      <w:r w:rsidR="00D03F02">
        <w:rPr>
          <w:sz w:val="28"/>
          <w:szCs w:val="28"/>
        </w:rPr>
        <w:t xml:space="preserve"> занятость………………………………………………………</w:t>
      </w:r>
      <w:r w:rsidR="00594C62">
        <w:rPr>
          <w:sz w:val="28"/>
          <w:szCs w:val="28"/>
        </w:rPr>
        <w:t>.</w:t>
      </w:r>
      <w:r w:rsidR="00D03F02">
        <w:rPr>
          <w:sz w:val="28"/>
          <w:szCs w:val="28"/>
        </w:rPr>
        <w:t>..30</w:t>
      </w:r>
    </w:p>
    <w:p w:rsidR="00B61AE2" w:rsidRDefault="00B61AE2" w:rsidP="00470B48">
      <w:pPr>
        <w:pStyle w:val="Default"/>
        <w:spacing w:line="360" w:lineRule="auto"/>
        <w:rPr>
          <w:sz w:val="28"/>
          <w:szCs w:val="28"/>
        </w:rPr>
      </w:pPr>
      <w:r>
        <w:rPr>
          <w:sz w:val="28"/>
          <w:szCs w:val="28"/>
        </w:rPr>
        <w:t>1.2.2. Уровень и качество жизни населения………………………………….</w:t>
      </w:r>
      <w:r w:rsidR="00D03F02">
        <w:rPr>
          <w:sz w:val="28"/>
          <w:szCs w:val="28"/>
        </w:rPr>
        <w:t>33</w:t>
      </w:r>
    </w:p>
    <w:p w:rsidR="00B61AE2" w:rsidRDefault="00B61AE2" w:rsidP="00470B48">
      <w:pPr>
        <w:pStyle w:val="Default"/>
        <w:spacing w:line="360" w:lineRule="auto"/>
        <w:rPr>
          <w:sz w:val="28"/>
          <w:szCs w:val="28"/>
        </w:rPr>
      </w:pPr>
      <w:r>
        <w:rPr>
          <w:sz w:val="28"/>
          <w:szCs w:val="28"/>
        </w:rPr>
        <w:t>1.2.3. Анализ экономического развития……………</w:t>
      </w:r>
      <w:r w:rsidR="00D03F02">
        <w:rPr>
          <w:sz w:val="28"/>
          <w:szCs w:val="28"/>
        </w:rPr>
        <w:t>…………………………34</w:t>
      </w:r>
    </w:p>
    <w:p w:rsidR="00B61AE2" w:rsidRDefault="00B61AE2" w:rsidP="00470B48">
      <w:pPr>
        <w:pStyle w:val="Default"/>
        <w:spacing w:line="360" w:lineRule="auto"/>
        <w:rPr>
          <w:sz w:val="28"/>
          <w:szCs w:val="28"/>
        </w:rPr>
      </w:pPr>
      <w:r>
        <w:rPr>
          <w:sz w:val="28"/>
          <w:szCs w:val="28"/>
        </w:rPr>
        <w:tab/>
        <w:t>Структура экономики…………………………………………………</w:t>
      </w:r>
      <w:r w:rsidR="00D03F02">
        <w:rPr>
          <w:sz w:val="28"/>
          <w:szCs w:val="28"/>
        </w:rPr>
        <w:t>...35</w:t>
      </w:r>
    </w:p>
    <w:p w:rsidR="00B61AE2" w:rsidRDefault="00B61AE2" w:rsidP="00470B48">
      <w:pPr>
        <w:pStyle w:val="Default"/>
        <w:spacing w:line="360" w:lineRule="auto"/>
        <w:rPr>
          <w:sz w:val="28"/>
          <w:szCs w:val="28"/>
        </w:rPr>
      </w:pPr>
      <w:r>
        <w:rPr>
          <w:sz w:val="28"/>
          <w:szCs w:val="28"/>
        </w:rPr>
        <w:tab/>
        <w:t>Сельско</w:t>
      </w:r>
      <w:r w:rsidR="00D03F02">
        <w:rPr>
          <w:sz w:val="28"/>
          <w:szCs w:val="28"/>
        </w:rPr>
        <w:t>е хозяйство……………………………………………………...37</w:t>
      </w:r>
    </w:p>
    <w:p w:rsidR="00B61AE2" w:rsidRDefault="00B61AE2" w:rsidP="00470B48">
      <w:pPr>
        <w:pStyle w:val="Default"/>
        <w:spacing w:line="360" w:lineRule="auto"/>
        <w:rPr>
          <w:sz w:val="28"/>
          <w:szCs w:val="28"/>
        </w:rPr>
      </w:pPr>
      <w:r>
        <w:rPr>
          <w:sz w:val="28"/>
          <w:szCs w:val="28"/>
        </w:rPr>
        <w:tab/>
        <w:t>Промышленность ……………………………………………………….</w:t>
      </w:r>
      <w:r w:rsidR="000E58B1">
        <w:rPr>
          <w:sz w:val="28"/>
          <w:szCs w:val="28"/>
        </w:rPr>
        <w:t>49</w:t>
      </w:r>
    </w:p>
    <w:p w:rsidR="00B61AE2" w:rsidRDefault="00B61AE2" w:rsidP="00470B48">
      <w:pPr>
        <w:pStyle w:val="Default"/>
        <w:spacing w:line="360" w:lineRule="auto"/>
        <w:rPr>
          <w:sz w:val="28"/>
          <w:szCs w:val="28"/>
        </w:rPr>
      </w:pPr>
      <w:r>
        <w:rPr>
          <w:sz w:val="28"/>
          <w:szCs w:val="28"/>
        </w:rPr>
        <w:tab/>
        <w:t>Транспорт и связь ……………………………………………………</w:t>
      </w:r>
      <w:r w:rsidR="000E58B1">
        <w:rPr>
          <w:sz w:val="28"/>
          <w:szCs w:val="28"/>
        </w:rPr>
        <w:t>...</w:t>
      </w:r>
      <w:r>
        <w:rPr>
          <w:sz w:val="28"/>
          <w:szCs w:val="28"/>
        </w:rPr>
        <w:t>..</w:t>
      </w:r>
      <w:r w:rsidR="000E58B1">
        <w:rPr>
          <w:sz w:val="28"/>
          <w:szCs w:val="28"/>
        </w:rPr>
        <w:t>50</w:t>
      </w:r>
    </w:p>
    <w:p w:rsidR="00B61AE2" w:rsidRDefault="00B61AE2" w:rsidP="00470B48">
      <w:pPr>
        <w:pStyle w:val="Default"/>
        <w:spacing w:line="360" w:lineRule="auto"/>
        <w:rPr>
          <w:sz w:val="28"/>
          <w:szCs w:val="28"/>
        </w:rPr>
      </w:pPr>
      <w:r>
        <w:rPr>
          <w:sz w:val="28"/>
          <w:szCs w:val="28"/>
        </w:rPr>
        <w:tab/>
        <w:t>Потребите</w:t>
      </w:r>
      <w:r w:rsidR="000E58B1">
        <w:rPr>
          <w:sz w:val="28"/>
          <w:szCs w:val="28"/>
        </w:rPr>
        <w:t>льский рынок ………………………………………………..52</w:t>
      </w:r>
    </w:p>
    <w:p w:rsidR="00B61AE2" w:rsidRDefault="00B61AE2" w:rsidP="00470B48">
      <w:pPr>
        <w:pStyle w:val="Default"/>
        <w:spacing w:line="360" w:lineRule="auto"/>
        <w:rPr>
          <w:sz w:val="28"/>
          <w:szCs w:val="28"/>
        </w:rPr>
      </w:pPr>
      <w:r>
        <w:rPr>
          <w:sz w:val="28"/>
          <w:szCs w:val="28"/>
        </w:rPr>
        <w:tab/>
        <w:t>Жилищная политика ………………………………………………</w:t>
      </w:r>
      <w:r w:rsidR="000E58B1">
        <w:rPr>
          <w:sz w:val="28"/>
          <w:szCs w:val="28"/>
        </w:rPr>
        <w:t>…….55</w:t>
      </w:r>
    </w:p>
    <w:p w:rsidR="00DC073A" w:rsidRDefault="00DC073A" w:rsidP="00470B48">
      <w:pPr>
        <w:pStyle w:val="Default"/>
        <w:spacing w:line="360" w:lineRule="auto"/>
        <w:rPr>
          <w:sz w:val="28"/>
          <w:szCs w:val="28"/>
        </w:rPr>
      </w:pPr>
      <w:r>
        <w:rPr>
          <w:sz w:val="28"/>
          <w:szCs w:val="28"/>
        </w:rPr>
        <w:tab/>
        <w:t>Жилищно-коммун</w:t>
      </w:r>
      <w:r w:rsidR="000E58B1">
        <w:rPr>
          <w:sz w:val="28"/>
          <w:szCs w:val="28"/>
        </w:rPr>
        <w:t>альное хозяйство ……………………………………57</w:t>
      </w:r>
    </w:p>
    <w:p w:rsidR="00DC073A" w:rsidRDefault="00DC073A" w:rsidP="00470B48">
      <w:pPr>
        <w:pStyle w:val="Default"/>
        <w:spacing w:line="360" w:lineRule="auto"/>
        <w:rPr>
          <w:sz w:val="28"/>
          <w:szCs w:val="28"/>
        </w:rPr>
      </w:pPr>
      <w:r>
        <w:rPr>
          <w:sz w:val="28"/>
          <w:szCs w:val="28"/>
        </w:rPr>
        <w:tab/>
        <w:t>Малое предп</w:t>
      </w:r>
      <w:r w:rsidR="000E58B1">
        <w:rPr>
          <w:sz w:val="28"/>
          <w:szCs w:val="28"/>
        </w:rPr>
        <w:t>ринимательство …………………………………………</w:t>
      </w:r>
      <w:r w:rsidR="00594C62">
        <w:rPr>
          <w:sz w:val="28"/>
          <w:szCs w:val="28"/>
        </w:rPr>
        <w:t>...</w:t>
      </w:r>
      <w:r w:rsidR="000E58B1">
        <w:rPr>
          <w:sz w:val="28"/>
          <w:szCs w:val="28"/>
        </w:rPr>
        <w:t>59</w:t>
      </w:r>
    </w:p>
    <w:p w:rsidR="00DC073A" w:rsidRDefault="00DC073A" w:rsidP="00470B48">
      <w:pPr>
        <w:pStyle w:val="Default"/>
        <w:spacing w:line="360" w:lineRule="auto"/>
        <w:rPr>
          <w:sz w:val="28"/>
          <w:szCs w:val="28"/>
        </w:rPr>
      </w:pPr>
      <w:r>
        <w:rPr>
          <w:sz w:val="28"/>
          <w:szCs w:val="28"/>
        </w:rPr>
        <w:t>1.2.4. Бюджет и межбюджетные отношения ………………………………….</w:t>
      </w:r>
      <w:r w:rsidR="00594C62">
        <w:rPr>
          <w:sz w:val="28"/>
          <w:szCs w:val="28"/>
        </w:rPr>
        <w:t>62</w:t>
      </w:r>
    </w:p>
    <w:p w:rsidR="00DC073A" w:rsidRDefault="00DC073A" w:rsidP="00470B48">
      <w:pPr>
        <w:pStyle w:val="Default"/>
        <w:spacing w:line="360" w:lineRule="auto"/>
        <w:rPr>
          <w:sz w:val="28"/>
          <w:szCs w:val="28"/>
        </w:rPr>
      </w:pPr>
      <w:r>
        <w:rPr>
          <w:sz w:val="28"/>
          <w:szCs w:val="28"/>
        </w:rPr>
        <w:tab/>
        <w:t>Доходы бюджета …………………………………………………………</w:t>
      </w:r>
      <w:r w:rsidR="00594C62">
        <w:rPr>
          <w:sz w:val="28"/>
          <w:szCs w:val="28"/>
        </w:rPr>
        <w:t>64</w:t>
      </w:r>
    </w:p>
    <w:p w:rsidR="00DC073A" w:rsidRDefault="00DC073A" w:rsidP="00470B48">
      <w:pPr>
        <w:pStyle w:val="Default"/>
        <w:spacing w:line="360" w:lineRule="auto"/>
        <w:rPr>
          <w:sz w:val="28"/>
          <w:szCs w:val="28"/>
        </w:rPr>
      </w:pPr>
      <w:r>
        <w:rPr>
          <w:sz w:val="28"/>
          <w:szCs w:val="28"/>
        </w:rPr>
        <w:tab/>
        <w:t>Расходы бюджета ……………………………………………………</w:t>
      </w:r>
      <w:r w:rsidR="00594C62">
        <w:rPr>
          <w:sz w:val="28"/>
          <w:szCs w:val="28"/>
        </w:rPr>
        <w:t>......68</w:t>
      </w:r>
    </w:p>
    <w:p w:rsidR="00DC073A" w:rsidRDefault="00DC073A" w:rsidP="00470B48">
      <w:pPr>
        <w:pStyle w:val="Default"/>
        <w:spacing w:line="360" w:lineRule="auto"/>
        <w:rPr>
          <w:sz w:val="28"/>
          <w:szCs w:val="28"/>
        </w:rPr>
      </w:pPr>
      <w:r>
        <w:rPr>
          <w:sz w:val="28"/>
          <w:szCs w:val="28"/>
        </w:rPr>
        <w:tab/>
        <w:t>Межбюджетные отношения …………………………………………</w:t>
      </w:r>
      <w:r w:rsidR="00594C62">
        <w:rPr>
          <w:sz w:val="28"/>
          <w:szCs w:val="28"/>
        </w:rPr>
        <w:t>…</w:t>
      </w:r>
      <w:r>
        <w:rPr>
          <w:sz w:val="28"/>
          <w:szCs w:val="28"/>
        </w:rPr>
        <w:t>.</w:t>
      </w:r>
      <w:r w:rsidR="00594C62">
        <w:rPr>
          <w:sz w:val="28"/>
          <w:szCs w:val="28"/>
        </w:rPr>
        <w:t>70</w:t>
      </w:r>
    </w:p>
    <w:p w:rsidR="00DC073A" w:rsidRDefault="00DC073A" w:rsidP="00470B48">
      <w:pPr>
        <w:pStyle w:val="Default"/>
        <w:spacing w:line="360" w:lineRule="auto"/>
        <w:rPr>
          <w:sz w:val="28"/>
          <w:szCs w:val="28"/>
        </w:rPr>
      </w:pPr>
      <w:r>
        <w:rPr>
          <w:sz w:val="28"/>
          <w:szCs w:val="28"/>
        </w:rPr>
        <w:lastRenderedPageBreak/>
        <w:t>1.2.5. Инвестиционный потенциал ……………………………………………</w:t>
      </w:r>
      <w:r w:rsidR="003A48BB">
        <w:rPr>
          <w:sz w:val="28"/>
          <w:szCs w:val="28"/>
        </w:rPr>
        <w:t>71</w:t>
      </w:r>
    </w:p>
    <w:p w:rsidR="00DC073A" w:rsidRDefault="00DC073A" w:rsidP="00470B48">
      <w:pPr>
        <w:pStyle w:val="Default"/>
        <w:spacing w:line="360" w:lineRule="auto"/>
        <w:rPr>
          <w:sz w:val="28"/>
          <w:szCs w:val="28"/>
        </w:rPr>
      </w:pPr>
      <w:r w:rsidRPr="00DC073A">
        <w:rPr>
          <w:b/>
          <w:sz w:val="28"/>
          <w:szCs w:val="28"/>
        </w:rPr>
        <w:t>1.3. Ресурсный потенциал Юргинского муниципального района</w:t>
      </w:r>
      <w:r>
        <w:rPr>
          <w:sz w:val="28"/>
          <w:szCs w:val="28"/>
        </w:rPr>
        <w:t xml:space="preserve"> ……..</w:t>
      </w:r>
      <w:r w:rsidR="003A48BB">
        <w:rPr>
          <w:sz w:val="28"/>
          <w:szCs w:val="28"/>
        </w:rPr>
        <w:t>75</w:t>
      </w:r>
    </w:p>
    <w:p w:rsidR="00DC073A" w:rsidRDefault="00DC073A" w:rsidP="00470B48">
      <w:pPr>
        <w:pStyle w:val="Default"/>
        <w:spacing w:line="360" w:lineRule="auto"/>
        <w:rPr>
          <w:sz w:val="28"/>
          <w:szCs w:val="28"/>
        </w:rPr>
      </w:pPr>
      <w:r>
        <w:rPr>
          <w:sz w:val="28"/>
          <w:szCs w:val="28"/>
        </w:rPr>
        <w:t>1.3.1. Природные, зе</w:t>
      </w:r>
      <w:r w:rsidR="003A48BB">
        <w:rPr>
          <w:sz w:val="28"/>
          <w:szCs w:val="28"/>
        </w:rPr>
        <w:t>мельные ресурсы ………………………………………..75</w:t>
      </w:r>
    </w:p>
    <w:p w:rsidR="00FB3287" w:rsidRDefault="00DC073A" w:rsidP="00470B48">
      <w:pPr>
        <w:pStyle w:val="Default"/>
        <w:spacing w:line="360" w:lineRule="auto"/>
        <w:rPr>
          <w:sz w:val="28"/>
          <w:szCs w:val="28"/>
        </w:rPr>
      </w:pPr>
      <w:r>
        <w:rPr>
          <w:sz w:val="28"/>
          <w:szCs w:val="28"/>
        </w:rPr>
        <w:t>1.3.2. Экологическая ситуация и пр</w:t>
      </w:r>
      <w:r w:rsidR="003A48BB">
        <w:rPr>
          <w:sz w:val="28"/>
          <w:szCs w:val="28"/>
        </w:rPr>
        <w:t>иродоохранная деятельность ………….76</w:t>
      </w:r>
    </w:p>
    <w:p w:rsidR="00DC073A" w:rsidRDefault="00DC073A" w:rsidP="00470B48">
      <w:pPr>
        <w:pStyle w:val="Default"/>
        <w:spacing w:line="360" w:lineRule="auto"/>
        <w:rPr>
          <w:sz w:val="28"/>
          <w:szCs w:val="28"/>
        </w:rPr>
      </w:pPr>
      <w:r w:rsidRPr="00C839C6">
        <w:rPr>
          <w:b/>
          <w:sz w:val="28"/>
          <w:szCs w:val="28"/>
        </w:rPr>
        <w:t>1.4. Рыночная инфраструктура</w:t>
      </w:r>
      <w:r>
        <w:rPr>
          <w:sz w:val="28"/>
          <w:szCs w:val="28"/>
        </w:rPr>
        <w:t xml:space="preserve"> ……………………………………………</w:t>
      </w:r>
      <w:r w:rsidR="003A48BB">
        <w:rPr>
          <w:sz w:val="28"/>
          <w:szCs w:val="28"/>
        </w:rPr>
        <w:t>..80</w:t>
      </w:r>
    </w:p>
    <w:p w:rsidR="00DC073A" w:rsidRDefault="00DC073A" w:rsidP="00470B48">
      <w:pPr>
        <w:pStyle w:val="Default"/>
        <w:spacing w:line="360" w:lineRule="auto"/>
        <w:rPr>
          <w:sz w:val="28"/>
          <w:szCs w:val="28"/>
        </w:rPr>
      </w:pPr>
      <w:r w:rsidRPr="00DC073A">
        <w:rPr>
          <w:b/>
          <w:sz w:val="28"/>
          <w:szCs w:val="28"/>
        </w:rPr>
        <w:t>2. Основные проблемы, стоящие перед экономикой и обществом муниципального образования в долгосрочной перспективе</w:t>
      </w:r>
      <w:r w:rsidR="003A48BB">
        <w:rPr>
          <w:sz w:val="28"/>
          <w:szCs w:val="28"/>
        </w:rPr>
        <w:t xml:space="preserve"> …………....81</w:t>
      </w:r>
    </w:p>
    <w:p w:rsidR="00DC073A" w:rsidRDefault="00DC073A" w:rsidP="00470B48">
      <w:pPr>
        <w:pStyle w:val="Default"/>
        <w:spacing w:line="360" w:lineRule="auto"/>
        <w:rPr>
          <w:sz w:val="28"/>
          <w:szCs w:val="28"/>
        </w:rPr>
      </w:pPr>
      <w:r w:rsidRPr="00DC073A">
        <w:rPr>
          <w:b/>
          <w:sz w:val="28"/>
          <w:szCs w:val="28"/>
        </w:rPr>
        <w:t>3. Интегральная оценка исходного состояния и предпосылок социально-экономического развития Юргинского муниципального района</w:t>
      </w:r>
      <w:r w:rsidR="003A48BB">
        <w:rPr>
          <w:sz w:val="28"/>
          <w:szCs w:val="28"/>
        </w:rPr>
        <w:t xml:space="preserve"> ……..87</w:t>
      </w:r>
    </w:p>
    <w:p w:rsidR="00DC073A" w:rsidRDefault="00DC073A" w:rsidP="00470B48">
      <w:pPr>
        <w:pStyle w:val="Default"/>
        <w:spacing w:line="360" w:lineRule="auto"/>
        <w:rPr>
          <w:sz w:val="28"/>
          <w:szCs w:val="28"/>
        </w:rPr>
      </w:pPr>
      <w:r>
        <w:rPr>
          <w:sz w:val="28"/>
          <w:szCs w:val="28"/>
        </w:rPr>
        <w:t>3.1. Стартовые условия для разработки Стратегии. Внешние и внутренние фактор</w:t>
      </w:r>
      <w:r w:rsidR="003A48BB">
        <w:rPr>
          <w:sz w:val="28"/>
          <w:szCs w:val="28"/>
        </w:rPr>
        <w:t>ы ………………………………………………………………………...89</w:t>
      </w:r>
    </w:p>
    <w:p w:rsidR="00DC073A" w:rsidRDefault="00DC073A" w:rsidP="00470B48">
      <w:pPr>
        <w:pStyle w:val="Default"/>
        <w:spacing w:line="360" w:lineRule="auto"/>
        <w:rPr>
          <w:sz w:val="28"/>
          <w:szCs w:val="28"/>
        </w:rPr>
      </w:pPr>
      <w:r>
        <w:rPr>
          <w:sz w:val="28"/>
          <w:szCs w:val="28"/>
        </w:rPr>
        <w:t xml:space="preserve">3.2. </w:t>
      </w:r>
      <w:proofErr w:type="spellStart"/>
      <w:r>
        <w:rPr>
          <w:sz w:val="28"/>
          <w:szCs w:val="28"/>
          <w:lang w:val="en-US"/>
        </w:rPr>
        <w:t>SWOT</w:t>
      </w:r>
      <w:proofErr w:type="spellEnd"/>
      <w:r>
        <w:rPr>
          <w:sz w:val="28"/>
          <w:szCs w:val="28"/>
        </w:rPr>
        <w:t xml:space="preserve"> – АНАЛИЗ социально-эк</w:t>
      </w:r>
      <w:r w:rsidR="00A52C3A">
        <w:rPr>
          <w:sz w:val="28"/>
          <w:szCs w:val="28"/>
        </w:rPr>
        <w:t xml:space="preserve">ономического положения </w:t>
      </w:r>
    </w:p>
    <w:p w:rsidR="00A52C3A" w:rsidRDefault="00A52C3A" w:rsidP="00470B48">
      <w:pPr>
        <w:pStyle w:val="Default"/>
        <w:spacing w:line="360" w:lineRule="auto"/>
        <w:rPr>
          <w:sz w:val="28"/>
          <w:szCs w:val="28"/>
        </w:rPr>
      </w:pPr>
      <w:r>
        <w:rPr>
          <w:sz w:val="28"/>
          <w:szCs w:val="28"/>
        </w:rPr>
        <w:t>Юргинского муници</w:t>
      </w:r>
      <w:r w:rsidR="003A48BB">
        <w:rPr>
          <w:sz w:val="28"/>
          <w:szCs w:val="28"/>
        </w:rPr>
        <w:t>пального района ……………………………………..…90</w:t>
      </w:r>
    </w:p>
    <w:p w:rsidR="00A52C3A" w:rsidRPr="00470B48" w:rsidRDefault="00A52C3A" w:rsidP="00470B48">
      <w:pPr>
        <w:pStyle w:val="Default"/>
        <w:spacing w:line="360" w:lineRule="auto"/>
        <w:rPr>
          <w:b/>
          <w:sz w:val="28"/>
          <w:szCs w:val="28"/>
        </w:rPr>
      </w:pPr>
      <w:r w:rsidRPr="00470B48">
        <w:rPr>
          <w:b/>
          <w:sz w:val="28"/>
          <w:szCs w:val="28"/>
        </w:rPr>
        <w:t xml:space="preserve">4. Сценарии и этапы развития Юргинского муниципального района </w:t>
      </w:r>
    </w:p>
    <w:p w:rsidR="00A52C3A" w:rsidRDefault="00470B48" w:rsidP="00470B48">
      <w:pPr>
        <w:pStyle w:val="Default"/>
        <w:spacing w:line="360" w:lineRule="auto"/>
        <w:rPr>
          <w:sz w:val="28"/>
          <w:szCs w:val="28"/>
        </w:rPr>
      </w:pPr>
      <w:r w:rsidRPr="00470B48">
        <w:rPr>
          <w:b/>
          <w:sz w:val="28"/>
          <w:szCs w:val="28"/>
        </w:rPr>
        <w:t>н</w:t>
      </w:r>
      <w:r w:rsidR="00A52C3A" w:rsidRPr="00470B48">
        <w:rPr>
          <w:b/>
          <w:sz w:val="28"/>
          <w:szCs w:val="28"/>
        </w:rPr>
        <w:t>а период до 2035 года</w:t>
      </w:r>
      <w:r w:rsidR="003A48BB">
        <w:rPr>
          <w:sz w:val="28"/>
          <w:szCs w:val="28"/>
        </w:rPr>
        <w:t xml:space="preserve"> …………………………………………………….…99</w:t>
      </w:r>
    </w:p>
    <w:p w:rsidR="00A52C3A" w:rsidRPr="00470B48" w:rsidRDefault="00A52C3A" w:rsidP="00470B48">
      <w:pPr>
        <w:pStyle w:val="Default"/>
        <w:spacing w:line="360" w:lineRule="auto"/>
        <w:rPr>
          <w:b/>
          <w:sz w:val="28"/>
          <w:szCs w:val="28"/>
        </w:rPr>
      </w:pPr>
      <w:r w:rsidRPr="00470B48">
        <w:rPr>
          <w:b/>
          <w:sz w:val="28"/>
          <w:szCs w:val="28"/>
        </w:rPr>
        <w:t xml:space="preserve">5. Цели, задачи и приоритетные направления Стратегии </w:t>
      </w:r>
    </w:p>
    <w:p w:rsidR="00A52C3A" w:rsidRPr="00470B48" w:rsidRDefault="00A52C3A" w:rsidP="00470B48">
      <w:pPr>
        <w:pStyle w:val="Default"/>
        <w:spacing w:line="360" w:lineRule="auto"/>
        <w:rPr>
          <w:b/>
          <w:sz w:val="28"/>
          <w:szCs w:val="28"/>
        </w:rPr>
      </w:pPr>
      <w:r w:rsidRPr="00470B48">
        <w:rPr>
          <w:b/>
          <w:sz w:val="28"/>
          <w:szCs w:val="28"/>
        </w:rPr>
        <w:t>социально-экономического развития Юргинского муниципального</w:t>
      </w:r>
    </w:p>
    <w:p w:rsidR="00A52C3A" w:rsidRDefault="00A52C3A" w:rsidP="00470B48">
      <w:pPr>
        <w:pStyle w:val="Default"/>
        <w:spacing w:line="360" w:lineRule="auto"/>
        <w:rPr>
          <w:sz w:val="28"/>
          <w:szCs w:val="28"/>
        </w:rPr>
      </w:pPr>
      <w:r w:rsidRPr="00470B48">
        <w:rPr>
          <w:b/>
          <w:sz w:val="28"/>
          <w:szCs w:val="28"/>
        </w:rPr>
        <w:t>района на долгосрочную перспективу</w:t>
      </w:r>
      <w:r>
        <w:rPr>
          <w:sz w:val="28"/>
          <w:szCs w:val="28"/>
        </w:rPr>
        <w:t xml:space="preserve"> ……………………………………</w:t>
      </w:r>
      <w:r w:rsidR="00470B48">
        <w:rPr>
          <w:sz w:val="28"/>
          <w:szCs w:val="28"/>
        </w:rPr>
        <w:t>.</w:t>
      </w:r>
      <w:r w:rsidR="003A48BB">
        <w:rPr>
          <w:sz w:val="28"/>
          <w:szCs w:val="28"/>
        </w:rPr>
        <w:t>104</w:t>
      </w:r>
    </w:p>
    <w:p w:rsidR="00A52C3A" w:rsidRPr="00C839C6" w:rsidRDefault="00A52C3A" w:rsidP="00470B48">
      <w:pPr>
        <w:pStyle w:val="Default"/>
        <w:spacing w:line="360" w:lineRule="auto"/>
        <w:rPr>
          <w:b/>
          <w:sz w:val="28"/>
          <w:szCs w:val="28"/>
        </w:rPr>
      </w:pPr>
      <w:r w:rsidRPr="00C839C6">
        <w:rPr>
          <w:b/>
          <w:sz w:val="28"/>
          <w:szCs w:val="28"/>
        </w:rPr>
        <w:t>5.1. Определение миссии Юргинского муниципального района</w:t>
      </w:r>
    </w:p>
    <w:p w:rsidR="00A52C3A" w:rsidRDefault="00A52C3A" w:rsidP="00470B48">
      <w:pPr>
        <w:pStyle w:val="Default"/>
        <w:spacing w:line="360" w:lineRule="auto"/>
        <w:rPr>
          <w:sz w:val="28"/>
          <w:szCs w:val="28"/>
        </w:rPr>
      </w:pPr>
      <w:r w:rsidRPr="00C839C6">
        <w:rPr>
          <w:b/>
          <w:sz w:val="28"/>
          <w:szCs w:val="28"/>
        </w:rPr>
        <w:t>в долгосрочной перспективе, цели и задачи</w:t>
      </w:r>
      <w:r>
        <w:rPr>
          <w:sz w:val="28"/>
          <w:szCs w:val="28"/>
        </w:rPr>
        <w:t xml:space="preserve"> ……………</w:t>
      </w:r>
      <w:r w:rsidR="003A48BB">
        <w:rPr>
          <w:sz w:val="28"/>
          <w:szCs w:val="28"/>
        </w:rPr>
        <w:t>..</w:t>
      </w:r>
      <w:r>
        <w:rPr>
          <w:sz w:val="28"/>
          <w:szCs w:val="28"/>
        </w:rPr>
        <w:t>………………</w:t>
      </w:r>
      <w:r w:rsidR="003A48BB">
        <w:rPr>
          <w:sz w:val="28"/>
          <w:szCs w:val="28"/>
        </w:rPr>
        <w:t>104</w:t>
      </w:r>
    </w:p>
    <w:p w:rsidR="00A52C3A" w:rsidRPr="00C839C6" w:rsidRDefault="00A52C3A" w:rsidP="00470B48">
      <w:pPr>
        <w:pStyle w:val="Default"/>
        <w:spacing w:line="360" w:lineRule="auto"/>
        <w:rPr>
          <w:b/>
          <w:sz w:val="28"/>
          <w:szCs w:val="28"/>
        </w:rPr>
      </w:pPr>
      <w:r w:rsidRPr="00C839C6">
        <w:rPr>
          <w:b/>
          <w:sz w:val="28"/>
          <w:szCs w:val="28"/>
        </w:rPr>
        <w:t>5.2. Цели, задачи и приоритеты социального развития Юргинского</w:t>
      </w:r>
    </w:p>
    <w:p w:rsidR="00A52C3A" w:rsidRDefault="00D70830" w:rsidP="00470B48">
      <w:pPr>
        <w:pStyle w:val="Default"/>
        <w:spacing w:line="360" w:lineRule="auto"/>
        <w:rPr>
          <w:sz w:val="28"/>
          <w:szCs w:val="28"/>
        </w:rPr>
      </w:pPr>
      <w:r w:rsidRPr="00C839C6">
        <w:rPr>
          <w:b/>
          <w:sz w:val="28"/>
          <w:szCs w:val="28"/>
        </w:rPr>
        <w:t>м</w:t>
      </w:r>
      <w:r w:rsidR="00A52C3A" w:rsidRPr="00C839C6">
        <w:rPr>
          <w:b/>
          <w:sz w:val="28"/>
          <w:szCs w:val="28"/>
        </w:rPr>
        <w:t>униципального района</w:t>
      </w:r>
      <w:r w:rsidR="00A52C3A">
        <w:rPr>
          <w:sz w:val="28"/>
          <w:szCs w:val="28"/>
        </w:rPr>
        <w:t xml:space="preserve"> ……………………………………………………</w:t>
      </w:r>
      <w:r w:rsidR="003A48BB">
        <w:rPr>
          <w:sz w:val="28"/>
          <w:szCs w:val="28"/>
        </w:rPr>
        <w:t>106</w:t>
      </w:r>
    </w:p>
    <w:p w:rsidR="00D70830" w:rsidRDefault="00D70830" w:rsidP="00470B48">
      <w:pPr>
        <w:pStyle w:val="Default"/>
        <w:spacing w:line="360" w:lineRule="auto"/>
        <w:rPr>
          <w:sz w:val="28"/>
          <w:szCs w:val="28"/>
        </w:rPr>
      </w:pPr>
      <w:r>
        <w:rPr>
          <w:sz w:val="28"/>
          <w:szCs w:val="28"/>
        </w:rPr>
        <w:t>5.2.1. Эффективная демографическая политика. Привлечение в район</w:t>
      </w:r>
    </w:p>
    <w:p w:rsidR="00D70830" w:rsidRDefault="00D70830" w:rsidP="00470B48">
      <w:pPr>
        <w:pStyle w:val="Default"/>
        <w:spacing w:line="360" w:lineRule="auto"/>
        <w:rPr>
          <w:sz w:val="28"/>
          <w:szCs w:val="28"/>
        </w:rPr>
      </w:pPr>
      <w:r>
        <w:rPr>
          <w:sz w:val="28"/>
          <w:szCs w:val="28"/>
        </w:rPr>
        <w:t>трудовых ре</w:t>
      </w:r>
      <w:r w:rsidR="003A48BB">
        <w:rPr>
          <w:sz w:val="28"/>
          <w:szCs w:val="28"/>
        </w:rPr>
        <w:t>сурсов …………………………………………………………....106</w:t>
      </w:r>
    </w:p>
    <w:p w:rsidR="00D70830" w:rsidRDefault="00D70830" w:rsidP="00470B48">
      <w:pPr>
        <w:pStyle w:val="Default"/>
        <w:spacing w:line="360" w:lineRule="auto"/>
        <w:rPr>
          <w:sz w:val="28"/>
          <w:szCs w:val="28"/>
        </w:rPr>
      </w:pPr>
      <w:r>
        <w:rPr>
          <w:sz w:val="28"/>
          <w:szCs w:val="28"/>
        </w:rPr>
        <w:t>5.2.2. Развитие социально</w:t>
      </w:r>
      <w:r w:rsidR="003A48BB">
        <w:rPr>
          <w:sz w:val="28"/>
          <w:szCs w:val="28"/>
        </w:rPr>
        <w:t>-культурной сферы ……………………………....108</w:t>
      </w:r>
    </w:p>
    <w:p w:rsidR="000C683D" w:rsidRDefault="000C683D" w:rsidP="00470B48">
      <w:pPr>
        <w:pStyle w:val="Default"/>
        <w:spacing w:line="360" w:lineRule="auto"/>
        <w:rPr>
          <w:sz w:val="28"/>
          <w:szCs w:val="28"/>
        </w:rPr>
      </w:pPr>
      <w:r>
        <w:rPr>
          <w:sz w:val="28"/>
          <w:szCs w:val="28"/>
        </w:rPr>
        <w:tab/>
        <w:t>Повышение качества образования …………………………………….</w:t>
      </w:r>
      <w:r w:rsidR="001B1056">
        <w:rPr>
          <w:sz w:val="28"/>
          <w:szCs w:val="28"/>
        </w:rPr>
        <w:t>108</w:t>
      </w:r>
    </w:p>
    <w:p w:rsidR="000C683D" w:rsidRDefault="000C683D" w:rsidP="00470B48">
      <w:pPr>
        <w:pStyle w:val="Default"/>
        <w:spacing w:line="360" w:lineRule="auto"/>
        <w:rPr>
          <w:sz w:val="28"/>
          <w:szCs w:val="28"/>
        </w:rPr>
      </w:pPr>
      <w:r>
        <w:rPr>
          <w:sz w:val="28"/>
          <w:szCs w:val="28"/>
        </w:rPr>
        <w:tab/>
        <w:t>Развитие зд</w:t>
      </w:r>
      <w:r w:rsidR="001B1056">
        <w:rPr>
          <w:sz w:val="28"/>
          <w:szCs w:val="28"/>
        </w:rPr>
        <w:t>равоохранения ……………………………………………..109</w:t>
      </w:r>
    </w:p>
    <w:p w:rsidR="000C683D" w:rsidRDefault="000C683D" w:rsidP="00470B48">
      <w:pPr>
        <w:pStyle w:val="Default"/>
        <w:spacing w:line="360" w:lineRule="auto"/>
        <w:rPr>
          <w:sz w:val="28"/>
          <w:szCs w:val="28"/>
        </w:rPr>
      </w:pPr>
      <w:r>
        <w:rPr>
          <w:sz w:val="28"/>
          <w:szCs w:val="28"/>
        </w:rPr>
        <w:tab/>
        <w:t>Развитие культуры …………………………………………………</w:t>
      </w:r>
      <w:r w:rsidR="001B1056">
        <w:rPr>
          <w:sz w:val="28"/>
          <w:szCs w:val="28"/>
        </w:rPr>
        <w:t>…...110</w:t>
      </w:r>
    </w:p>
    <w:p w:rsidR="000C683D" w:rsidRDefault="000C683D" w:rsidP="00470B48">
      <w:pPr>
        <w:pStyle w:val="Default"/>
        <w:spacing w:line="360" w:lineRule="auto"/>
        <w:rPr>
          <w:sz w:val="28"/>
          <w:szCs w:val="28"/>
        </w:rPr>
      </w:pPr>
      <w:r>
        <w:rPr>
          <w:sz w:val="28"/>
          <w:szCs w:val="28"/>
        </w:rPr>
        <w:tab/>
        <w:t>Реализация молодежной политики, формирование здорового</w:t>
      </w:r>
    </w:p>
    <w:p w:rsidR="000C683D" w:rsidRDefault="000C683D" w:rsidP="00470B48">
      <w:pPr>
        <w:pStyle w:val="Default"/>
        <w:spacing w:line="360" w:lineRule="auto"/>
        <w:rPr>
          <w:sz w:val="28"/>
          <w:szCs w:val="28"/>
        </w:rPr>
      </w:pPr>
      <w:r>
        <w:rPr>
          <w:sz w:val="28"/>
          <w:szCs w:val="28"/>
        </w:rPr>
        <w:t>образа ж</w:t>
      </w:r>
      <w:r w:rsidR="001B1056">
        <w:rPr>
          <w:sz w:val="28"/>
          <w:szCs w:val="28"/>
        </w:rPr>
        <w:t>изни …………………………………………………………………...11</w:t>
      </w:r>
      <w:r w:rsidR="00BC4625">
        <w:rPr>
          <w:sz w:val="28"/>
          <w:szCs w:val="28"/>
        </w:rPr>
        <w:t>1</w:t>
      </w:r>
    </w:p>
    <w:p w:rsidR="000C683D" w:rsidRDefault="000C683D" w:rsidP="00470B48">
      <w:pPr>
        <w:pStyle w:val="Default"/>
        <w:spacing w:line="360" w:lineRule="auto"/>
        <w:rPr>
          <w:sz w:val="28"/>
          <w:szCs w:val="28"/>
        </w:rPr>
      </w:pPr>
      <w:r>
        <w:rPr>
          <w:sz w:val="28"/>
          <w:szCs w:val="28"/>
        </w:rPr>
        <w:lastRenderedPageBreak/>
        <w:tab/>
        <w:t>Социальная по</w:t>
      </w:r>
      <w:r w:rsidR="001B1056">
        <w:rPr>
          <w:sz w:val="28"/>
          <w:szCs w:val="28"/>
        </w:rPr>
        <w:t>ддержка населения …………………………………</w:t>
      </w:r>
      <w:r>
        <w:rPr>
          <w:sz w:val="28"/>
          <w:szCs w:val="28"/>
        </w:rPr>
        <w:t>…</w:t>
      </w:r>
      <w:r w:rsidR="001B1056">
        <w:rPr>
          <w:sz w:val="28"/>
          <w:szCs w:val="28"/>
        </w:rPr>
        <w:t>11</w:t>
      </w:r>
      <w:r w:rsidR="00ED62BA">
        <w:rPr>
          <w:sz w:val="28"/>
          <w:szCs w:val="28"/>
        </w:rPr>
        <w:t>3</w:t>
      </w:r>
    </w:p>
    <w:p w:rsidR="00A52C3A" w:rsidRPr="000C683D" w:rsidRDefault="000C683D" w:rsidP="00470B48">
      <w:pPr>
        <w:pStyle w:val="Default"/>
        <w:spacing w:line="360" w:lineRule="auto"/>
        <w:rPr>
          <w:b/>
          <w:sz w:val="28"/>
          <w:szCs w:val="28"/>
        </w:rPr>
      </w:pPr>
      <w:r w:rsidRPr="000C683D">
        <w:rPr>
          <w:b/>
          <w:sz w:val="28"/>
          <w:szCs w:val="28"/>
        </w:rPr>
        <w:t>5.3. Цели, задачи и приоритеты экономического развития</w:t>
      </w:r>
    </w:p>
    <w:p w:rsidR="000C683D" w:rsidRDefault="000C683D" w:rsidP="00470B48">
      <w:pPr>
        <w:pStyle w:val="Default"/>
        <w:spacing w:line="360" w:lineRule="auto"/>
        <w:rPr>
          <w:sz w:val="28"/>
          <w:szCs w:val="28"/>
        </w:rPr>
      </w:pPr>
      <w:r w:rsidRPr="000C683D">
        <w:rPr>
          <w:b/>
          <w:sz w:val="28"/>
          <w:szCs w:val="28"/>
        </w:rPr>
        <w:t>Юргинского муниципального района</w:t>
      </w:r>
      <w:r>
        <w:rPr>
          <w:sz w:val="28"/>
          <w:szCs w:val="28"/>
        </w:rPr>
        <w:t xml:space="preserve"> …</w:t>
      </w:r>
      <w:r w:rsidR="001B1056">
        <w:rPr>
          <w:sz w:val="28"/>
          <w:szCs w:val="28"/>
        </w:rPr>
        <w:t>…………………………………11</w:t>
      </w:r>
      <w:r w:rsidR="00ED62BA">
        <w:rPr>
          <w:sz w:val="28"/>
          <w:szCs w:val="28"/>
        </w:rPr>
        <w:t>4</w:t>
      </w:r>
    </w:p>
    <w:p w:rsidR="000C683D" w:rsidRDefault="000C683D" w:rsidP="00470B48">
      <w:pPr>
        <w:pStyle w:val="Default"/>
        <w:spacing w:line="360" w:lineRule="auto"/>
        <w:rPr>
          <w:sz w:val="28"/>
          <w:szCs w:val="28"/>
        </w:rPr>
      </w:pPr>
      <w:r>
        <w:rPr>
          <w:sz w:val="28"/>
          <w:szCs w:val="28"/>
        </w:rPr>
        <w:tab/>
        <w:t>Развитие сельскохозяйст</w:t>
      </w:r>
      <w:r w:rsidR="001B1056">
        <w:rPr>
          <w:sz w:val="28"/>
          <w:szCs w:val="28"/>
        </w:rPr>
        <w:t>венного производства ………….………….114</w:t>
      </w:r>
    </w:p>
    <w:p w:rsidR="000C683D" w:rsidRDefault="000C683D" w:rsidP="00470B48">
      <w:pPr>
        <w:pStyle w:val="Default"/>
        <w:spacing w:line="360" w:lineRule="auto"/>
        <w:rPr>
          <w:sz w:val="28"/>
          <w:szCs w:val="28"/>
        </w:rPr>
      </w:pPr>
      <w:r>
        <w:rPr>
          <w:sz w:val="28"/>
          <w:szCs w:val="28"/>
        </w:rPr>
        <w:tab/>
        <w:t>Повышение инвестиционной привлека</w:t>
      </w:r>
      <w:r w:rsidR="001B1056">
        <w:rPr>
          <w:sz w:val="28"/>
          <w:szCs w:val="28"/>
        </w:rPr>
        <w:t>тельности …………………..116</w:t>
      </w:r>
    </w:p>
    <w:p w:rsidR="001B1056" w:rsidRDefault="001B1056" w:rsidP="00470B48">
      <w:pPr>
        <w:pStyle w:val="Default"/>
        <w:spacing w:line="360" w:lineRule="auto"/>
        <w:rPr>
          <w:sz w:val="28"/>
          <w:szCs w:val="28"/>
        </w:rPr>
      </w:pPr>
      <w:r>
        <w:rPr>
          <w:sz w:val="28"/>
          <w:szCs w:val="28"/>
        </w:rPr>
        <w:tab/>
        <w:t>Создание условий для развития предпринимательства……………..1</w:t>
      </w:r>
      <w:r w:rsidR="00ED62BA">
        <w:rPr>
          <w:sz w:val="28"/>
          <w:szCs w:val="28"/>
        </w:rPr>
        <w:t>20</w:t>
      </w:r>
    </w:p>
    <w:p w:rsidR="00BE79A6" w:rsidRDefault="00BE79A6" w:rsidP="00470B48">
      <w:pPr>
        <w:pStyle w:val="Default"/>
        <w:spacing w:line="360" w:lineRule="auto"/>
        <w:rPr>
          <w:sz w:val="28"/>
          <w:szCs w:val="28"/>
        </w:rPr>
      </w:pPr>
      <w:r>
        <w:rPr>
          <w:sz w:val="28"/>
          <w:szCs w:val="28"/>
        </w:rPr>
        <w:tab/>
        <w:t>Создание условий для комф</w:t>
      </w:r>
      <w:r w:rsidR="001B1056">
        <w:rPr>
          <w:sz w:val="28"/>
          <w:szCs w:val="28"/>
        </w:rPr>
        <w:t>ор</w:t>
      </w:r>
      <w:r w:rsidR="00ED62BA">
        <w:rPr>
          <w:sz w:val="28"/>
          <w:szCs w:val="28"/>
        </w:rPr>
        <w:t>тного проживания граждан………….121</w:t>
      </w:r>
    </w:p>
    <w:p w:rsidR="00BE79A6" w:rsidRDefault="00D123D3" w:rsidP="00470B48">
      <w:pPr>
        <w:pStyle w:val="Default"/>
        <w:spacing w:line="360" w:lineRule="auto"/>
        <w:rPr>
          <w:sz w:val="28"/>
          <w:szCs w:val="28"/>
        </w:rPr>
      </w:pPr>
      <w:r>
        <w:rPr>
          <w:sz w:val="28"/>
          <w:szCs w:val="28"/>
        </w:rPr>
        <w:tab/>
      </w:r>
      <w:r w:rsidR="00BE79A6">
        <w:rPr>
          <w:sz w:val="28"/>
          <w:szCs w:val="28"/>
        </w:rPr>
        <w:t>Улучшение жилищных условий граждан …………………………</w:t>
      </w:r>
      <w:r w:rsidR="001B1056">
        <w:rPr>
          <w:sz w:val="28"/>
          <w:szCs w:val="28"/>
        </w:rPr>
        <w:t>…</w:t>
      </w:r>
      <w:r w:rsidR="00BE79A6">
        <w:rPr>
          <w:sz w:val="28"/>
          <w:szCs w:val="28"/>
        </w:rPr>
        <w:t>.</w:t>
      </w:r>
      <w:r w:rsidR="00ED62BA">
        <w:rPr>
          <w:sz w:val="28"/>
          <w:szCs w:val="28"/>
        </w:rPr>
        <w:t>121</w:t>
      </w:r>
    </w:p>
    <w:p w:rsidR="00BE79A6" w:rsidRDefault="00D123D3" w:rsidP="00470B48">
      <w:pPr>
        <w:pStyle w:val="Default"/>
        <w:spacing w:line="360" w:lineRule="auto"/>
        <w:rPr>
          <w:sz w:val="28"/>
          <w:szCs w:val="28"/>
        </w:rPr>
      </w:pPr>
      <w:r>
        <w:rPr>
          <w:sz w:val="28"/>
          <w:szCs w:val="28"/>
        </w:rPr>
        <w:tab/>
      </w:r>
      <w:r w:rsidR="00BE79A6">
        <w:rPr>
          <w:sz w:val="28"/>
          <w:szCs w:val="28"/>
        </w:rPr>
        <w:t>Эффективное коммунальное хозяйство ………………………………</w:t>
      </w:r>
      <w:r w:rsidR="001B1056">
        <w:rPr>
          <w:sz w:val="28"/>
          <w:szCs w:val="28"/>
        </w:rPr>
        <w:t>122</w:t>
      </w:r>
    </w:p>
    <w:p w:rsidR="00BE79A6" w:rsidRDefault="00D123D3" w:rsidP="00470B48">
      <w:pPr>
        <w:pStyle w:val="Default"/>
        <w:spacing w:line="360" w:lineRule="auto"/>
        <w:rPr>
          <w:sz w:val="28"/>
          <w:szCs w:val="28"/>
        </w:rPr>
      </w:pPr>
      <w:r>
        <w:rPr>
          <w:sz w:val="28"/>
          <w:szCs w:val="28"/>
        </w:rPr>
        <w:tab/>
      </w:r>
      <w:r w:rsidR="00BE79A6">
        <w:rPr>
          <w:sz w:val="28"/>
          <w:szCs w:val="28"/>
        </w:rPr>
        <w:t>Территориальное планирование ………………………………………</w:t>
      </w:r>
      <w:r w:rsidR="001B1056">
        <w:rPr>
          <w:sz w:val="28"/>
          <w:szCs w:val="28"/>
        </w:rPr>
        <w:t>12</w:t>
      </w:r>
      <w:r w:rsidR="00ED62BA">
        <w:rPr>
          <w:sz w:val="28"/>
          <w:szCs w:val="28"/>
        </w:rPr>
        <w:t>7</w:t>
      </w:r>
    </w:p>
    <w:p w:rsidR="00BE79A6" w:rsidRDefault="00D123D3" w:rsidP="00470B48">
      <w:pPr>
        <w:pStyle w:val="Default"/>
        <w:spacing w:line="360" w:lineRule="auto"/>
        <w:rPr>
          <w:sz w:val="28"/>
          <w:szCs w:val="28"/>
        </w:rPr>
      </w:pPr>
      <w:r>
        <w:rPr>
          <w:sz w:val="28"/>
          <w:szCs w:val="28"/>
        </w:rPr>
        <w:tab/>
      </w:r>
      <w:r w:rsidR="00BE79A6">
        <w:rPr>
          <w:sz w:val="28"/>
          <w:szCs w:val="28"/>
        </w:rPr>
        <w:t>Экологическая политика………………………………………………</w:t>
      </w:r>
      <w:r w:rsidR="001B1056">
        <w:rPr>
          <w:sz w:val="28"/>
          <w:szCs w:val="28"/>
        </w:rPr>
        <w:t>.128</w:t>
      </w:r>
    </w:p>
    <w:p w:rsidR="000C683D" w:rsidRDefault="00BE79A6" w:rsidP="00470B48">
      <w:pPr>
        <w:pStyle w:val="Default"/>
        <w:spacing w:line="360" w:lineRule="auto"/>
        <w:rPr>
          <w:sz w:val="28"/>
          <w:szCs w:val="28"/>
        </w:rPr>
      </w:pPr>
      <w:r w:rsidRPr="00BE79A6">
        <w:rPr>
          <w:b/>
          <w:sz w:val="28"/>
          <w:szCs w:val="28"/>
        </w:rPr>
        <w:t>5.4. Эффективное управление муниципальными финансами</w:t>
      </w:r>
      <w:r w:rsidR="00525E09">
        <w:rPr>
          <w:b/>
          <w:sz w:val="28"/>
          <w:szCs w:val="28"/>
        </w:rPr>
        <w:t xml:space="preserve"> </w:t>
      </w:r>
      <w:r w:rsidR="001B1056">
        <w:rPr>
          <w:sz w:val="28"/>
          <w:szCs w:val="28"/>
        </w:rPr>
        <w:t>.………</w:t>
      </w:r>
      <w:r w:rsidR="00ED62BA">
        <w:rPr>
          <w:sz w:val="28"/>
          <w:szCs w:val="28"/>
        </w:rPr>
        <w:t>..</w:t>
      </w:r>
      <w:r w:rsidR="00525E09">
        <w:rPr>
          <w:sz w:val="28"/>
          <w:szCs w:val="28"/>
        </w:rPr>
        <w:t>.</w:t>
      </w:r>
      <w:r w:rsidR="001B1056">
        <w:rPr>
          <w:sz w:val="28"/>
          <w:szCs w:val="28"/>
        </w:rPr>
        <w:t>12</w:t>
      </w:r>
      <w:r w:rsidR="00ED62BA">
        <w:rPr>
          <w:sz w:val="28"/>
          <w:szCs w:val="28"/>
        </w:rPr>
        <w:t>9</w:t>
      </w:r>
    </w:p>
    <w:p w:rsidR="00BE79A6" w:rsidRPr="00D123D3" w:rsidRDefault="00BE79A6" w:rsidP="00470B48">
      <w:pPr>
        <w:pStyle w:val="Default"/>
        <w:spacing w:line="360" w:lineRule="auto"/>
        <w:rPr>
          <w:b/>
          <w:sz w:val="28"/>
          <w:szCs w:val="28"/>
        </w:rPr>
      </w:pPr>
      <w:r w:rsidRPr="00D123D3">
        <w:rPr>
          <w:b/>
          <w:sz w:val="28"/>
          <w:szCs w:val="28"/>
        </w:rPr>
        <w:t>6. Механизмы реализации Стратегии социально - экономического</w:t>
      </w:r>
    </w:p>
    <w:p w:rsidR="00BE79A6" w:rsidRDefault="00BE79A6" w:rsidP="00470B48">
      <w:pPr>
        <w:pStyle w:val="Default"/>
        <w:spacing w:line="360" w:lineRule="auto"/>
        <w:rPr>
          <w:sz w:val="28"/>
          <w:szCs w:val="28"/>
        </w:rPr>
      </w:pPr>
      <w:r w:rsidRPr="00D123D3">
        <w:rPr>
          <w:b/>
          <w:sz w:val="28"/>
          <w:szCs w:val="28"/>
        </w:rPr>
        <w:t>развития Юргинского муниципального района</w:t>
      </w:r>
      <w:r>
        <w:rPr>
          <w:sz w:val="28"/>
          <w:szCs w:val="28"/>
        </w:rPr>
        <w:t xml:space="preserve"> ………………………</w:t>
      </w:r>
      <w:r w:rsidR="001B1056">
        <w:rPr>
          <w:sz w:val="28"/>
          <w:szCs w:val="28"/>
        </w:rPr>
        <w:t>...13</w:t>
      </w:r>
      <w:r w:rsidR="00ED62BA">
        <w:rPr>
          <w:sz w:val="28"/>
          <w:szCs w:val="28"/>
        </w:rPr>
        <w:t>3</w:t>
      </w:r>
    </w:p>
    <w:p w:rsidR="00BE79A6" w:rsidRDefault="00BE79A6" w:rsidP="00470B48">
      <w:pPr>
        <w:pStyle w:val="Default"/>
        <w:spacing w:line="360" w:lineRule="auto"/>
        <w:rPr>
          <w:sz w:val="28"/>
          <w:szCs w:val="28"/>
        </w:rPr>
      </w:pPr>
      <w:proofErr w:type="spellStart"/>
      <w:r w:rsidRPr="00D123D3">
        <w:rPr>
          <w:b/>
          <w:sz w:val="28"/>
          <w:szCs w:val="28"/>
        </w:rPr>
        <w:t>7.Ожидаемые</w:t>
      </w:r>
      <w:proofErr w:type="spellEnd"/>
      <w:r w:rsidRPr="00D123D3">
        <w:rPr>
          <w:b/>
          <w:sz w:val="28"/>
          <w:szCs w:val="28"/>
        </w:rPr>
        <w:t xml:space="preserve"> результаты реализации Стратегии Юргинского муниципального района</w:t>
      </w:r>
      <w:r>
        <w:rPr>
          <w:sz w:val="28"/>
          <w:szCs w:val="28"/>
        </w:rPr>
        <w:t xml:space="preserve"> ………………………………………………</w:t>
      </w:r>
      <w:r w:rsidR="001B1056">
        <w:rPr>
          <w:sz w:val="28"/>
          <w:szCs w:val="28"/>
        </w:rPr>
        <w:t>.</w:t>
      </w:r>
      <w:r>
        <w:rPr>
          <w:sz w:val="28"/>
          <w:szCs w:val="28"/>
        </w:rPr>
        <w:t>……</w:t>
      </w:r>
      <w:r w:rsidR="00ED62BA">
        <w:rPr>
          <w:sz w:val="28"/>
          <w:szCs w:val="28"/>
        </w:rPr>
        <w:t>137</w:t>
      </w:r>
    </w:p>
    <w:p w:rsidR="00BE79A6" w:rsidRDefault="00BE79A6" w:rsidP="00470B48">
      <w:pPr>
        <w:pStyle w:val="Default"/>
        <w:spacing w:line="360" w:lineRule="auto"/>
        <w:rPr>
          <w:sz w:val="28"/>
          <w:szCs w:val="28"/>
        </w:rPr>
      </w:pPr>
      <w:r w:rsidRPr="00D123D3">
        <w:rPr>
          <w:b/>
          <w:sz w:val="28"/>
          <w:szCs w:val="28"/>
        </w:rPr>
        <w:t>Приложения</w:t>
      </w:r>
      <w:r>
        <w:rPr>
          <w:sz w:val="28"/>
          <w:szCs w:val="28"/>
        </w:rPr>
        <w:t>…………………………………………………………………</w:t>
      </w:r>
      <w:r w:rsidR="001B1056">
        <w:rPr>
          <w:sz w:val="28"/>
          <w:szCs w:val="28"/>
        </w:rPr>
        <w:t>...1</w:t>
      </w:r>
      <w:r w:rsidR="00ED62BA">
        <w:rPr>
          <w:sz w:val="28"/>
          <w:szCs w:val="28"/>
        </w:rPr>
        <w:t>40</w:t>
      </w:r>
    </w:p>
    <w:p w:rsidR="00BE79A6" w:rsidRDefault="00470B48" w:rsidP="00F17B19">
      <w:pPr>
        <w:pStyle w:val="Default"/>
        <w:spacing w:line="360" w:lineRule="auto"/>
        <w:rPr>
          <w:sz w:val="28"/>
          <w:szCs w:val="28"/>
        </w:rPr>
      </w:pPr>
      <w:proofErr w:type="spellStart"/>
      <w:r>
        <w:rPr>
          <w:sz w:val="28"/>
          <w:szCs w:val="28"/>
        </w:rPr>
        <w:t>1.</w:t>
      </w:r>
      <w:r w:rsidR="00BE79A6">
        <w:rPr>
          <w:sz w:val="28"/>
          <w:szCs w:val="28"/>
        </w:rPr>
        <w:t>Оценка</w:t>
      </w:r>
      <w:proofErr w:type="spellEnd"/>
      <w:r w:rsidR="00BE79A6">
        <w:rPr>
          <w:sz w:val="28"/>
          <w:szCs w:val="28"/>
        </w:rPr>
        <w:t xml:space="preserve"> показателей качества жизни населения</w:t>
      </w:r>
      <w:r w:rsidR="00E21E24">
        <w:rPr>
          <w:sz w:val="28"/>
          <w:szCs w:val="28"/>
        </w:rPr>
        <w:t xml:space="preserve"> </w:t>
      </w:r>
      <w:r w:rsidR="00BE79A6">
        <w:rPr>
          <w:sz w:val="28"/>
          <w:szCs w:val="28"/>
        </w:rPr>
        <w:t>Юргинского муниципального района за 2012 – 2016 годы ………………………………</w:t>
      </w:r>
      <w:r w:rsidR="00ED62BA">
        <w:rPr>
          <w:sz w:val="28"/>
          <w:szCs w:val="28"/>
        </w:rPr>
        <w:t>.</w:t>
      </w:r>
      <w:r w:rsidR="001B1056">
        <w:rPr>
          <w:sz w:val="28"/>
          <w:szCs w:val="28"/>
        </w:rPr>
        <w:t>.1</w:t>
      </w:r>
      <w:r w:rsidR="00ED62BA">
        <w:rPr>
          <w:sz w:val="28"/>
          <w:szCs w:val="28"/>
        </w:rPr>
        <w:t>40</w:t>
      </w:r>
    </w:p>
    <w:p w:rsidR="00470B48" w:rsidRDefault="00470B48" w:rsidP="00F17B19">
      <w:pPr>
        <w:pStyle w:val="Default"/>
        <w:spacing w:line="360" w:lineRule="auto"/>
        <w:rPr>
          <w:sz w:val="28"/>
          <w:szCs w:val="28"/>
        </w:rPr>
      </w:pPr>
      <w:proofErr w:type="spellStart"/>
      <w:r>
        <w:rPr>
          <w:sz w:val="28"/>
          <w:szCs w:val="28"/>
        </w:rPr>
        <w:t>2.</w:t>
      </w:r>
      <w:r w:rsidR="00BE79A6" w:rsidRPr="002108FE">
        <w:rPr>
          <w:sz w:val="28"/>
          <w:szCs w:val="28"/>
        </w:rPr>
        <w:t>Показатели</w:t>
      </w:r>
      <w:proofErr w:type="spellEnd"/>
      <w:r w:rsidR="00BE79A6" w:rsidRPr="002108FE">
        <w:rPr>
          <w:sz w:val="28"/>
          <w:szCs w:val="28"/>
        </w:rPr>
        <w:t xml:space="preserve"> достижения целей и задач социально-экономического </w:t>
      </w:r>
    </w:p>
    <w:p w:rsidR="00BE79A6" w:rsidRDefault="00BE79A6" w:rsidP="00470B48">
      <w:pPr>
        <w:pStyle w:val="Default"/>
        <w:spacing w:line="360" w:lineRule="auto"/>
        <w:rPr>
          <w:sz w:val="28"/>
          <w:szCs w:val="28"/>
        </w:rPr>
      </w:pPr>
      <w:r w:rsidRPr="002108FE">
        <w:rPr>
          <w:sz w:val="28"/>
          <w:szCs w:val="28"/>
        </w:rPr>
        <w:t>развития Юргинского муниципального района</w:t>
      </w:r>
      <w:r>
        <w:rPr>
          <w:sz w:val="28"/>
          <w:szCs w:val="28"/>
        </w:rPr>
        <w:t xml:space="preserve"> ……………</w:t>
      </w:r>
      <w:r w:rsidR="001B1056">
        <w:rPr>
          <w:sz w:val="28"/>
          <w:szCs w:val="28"/>
        </w:rPr>
        <w:t>..........................14</w:t>
      </w:r>
      <w:r w:rsidR="00ED62BA">
        <w:rPr>
          <w:sz w:val="28"/>
          <w:szCs w:val="28"/>
        </w:rPr>
        <w:t>4</w:t>
      </w:r>
    </w:p>
    <w:p w:rsidR="00BE79A6" w:rsidRPr="00470B48" w:rsidRDefault="00470B48" w:rsidP="00F17B19">
      <w:pPr>
        <w:autoSpaceDE w:val="0"/>
        <w:autoSpaceDN w:val="0"/>
        <w:adjustRightInd w:val="0"/>
        <w:spacing w:line="360" w:lineRule="auto"/>
        <w:ind w:right="-851"/>
        <w:jc w:val="lef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3.</w:t>
      </w:r>
      <w:r w:rsidR="00BE79A6" w:rsidRPr="00470B48">
        <w:rPr>
          <w:rFonts w:ascii="Times New Roman" w:eastAsia="Calibri" w:hAnsi="Times New Roman" w:cs="Times New Roman"/>
          <w:sz w:val="28"/>
          <w:szCs w:val="28"/>
        </w:rPr>
        <w:t>Перечень</w:t>
      </w:r>
      <w:proofErr w:type="spellEnd"/>
      <w:r w:rsidR="00BE79A6" w:rsidRPr="00470B48">
        <w:rPr>
          <w:rFonts w:ascii="Times New Roman" w:eastAsia="Calibri" w:hAnsi="Times New Roman" w:cs="Times New Roman"/>
          <w:sz w:val="28"/>
          <w:szCs w:val="28"/>
        </w:rPr>
        <w:t xml:space="preserve"> муниципальных программ Юргинского </w:t>
      </w:r>
    </w:p>
    <w:p w:rsidR="00BE79A6" w:rsidRPr="00DC073A" w:rsidRDefault="00BE79A6" w:rsidP="00470B48">
      <w:pPr>
        <w:pStyle w:val="Default"/>
        <w:spacing w:line="360" w:lineRule="auto"/>
        <w:rPr>
          <w:sz w:val="28"/>
          <w:szCs w:val="28"/>
        </w:rPr>
      </w:pPr>
      <w:r w:rsidRPr="002108FE">
        <w:rPr>
          <w:rFonts w:eastAsia="Calibri"/>
          <w:sz w:val="28"/>
          <w:szCs w:val="28"/>
        </w:rPr>
        <w:t>муниципального района на период реализации 2017-2019 годов</w:t>
      </w:r>
      <w:r w:rsidR="00470B48">
        <w:rPr>
          <w:rFonts w:eastAsia="Calibri"/>
          <w:sz w:val="28"/>
          <w:szCs w:val="28"/>
        </w:rPr>
        <w:t xml:space="preserve"> ………</w:t>
      </w:r>
      <w:r w:rsidR="001B1056">
        <w:rPr>
          <w:rFonts w:eastAsia="Calibri"/>
          <w:sz w:val="28"/>
          <w:szCs w:val="28"/>
        </w:rPr>
        <w:t>....1</w:t>
      </w:r>
      <w:r w:rsidR="00903B9C">
        <w:rPr>
          <w:rFonts w:eastAsia="Calibri"/>
          <w:sz w:val="28"/>
          <w:szCs w:val="28"/>
        </w:rPr>
        <w:t>6</w:t>
      </w:r>
      <w:r w:rsidR="00ED62BA">
        <w:rPr>
          <w:rFonts w:eastAsia="Calibri"/>
          <w:sz w:val="28"/>
          <w:szCs w:val="28"/>
        </w:rPr>
        <w:t>3</w:t>
      </w:r>
    </w:p>
    <w:p w:rsidR="001812A1" w:rsidRDefault="001812A1" w:rsidP="00DD42AD">
      <w:pPr>
        <w:pStyle w:val="Default"/>
        <w:rPr>
          <w:sz w:val="28"/>
          <w:szCs w:val="28"/>
        </w:rPr>
      </w:pPr>
    </w:p>
    <w:p w:rsidR="0033704D" w:rsidRDefault="0033704D" w:rsidP="00467738">
      <w:pPr>
        <w:pStyle w:val="p23"/>
        <w:jc w:val="center"/>
        <w:rPr>
          <w:rStyle w:val="s4"/>
          <w:b/>
          <w:color w:val="0070C0"/>
          <w:sz w:val="28"/>
          <w:szCs w:val="28"/>
        </w:rPr>
      </w:pPr>
    </w:p>
    <w:p w:rsidR="0033704D" w:rsidRDefault="0033704D" w:rsidP="00467738">
      <w:pPr>
        <w:pStyle w:val="p23"/>
        <w:jc w:val="center"/>
        <w:rPr>
          <w:rStyle w:val="s4"/>
          <w:b/>
          <w:color w:val="0070C0"/>
          <w:sz w:val="28"/>
          <w:szCs w:val="28"/>
        </w:rPr>
      </w:pPr>
    </w:p>
    <w:p w:rsidR="0033704D" w:rsidRDefault="0033704D" w:rsidP="00467738">
      <w:pPr>
        <w:pStyle w:val="p23"/>
        <w:jc w:val="center"/>
        <w:rPr>
          <w:rStyle w:val="s4"/>
          <w:b/>
          <w:color w:val="0070C0"/>
          <w:sz w:val="28"/>
          <w:szCs w:val="28"/>
        </w:rPr>
      </w:pPr>
    </w:p>
    <w:p w:rsidR="0033704D" w:rsidRDefault="0033704D" w:rsidP="00467738">
      <w:pPr>
        <w:pStyle w:val="p23"/>
        <w:jc w:val="center"/>
        <w:rPr>
          <w:rStyle w:val="s4"/>
          <w:b/>
          <w:color w:val="0070C0"/>
          <w:sz w:val="28"/>
          <w:szCs w:val="28"/>
        </w:rPr>
      </w:pPr>
    </w:p>
    <w:p w:rsidR="0033704D" w:rsidRDefault="0033704D" w:rsidP="00467738">
      <w:pPr>
        <w:pStyle w:val="p23"/>
        <w:jc w:val="center"/>
        <w:rPr>
          <w:rStyle w:val="s4"/>
          <w:b/>
          <w:color w:val="0070C0"/>
          <w:sz w:val="28"/>
          <w:szCs w:val="28"/>
        </w:rPr>
      </w:pPr>
    </w:p>
    <w:p w:rsidR="00467738" w:rsidRPr="00B873DE" w:rsidRDefault="00467738" w:rsidP="00F17B19">
      <w:pPr>
        <w:pStyle w:val="p23"/>
        <w:spacing w:line="360" w:lineRule="auto"/>
        <w:jc w:val="center"/>
        <w:rPr>
          <w:rStyle w:val="s4"/>
          <w:b/>
          <w:sz w:val="32"/>
          <w:szCs w:val="32"/>
        </w:rPr>
      </w:pPr>
      <w:r w:rsidRPr="00B873DE">
        <w:rPr>
          <w:rStyle w:val="s4"/>
          <w:b/>
          <w:sz w:val="32"/>
          <w:szCs w:val="32"/>
        </w:rPr>
        <w:lastRenderedPageBreak/>
        <w:t>ВВЕДЕНИЕ</w:t>
      </w:r>
    </w:p>
    <w:p w:rsidR="00411BD7" w:rsidRDefault="00411BD7" w:rsidP="00F17B19">
      <w:pPr>
        <w:pStyle w:val="a6"/>
        <w:ind w:firstLine="709"/>
        <w:rPr>
          <w:sz w:val="28"/>
          <w:szCs w:val="28"/>
        </w:rPr>
      </w:pPr>
      <w:r w:rsidRPr="00DD0C20">
        <w:rPr>
          <w:sz w:val="28"/>
          <w:szCs w:val="28"/>
        </w:rPr>
        <w:t xml:space="preserve">Современная экономическая ситуация поставила перед муниципальными образованиями задачи необходимости перехода на инновационное развитие, диверсификацию и модернизацию экономики, активного привлечения инвестиций для обеспечения самодостаточности, устойчивости и конкурентоспособности экономики. </w:t>
      </w:r>
    </w:p>
    <w:p w:rsidR="000349F4" w:rsidRPr="00DD0C20" w:rsidRDefault="000349F4" w:rsidP="00F17B19">
      <w:pPr>
        <w:pStyle w:val="a6"/>
        <w:ind w:firstLine="709"/>
        <w:rPr>
          <w:sz w:val="28"/>
          <w:szCs w:val="28"/>
        </w:rPr>
      </w:pPr>
      <w:r>
        <w:rPr>
          <w:sz w:val="28"/>
          <w:szCs w:val="28"/>
        </w:rPr>
        <w:t>Для обеспечения   устойчивого социально - экономического развития муниципального образования «</w:t>
      </w:r>
      <w:proofErr w:type="spellStart"/>
      <w:r>
        <w:rPr>
          <w:sz w:val="28"/>
          <w:szCs w:val="28"/>
        </w:rPr>
        <w:t>Юргинский</w:t>
      </w:r>
      <w:proofErr w:type="spellEnd"/>
      <w:r>
        <w:rPr>
          <w:sz w:val="28"/>
          <w:szCs w:val="28"/>
        </w:rPr>
        <w:t xml:space="preserve"> муниципальный района» и реализации основных положений Федерального закона от 20.06.2014 №172 - ФЗ «О стратегическом планировании в Российской Федерации» разработана настоящая Стратегия социально - экономического развития Юргинского муниципального района на период до 2035 года (далее – Стратегия).</w:t>
      </w:r>
    </w:p>
    <w:p w:rsidR="00467738" w:rsidRPr="00DD0C20" w:rsidRDefault="004348CB" w:rsidP="00F17B19">
      <w:pPr>
        <w:spacing w:line="360" w:lineRule="auto"/>
        <w:ind w:firstLine="708"/>
        <w:rPr>
          <w:rStyle w:val="s2"/>
          <w:rFonts w:ascii="Times New Roman" w:hAnsi="Times New Roman" w:cs="Times New Roman"/>
          <w:sz w:val="28"/>
          <w:szCs w:val="28"/>
        </w:rPr>
      </w:pPr>
      <w:r w:rsidRPr="00DD0C20">
        <w:rPr>
          <w:rStyle w:val="s2"/>
          <w:rFonts w:ascii="Times New Roman" w:hAnsi="Times New Roman" w:cs="Times New Roman"/>
          <w:sz w:val="28"/>
          <w:szCs w:val="28"/>
        </w:rPr>
        <w:t>Стратегия</w:t>
      </w:r>
      <w:r w:rsidR="00810102" w:rsidRPr="00DD0C20">
        <w:rPr>
          <w:rStyle w:val="s2"/>
          <w:rFonts w:ascii="Times New Roman" w:hAnsi="Times New Roman" w:cs="Times New Roman"/>
          <w:sz w:val="28"/>
          <w:szCs w:val="28"/>
        </w:rPr>
        <w:t xml:space="preserve"> </w:t>
      </w:r>
      <w:r w:rsidRPr="00DD0C20">
        <w:rPr>
          <w:rStyle w:val="s2"/>
          <w:rFonts w:ascii="Times New Roman" w:hAnsi="Times New Roman" w:cs="Times New Roman"/>
          <w:sz w:val="28"/>
          <w:szCs w:val="28"/>
        </w:rPr>
        <w:t xml:space="preserve">является базовым документом, определяющим долгосрочную социально-экономическую политику </w:t>
      </w:r>
      <w:r w:rsidR="00DD42AD" w:rsidRPr="00DD0C20">
        <w:rPr>
          <w:rStyle w:val="s2"/>
          <w:rFonts w:ascii="Times New Roman" w:hAnsi="Times New Roman" w:cs="Times New Roman"/>
          <w:sz w:val="28"/>
          <w:szCs w:val="28"/>
        </w:rPr>
        <w:t xml:space="preserve">муниципального образования </w:t>
      </w:r>
      <w:r w:rsidRPr="00DD0C20">
        <w:rPr>
          <w:rStyle w:val="s2"/>
          <w:rFonts w:ascii="Times New Roman" w:hAnsi="Times New Roman" w:cs="Times New Roman"/>
          <w:sz w:val="28"/>
          <w:szCs w:val="28"/>
        </w:rPr>
        <w:t xml:space="preserve">на период до 2035 года. </w:t>
      </w:r>
    </w:p>
    <w:p w:rsidR="00467738" w:rsidRPr="00DD0C20" w:rsidRDefault="00467738" w:rsidP="00F17B19">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Основная цель разработки Стратегии – формирование системы долгосрочных приоритетов, целей, задач и мероприятий социально-экономического развития, выраженного в повышении качества жизни и благосостояния населения </w:t>
      </w:r>
      <w:r w:rsidR="00833C3C" w:rsidRPr="00DD0C20">
        <w:rPr>
          <w:rFonts w:ascii="Times New Roman" w:hAnsi="Times New Roman" w:cs="Times New Roman"/>
          <w:sz w:val="28"/>
          <w:szCs w:val="28"/>
        </w:rPr>
        <w:t xml:space="preserve">Юргинского </w:t>
      </w:r>
      <w:r w:rsidRPr="00DD0C20">
        <w:rPr>
          <w:rFonts w:ascii="Times New Roman" w:hAnsi="Times New Roman" w:cs="Times New Roman"/>
          <w:sz w:val="28"/>
          <w:szCs w:val="28"/>
        </w:rPr>
        <w:t xml:space="preserve">муниципального </w:t>
      </w:r>
      <w:r w:rsidR="00833C3C" w:rsidRPr="00DD0C20">
        <w:rPr>
          <w:rFonts w:ascii="Times New Roman" w:hAnsi="Times New Roman" w:cs="Times New Roman"/>
          <w:sz w:val="28"/>
          <w:szCs w:val="28"/>
        </w:rPr>
        <w:t>района</w:t>
      </w:r>
      <w:r w:rsidRPr="00DD0C20">
        <w:rPr>
          <w:rFonts w:ascii="Times New Roman" w:hAnsi="Times New Roman" w:cs="Times New Roman"/>
          <w:sz w:val="28"/>
          <w:szCs w:val="28"/>
        </w:rPr>
        <w:t xml:space="preserve">, динамичного развития экономики и социальной сферы территории и укрепление ее конкурентных позиций среди муниципальных образований </w:t>
      </w:r>
      <w:r w:rsidR="004348CB" w:rsidRPr="00DD0C20">
        <w:rPr>
          <w:rFonts w:ascii="Times New Roman" w:hAnsi="Times New Roman" w:cs="Times New Roman"/>
          <w:sz w:val="28"/>
          <w:szCs w:val="28"/>
        </w:rPr>
        <w:t>Кемеровской области</w:t>
      </w:r>
      <w:r w:rsidRPr="00DD0C20">
        <w:rPr>
          <w:rFonts w:ascii="Times New Roman" w:hAnsi="Times New Roman" w:cs="Times New Roman"/>
          <w:sz w:val="28"/>
          <w:szCs w:val="28"/>
        </w:rPr>
        <w:t xml:space="preserve"> и Российской Федерации.</w:t>
      </w:r>
    </w:p>
    <w:p w:rsidR="00833C3C" w:rsidRPr="00DD0C20" w:rsidRDefault="007A16DE" w:rsidP="00F17B19">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Стратегия разработана в соответствии с постановлением </w:t>
      </w:r>
      <w:r w:rsidR="00833C3C" w:rsidRPr="00DD0C20">
        <w:rPr>
          <w:rFonts w:ascii="Times New Roman" w:hAnsi="Times New Roman" w:cs="Times New Roman"/>
          <w:sz w:val="28"/>
          <w:szCs w:val="28"/>
        </w:rPr>
        <w:t>администрации Юргинского муниципального района</w:t>
      </w:r>
      <w:r w:rsidRPr="00DD0C20">
        <w:rPr>
          <w:rFonts w:ascii="Times New Roman" w:hAnsi="Times New Roman" w:cs="Times New Roman"/>
          <w:sz w:val="28"/>
          <w:szCs w:val="28"/>
        </w:rPr>
        <w:t xml:space="preserve"> от</w:t>
      </w:r>
      <w:r w:rsidR="00833C3C" w:rsidRPr="00DD0C20">
        <w:rPr>
          <w:rFonts w:ascii="Times New Roman" w:hAnsi="Times New Roman" w:cs="Times New Roman"/>
          <w:sz w:val="28"/>
          <w:szCs w:val="28"/>
        </w:rPr>
        <w:t xml:space="preserve"> 13</w:t>
      </w:r>
      <w:r w:rsidRPr="00DD0C20">
        <w:rPr>
          <w:rFonts w:ascii="Times New Roman" w:hAnsi="Times New Roman" w:cs="Times New Roman"/>
          <w:sz w:val="28"/>
          <w:szCs w:val="28"/>
        </w:rPr>
        <w:t>.0</w:t>
      </w:r>
      <w:r w:rsidR="00833C3C" w:rsidRPr="00DD0C20">
        <w:rPr>
          <w:rFonts w:ascii="Times New Roman" w:hAnsi="Times New Roman" w:cs="Times New Roman"/>
          <w:sz w:val="28"/>
          <w:szCs w:val="28"/>
        </w:rPr>
        <w:t>3</w:t>
      </w:r>
      <w:r w:rsidRPr="00DD0C20">
        <w:rPr>
          <w:rFonts w:ascii="Times New Roman" w:hAnsi="Times New Roman" w:cs="Times New Roman"/>
          <w:sz w:val="28"/>
          <w:szCs w:val="28"/>
        </w:rPr>
        <w:t>.201</w:t>
      </w:r>
      <w:r w:rsidR="00833C3C" w:rsidRPr="00DD0C20">
        <w:rPr>
          <w:rFonts w:ascii="Times New Roman" w:hAnsi="Times New Roman" w:cs="Times New Roman"/>
          <w:sz w:val="28"/>
          <w:szCs w:val="28"/>
        </w:rPr>
        <w:t>7</w:t>
      </w:r>
      <w:r w:rsidRPr="00DD0C20">
        <w:rPr>
          <w:rFonts w:ascii="Times New Roman" w:hAnsi="Times New Roman" w:cs="Times New Roman"/>
          <w:sz w:val="28"/>
          <w:szCs w:val="28"/>
        </w:rPr>
        <w:t xml:space="preserve"> №</w:t>
      </w:r>
      <w:r w:rsidR="00833C3C" w:rsidRPr="00DD0C20">
        <w:rPr>
          <w:rFonts w:ascii="Times New Roman" w:hAnsi="Times New Roman" w:cs="Times New Roman"/>
          <w:sz w:val="28"/>
          <w:szCs w:val="28"/>
        </w:rPr>
        <w:t xml:space="preserve"> 64-р</w:t>
      </w:r>
      <w:r w:rsidRPr="00DD0C20">
        <w:rPr>
          <w:rFonts w:ascii="Times New Roman" w:hAnsi="Times New Roman" w:cs="Times New Roman"/>
          <w:sz w:val="28"/>
          <w:szCs w:val="28"/>
        </w:rPr>
        <w:t xml:space="preserve"> «О </w:t>
      </w:r>
      <w:r w:rsidR="00833C3C" w:rsidRPr="00DD0C20">
        <w:rPr>
          <w:rFonts w:ascii="Times New Roman" w:hAnsi="Times New Roman" w:cs="Times New Roman"/>
          <w:sz w:val="28"/>
          <w:szCs w:val="28"/>
        </w:rPr>
        <w:t>разработке Стратегии социально-экономического развития Юргинского муниципального района и подготовке документов стратегического планирования»</w:t>
      </w:r>
      <w:r w:rsidR="00EF4FDA" w:rsidRPr="00DD0C20">
        <w:rPr>
          <w:rFonts w:ascii="Times New Roman" w:hAnsi="Times New Roman" w:cs="Times New Roman"/>
          <w:sz w:val="28"/>
          <w:szCs w:val="28"/>
        </w:rPr>
        <w:t xml:space="preserve"> и </w:t>
      </w:r>
      <w:r w:rsidRPr="00DD0C20">
        <w:rPr>
          <w:rFonts w:ascii="Times New Roman" w:hAnsi="Times New Roman" w:cs="Times New Roman"/>
          <w:sz w:val="28"/>
          <w:szCs w:val="28"/>
        </w:rPr>
        <w:t xml:space="preserve">Положением о </w:t>
      </w:r>
      <w:r w:rsidR="00833C3C" w:rsidRPr="00DD0C20">
        <w:rPr>
          <w:rFonts w:ascii="Times New Roman" w:hAnsi="Times New Roman" w:cs="Times New Roman"/>
          <w:sz w:val="28"/>
          <w:szCs w:val="28"/>
        </w:rPr>
        <w:t>с</w:t>
      </w:r>
      <w:r w:rsidRPr="00DD0C20">
        <w:rPr>
          <w:rFonts w:ascii="Times New Roman" w:hAnsi="Times New Roman" w:cs="Times New Roman"/>
          <w:sz w:val="28"/>
          <w:szCs w:val="28"/>
        </w:rPr>
        <w:t>тратег</w:t>
      </w:r>
      <w:r w:rsidR="00833C3C" w:rsidRPr="00DD0C20">
        <w:rPr>
          <w:rFonts w:ascii="Times New Roman" w:hAnsi="Times New Roman" w:cs="Times New Roman"/>
          <w:sz w:val="28"/>
          <w:szCs w:val="28"/>
        </w:rPr>
        <w:t>ическом планировании в Юргинском муниципальном районе, утвержденным решением Совета народных депутатов Юргинского муниципального района от 23.03.2017 № 7-</w:t>
      </w:r>
      <w:proofErr w:type="spellStart"/>
      <w:r w:rsidR="00833C3C" w:rsidRPr="00DD0C20">
        <w:rPr>
          <w:rFonts w:ascii="Times New Roman" w:hAnsi="Times New Roman" w:cs="Times New Roman"/>
          <w:sz w:val="28"/>
          <w:szCs w:val="28"/>
        </w:rPr>
        <w:t>НПА</w:t>
      </w:r>
      <w:proofErr w:type="spellEnd"/>
      <w:r w:rsidR="00EF4FDA" w:rsidRPr="00DD0C20">
        <w:rPr>
          <w:rFonts w:ascii="Times New Roman" w:hAnsi="Times New Roman" w:cs="Times New Roman"/>
          <w:sz w:val="28"/>
          <w:szCs w:val="28"/>
        </w:rPr>
        <w:t>.</w:t>
      </w:r>
    </w:p>
    <w:p w:rsidR="00D2165C" w:rsidRPr="00DD0C20" w:rsidRDefault="00411BD7" w:rsidP="00F17B19">
      <w:pPr>
        <w:spacing w:line="360" w:lineRule="auto"/>
        <w:ind w:firstLine="709"/>
        <w:rPr>
          <w:rFonts w:ascii="Times New Roman" w:hAnsi="Times New Roman" w:cs="Times New Roman"/>
          <w:bCs/>
          <w:sz w:val="28"/>
          <w:szCs w:val="28"/>
        </w:rPr>
      </w:pPr>
      <w:r w:rsidRPr="00DD0C20">
        <w:rPr>
          <w:rFonts w:ascii="Times New Roman" w:hAnsi="Times New Roman" w:cs="Times New Roman"/>
          <w:bCs/>
          <w:sz w:val="28"/>
          <w:szCs w:val="28"/>
        </w:rPr>
        <w:lastRenderedPageBreak/>
        <w:t xml:space="preserve">Исходными </w:t>
      </w:r>
      <w:r w:rsidR="00D2165C" w:rsidRPr="00DD0C20">
        <w:rPr>
          <w:rFonts w:ascii="Times New Roman" w:hAnsi="Times New Roman" w:cs="Times New Roman"/>
          <w:bCs/>
          <w:sz w:val="28"/>
          <w:szCs w:val="28"/>
        </w:rPr>
        <w:t xml:space="preserve">документами </w:t>
      </w:r>
      <w:r w:rsidRPr="00DD0C20">
        <w:rPr>
          <w:rFonts w:ascii="Times New Roman" w:hAnsi="Times New Roman" w:cs="Times New Roman"/>
          <w:bCs/>
          <w:sz w:val="28"/>
          <w:szCs w:val="28"/>
        </w:rPr>
        <w:t xml:space="preserve">для разработки </w:t>
      </w:r>
      <w:r w:rsidR="00D2165C" w:rsidRPr="00DD0C20">
        <w:rPr>
          <w:rFonts w:ascii="Times New Roman" w:hAnsi="Times New Roman" w:cs="Times New Roman"/>
          <w:bCs/>
          <w:sz w:val="28"/>
          <w:szCs w:val="28"/>
        </w:rPr>
        <w:t>Стратегии</w:t>
      </w:r>
      <w:r w:rsidRPr="00DD0C20">
        <w:rPr>
          <w:rFonts w:ascii="Times New Roman" w:hAnsi="Times New Roman" w:cs="Times New Roman"/>
          <w:bCs/>
          <w:sz w:val="28"/>
          <w:szCs w:val="28"/>
        </w:rPr>
        <w:t xml:space="preserve"> являются</w:t>
      </w:r>
      <w:r w:rsidR="00D2165C" w:rsidRPr="00DD0C20">
        <w:rPr>
          <w:rFonts w:ascii="Times New Roman" w:hAnsi="Times New Roman" w:cs="Times New Roman"/>
          <w:bCs/>
          <w:sz w:val="28"/>
          <w:szCs w:val="28"/>
        </w:rPr>
        <w:t>:</w:t>
      </w:r>
    </w:p>
    <w:p w:rsidR="00E41A10" w:rsidRPr="00DD0C20" w:rsidRDefault="00D2165C" w:rsidP="00F17B19">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-Прогноз долгосрочного социально-экономического развития Российской Федерации на период до 2030 года</w:t>
      </w:r>
      <w:r w:rsidR="00180357" w:rsidRPr="00DD0C20">
        <w:rPr>
          <w:rFonts w:ascii="Times New Roman" w:hAnsi="Times New Roman" w:cs="Times New Roman"/>
          <w:sz w:val="28"/>
          <w:szCs w:val="28"/>
        </w:rPr>
        <w:t>, разработан Министерством экономического развития Российской Федерации – письмо от 21.05.2012</w:t>
      </w:r>
    </w:p>
    <w:p w:rsidR="00180357" w:rsidRPr="00DD0C20" w:rsidRDefault="00E41A10" w:rsidP="00F17B19">
      <w:pPr>
        <w:spacing w:line="360" w:lineRule="auto"/>
        <w:rPr>
          <w:rFonts w:ascii="Times New Roman" w:hAnsi="Times New Roman" w:cs="Times New Roman"/>
          <w:sz w:val="28"/>
          <w:szCs w:val="28"/>
        </w:rPr>
      </w:pPr>
      <w:r w:rsidRPr="00DD0C20">
        <w:rPr>
          <w:rFonts w:ascii="Times New Roman" w:hAnsi="Times New Roman" w:cs="Times New Roman"/>
          <w:sz w:val="28"/>
          <w:szCs w:val="28"/>
        </w:rPr>
        <w:t xml:space="preserve">№ </w:t>
      </w:r>
      <w:r w:rsidR="00180357" w:rsidRPr="00DD0C20">
        <w:rPr>
          <w:rFonts w:ascii="Times New Roman" w:hAnsi="Times New Roman" w:cs="Times New Roman"/>
          <w:sz w:val="28"/>
          <w:szCs w:val="28"/>
        </w:rPr>
        <w:t>9833-АК/</w:t>
      </w:r>
      <w:proofErr w:type="spellStart"/>
      <w:r w:rsidR="00180357" w:rsidRPr="00DD0C20">
        <w:rPr>
          <w:rFonts w:ascii="Times New Roman" w:hAnsi="Times New Roman" w:cs="Times New Roman"/>
          <w:sz w:val="28"/>
          <w:szCs w:val="28"/>
        </w:rPr>
        <w:t>Д03и</w:t>
      </w:r>
      <w:proofErr w:type="spellEnd"/>
      <w:r w:rsidR="00180357" w:rsidRPr="00DD0C20">
        <w:rPr>
          <w:rFonts w:ascii="Times New Roman" w:hAnsi="Times New Roman" w:cs="Times New Roman"/>
          <w:sz w:val="28"/>
          <w:szCs w:val="28"/>
        </w:rPr>
        <w:t xml:space="preserve"> «О прогнозе долгосрочного социально-экономического развития Российской Федерации до 2030 года»,</w:t>
      </w:r>
    </w:p>
    <w:p w:rsidR="00D2165C" w:rsidRPr="00DD0C20" w:rsidRDefault="00D2165C" w:rsidP="00F17B19">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-У</w:t>
      </w:r>
      <w:r w:rsidR="00411BD7" w:rsidRPr="00DD0C20">
        <w:rPr>
          <w:rFonts w:ascii="Times New Roman" w:hAnsi="Times New Roman" w:cs="Times New Roman"/>
          <w:sz w:val="28"/>
          <w:szCs w:val="28"/>
        </w:rPr>
        <w:t xml:space="preserve">казы Президента Российской Федерации от 7 мая </w:t>
      </w:r>
      <w:proofErr w:type="spellStart"/>
      <w:r w:rsidR="00411BD7" w:rsidRPr="00DD0C20">
        <w:rPr>
          <w:rFonts w:ascii="Times New Roman" w:hAnsi="Times New Roman" w:cs="Times New Roman"/>
          <w:sz w:val="28"/>
          <w:szCs w:val="28"/>
        </w:rPr>
        <w:t>2012г</w:t>
      </w:r>
      <w:proofErr w:type="spellEnd"/>
      <w:r w:rsidR="00411BD7" w:rsidRPr="00DD0C20">
        <w:rPr>
          <w:rFonts w:ascii="Times New Roman" w:hAnsi="Times New Roman" w:cs="Times New Roman"/>
          <w:sz w:val="28"/>
          <w:szCs w:val="28"/>
        </w:rPr>
        <w:t>. № 596-606</w:t>
      </w:r>
      <w:r w:rsidR="00996D1B" w:rsidRPr="00DD0C20">
        <w:rPr>
          <w:rFonts w:ascii="Times New Roman" w:hAnsi="Times New Roman" w:cs="Times New Roman"/>
          <w:sz w:val="28"/>
          <w:szCs w:val="28"/>
        </w:rPr>
        <w:t>,</w:t>
      </w:r>
    </w:p>
    <w:p w:rsidR="00D2165C" w:rsidRPr="00DD0C20" w:rsidRDefault="00CF720A" w:rsidP="00F17B19">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w:t>
      </w:r>
      <w:r w:rsidR="00411BD7" w:rsidRPr="00DD0C20">
        <w:rPr>
          <w:rFonts w:ascii="Times New Roman" w:hAnsi="Times New Roman" w:cs="Times New Roman"/>
          <w:sz w:val="28"/>
          <w:szCs w:val="28"/>
        </w:rPr>
        <w:t>Основные направления деятельности Правительства Российской Федерации на период до 2018 года</w:t>
      </w:r>
      <w:r w:rsidR="00D2165C" w:rsidRPr="00DD0C20">
        <w:rPr>
          <w:rFonts w:ascii="Times New Roman" w:hAnsi="Times New Roman" w:cs="Times New Roman"/>
          <w:sz w:val="28"/>
          <w:szCs w:val="28"/>
        </w:rPr>
        <w:t>,</w:t>
      </w:r>
      <w:r w:rsidR="003A3138" w:rsidRPr="00DD0C20">
        <w:rPr>
          <w:rFonts w:ascii="Times New Roman" w:hAnsi="Times New Roman" w:cs="Times New Roman"/>
          <w:sz w:val="28"/>
          <w:szCs w:val="28"/>
        </w:rPr>
        <w:t xml:space="preserve"> утверждены Председателем Правительства Российской Федерации </w:t>
      </w:r>
      <w:proofErr w:type="spellStart"/>
      <w:r w:rsidR="003A3138" w:rsidRPr="00DD0C20">
        <w:rPr>
          <w:rFonts w:ascii="Times New Roman" w:hAnsi="Times New Roman" w:cs="Times New Roman"/>
          <w:sz w:val="28"/>
          <w:szCs w:val="28"/>
        </w:rPr>
        <w:t>Д.В</w:t>
      </w:r>
      <w:proofErr w:type="spellEnd"/>
      <w:r w:rsidR="003A3138" w:rsidRPr="00DD0C20">
        <w:rPr>
          <w:rFonts w:ascii="Times New Roman" w:hAnsi="Times New Roman" w:cs="Times New Roman"/>
          <w:sz w:val="28"/>
          <w:szCs w:val="28"/>
        </w:rPr>
        <w:t>.</w:t>
      </w:r>
      <w:r w:rsidR="00525E09">
        <w:rPr>
          <w:rFonts w:ascii="Times New Roman" w:hAnsi="Times New Roman" w:cs="Times New Roman"/>
          <w:sz w:val="28"/>
          <w:szCs w:val="28"/>
        </w:rPr>
        <w:t xml:space="preserve"> </w:t>
      </w:r>
      <w:r w:rsidR="003A3138" w:rsidRPr="00DD0C20">
        <w:rPr>
          <w:rFonts w:ascii="Times New Roman" w:hAnsi="Times New Roman" w:cs="Times New Roman"/>
          <w:sz w:val="28"/>
          <w:szCs w:val="28"/>
        </w:rPr>
        <w:t>Медведевым от 14 мая 2015 года,</w:t>
      </w:r>
      <w:r w:rsidR="00D2165C" w:rsidRPr="00DD0C20">
        <w:rPr>
          <w:rFonts w:ascii="Times New Roman" w:hAnsi="Times New Roman" w:cs="Times New Roman"/>
          <w:sz w:val="28"/>
          <w:szCs w:val="28"/>
        </w:rPr>
        <w:t xml:space="preserve"> </w:t>
      </w:r>
    </w:p>
    <w:p w:rsidR="00D2165C" w:rsidRPr="00DD0C20" w:rsidRDefault="00D2165C" w:rsidP="00F17B19">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w:t>
      </w:r>
      <w:r w:rsidR="000349F4">
        <w:rPr>
          <w:rFonts w:ascii="Times New Roman" w:hAnsi="Times New Roman" w:cs="Times New Roman"/>
          <w:sz w:val="28"/>
          <w:szCs w:val="28"/>
        </w:rPr>
        <w:t xml:space="preserve"> </w:t>
      </w:r>
      <w:r w:rsidRPr="00DD0C20">
        <w:rPr>
          <w:rFonts w:ascii="Times New Roman" w:hAnsi="Times New Roman" w:cs="Times New Roman"/>
          <w:sz w:val="28"/>
          <w:szCs w:val="28"/>
        </w:rPr>
        <w:t>Стратегия социально-экономического развития Сибири до 2020 года</w:t>
      </w:r>
      <w:r w:rsidR="00E94C40" w:rsidRPr="00DD0C20">
        <w:rPr>
          <w:rFonts w:ascii="Times New Roman" w:hAnsi="Times New Roman" w:cs="Times New Roman"/>
          <w:sz w:val="28"/>
          <w:szCs w:val="28"/>
        </w:rPr>
        <w:t>,</w:t>
      </w:r>
      <w:r w:rsidR="00203E4D" w:rsidRPr="00DD0C20">
        <w:rPr>
          <w:rFonts w:ascii="Times New Roman" w:hAnsi="Times New Roman" w:cs="Times New Roman"/>
          <w:sz w:val="28"/>
          <w:szCs w:val="28"/>
        </w:rPr>
        <w:t xml:space="preserve"> утверждена распоряжением Правительства Российской Фед</w:t>
      </w:r>
      <w:r w:rsidR="00E94C40" w:rsidRPr="00DD0C20">
        <w:rPr>
          <w:rFonts w:ascii="Times New Roman" w:hAnsi="Times New Roman" w:cs="Times New Roman"/>
          <w:sz w:val="28"/>
          <w:szCs w:val="28"/>
        </w:rPr>
        <w:t>ерации от 05.07.2010 № 1120-р «О</w:t>
      </w:r>
      <w:r w:rsidR="00203E4D" w:rsidRPr="00DD0C20">
        <w:rPr>
          <w:rFonts w:ascii="Times New Roman" w:hAnsi="Times New Roman" w:cs="Times New Roman"/>
          <w:sz w:val="28"/>
          <w:szCs w:val="28"/>
        </w:rPr>
        <w:t>б утверждении Стратегии социально-экономического развития Сибири до 2020 года»</w:t>
      </w:r>
      <w:r w:rsidRPr="00DD0C20">
        <w:rPr>
          <w:rFonts w:ascii="Times New Roman" w:hAnsi="Times New Roman" w:cs="Times New Roman"/>
          <w:sz w:val="28"/>
          <w:szCs w:val="28"/>
        </w:rPr>
        <w:t>,</w:t>
      </w:r>
    </w:p>
    <w:p w:rsidR="00E94C40" w:rsidRPr="00DD0C20" w:rsidRDefault="00E94C40" w:rsidP="00F17B19">
      <w:pPr>
        <w:spacing w:line="360" w:lineRule="auto"/>
        <w:ind w:firstLine="709"/>
        <w:rPr>
          <w:rFonts w:ascii="Times New Roman" w:hAnsi="Times New Roman" w:cs="Times New Roman"/>
          <w:bCs/>
          <w:sz w:val="28"/>
          <w:szCs w:val="28"/>
        </w:rPr>
      </w:pPr>
      <w:r w:rsidRPr="00DD0C20">
        <w:rPr>
          <w:rFonts w:ascii="Times New Roman" w:hAnsi="Times New Roman" w:cs="Times New Roman"/>
          <w:bCs/>
          <w:sz w:val="28"/>
          <w:szCs w:val="28"/>
        </w:rPr>
        <w:t>-</w:t>
      </w:r>
      <w:r w:rsidR="000349F4">
        <w:rPr>
          <w:rFonts w:ascii="Times New Roman" w:hAnsi="Times New Roman" w:cs="Times New Roman"/>
          <w:bCs/>
          <w:sz w:val="28"/>
          <w:szCs w:val="28"/>
        </w:rPr>
        <w:t xml:space="preserve"> </w:t>
      </w:r>
      <w:r w:rsidRPr="00DD0C20">
        <w:rPr>
          <w:rFonts w:ascii="Times New Roman" w:hAnsi="Times New Roman" w:cs="Times New Roman"/>
          <w:bCs/>
          <w:sz w:val="28"/>
          <w:szCs w:val="28"/>
        </w:rPr>
        <w:t>Концепция демографической политики Российской Федерации на период до 2025 года, утверждена</w:t>
      </w:r>
      <w:r w:rsidRPr="00DD0C20">
        <w:t xml:space="preserve"> </w:t>
      </w:r>
      <w:r w:rsidRPr="00DD0C20">
        <w:rPr>
          <w:rFonts w:ascii="Times New Roman" w:hAnsi="Times New Roman" w:cs="Times New Roman"/>
          <w:sz w:val="28"/>
          <w:szCs w:val="28"/>
        </w:rPr>
        <w:t>Указом Президента Российской Федерации от 09.10.2007 № 1351,</w:t>
      </w:r>
    </w:p>
    <w:p w:rsidR="004B5EF6" w:rsidRPr="00DD0C20" w:rsidRDefault="004B5EF6" w:rsidP="00F17B19">
      <w:pPr>
        <w:spacing w:line="360" w:lineRule="auto"/>
        <w:ind w:firstLine="709"/>
        <w:rPr>
          <w:rFonts w:ascii="Times New Roman" w:hAnsi="Times New Roman" w:cs="Times New Roman"/>
          <w:bCs/>
          <w:sz w:val="28"/>
          <w:szCs w:val="28"/>
        </w:rPr>
      </w:pPr>
      <w:r w:rsidRPr="00DD0C20">
        <w:rPr>
          <w:rFonts w:ascii="Times New Roman" w:hAnsi="Times New Roman" w:cs="Times New Roman"/>
          <w:bCs/>
          <w:sz w:val="28"/>
          <w:szCs w:val="28"/>
        </w:rPr>
        <w:t>-</w:t>
      </w:r>
      <w:r w:rsidR="000349F4">
        <w:rPr>
          <w:rFonts w:ascii="Times New Roman" w:hAnsi="Times New Roman" w:cs="Times New Roman"/>
          <w:bCs/>
          <w:sz w:val="28"/>
          <w:szCs w:val="28"/>
        </w:rPr>
        <w:t xml:space="preserve"> </w:t>
      </w:r>
      <w:r w:rsidRPr="00DD0C20">
        <w:rPr>
          <w:rFonts w:ascii="Times New Roman" w:hAnsi="Times New Roman" w:cs="Times New Roman"/>
          <w:bCs/>
          <w:sz w:val="28"/>
          <w:szCs w:val="28"/>
        </w:rPr>
        <w:t>Стратегия социально-экономического развития Кемеровской области до 2025 года</w:t>
      </w:r>
      <w:r w:rsidR="00A617B4" w:rsidRPr="00DD0C20">
        <w:rPr>
          <w:rFonts w:ascii="Times New Roman" w:hAnsi="Times New Roman" w:cs="Times New Roman"/>
          <w:bCs/>
          <w:sz w:val="28"/>
          <w:szCs w:val="28"/>
        </w:rPr>
        <w:t>,</w:t>
      </w:r>
      <w:r w:rsidR="003D63F2" w:rsidRPr="00DD0C20">
        <w:rPr>
          <w:rFonts w:ascii="Times New Roman" w:hAnsi="Times New Roman" w:cs="Times New Roman"/>
          <w:bCs/>
          <w:sz w:val="28"/>
          <w:szCs w:val="28"/>
        </w:rPr>
        <w:t xml:space="preserve"> утверждена Законом Кемеровской области от 01.11.2012 № 104-</w:t>
      </w:r>
      <w:proofErr w:type="spellStart"/>
      <w:r w:rsidR="003D63F2" w:rsidRPr="00DD0C20">
        <w:rPr>
          <w:rFonts w:ascii="Times New Roman" w:hAnsi="Times New Roman" w:cs="Times New Roman"/>
          <w:bCs/>
          <w:sz w:val="28"/>
          <w:szCs w:val="28"/>
        </w:rPr>
        <w:t>ОЗ</w:t>
      </w:r>
      <w:proofErr w:type="spellEnd"/>
      <w:r w:rsidR="00D80470" w:rsidRPr="00DD0C20">
        <w:rPr>
          <w:rFonts w:ascii="Times New Roman" w:hAnsi="Times New Roman" w:cs="Times New Roman"/>
          <w:bCs/>
          <w:sz w:val="28"/>
          <w:szCs w:val="28"/>
        </w:rPr>
        <w:t xml:space="preserve"> «Об утверждении Стратегии социально-экономического развития Кемеровской области до 2025 года»,</w:t>
      </w:r>
    </w:p>
    <w:p w:rsidR="00D2165C" w:rsidRPr="00DD0C20" w:rsidRDefault="00D2165C" w:rsidP="00F17B19">
      <w:pPr>
        <w:spacing w:line="360" w:lineRule="auto"/>
        <w:ind w:firstLine="709"/>
        <w:rPr>
          <w:rFonts w:ascii="Times New Roman" w:hAnsi="Times New Roman" w:cs="Times New Roman"/>
          <w:bCs/>
          <w:sz w:val="28"/>
          <w:szCs w:val="28"/>
        </w:rPr>
      </w:pPr>
      <w:r w:rsidRPr="00DD0C20">
        <w:rPr>
          <w:rFonts w:ascii="Times New Roman" w:hAnsi="Times New Roman" w:cs="Times New Roman"/>
          <w:bCs/>
          <w:sz w:val="28"/>
          <w:szCs w:val="28"/>
        </w:rPr>
        <w:t>-</w:t>
      </w:r>
      <w:r w:rsidR="000349F4">
        <w:rPr>
          <w:rFonts w:ascii="Times New Roman" w:hAnsi="Times New Roman" w:cs="Times New Roman"/>
          <w:bCs/>
          <w:sz w:val="28"/>
          <w:szCs w:val="28"/>
        </w:rPr>
        <w:t xml:space="preserve"> </w:t>
      </w:r>
      <w:r w:rsidRPr="00DD0C20">
        <w:rPr>
          <w:rFonts w:ascii="Times New Roman" w:hAnsi="Times New Roman" w:cs="Times New Roman"/>
          <w:bCs/>
          <w:sz w:val="28"/>
          <w:szCs w:val="28"/>
        </w:rPr>
        <w:t>П</w:t>
      </w:r>
      <w:r w:rsidRPr="00DD0C20">
        <w:rPr>
          <w:rFonts w:ascii="Times New Roman" w:hAnsi="Times New Roman" w:cs="Times New Roman"/>
          <w:sz w:val="28"/>
          <w:szCs w:val="28"/>
        </w:rPr>
        <w:t>рогноз социально-экономического развития Кемеровской области на период до 20</w:t>
      </w:r>
      <w:r w:rsidR="00E35040" w:rsidRPr="00DD0C20">
        <w:rPr>
          <w:rFonts w:ascii="Times New Roman" w:hAnsi="Times New Roman" w:cs="Times New Roman"/>
          <w:sz w:val="28"/>
          <w:szCs w:val="28"/>
        </w:rPr>
        <w:t>35</w:t>
      </w:r>
      <w:r w:rsidRPr="00DD0C20">
        <w:rPr>
          <w:rFonts w:ascii="Times New Roman" w:hAnsi="Times New Roman" w:cs="Times New Roman"/>
          <w:sz w:val="28"/>
          <w:szCs w:val="28"/>
        </w:rPr>
        <w:t xml:space="preserve"> года</w:t>
      </w:r>
      <w:r w:rsidR="00E94C40" w:rsidRPr="00DD0C20">
        <w:rPr>
          <w:rFonts w:ascii="Times New Roman" w:hAnsi="Times New Roman" w:cs="Times New Roman"/>
          <w:sz w:val="28"/>
          <w:szCs w:val="28"/>
        </w:rPr>
        <w:t xml:space="preserve">, </w:t>
      </w:r>
      <w:r w:rsidR="00203E4D" w:rsidRPr="00DD0C20">
        <w:rPr>
          <w:rFonts w:ascii="Times New Roman" w:hAnsi="Times New Roman" w:cs="Times New Roman"/>
          <w:sz w:val="28"/>
          <w:szCs w:val="28"/>
        </w:rPr>
        <w:t>в новой редакции утвержден распоряжением Коллегии Администрации Кемеровской области от</w:t>
      </w:r>
      <w:r w:rsidR="0041193A" w:rsidRPr="00DD0C20">
        <w:rPr>
          <w:rFonts w:ascii="Times New Roman" w:hAnsi="Times New Roman" w:cs="Times New Roman"/>
          <w:sz w:val="28"/>
          <w:szCs w:val="28"/>
        </w:rPr>
        <w:t xml:space="preserve"> 06.10.2017 № 447-р</w:t>
      </w:r>
      <w:r w:rsidR="00105A7D" w:rsidRPr="00DD0C20">
        <w:rPr>
          <w:rFonts w:ascii="Times New Roman" w:hAnsi="Times New Roman" w:cs="Times New Roman"/>
          <w:sz w:val="28"/>
          <w:szCs w:val="28"/>
        </w:rPr>
        <w:t xml:space="preserve"> «О внесении изменений в распоряжение Коллегии Администрации Кемеровской области от 09.11.2015 №</w:t>
      </w:r>
      <w:r w:rsidR="00E94C40" w:rsidRPr="00DD0C20">
        <w:rPr>
          <w:rFonts w:ascii="Times New Roman" w:hAnsi="Times New Roman" w:cs="Times New Roman"/>
          <w:sz w:val="28"/>
          <w:szCs w:val="28"/>
        </w:rPr>
        <w:t xml:space="preserve"> </w:t>
      </w:r>
      <w:r w:rsidR="00105A7D" w:rsidRPr="00DD0C20">
        <w:rPr>
          <w:rFonts w:ascii="Times New Roman" w:hAnsi="Times New Roman" w:cs="Times New Roman"/>
          <w:sz w:val="28"/>
          <w:szCs w:val="28"/>
        </w:rPr>
        <w:t>616-р «Об утверждении прогноза социально-экономического развития Кемеровской области на период до 2028 года</w:t>
      </w:r>
      <w:r w:rsidR="00E94C40" w:rsidRPr="00DD0C20">
        <w:rPr>
          <w:rFonts w:ascii="Times New Roman" w:hAnsi="Times New Roman" w:cs="Times New Roman"/>
          <w:sz w:val="28"/>
          <w:szCs w:val="28"/>
        </w:rPr>
        <w:t>»</w:t>
      </w:r>
      <w:r w:rsidR="00996D1B" w:rsidRPr="00DD0C20">
        <w:rPr>
          <w:rFonts w:ascii="Times New Roman" w:hAnsi="Times New Roman" w:cs="Times New Roman"/>
          <w:sz w:val="28"/>
          <w:szCs w:val="28"/>
        </w:rPr>
        <w:t>,</w:t>
      </w:r>
      <w:r w:rsidR="00411BD7" w:rsidRPr="00DD0C20">
        <w:rPr>
          <w:rFonts w:ascii="Times New Roman" w:hAnsi="Times New Roman" w:cs="Times New Roman"/>
          <w:bCs/>
          <w:sz w:val="28"/>
          <w:szCs w:val="28"/>
        </w:rPr>
        <w:t xml:space="preserve"> </w:t>
      </w:r>
    </w:p>
    <w:p w:rsidR="00CF720A" w:rsidRPr="00DD0C20" w:rsidRDefault="00CF720A" w:rsidP="00F17B19">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w:t>
      </w:r>
      <w:r w:rsidR="000349F4">
        <w:rPr>
          <w:rFonts w:ascii="Times New Roman" w:hAnsi="Times New Roman" w:cs="Times New Roman"/>
          <w:sz w:val="28"/>
          <w:szCs w:val="28"/>
        </w:rPr>
        <w:t xml:space="preserve"> </w:t>
      </w:r>
      <w:r w:rsidRPr="00DD0C20">
        <w:rPr>
          <w:rFonts w:ascii="Times New Roman" w:hAnsi="Times New Roman" w:cs="Times New Roman"/>
          <w:sz w:val="28"/>
          <w:szCs w:val="28"/>
        </w:rPr>
        <w:t>Государственная Программа Кемеровской области «Государственная поддержка агропромышленного комплекса и устойчивого развития сельских территорий в Кемеровской области» на 2014-2020 годы</w:t>
      </w:r>
      <w:r w:rsidR="00E94C40" w:rsidRPr="00DD0C20">
        <w:rPr>
          <w:rFonts w:ascii="Times New Roman" w:hAnsi="Times New Roman" w:cs="Times New Roman"/>
          <w:sz w:val="28"/>
          <w:szCs w:val="28"/>
        </w:rPr>
        <w:t xml:space="preserve">, </w:t>
      </w:r>
      <w:r w:rsidR="00105A7D" w:rsidRPr="00DD0C20">
        <w:rPr>
          <w:rFonts w:ascii="Times New Roman" w:hAnsi="Times New Roman" w:cs="Times New Roman"/>
          <w:sz w:val="28"/>
          <w:szCs w:val="28"/>
        </w:rPr>
        <w:t xml:space="preserve">утверждена </w:t>
      </w:r>
      <w:r w:rsidR="00105A7D" w:rsidRPr="00DD0C20">
        <w:rPr>
          <w:rFonts w:ascii="Times New Roman" w:hAnsi="Times New Roman" w:cs="Times New Roman"/>
          <w:sz w:val="28"/>
          <w:szCs w:val="28"/>
        </w:rPr>
        <w:lastRenderedPageBreak/>
        <w:t>распоряжением Коллегии Администрации Кемеровской области от 25.10.2013 № 464</w:t>
      </w:r>
      <w:r w:rsidR="003D63F2" w:rsidRPr="00DD0C20">
        <w:rPr>
          <w:rFonts w:ascii="Times New Roman" w:hAnsi="Times New Roman" w:cs="Times New Roman"/>
          <w:sz w:val="28"/>
          <w:szCs w:val="28"/>
        </w:rPr>
        <w:t xml:space="preserve"> «</w:t>
      </w:r>
      <w:r w:rsidR="003D63F2" w:rsidRPr="00DD0C20">
        <w:rPr>
          <w:rFonts w:ascii="Times New Roman" w:eastAsia="Times New Roman" w:hAnsi="Times New Roman" w:cs="Times New Roman"/>
          <w:sz w:val="28"/>
          <w:szCs w:val="28"/>
        </w:rPr>
        <w:t xml:space="preserve">Об утверждении Государственной программы Кемеровской области "Государственная </w:t>
      </w:r>
      <w:r w:rsidR="003D63F2" w:rsidRPr="00DD0C20">
        <w:rPr>
          <w:rFonts w:ascii="Times New Roman" w:hAnsi="Times New Roman" w:cs="Times New Roman"/>
          <w:sz w:val="28"/>
          <w:szCs w:val="28"/>
        </w:rPr>
        <w:t>поддержка агропромышленного комплекса и устойчивого развития сельских территорий в Кемеровс</w:t>
      </w:r>
      <w:r w:rsidR="00E94C40" w:rsidRPr="00DD0C20">
        <w:rPr>
          <w:rFonts w:ascii="Times New Roman" w:hAnsi="Times New Roman" w:cs="Times New Roman"/>
          <w:sz w:val="28"/>
          <w:szCs w:val="28"/>
        </w:rPr>
        <w:t>кой области» на 2014-2020 годы»</w:t>
      </w:r>
      <w:r w:rsidRPr="00DD0C20">
        <w:rPr>
          <w:rFonts w:ascii="Times New Roman" w:hAnsi="Times New Roman" w:cs="Times New Roman"/>
          <w:sz w:val="28"/>
          <w:szCs w:val="28"/>
        </w:rPr>
        <w:t>,</w:t>
      </w:r>
    </w:p>
    <w:p w:rsidR="00342DCA" w:rsidRPr="00DD0C20" w:rsidRDefault="00342DCA" w:rsidP="00F17B19">
      <w:pPr>
        <w:tabs>
          <w:tab w:val="left" w:pos="851"/>
        </w:tabs>
        <w:spacing w:line="360" w:lineRule="auto"/>
        <w:ind w:firstLine="708"/>
        <w:rPr>
          <w:rFonts w:ascii="Times New Roman" w:hAnsi="Times New Roman" w:cs="Times New Roman"/>
          <w:sz w:val="28"/>
          <w:szCs w:val="28"/>
        </w:rPr>
      </w:pPr>
      <w:r w:rsidRPr="00DD0C20">
        <w:rPr>
          <w:rFonts w:ascii="Times New Roman" w:hAnsi="Times New Roman" w:cs="Times New Roman"/>
          <w:bCs/>
          <w:sz w:val="28"/>
          <w:szCs w:val="28"/>
        </w:rPr>
        <w:t>-</w:t>
      </w:r>
      <w:r w:rsidR="000349F4">
        <w:rPr>
          <w:rFonts w:ascii="Times New Roman" w:hAnsi="Times New Roman" w:cs="Times New Roman"/>
          <w:bCs/>
          <w:sz w:val="28"/>
          <w:szCs w:val="28"/>
        </w:rPr>
        <w:t xml:space="preserve"> </w:t>
      </w:r>
      <w:r w:rsidRPr="00DD0C20">
        <w:rPr>
          <w:rFonts w:ascii="Times New Roman" w:hAnsi="Times New Roman" w:cs="Times New Roman"/>
          <w:sz w:val="28"/>
          <w:szCs w:val="28"/>
        </w:rPr>
        <w:t>Комплексная Программа социально-экономического развития муниципального образования «</w:t>
      </w:r>
      <w:proofErr w:type="spellStart"/>
      <w:r w:rsidRPr="00DD0C20">
        <w:rPr>
          <w:rFonts w:ascii="Times New Roman" w:hAnsi="Times New Roman" w:cs="Times New Roman"/>
          <w:sz w:val="28"/>
          <w:szCs w:val="28"/>
        </w:rPr>
        <w:t>Юргинский</w:t>
      </w:r>
      <w:proofErr w:type="spellEnd"/>
      <w:r w:rsidRPr="00DD0C20">
        <w:rPr>
          <w:rFonts w:ascii="Times New Roman" w:hAnsi="Times New Roman" w:cs="Times New Roman"/>
          <w:sz w:val="28"/>
          <w:szCs w:val="28"/>
        </w:rPr>
        <w:t xml:space="preserve"> муниципальный район» до 2025 года</w:t>
      </w:r>
      <w:r w:rsidR="000E10DF" w:rsidRPr="00DD0C20">
        <w:rPr>
          <w:rFonts w:ascii="Times New Roman" w:hAnsi="Times New Roman" w:cs="Times New Roman"/>
          <w:sz w:val="28"/>
          <w:szCs w:val="28"/>
        </w:rPr>
        <w:t>, утверждена решением Юргинского Районного Совета народных депутатов</w:t>
      </w:r>
      <w:r w:rsidR="003F5038" w:rsidRPr="00DD0C20">
        <w:rPr>
          <w:rFonts w:ascii="Times New Roman" w:hAnsi="Times New Roman" w:cs="Times New Roman"/>
          <w:sz w:val="28"/>
          <w:szCs w:val="28"/>
        </w:rPr>
        <w:t xml:space="preserve"> </w:t>
      </w:r>
      <w:proofErr w:type="spellStart"/>
      <w:r w:rsidR="000E10DF" w:rsidRPr="00DD0C20">
        <w:rPr>
          <w:rFonts w:ascii="Times New Roman" w:hAnsi="Times New Roman" w:cs="Times New Roman"/>
          <w:sz w:val="28"/>
          <w:szCs w:val="28"/>
        </w:rPr>
        <w:t>23.12.2010г</w:t>
      </w:r>
      <w:proofErr w:type="spellEnd"/>
      <w:r w:rsidRPr="00DD0C20">
        <w:rPr>
          <w:rFonts w:ascii="Times New Roman" w:hAnsi="Times New Roman" w:cs="Times New Roman"/>
          <w:sz w:val="28"/>
          <w:szCs w:val="28"/>
        </w:rPr>
        <w:t>.</w:t>
      </w:r>
      <w:r w:rsidR="000E10DF" w:rsidRPr="00DD0C20">
        <w:rPr>
          <w:rFonts w:ascii="Times New Roman" w:hAnsi="Times New Roman" w:cs="Times New Roman"/>
          <w:sz w:val="28"/>
          <w:szCs w:val="28"/>
        </w:rPr>
        <w:t xml:space="preserve"> № 34-</w:t>
      </w:r>
      <w:proofErr w:type="spellStart"/>
      <w:r w:rsidR="000E10DF" w:rsidRPr="00DD0C20">
        <w:rPr>
          <w:rFonts w:ascii="Times New Roman" w:hAnsi="Times New Roman" w:cs="Times New Roman"/>
          <w:sz w:val="28"/>
          <w:szCs w:val="28"/>
        </w:rPr>
        <w:t>НПА</w:t>
      </w:r>
      <w:proofErr w:type="spellEnd"/>
      <w:r w:rsidR="000E10DF" w:rsidRPr="00DD0C20">
        <w:rPr>
          <w:rFonts w:ascii="Times New Roman" w:hAnsi="Times New Roman" w:cs="Times New Roman"/>
          <w:sz w:val="28"/>
          <w:szCs w:val="28"/>
        </w:rPr>
        <w:t xml:space="preserve"> (с учетом ежегодных изменений и дополнений)</w:t>
      </w:r>
      <w:r w:rsidR="00996D1B" w:rsidRPr="00DD0C20">
        <w:rPr>
          <w:rFonts w:ascii="Times New Roman" w:hAnsi="Times New Roman" w:cs="Times New Roman"/>
          <w:sz w:val="28"/>
          <w:szCs w:val="28"/>
        </w:rPr>
        <w:t>,</w:t>
      </w:r>
      <w:r w:rsidR="000E10DF" w:rsidRPr="00DD0C20">
        <w:rPr>
          <w:rFonts w:ascii="Times New Roman" w:hAnsi="Times New Roman" w:cs="Times New Roman"/>
          <w:sz w:val="28"/>
          <w:szCs w:val="28"/>
        </w:rPr>
        <w:t xml:space="preserve"> </w:t>
      </w:r>
    </w:p>
    <w:p w:rsidR="00342DCA" w:rsidRPr="00DD0C20" w:rsidRDefault="00030056" w:rsidP="00F17B19">
      <w:pPr>
        <w:spacing w:line="360" w:lineRule="auto"/>
        <w:ind w:firstLine="720"/>
        <w:rPr>
          <w:rFonts w:ascii="Times New Roman" w:hAnsi="Times New Roman" w:cs="Times New Roman"/>
          <w:bCs/>
          <w:sz w:val="28"/>
          <w:szCs w:val="28"/>
        </w:rPr>
      </w:pPr>
      <w:r w:rsidRPr="00DD0C20">
        <w:rPr>
          <w:rFonts w:ascii="Times New Roman" w:hAnsi="Times New Roman" w:cs="Times New Roman"/>
          <w:sz w:val="28"/>
          <w:szCs w:val="28"/>
        </w:rPr>
        <w:t>-</w:t>
      </w:r>
      <w:r w:rsidR="000349F4">
        <w:rPr>
          <w:rFonts w:ascii="Times New Roman" w:hAnsi="Times New Roman" w:cs="Times New Roman"/>
          <w:sz w:val="28"/>
          <w:szCs w:val="28"/>
        </w:rPr>
        <w:t xml:space="preserve"> </w:t>
      </w:r>
      <w:r w:rsidRPr="00DD0C20">
        <w:rPr>
          <w:rFonts w:ascii="Times New Roman" w:hAnsi="Times New Roman" w:cs="Times New Roman"/>
          <w:sz w:val="28"/>
          <w:szCs w:val="28"/>
        </w:rPr>
        <w:t>Прогноз социально-экономического развития Юргинского муниципального района на период до 2035 года</w:t>
      </w:r>
      <w:r w:rsidR="003C72C1" w:rsidRPr="00DD0C20">
        <w:rPr>
          <w:rFonts w:ascii="Times New Roman" w:hAnsi="Times New Roman" w:cs="Times New Roman"/>
          <w:sz w:val="28"/>
          <w:szCs w:val="28"/>
        </w:rPr>
        <w:t>, утвержденный постановлением администрации Юргинского муниципального</w:t>
      </w:r>
      <w:r w:rsidR="003F5038" w:rsidRPr="00DD0C20">
        <w:rPr>
          <w:rFonts w:ascii="Times New Roman" w:hAnsi="Times New Roman" w:cs="Times New Roman"/>
          <w:sz w:val="28"/>
          <w:szCs w:val="28"/>
        </w:rPr>
        <w:t xml:space="preserve"> </w:t>
      </w:r>
      <w:r w:rsidR="003C72C1" w:rsidRPr="00DD0C20">
        <w:rPr>
          <w:rFonts w:ascii="Times New Roman" w:hAnsi="Times New Roman" w:cs="Times New Roman"/>
          <w:sz w:val="28"/>
          <w:szCs w:val="28"/>
        </w:rPr>
        <w:t>района</w:t>
      </w:r>
      <w:r w:rsidR="003F5038" w:rsidRPr="00DD0C20">
        <w:rPr>
          <w:rFonts w:ascii="Times New Roman" w:hAnsi="Times New Roman" w:cs="Times New Roman"/>
          <w:sz w:val="28"/>
          <w:szCs w:val="28"/>
        </w:rPr>
        <w:t xml:space="preserve"> </w:t>
      </w:r>
      <w:r w:rsidR="003C72C1" w:rsidRPr="00DD0C20">
        <w:rPr>
          <w:rFonts w:ascii="Times New Roman" w:hAnsi="Times New Roman" w:cs="Times New Roman"/>
          <w:sz w:val="28"/>
          <w:szCs w:val="28"/>
        </w:rPr>
        <w:t xml:space="preserve">  </w:t>
      </w:r>
      <w:proofErr w:type="spellStart"/>
      <w:r w:rsidR="003C72C1" w:rsidRPr="00DD0C20">
        <w:rPr>
          <w:rFonts w:ascii="Times New Roman" w:hAnsi="Times New Roman" w:cs="Times New Roman"/>
          <w:sz w:val="28"/>
          <w:szCs w:val="28"/>
        </w:rPr>
        <w:t>20.04.2017г</w:t>
      </w:r>
      <w:proofErr w:type="spellEnd"/>
      <w:r w:rsidR="003C72C1" w:rsidRPr="00DD0C20">
        <w:rPr>
          <w:rFonts w:ascii="Times New Roman" w:hAnsi="Times New Roman" w:cs="Times New Roman"/>
          <w:sz w:val="28"/>
          <w:szCs w:val="28"/>
        </w:rPr>
        <w:t>. № 181</w:t>
      </w:r>
    </w:p>
    <w:p w:rsidR="00411BD7" w:rsidRDefault="00411BD7" w:rsidP="00F17B19">
      <w:pPr>
        <w:spacing w:line="360" w:lineRule="auto"/>
        <w:ind w:firstLine="709"/>
        <w:rPr>
          <w:rFonts w:ascii="Times New Roman" w:hAnsi="Times New Roman" w:cs="Times New Roman"/>
          <w:bCs/>
          <w:sz w:val="28"/>
          <w:szCs w:val="28"/>
        </w:rPr>
      </w:pPr>
      <w:r w:rsidRPr="00DD0C20">
        <w:rPr>
          <w:rFonts w:ascii="Times New Roman" w:hAnsi="Times New Roman" w:cs="Times New Roman"/>
          <w:bCs/>
          <w:sz w:val="28"/>
          <w:szCs w:val="28"/>
        </w:rPr>
        <w:t>и другие документы долгосрочного характера</w:t>
      </w:r>
      <w:r w:rsidR="00D2165C" w:rsidRPr="00DD0C20">
        <w:rPr>
          <w:rFonts w:ascii="Times New Roman" w:hAnsi="Times New Roman" w:cs="Times New Roman"/>
          <w:bCs/>
          <w:sz w:val="28"/>
          <w:szCs w:val="28"/>
        </w:rPr>
        <w:t xml:space="preserve"> федерального, областного и муниципального уровн</w:t>
      </w:r>
      <w:r w:rsidR="004B5EF6" w:rsidRPr="00DD0C20">
        <w:rPr>
          <w:rFonts w:ascii="Times New Roman" w:hAnsi="Times New Roman" w:cs="Times New Roman"/>
          <w:bCs/>
          <w:sz w:val="28"/>
          <w:szCs w:val="28"/>
        </w:rPr>
        <w:t>ей</w:t>
      </w:r>
      <w:r w:rsidR="00667330" w:rsidRPr="00DD0C20">
        <w:rPr>
          <w:rFonts w:ascii="Times New Roman" w:hAnsi="Times New Roman" w:cs="Times New Roman"/>
          <w:bCs/>
          <w:sz w:val="28"/>
          <w:szCs w:val="28"/>
        </w:rPr>
        <w:t>.</w:t>
      </w:r>
    </w:p>
    <w:p w:rsidR="00025C44" w:rsidRPr="00025C44" w:rsidRDefault="00025C44" w:rsidP="008C1598">
      <w:pPr>
        <w:spacing w:line="360" w:lineRule="auto"/>
        <w:ind w:firstLine="708"/>
        <w:rPr>
          <w:rFonts w:ascii="Times New Roman" w:eastAsia="Times New Roman" w:hAnsi="Times New Roman" w:cs="Times New Roman"/>
          <w:sz w:val="28"/>
          <w:szCs w:val="28"/>
          <w:lang w:eastAsia="ru-RU"/>
        </w:rPr>
      </w:pPr>
      <w:r w:rsidRPr="00025C44">
        <w:rPr>
          <w:rFonts w:ascii="Times New Roman" w:eastAsia="Times New Roman" w:hAnsi="Times New Roman" w:cs="Times New Roman"/>
          <w:sz w:val="28"/>
          <w:szCs w:val="28"/>
          <w:lang w:eastAsia="ru-RU"/>
        </w:rPr>
        <w:t xml:space="preserve">Разработка Стратегии </w:t>
      </w:r>
      <w:r w:rsidRPr="008C1598">
        <w:rPr>
          <w:rFonts w:ascii="Times New Roman" w:eastAsia="Times New Roman" w:hAnsi="Times New Roman" w:cs="Times New Roman"/>
          <w:sz w:val="28"/>
          <w:szCs w:val="28"/>
          <w:lang w:eastAsia="ru-RU"/>
        </w:rPr>
        <w:t xml:space="preserve">проводилась специалистами администрации Юргинского муниципального района с привлечением структурных подразделений администрации Юргинского муниципального района, </w:t>
      </w:r>
      <w:r w:rsidR="008C1598" w:rsidRPr="00025C44">
        <w:rPr>
          <w:rFonts w:ascii="Times New Roman" w:eastAsia="Times New Roman" w:hAnsi="Times New Roman" w:cs="Times New Roman"/>
          <w:sz w:val="28"/>
          <w:szCs w:val="28"/>
          <w:lang w:eastAsia="ru-RU"/>
        </w:rPr>
        <w:t>руководителей ведущих предприятий и организаций района,</w:t>
      </w:r>
      <w:r w:rsidR="008C1598" w:rsidRPr="008C1598">
        <w:rPr>
          <w:rFonts w:ascii="Times New Roman" w:eastAsia="Times New Roman" w:hAnsi="Times New Roman" w:cs="Times New Roman"/>
          <w:sz w:val="28"/>
          <w:szCs w:val="28"/>
          <w:lang w:eastAsia="ru-RU"/>
        </w:rPr>
        <w:t xml:space="preserve"> </w:t>
      </w:r>
      <w:r w:rsidRPr="008C1598">
        <w:rPr>
          <w:rFonts w:ascii="Times New Roman" w:eastAsia="Times New Roman" w:hAnsi="Times New Roman" w:cs="Times New Roman"/>
          <w:sz w:val="28"/>
          <w:szCs w:val="28"/>
          <w:lang w:eastAsia="ru-RU"/>
        </w:rPr>
        <w:t xml:space="preserve">при участии </w:t>
      </w:r>
      <w:r w:rsidR="008C1598" w:rsidRPr="008C1598">
        <w:rPr>
          <w:rFonts w:ascii="Times New Roman" w:eastAsia="Times New Roman" w:hAnsi="Times New Roman" w:cs="Times New Roman"/>
          <w:sz w:val="28"/>
          <w:szCs w:val="28"/>
          <w:lang w:eastAsia="ru-RU"/>
        </w:rPr>
        <w:t>Департамента экономического развития Администрации Кемеровской области</w:t>
      </w:r>
      <w:r w:rsidRPr="008C1598">
        <w:rPr>
          <w:rFonts w:ascii="Times New Roman" w:eastAsia="Times New Roman" w:hAnsi="Times New Roman" w:cs="Times New Roman"/>
          <w:sz w:val="28"/>
          <w:szCs w:val="28"/>
          <w:lang w:eastAsia="ru-RU"/>
        </w:rPr>
        <w:t xml:space="preserve">, </w:t>
      </w:r>
      <w:r w:rsidRPr="00025C44">
        <w:rPr>
          <w:rFonts w:ascii="Times New Roman" w:eastAsia="Times New Roman" w:hAnsi="Times New Roman" w:cs="Times New Roman"/>
          <w:sz w:val="28"/>
          <w:szCs w:val="28"/>
          <w:lang w:eastAsia="ru-RU"/>
        </w:rPr>
        <w:t>с привлечением бизнес</w:t>
      </w:r>
      <w:r w:rsidR="008C1598" w:rsidRPr="008C1598">
        <w:rPr>
          <w:rFonts w:ascii="Times New Roman" w:eastAsia="Times New Roman" w:hAnsi="Times New Roman" w:cs="Times New Roman"/>
          <w:sz w:val="28"/>
          <w:szCs w:val="28"/>
          <w:lang w:eastAsia="ru-RU"/>
        </w:rPr>
        <w:t xml:space="preserve"> </w:t>
      </w:r>
      <w:r w:rsidRPr="00025C44">
        <w:rPr>
          <w:rFonts w:ascii="Times New Roman" w:eastAsia="Times New Roman" w:hAnsi="Times New Roman" w:cs="Times New Roman"/>
          <w:sz w:val="28"/>
          <w:szCs w:val="28"/>
          <w:lang w:eastAsia="ru-RU"/>
        </w:rPr>
        <w:t>-</w:t>
      </w:r>
      <w:r w:rsidR="008C1598" w:rsidRPr="008C1598">
        <w:rPr>
          <w:rFonts w:ascii="Times New Roman" w:eastAsia="Times New Roman" w:hAnsi="Times New Roman" w:cs="Times New Roman"/>
          <w:sz w:val="28"/>
          <w:szCs w:val="28"/>
          <w:lang w:eastAsia="ru-RU"/>
        </w:rPr>
        <w:t xml:space="preserve"> </w:t>
      </w:r>
      <w:r w:rsidRPr="00025C44">
        <w:rPr>
          <w:rFonts w:ascii="Times New Roman" w:eastAsia="Times New Roman" w:hAnsi="Times New Roman" w:cs="Times New Roman"/>
          <w:sz w:val="28"/>
          <w:szCs w:val="28"/>
          <w:lang w:eastAsia="ru-RU"/>
        </w:rPr>
        <w:t>сообщества</w:t>
      </w:r>
      <w:r w:rsidR="008C1598" w:rsidRPr="008C1598">
        <w:rPr>
          <w:rFonts w:ascii="Times New Roman" w:eastAsia="Times New Roman" w:hAnsi="Times New Roman" w:cs="Times New Roman"/>
          <w:sz w:val="28"/>
          <w:szCs w:val="28"/>
          <w:lang w:eastAsia="ru-RU"/>
        </w:rPr>
        <w:t xml:space="preserve"> </w:t>
      </w:r>
      <w:r w:rsidRPr="00025C44">
        <w:rPr>
          <w:rFonts w:ascii="Times New Roman" w:eastAsia="Times New Roman" w:hAnsi="Times New Roman" w:cs="Times New Roman"/>
          <w:sz w:val="28"/>
          <w:szCs w:val="28"/>
          <w:lang w:eastAsia="ru-RU"/>
        </w:rPr>
        <w:t>и общественности</w:t>
      </w:r>
      <w:r w:rsidR="008C1598" w:rsidRPr="008C1598">
        <w:rPr>
          <w:rFonts w:ascii="Times New Roman" w:eastAsia="Times New Roman" w:hAnsi="Times New Roman" w:cs="Times New Roman"/>
          <w:sz w:val="28"/>
          <w:szCs w:val="28"/>
          <w:lang w:eastAsia="ru-RU"/>
        </w:rPr>
        <w:t>.</w:t>
      </w:r>
    </w:p>
    <w:p w:rsidR="00F17B19" w:rsidRDefault="00F17B19" w:rsidP="00F17B19">
      <w:pPr>
        <w:spacing w:line="360" w:lineRule="auto"/>
        <w:ind w:firstLine="709"/>
        <w:rPr>
          <w:rFonts w:ascii="Times New Roman" w:hAnsi="Times New Roman" w:cs="Times New Roman"/>
          <w:bCs/>
          <w:sz w:val="28"/>
          <w:szCs w:val="28"/>
        </w:rPr>
      </w:pPr>
    </w:p>
    <w:p w:rsidR="00F17B19" w:rsidRDefault="00F17B19" w:rsidP="00F17B19">
      <w:pPr>
        <w:spacing w:line="360" w:lineRule="auto"/>
        <w:ind w:firstLine="709"/>
        <w:rPr>
          <w:rFonts w:ascii="Times New Roman" w:hAnsi="Times New Roman" w:cs="Times New Roman"/>
          <w:bCs/>
          <w:sz w:val="28"/>
          <w:szCs w:val="28"/>
        </w:rPr>
      </w:pPr>
    </w:p>
    <w:p w:rsidR="00F17B19" w:rsidRDefault="00F17B19" w:rsidP="00F17B19">
      <w:pPr>
        <w:spacing w:line="360" w:lineRule="auto"/>
        <w:ind w:firstLine="709"/>
        <w:rPr>
          <w:rFonts w:ascii="Times New Roman" w:hAnsi="Times New Roman" w:cs="Times New Roman"/>
          <w:bCs/>
          <w:sz w:val="28"/>
          <w:szCs w:val="28"/>
        </w:rPr>
      </w:pPr>
    </w:p>
    <w:p w:rsidR="00F17B19" w:rsidRDefault="00F17B19" w:rsidP="00F17B19">
      <w:pPr>
        <w:spacing w:line="360" w:lineRule="auto"/>
        <w:ind w:firstLine="709"/>
        <w:rPr>
          <w:rFonts w:ascii="Times New Roman" w:hAnsi="Times New Roman" w:cs="Times New Roman"/>
          <w:bCs/>
          <w:sz w:val="28"/>
          <w:szCs w:val="28"/>
        </w:rPr>
      </w:pPr>
    </w:p>
    <w:p w:rsidR="00F17B19" w:rsidRDefault="00F17B19" w:rsidP="00F17B19">
      <w:pPr>
        <w:spacing w:line="360" w:lineRule="auto"/>
        <w:ind w:firstLine="709"/>
        <w:rPr>
          <w:rFonts w:ascii="Times New Roman" w:hAnsi="Times New Roman" w:cs="Times New Roman"/>
          <w:bCs/>
          <w:sz w:val="28"/>
          <w:szCs w:val="28"/>
        </w:rPr>
      </w:pPr>
    </w:p>
    <w:p w:rsidR="00F17B19" w:rsidRDefault="00F17B19" w:rsidP="00F17B19">
      <w:pPr>
        <w:spacing w:line="360" w:lineRule="auto"/>
        <w:ind w:firstLine="709"/>
        <w:rPr>
          <w:rFonts w:ascii="Times New Roman" w:hAnsi="Times New Roman" w:cs="Times New Roman"/>
          <w:bCs/>
          <w:sz w:val="28"/>
          <w:szCs w:val="28"/>
        </w:rPr>
      </w:pPr>
    </w:p>
    <w:p w:rsidR="00F17B19" w:rsidRDefault="00F17B19" w:rsidP="00F17B19">
      <w:pPr>
        <w:spacing w:line="360" w:lineRule="auto"/>
        <w:ind w:firstLine="709"/>
        <w:rPr>
          <w:rFonts w:ascii="Times New Roman" w:hAnsi="Times New Roman" w:cs="Times New Roman"/>
          <w:bCs/>
          <w:sz w:val="28"/>
          <w:szCs w:val="28"/>
        </w:rPr>
      </w:pPr>
    </w:p>
    <w:p w:rsidR="00F17B19" w:rsidRDefault="00F17B19" w:rsidP="00F17B19">
      <w:pPr>
        <w:spacing w:line="360" w:lineRule="auto"/>
        <w:ind w:firstLine="709"/>
        <w:rPr>
          <w:rFonts w:ascii="Times New Roman" w:hAnsi="Times New Roman" w:cs="Times New Roman"/>
          <w:bCs/>
          <w:sz w:val="28"/>
          <w:szCs w:val="28"/>
        </w:rPr>
      </w:pPr>
    </w:p>
    <w:p w:rsidR="00667330" w:rsidRPr="00B873DE" w:rsidRDefault="00B873DE" w:rsidP="00FD78FE">
      <w:pPr>
        <w:jc w:val="center"/>
        <w:rPr>
          <w:rFonts w:ascii="Times New Roman" w:hAnsi="Times New Roman" w:cs="Times New Roman"/>
          <w:b/>
          <w:sz w:val="32"/>
          <w:szCs w:val="32"/>
        </w:rPr>
      </w:pPr>
      <w:r>
        <w:rPr>
          <w:rFonts w:ascii="Times New Roman" w:hAnsi="Times New Roman" w:cs="Times New Roman"/>
          <w:b/>
          <w:sz w:val="32"/>
          <w:szCs w:val="32"/>
        </w:rPr>
        <w:lastRenderedPageBreak/>
        <w:t>1</w:t>
      </w:r>
      <w:r w:rsidR="00667330" w:rsidRPr="00B873DE">
        <w:rPr>
          <w:rFonts w:ascii="Times New Roman" w:hAnsi="Times New Roman" w:cs="Times New Roman"/>
          <w:b/>
          <w:sz w:val="32"/>
          <w:szCs w:val="32"/>
        </w:rPr>
        <w:t>.</w:t>
      </w:r>
      <w:r>
        <w:rPr>
          <w:rFonts w:ascii="Times New Roman" w:hAnsi="Times New Roman" w:cs="Times New Roman"/>
          <w:b/>
          <w:sz w:val="32"/>
          <w:szCs w:val="32"/>
        </w:rPr>
        <w:t xml:space="preserve"> </w:t>
      </w:r>
      <w:r w:rsidR="00667330" w:rsidRPr="00B873DE">
        <w:rPr>
          <w:rFonts w:ascii="Times New Roman" w:hAnsi="Times New Roman" w:cs="Times New Roman"/>
          <w:b/>
          <w:sz w:val="32"/>
          <w:szCs w:val="32"/>
        </w:rPr>
        <w:t>О</w:t>
      </w:r>
      <w:r w:rsidR="00FD78FE" w:rsidRPr="00B873DE">
        <w:rPr>
          <w:rFonts w:ascii="Times New Roman" w:hAnsi="Times New Roman" w:cs="Times New Roman"/>
          <w:b/>
          <w:sz w:val="32"/>
          <w:szCs w:val="32"/>
        </w:rPr>
        <w:t>ЦЕНКА ИСХОДНОЙ СОЦИАЛЬНО-ЭКОНОМИЧЕСКОЙ СИТУАЦИИ ЮРГИНСКОГО МУНИЦИПАЛЬНОГО РАЙОНА</w:t>
      </w:r>
    </w:p>
    <w:p w:rsidR="00FD78FE" w:rsidRPr="00DD0C20" w:rsidRDefault="00FD78FE" w:rsidP="00FD78FE">
      <w:pPr>
        <w:jc w:val="center"/>
        <w:rPr>
          <w:sz w:val="28"/>
          <w:szCs w:val="28"/>
        </w:rPr>
      </w:pPr>
    </w:p>
    <w:p w:rsidR="00667330" w:rsidRPr="00B873DE" w:rsidRDefault="00667330" w:rsidP="00747251">
      <w:pPr>
        <w:pStyle w:val="a4"/>
        <w:numPr>
          <w:ilvl w:val="1"/>
          <w:numId w:val="39"/>
        </w:numPr>
        <w:tabs>
          <w:tab w:val="left" w:pos="1134"/>
        </w:tabs>
        <w:ind w:left="567" w:firstLine="0"/>
        <w:rPr>
          <w:rFonts w:ascii="Times New Roman" w:hAnsi="Times New Roman" w:cs="Times New Roman"/>
          <w:b/>
          <w:sz w:val="28"/>
          <w:szCs w:val="28"/>
        </w:rPr>
      </w:pPr>
      <w:r w:rsidRPr="00B873DE">
        <w:rPr>
          <w:rFonts w:ascii="Times New Roman" w:hAnsi="Times New Roman" w:cs="Times New Roman"/>
          <w:b/>
          <w:sz w:val="28"/>
          <w:szCs w:val="28"/>
        </w:rPr>
        <w:t>Общая характеристика муниципального образования</w:t>
      </w:r>
    </w:p>
    <w:p w:rsidR="009579AE" w:rsidRPr="00B873DE" w:rsidRDefault="009579AE" w:rsidP="00DD42AD">
      <w:pPr>
        <w:rPr>
          <w:rFonts w:ascii="Times New Roman" w:hAnsi="Times New Roman" w:cs="Times New Roman"/>
          <w:sz w:val="28"/>
          <w:szCs w:val="28"/>
        </w:rPr>
      </w:pPr>
    </w:p>
    <w:p w:rsidR="009579AE" w:rsidRPr="00B873DE" w:rsidRDefault="009579AE" w:rsidP="00747251">
      <w:pPr>
        <w:pStyle w:val="a4"/>
        <w:numPr>
          <w:ilvl w:val="2"/>
          <w:numId w:val="39"/>
        </w:numPr>
        <w:tabs>
          <w:tab w:val="left" w:pos="1276"/>
        </w:tabs>
        <w:ind w:hanging="153"/>
        <w:rPr>
          <w:rFonts w:ascii="Times New Roman" w:hAnsi="Times New Roman" w:cs="Times New Roman"/>
          <w:b/>
          <w:sz w:val="28"/>
          <w:szCs w:val="28"/>
        </w:rPr>
      </w:pPr>
      <w:r w:rsidRPr="00B873DE">
        <w:rPr>
          <w:rFonts w:ascii="Times New Roman" w:hAnsi="Times New Roman" w:cs="Times New Roman"/>
          <w:b/>
          <w:sz w:val="28"/>
          <w:szCs w:val="28"/>
        </w:rPr>
        <w:t>Географическое положение</w:t>
      </w:r>
    </w:p>
    <w:p w:rsidR="00AB4B0F" w:rsidRPr="00DD0C20" w:rsidRDefault="00AB4B0F" w:rsidP="00DD42AD">
      <w:pPr>
        <w:rPr>
          <w:b/>
          <w:sz w:val="28"/>
          <w:szCs w:val="28"/>
        </w:rPr>
      </w:pPr>
    </w:p>
    <w:p w:rsidR="00D35B0F" w:rsidRPr="00DD0C20" w:rsidRDefault="00657BBE" w:rsidP="00657BBE">
      <w:pPr>
        <w:tabs>
          <w:tab w:val="left" w:pos="567"/>
        </w:tabs>
        <w:spacing w:line="360" w:lineRule="auto"/>
        <w:ind w:firstLine="567"/>
        <w:rPr>
          <w:rFonts w:ascii="Times New Roman" w:hAnsi="Times New Roman" w:cs="Times New Roman"/>
          <w:sz w:val="28"/>
          <w:szCs w:val="28"/>
        </w:rPr>
      </w:pPr>
      <w:proofErr w:type="spellStart"/>
      <w:r w:rsidRPr="00B06D38">
        <w:rPr>
          <w:rFonts w:ascii="Times New Roman" w:hAnsi="Times New Roman"/>
          <w:sz w:val="28"/>
          <w:szCs w:val="28"/>
        </w:rPr>
        <w:t>Юргинский</w:t>
      </w:r>
      <w:proofErr w:type="spellEnd"/>
      <w:r w:rsidRPr="00B06D38">
        <w:rPr>
          <w:rFonts w:ascii="Times New Roman" w:hAnsi="Times New Roman"/>
          <w:sz w:val="28"/>
          <w:szCs w:val="28"/>
        </w:rPr>
        <w:t xml:space="preserve"> </w:t>
      </w:r>
      <w:r>
        <w:rPr>
          <w:rFonts w:ascii="Times New Roman" w:hAnsi="Times New Roman"/>
          <w:sz w:val="28"/>
          <w:szCs w:val="28"/>
        </w:rPr>
        <w:t xml:space="preserve">муниципальный район </w:t>
      </w:r>
      <w:r w:rsidRPr="00B06D38">
        <w:rPr>
          <w:rFonts w:ascii="Times New Roman" w:hAnsi="Times New Roman"/>
          <w:sz w:val="28"/>
          <w:szCs w:val="28"/>
        </w:rPr>
        <w:t>является муниципальным образованием Российской Федерации, административно и территориально входит в состав Кемеровской области и расположен в ее северо-западной ч</w:t>
      </w:r>
      <w:r>
        <w:rPr>
          <w:rFonts w:ascii="Times New Roman" w:hAnsi="Times New Roman"/>
          <w:sz w:val="28"/>
          <w:szCs w:val="28"/>
        </w:rPr>
        <w:t>асти на левом берегу реки Томь,</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меж</w:t>
      </w:r>
      <w:r w:rsidR="00AB4B0F" w:rsidRPr="00DD0C20">
        <w:rPr>
          <w:rStyle w:val="w"/>
          <w:rFonts w:ascii="Times New Roman" w:hAnsi="Times New Roman" w:cs="Times New Roman"/>
          <w:sz w:val="28"/>
          <w:szCs w:val="28"/>
        </w:rPr>
        <w:softHyphen/>
        <w:t>ду</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55</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56</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северной</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широты</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граничит</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на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западе</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юго</w:t>
      </w:r>
      <w:r w:rsidR="00AB4B0F" w:rsidRPr="00DD0C20">
        <w:rPr>
          <w:rFonts w:ascii="Times New Roman" w:hAnsi="Times New Roman" w:cs="Times New Roman"/>
          <w:sz w:val="28"/>
          <w:szCs w:val="28"/>
        </w:rPr>
        <w:t>-</w:t>
      </w:r>
      <w:r w:rsidR="00AB4B0F" w:rsidRPr="00DD0C20">
        <w:rPr>
          <w:rStyle w:val="w"/>
          <w:rFonts w:ascii="Times New Roman" w:hAnsi="Times New Roman" w:cs="Times New Roman"/>
          <w:sz w:val="28"/>
          <w:szCs w:val="28"/>
        </w:rPr>
        <w:t>западе</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Новосибирской</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областью</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на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севере</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северо</w:t>
      </w:r>
      <w:r w:rsidR="00AB4B0F" w:rsidRPr="00DD0C20">
        <w:rPr>
          <w:rFonts w:ascii="Times New Roman" w:hAnsi="Times New Roman" w:cs="Times New Roman"/>
          <w:sz w:val="28"/>
          <w:szCs w:val="28"/>
        </w:rPr>
        <w:t>-</w:t>
      </w:r>
      <w:r w:rsidR="00AB4B0F" w:rsidRPr="00DD0C20">
        <w:rPr>
          <w:rStyle w:val="w"/>
          <w:rFonts w:ascii="Times New Roman" w:hAnsi="Times New Roman" w:cs="Times New Roman"/>
          <w:sz w:val="28"/>
          <w:szCs w:val="28"/>
        </w:rPr>
        <w:t>востоке</w:t>
      </w:r>
      <w:r w:rsidR="00AB4B0F" w:rsidRPr="00DD0C20">
        <w:rPr>
          <w:rFonts w:ascii="Times New Roman" w:hAnsi="Times New Roman" w:cs="Times New Roman"/>
          <w:sz w:val="28"/>
          <w:szCs w:val="28"/>
        </w:rPr>
        <w:t xml:space="preserve"> - </w:t>
      </w:r>
      <w:r w:rsidR="00AB4B0F" w:rsidRPr="00DD0C20">
        <w:rPr>
          <w:rStyle w:val="w"/>
          <w:rFonts w:ascii="Times New Roman" w:hAnsi="Times New Roman" w:cs="Times New Roman"/>
          <w:sz w:val="28"/>
          <w:szCs w:val="28"/>
        </w:rPr>
        <w:t>с</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Томской</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областью</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на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востоке</w:t>
      </w:r>
      <w:r w:rsidR="00AB4B0F" w:rsidRPr="00DD0C20">
        <w:rPr>
          <w:rFonts w:ascii="Times New Roman" w:hAnsi="Times New Roman" w:cs="Times New Roman"/>
          <w:sz w:val="28"/>
          <w:szCs w:val="28"/>
        </w:rPr>
        <w:t xml:space="preserve"> - </w:t>
      </w:r>
      <w:r w:rsidR="00AB4B0F" w:rsidRPr="00DD0C20">
        <w:rPr>
          <w:rStyle w:val="w"/>
          <w:rFonts w:ascii="Times New Roman" w:hAnsi="Times New Roman" w:cs="Times New Roman"/>
          <w:sz w:val="28"/>
          <w:szCs w:val="28"/>
        </w:rPr>
        <w:t>с</w:t>
      </w:r>
      <w:r w:rsidR="00AB4B0F" w:rsidRPr="00DD0C20">
        <w:rPr>
          <w:rFonts w:ascii="Times New Roman" w:hAnsi="Times New Roman" w:cs="Times New Roman"/>
          <w:sz w:val="28"/>
          <w:szCs w:val="28"/>
        </w:rPr>
        <w:t xml:space="preserve"> </w:t>
      </w:r>
      <w:proofErr w:type="spellStart"/>
      <w:r w:rsidR="00AB4B0F" w:rsidRPr="00DD0C20">
        <w:rPr>
          <w:rStyle w:val="w"/>
          <w:rFonts w:ascii="Times New Roman" w:hAnsi="Times New Roman" w:cs="Times New Roman"/>
          <w:sz w:val="28"/>
          <w:szCs w:val="28"/>
        </w:rPr>
        <w:t>Яшкинским</w:t>
      </w:r>
      <w:proofErr w:type="spellEnd"/>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на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юге</w:t>
      </w:r>
      <w:r w:rsidR="00AB4B0F" w:rsidRPr="00DD0C20">
        <w:rPr>
          <w:rFonts w:ascii="Times New Roman" w:hAnsi="Times New Roman" w:cs="Times New Roman"/>
          <w:sz w:val="28"/>
          <w:szCs w:val="28"/>
        </w:rPr>
        <w:t> </w:t>
      </w:r>
      <w:r w:rsidR="0091661B" w:rsidRPr="00DD0C20">
        <w:rPr>
          <w:rFonts w:ascii="Times New Roman" w:hAnsi="Times New Roman" w:cs="Times New Roman"/>
          <w:sz w:val="28"/>
          <w:szCs w:val="28"/>
        </w:rPr>
        <w:t>-</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w:t>
      </w:r>
      <w:r w:rsidR="00AB4B0F" w:rsidRPr="00DD0C20">
        <w:rPr>
          <w:rFonts w:ascii="Times New Roman" w:hAnsi="Times New Roman" w:cs="Times New Roman"/>
          <w:sz w:val="28"/>
          <w:szCs w:val="28"/>
        </w:rPr>
        <w:t xml:space="preserve"> </w:t>
      </w:r>
      <w:proofErr w:type="spellStart"/>
      <w:r w:rsidR="00AB4B0F" w:rsidRPr="00DD0C20">
        <w:rPr>
          <w:rStyle w:val="w"/>
          <w:rFonts w:ascii="Times New Roman" w:hAnsi="Times New Roman" w:cs="Times New Roman"/>
          <w:sz w:val="28"/>
          <w:szCs w:val="28"/>
        </w:rPr>
        <w:t>Топкинским</w:t>
      </w:r>
      <w:proofErr w:type="spellEnd"/>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районами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Кемеровской</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области</w:t>
      </w:r>
      <w:r w:rsidR="00AB4B0F" w:rsidRPr="00DD0C20">
        <w:rPr>
          <w:rFonts w:ascii="Times New Roman" w:hAnsi="Times New Roman" w:cs="Times New Roman"/>
          <w:sz w:val="28"/>
          <w:szCs w:val="28"/>
        </w:rPr>
        <w:t>.</w:t>
      </w:r>
    </w:p>
    <w:p w:rsidR="00D35B0F" w:rsidRDefault="00D35B0F" w:rsidP="00F17B19">
      <w:pPr>
        <w:spacing w:line="360" w:lineRule="auto"/>
        <w:ind w:right="46" w:firstLine="567"/>
        <w:rPr>
          <w:rFonts w:ascii="Times New Roman" w:hAnsi="Times New Roman" w:cs="Times New Roman"/>
          <w:sz w:val="28"/>
          <w:szCs w:val="28"/>
        </w:rPr>
      </w:pPr>
      <w:r w:rsidRPr="00DD0C20">
        <w:rPr>
          <w:rFonts w:ascii="Times New Roman" w:hAnsi="Times New Roman" w:cs="Times New Roman"/>
          <w:sz w:val="28"/>
          <w:szCs w:val="28"/>
        </w:rPr>
        <w:t>Среди муниципальных образований Кузбасса</w:t>
      </w:r>
      <w:r w:rsidR="00F7724B" w:rsidRPr="00DD0C20">
        <w:rPr>
          <w:rFonts w:ascii="Times New Roman" w:hAnsi="Times New Roman" w:cs="Times New Roman"/>
          <w:sz w:val="28"/>
          <w:szCs w:val="28"/>
        </w:rPr>
        <w:t>,</w:t>
      </w:r>
      <w:r w:rsidRPr="00DD0C20">
        <w:rPr>
          <w:rFonts w:ascii="Times New Roman" w:hAnsi="Times New Roman" w:cs="Times New Roman"/>
          <w:sz w:val="28"/>
          <w:szCs w:val="28"/>
        </w:rPr>
        <w:t xml:space="preserve"> </w:t>
      </w:r>
      <w:proofErr w:type="spellStart"/>
      <w:r w:rsidRPr="00DD0C20">
        <w:rPr>
          <w:rFonts w:ascii="Times New Roman" w:hAnsi="Times New Roman" w:cs="Times New Roman"/>
          <w:sz w:val="28"/>
          <w:szCs w:val="28"/>
        </w:rPr>
        <w:t>Юргинский</w:t>
      </w:r>
      <w:proofErr w:type="spellEnd"/>
      <w:r w:rsidRPr="00DD0C20">
        <w:rPr>
          <w:rFonts w:ascii="Times New Roman" w:hAnsi="Times New Roman" w:cs="Times New Roman"/>
          <w:sz w:val="28"/>
          <w:szCs w:val="28"/>
        </w:rPr>
        <w:t xml:space="preserve"> район примечателен тем, что является своего рода «воротами» Кемеровской области в её северной части, граничащей с Томской и Новосибирской областями</w:t>
      </w:r>
      <w:r w:rsidR="00EB0E8C">
        <w:rPr>
          <w:rFonts w:ascii="Times New Roman" w:hAnsi="Times New Roman" w:cs="Times New Roman"/>
          <w:sz w:val="28"/>
          <w:szCs w:val="28"/>
        </w:rPr>
        <w:t xml:space="preserve"> (рисунок 1)</w:t>
      </w:r>
      <w:r w:rsidRPr="00DD0C20">
        <w:rPr>
          <w:rFonts w:ascii="Times New Roman" w:hAnsi="Times New Roman" w:cs="Times New Roman"/>
          <w:sz w:val="28"/>
          <w:szCs w:val="28"/>
        </w:rPr>
        <w:t>.</w:t>
      </w:r>
    </w:p>
    <w:p w:rsidR="00A35E15" w:rsidRPr="004F1516" w:rsidRDefault="00A35E15" w:rsidP="00A35E15">
      <w:pPr>
        <w:pStyle w:val="a7"/>
        <w:spacing w:line="276" w:lineRule="auto"/>
        <w:ind w:left="0" w:firstLine="567"/>
        <w:jc w:val="center"/>
        <w:rPr>
          <w:b/>
          <w:sz w:val="24"/>
          <w:szCs w:val="24"/>
        </w:rPr>
      </w:pPr>
      <w:r w:rsidRPr="004F1516">
        <w:rPr>
          <w:b/>
          <w:sz w:val="24"/>
          <w:szCs w:val="24"/>
        </w:rPr>
        <w:t>Рисунок 1 - Кемеровская область, границы с соседними регионами</w:t>
      </w:r>
    </w:p>
    <w:p w:rsidR="00A35E15" w:rsidRPr="004F1516" w:rsidRDefault="00A35E15" w:rsidP="00A35E15">
      <w:pPr>
        <w:pStyle w:val="a7"/>
        <w:spacing w:line="276" w:lineRule="auto"/>
        <w:ind w:left="0" w:firstLine="567"/>
        <w:jc w:val="center"/>
        <w:rPr>
          <w:b/>
          <w:sz w:val="24"/>
          <w:szCs w:val="24"/>
        </w:rPr>
      </w:pPr>
      <w:r w:rsidRPr="004F1516">
        <w:rPr>
          <w:b/>
          <w:sz w:val="24"/>
          <w:szCs w:val="24"/>
        </w:rPr>
        <w:t>Сибирского Федерального округа</w:t>
      </w:r>
    </w:p>
    <w:p w:rsidR="00557847" w:rsidRDefault="00557847" w:rsidP="001B24FA">
      <w:pPr>
        <w:pStyle w:val="a7"/>
        <w:spacing w:line="276" w:lineRule="auto"/>
        <w:ind w:left="0" w:firstLine="397"/>
        <w:jc w:val="center"/>
        <w:rPr>
          <w:color w:val="000000" w:themeColor="text1"/>
        </w:rPr>
      </w:pPr>
      <w:r w:rsidRPr="00557847">
        <w:rPr>
          <w:noProof/>
          <w:color w:val="000000" w:themeColor="text1"/>
        </w:rPr>
        <w:drawing>
          <wp:inline distT="0" distB="0" distL="0" distR="0">
            <wp:extent cx="3015741" cy="3302899"/>
            <wp:effectExtent l="190500" t="152400" r="165609" b="126101"/>
            <wp:docPr id="8" name="Рисунок 1" descr="http://www.rpnplus.com/img/saved/3/catalogue_k_12133_kemerovo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pnplus.com/img/saved/3/catalogue_k_12133_kemerovo_red.gif"/>
                    <pic:cNvPicPr>
                      <a:picLocks noChangeAspect="1" noChangeArrowheads="1"/>
                    </pic:cNvPicPr>
                  </pic:nvPicPr>
                  <pic:blipFill>
                    <a:blip r:embed="rId10">
                      <a:lum bright="-10000" contrast="10000"/>
                    </a:blip>
                    <a:srcRect/>
                    <a:stretch>
                      <a:fillRect/>
                    </a:stretch>
                  </pic:blipFill>
                  <pic:spPr bwMode="auto">
                    <a:xfrm>
                      <a:off x="0" y="0"/>
                      <a:ext cx="3015741" cy="3302899"/>
                    </a:xfrm>
                    <a:prstGeom prst="rect">
                      <a:avLst/>
                    </a:prstGeom>
                    <a:ln>
                      <a:noFill/>
                    </a:ln>
                    <a:effectLst>
                      <a:outerShdw blurRad="190500" algn="tl" rotWithShape="0">
                        <a:srgbClr val="000000">
                          <a:alpha val="70000"/>
                        </a:srgbClr>
                      </a:outerShdw>
                    </a:effectLst>
                  </pic:spPr>
                </pic:pic>
              </a:graphicData>
            </a:graphic>
          </wp:inline>
        </w:drawing>
      </w:r>
    </w:p>
    <w:p w:rsidR="0091661B" w:rsidRDefault="0091661B" w:rsidP="00F17B19">
      <w:pPr>
        <w:pStyle w:val="a7"/>
        <w:spacing w:line="360" w:lineRule="auto"/>
        <w:ind w:left="0" w:firstLine="397"/>
        <w:jc w:val="both"/>
      </w:pPr>
      <w:r w:rsidRPr="00DD0C20">
        <w:lastRenderedPageBreak/>
        <w:t xml:space="preserve">   Район имеет выгодное географическое положение. В относительной близости находятся крупные промышленные</w:t>
      </w:r>
      <w:r w:rsidR="00C938E8">
        <w:t xml:space="preserve"> города</w:t>
      </w:r>
      <w:r w:rsidRPr="00DD0C20">
        <w:t xml:space="preserve">: Томск (125 км.), специализация </w:t>
      </w:r>
      <w:r w:rsidR="00C938E8">
        <w:t>-</w:t>
      </w:r>
      <w:r w:rsidRPr="00DD0C20">
        <w:t xml:space="preserve"> топливная промышленность, научный Центр; Новосибирск (240 км), специализация </w:t>
      </w:r>
      <w:r w:rsidR="00C938E8">
        <w:t>-</w:t>
      </w:r>
      <w:r w:rsidRPr="00DD0C20">
        <w:t xml:space="preserve"> энергетическое и сельскохозяйственное машиностроение, научный Центр. Расстояние от административного центра (г.</w:t>
      </w:r>
      <w:r w:rsidR="001B7A2F" w:rsidRPr="00DD0C20">
        <w:t xml:space="preserve"> </w:t>
      </w:r>
      <w:r w:rsidRPr="00DD0C20">
        <w:t>Юрга) до областного центра (г. Кемерово)</w:t>
      </w:r>
      <w:r w:rsidR="00C938E8">
        <w:t xml:space="preserve"> -</w:t>
      </w:r>
      <w:r w:rsidRPr="00DD0C20">
        <w:t xml:space="preserve"> 117 к</w:t>
      </w:r>
      <w:r w:rsidR="005658B7" w:rsidRPr="00DD0C20">
        <w:t>илометров</w:t>
      </w:r>
      <w:r w:rsidR="00EB0E8C">
        <w:t xml:space="preserve"> (рисунок 2)</w:t>
      </w:r>
      <w:r w:rsidRPr="00DD0C20">
        <w:t>.</w:t>
      </w:r>
    </w:p>
    <w:p w:rsidR="000349F4" w:rsidRDefault="000349F4" w:rsidP="00F17B19">
      <w:pPr>
        <w:pStyle w:val="a7"/>
        <w:spacing w:line="360" w:lineRule="auto"/>
        <w:ind w:left="0" w:firstLine="397"/>
        <w:jc w:val="both"/>
      </w:pPr>
    </w:p>
    <w:p w:rsidR="00A35E15" w:rsidRPr="004F1516" w:rsidRDefault="00A35E15" w:rsidP="00A35E15">
      <w:pPr>
        <w:jc w:val="center"/>
        <w:rPr>
          <w:rFonts w:ascii="Times New Roman" w:hAnsi="Times New Roman" w:cs="Times New Roman"/>
          <w:b/>
          <w:sz w:val="24"/>
          <w:szCs w:val="24"/>
        </w:rPr>
      </w:pPr>
      <w:r w:rsidRPr="004F1516">
        <w:rPr>
          <w:rFonts w:ascii="Times New Roman" w:hAnsi="Times New Roman" w:cs="Times New Roman"/>
          <w:b/>
          <w:sz w:val="24"/>
          <w:szCs w:val="24"/>
        </w:rPr>
        <w:t xml:space="preserve">                    Рисунок 2- муниципальные образования Кемеровской области</w:t>
      </w:r>
    </w:p>
    <w:p w:rsidR="00557847" w:rsidRPr="005018B0" w:rsidRDefault="00D44E1C" w:rsidP="005658B7">
      <w:pPr>
        <w:pStyle w:val="a7"/>
        <w:spacing w:line="276" w:lineRule="auto"/>
        <w:ind w:left="0" w:firstLine="567"/>
        <w:jc w:val="center"/>
        <w:rPr>
          <w:color w:val="000000" w:themeColor="text1"/>
        </w:rPr>
      </w:pPr>
      <w:r>
        <w:rPr>
          <w:noProof/>
          <w:color w:val="365F91" w:themeColor="accent1" w:themeShade="BF"/>
        </w:rPr>
        <mc:AlternateContent>
          <mc:Choice Requires="wps">
            <w:drawing>
              <wp:inline distT="0" distB="0" distL="0" distR="0">
                <wp:extent cx="307340" cy="307340"/>
                <wp:effectExtent l="0" t="0" r="635" b="1905"/>
                <wp:docPr id="17" name="AutoShape 1" descr="https://dic.academic.ru/pictures/wiki/files/75/Kemerovskaya_obl_Yurginskiy_ray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dic.academic.ru/pictures/wiki/files/75/Kemerovskaya_obl_Yurginskiy_ray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" filled="f" stroked="f">
                <o:lock v:ext="edit" aspectratio="t"/>
                <w10:anchorlock/>
              </v:rect>
            </w:pict>
          </mc:Fallback>
        </mc:AlternateContent>
      </w:r>
      <w:r w:rsidR="00363C93" w:rsidRPr="00363C93">
        <w:t xml:space="preserve"> </w:t>
      </w:r>
      <w:r w:rsidR="00C437F1" w:rsidRPr="00C437F1">
        <w:rPr>
          <w:noProof/>
          <w:color w:val="000000" w:themeColor="text1"/>
        </w:rPr>
        <w:drawing>
          <wp:inline distT="0" distB="0" distL="0" distR="0">
            <wp:extent cx="3879794" cy="4262029"/>
            <wp:effectExtent l="190500" t="152400" r="177856" b="138521"/>
            <wp:docPr id="5" name="Рисунок 4" descr="http://cdn01.ru/files/users/images/28/a3/28a3e6d645c283af685d14d67576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1.ru/files/users/images/28/a3/28a3e6d645c283af685d14d675767820.jpg"/>
                    <pic:cNvPicPr>
                      <a:picLocks noChangeAspect="1" noChangeArrowheads="1"/>
                    </pic:cNvPicPr>
                  </pic:nvPicPr>
                  <pic:blipFill>
                    <a:blip r:embed="rId11">
                      <a:lum contrast="20000"/>
                    </a:blip>
                    <a:srcRect/>
                    <a:stretch>
                      <a:fillRect/>
                    </a:stretch>
                  </pic:blipFill>
                  <pic:spPr bwMode="auto">
                    <a:xfrm>
                      <a:off x="0" y="0"/>
                      <a:ext cx="3882046" cy="4264503"/>
                    </a:xfrm>
                    <a:prstGeom prst="rect">
                      <a:avLst/>
                    </a:prstGeom>
                    <a:ln>
                      <a:noFill/>
                    </a:ln>
                    <a:effectLst>
                      <a:outerShdw blurRad="190500" algn="tl" rotWithShape="0">
                        <a:srgbClr val="000000">
                          <a:alpha val="70000"/>
                        </a:srgbClr>
                      </a:outerShdw>
                    </a:effectLst>
                  </pic:spPr>
                </pic:pic>
              </a:graphicData>
            </a:graphic>
          </wp:inline>
        </w:drawing>
      </w:r>
    </w:p>
    <w:p w:rsidR="0097591B" w:rsidRPr="00DD0C20" w:rsidRDefault="005658B7" w:rsidP="00C437F1">
      <w:pPr>
        <w:jc w:val="center"/>
        <w:rPr>
          <w:sz w:val="24"/>
          <w:szCs w:val="24"/>
        </w:rPr>
      </w:pPr>
      <w:r w:rsidRPr="00DD0C20">
        <w:rPr>
          <w:sz w:val="24"/>
          <w:szCs w:val="24"/>
        </w:rPr>
        <w:t xml:space="preserve">                  </w:t>
      </w:r>
    </w:p>
    <w:p w:rsidR="00B4560C" w:rsidRPr="00DD0C20" w:rsidRDefault="00CC54E4" w:rsidP="00EB0E8C">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В современных границах п</w:t>
      </w:r>
      <w:r w:rsidR="00D35B0F" w:rsidRPr="00DD0C20">
        <w:rPr>
          <w:rFonts w:ascii="Times New Roman" w:hAnsi="Times New Roman" w:cs="Times New Roman"/>
          <w:sz w:val="28"/>
          <w:szCs w:val="28"/>
        </w:rPr>
        <w:t>лощадь Юргинского района составляет 2,5</w:t>
      </w:r>
      <w:r w:rsidR="00B4560C" w:rsidRPr="00DD0C20">
        <w:rPr>
          <w:rFonts w:ascii="Times New Roman" w:hAnsi="Times New Roman" w:cs="Times New Roman"/>
          <w:sz w:val="28"/>
          <w:szCs w:val="28"/>
        </w:rPr>
        <w:t>1</w:t>
      </w:r>
      <w:r w:rsidR="00D35B0F" w:rsidRPr="00DD0C20">
        <w:rPr>
          <w:rFonts w:ascii="Times New Roman" w:hAnsi="Times New Roman" w:cs="Times New Roman"/>
          <w:sz w:val="28"/>
          <w:szCs w:val="28"/>
        </w:rPr>
        <w:t xml:space="preserve"> тыс.</w:t>
      </w:r>
      <w:r w:rsidR="005D6697">
        <w:rPr>
          <w:rFonts w:ascii="Times New Roman" w:hAnsi="Times New Roman" w:cs="Times New Roman"/>
          <w:sz w:val="28"/>
          <w:szCs w:val="28"/>
        </w:rPr>
        <w:t xml:space="preserve"> </w:t>
      </w:r>
      <w:r w:rsidR="00D35B0F" w:rsidRPr="00DD0C20">
        <w:rPr>
          <w:rFonts w:ascii="Times New Roman" w:hAnsi="Times New Roman" w:cs="Times New Roman"/>
          <w:sz w:val="28"/>
          <w:szCs w:val="28"/>
        </w:rPr>
        <w:t>кв.</w:t>
      </w:r>
      <w:r w:rsidR="005D6697">
        <w:rPr>
          <w:rFonts w:ascii="Times New Roman" w:hAnsi="Times New Roman" w:cs="Times New Roman"/>
          <w:sz w:val="28"/>
          <w:szCs w:val="28"/>
        </w:rPr>
        <w:t xml:space="preserve"> </w:t>
      </w:r>
      <w:r w:rsidR="00D35B0F" w:rsidRPr="00DD0C20">
        <w:rPr>
          <w:rFonts w:ascii="Times New Roman" w:hAnsi="Times New Roman" w:cs="Times New Roman"/>
          <w:sz w:val="28"/>
          <w:szCs w:val="28"/>
        </w:rPr>
        <w:t>км</w:t>
      </w:r>
      <w:r w:rsidR="00A97902" w:rsidRPr="00DD0C20">
        <w:rPr>
          <w:rFonts w:ascii="Times New Roman" w:hAnsi="Times New Roman" w:cs="Times New Roman"/>
          <w:sz w:val="28"/>
          <w:szCs w:val="28"/>
        </w:rPr>
        <w:t>.</w:t>
      </w:r>
      <w:r w:rsidR="00D35B0F" w:rsidRPr="00DD0C20">
        <w:rPr>
          <w:rFonts w:ascii="Times New Roman" w:hAnsi="Times New Roman" w:cs="Times New Roman"/>
          <w:sz w:val="28"/>
          <w:szCs w:val="28"/>
        </w:rPr>
        <w:t xml:space="preserve"> (2,6% территории Кемеровской области), из которых</w:t>
      </w:r>
      <w:r w:rsidR="00B4560C" w:rsidRPr="00DD0C20">
        <w:rPr>
          <w:rFonts w:ascii="Times New Roman" w:hAnsi="Times New Roman" w:cs="Times New Roman"/>
          <w:sz w:val="28"/>
          <w:szCs w:val="28"/>
        </w:rPr>
        <w:t>:</w:t>
      </w:r>
    </w:p>
    <w:p w:rsidR="00B4560C" w:rsidRPr="00DD0C20" w:rsidRDefault="00B4560C" w:rsidP="00EB0E8C">
      <w:pPr>
        <w:spacing w:line="360" w:lineRule="auto"/>
        <w:ind w:firstLine="708"/>
        <w:jc w:val="left"/>
        <w:rPr>
          <w:rFonts w:ascii="Times New Roman" w:hAnsi="Times New Roman" w:cs="Times New Roman"/>
          <w:sz w:val="28"/>
          <w:szCs w:val="28"/>
        </w:rPr>
      </w:pPr>
      <w:r w:rsidRPr="00DD0C20">
        <w:rPr>
          <w:rFonts w:ascii="Times New Roman" w:hAnsi="Times New Roman" w:cs="Times New Roman"/>
          <w:sz w:val="28"/>
          <w:szCs w:val="28"/>
        </w:rPr>
        <w:t>-</w:t>
      </w:r>
      <w:r w:rsidR="00860532" w:rsidRPr="00DD0C20">
        <w:rPr>
          <w:rFonts w:ascii="Times New Roman" w:hAnsi="Times New Roman" w:cs="Times New Roman"/>
          <w:sz w:val="28"/>
          <w:szCs w:val="28"/>
        </w:rPr>
        <w:t>1,5</w:t>
      </w:r>
      <w:r w:rsidRPr="00DD0C20">
        <w:rPr>
          <w:rFonts w:ascii="Times New Roman" w:hAnsi="Times New Roman" w:cs="Times New Roman"/>
          <w:sz w:val="28"/>
          <w:szCs w:val="28"/>
        </w:rPr>
        <w:t>7</w:t>
      </w:r>
      <w:r w:rsidR="00860532" w:rsidRPr="00DD0C20">
        <w:rPr>
          <w:rFonts w:ascii="Times New Roman" w:hAnsi="Times New Roman" w:cs="Times New Roman"/>
          <w:sz w:val="28"/>
          <w:szCs w:val="28"/>
        </w:rPr>
        <w:t xml:space="preserve"> тыс.</w:t>
      </w:r>
      <w:r w:rsidR="005658B7" w:rsidRPr="00DD0C20">
        <w:rPr>
          <w:rFonts w:ascii="Times New Roman" w:hAnsi="Times New Roman" w:cs="Times New Roman"/>
          <w:sz w:val="28"/>
          <w:szCs w:val="28"/>
        </w:rPr>
        <w:t xml:space="preserve"> </w:t>
      </w:r>
      <w:r w:rsidR="00860532" w:rsidRPr="00DD0C20">
        <w:rPr>
          <w:rFonts w:ascii="Times New Roman" w:hAnsi="Times New Roman" w:cs="Times New Roman"/>
          <w:sz w:val="28"/>
          <w:szCs w:val="28"/>
        </w:rPr>
        <w:t>кв.</w:t>
      </w:r>
      <w:r w:rsidR="005658B7" w:rsidRPr="00DD0C20">
        <w:rPr>
          <w:rFonts w:ascii="Times New Roman" w:hAnsi="Times New Roman" w:cs="Times New Roman"/>
          <w:sz w:val="28"/>
          <w:szCs w:val="28"/>
        </w:rPr>
        <w:t xml:space="preserve"> </w:t>
      </w:r>
      <w:r w:rsidR="00860532" w:rsidRPr="00DD0C20">
        <w:rPr>
          <w:rFonts w:ascii="Times New Roman" w:hAnsi="Times New Roman" w:cs="Times New Roman"/>
          <w:sz w:val="28"/>
          <w:szCs w:val="28"/>
        </w:rPr>
        <w:t>км. (</w:t>
      </w:r>
      <w:r w:rsidR="00D35B0F" w:rsidRPr="00DD0C20">
        <w:rPr>
          <w:rFonts w:ascii="Times New Roman" w:hAnsi="Times New Roman" w:cs="Times New Roman"/>
          <w:sz w:val="28"/>
          <w:szCs w:val="28"/>
        </w:rPr>
        <w:t>6</w:t>
      </w:r>
      <w:r w:rsidRPr="00DD0C20">
        <w:rPr>
          <w:rFonts w:ascii="Times New Roman" w:hAnsi="Times New Roman" w:cs="Times New Roman"/>
          <w:sz w:val="28"/>
          <w:szCs w:val="28"/>
        </w:rPr>
        <w:t>2</w:t>
      </w:r>
      <w:r w:rsidR="00D35B0F" w:rsidRPr="00DD0C20">
        <w:rPr>
          <w:rFonts w:ascii="Times New Roman" w:hAnsi="Times New Roman" w:cs="Times New Roman"/>
          <w:sz w:val="28"/>
          <w:szCs w:val="28"/>
        </w:rPr>
        <w:t>,5%</w:t>
      </w:r>
      <w:r w:rsidR="00860532" w:rsidRPr="00DD0C20">
        <w:rPr>
          <w:rFonts w:ascii="Times New Roman" w:hAnsi="Times New Roman" w:cs="Times New Roman"/>
          <w:sz w:val="28"/>
          <w:szCs w:val="28"/>
        </w:rPr>
        <w:t>)</w:t>
      </w:r>
      <w:r w:rsidRPr="00DD0C20">
        <w:rPr>
          <w:rFonts w:ascii="Times New Roman" w:hAnsi="Times New Roman" w:cs="Times New Roman"/>
          <w:sz w:val="28"/>
          <w:szCs w:val="28"/>
        </w:rPr>
        <w:t xml:space="preserve"> </w:t>
      </w:r>
      <w:r w:rsidR="00D35B0F" w:rsidRPr="00DD0C20">
        <w:rPr>
          <w:rFonts w:ascii="Times New Roman" w:hAnsi="Times New Roman" w:cs="Times New Roman"/>
          <w:sz w:val="28"/>
          <w:szCs w:val="28"/>
        </w:rPr>
        <w:t xml:space="preserve">составляют сельскохозяйственные угодья, </w:t>
      </w:r>
    </w:p>
    <w:p w:rsidR="00B4560C" w:rsidRPr="00DD0C20" w:rsidRDefault="00B4560C" w:rsidP="00EB0E8C">
      <w:pPr>
        <w:spacing w:line="360" w:lineRule="auto"/>
        <w:ind w:left="708"/>
        <w:jc w:val="left"/>
        <w:rPr>
          <w:rFonts w:ascii="Times New Roman" w:hAnsi="Times New Roman" w:cs="Times New Roman"/>
          <w:sz w:val="28"/>
          <w:szCs w:val="28"/>
        </w:rPr>
      </w:pPr>
      <w:r w:rsidRPr="00DD0C20">
        <w:rPr>
          <w:rFonts w:ascii="Times New Roman" w:hAnsi="Times New Roman" w:cs="Times New Roman"/>
          <w:sz w:val="28"/>
          <w:szCs w:val="28"/>
        </w:rPr>
        <w:t>-</w:t>
      </w:r>
      <w:r w:rsidR="00860532" w:rsidRPr="00DD0C20">
        <w:rPr>
          <w:rFonts w:ascii="Times New Roman" w:hAnsi="Times New Roman" w:cs="Times New Roman"/>
          <w:sz w:val="28"/>
          <w:szCs w:val="28"/>
        </w:rPr>
        <w:t>0</w:t>
      </w:r>
      <w:r w:rsidRPr="00DD0C20">
        <w:rPr>
          <w:rFonts w:ascii="Times New Roman" w:hAnsi="Times New Roman" w:cs="Times New Roman"/>
          <w:sz w:val="28"/>
          <w:szCs w:val="28"/>
        </w:rPr>
        <w:t>,32</w:t>
      </w:r>
      <w:r w:rsidR="005658B7" w:rsidRPr="00DD0C20">
        <w:rPr>
          <w:rFonts w:ascii="Times New Roman" w:hAnsi="Times New Roman" w:cs="Times New Roman"/>
          <w:sz w:val="28"/>
          <w:szCs w:val="28"/>
        </w:rPr>
        <w:t xml:space="preserve"> </w:t>
      </w:r>
      <w:r w:rsidRPr="00DD0C20">
        <w:rPr>
          <w:rFonts w:ascii="Times New Roman" w:hAnsi="Times New Roman" w:cs="Times New Roman"/>
          <w:sz w:val="28"/>
          <w:szCs w:val="28"/>
        </w:rPr>
        <w:t>тыс.</w:t>
      </w:r>
      <w:r w:rsidR="005658B7" w:rsidRPr="00DD0C20">
        <w:rPr>
          <w:rFonts w:ascii="Times New Roman" w:hAnsi="Times New Roman" w:cs="Times New Roman"/>
          <w:sz w:val="28"/>
          <w:szCs w:val="28"/>
        </w:rPr>
        <w:t xml:space="preserve"> </w:t>
      </w:r>
      <w:r w:rsidRPr="00DD0C20">
        <w:rPr>
          <w:rFonts w:ascii="Times New Roman" w:hAnsi="Times New Roman" w:cs="Times New Roman"/>
          <w:sz w:val="28"/>
          <w:szCs w:val="28"/>
        </w:rPr>
        <w:t>кв.</w:t>
      </w:r>
      <w:r w:rsidR="005658B7" w:rsidRPr="00DD0C20">
        <w:rPr>
          <w:rFonts w:ascii="Times New Roman" w:hAnsi="Times New Roman" w:cs="Times New Roman"/>
          <w:sz w:val="28"/>
          <w:szCs w:val="28"/>
        </w:rPr>
        <w:t xml:space="preserve"> </w:t>
      </w:r>
      <w:r w:rsidRPr="00DD0C20">
        <w:rPr>
          <w:rFonts w:ascii="Times New Roman" w:hAnsi="Times New Roman" w:cs="Times New Roman"/>
          <w:sz w:val="28"/>
          <w:szCs w:val="28"/>
        </w:rPr>
        <w:t xml:space="preserve">км. (12,6%) </w:t>
      </w:r>
      <w:r w:rsidR="005658B7" w:rsidRPr="00DD0C20">
        <w:rPr>
          <w:rFonts w:ascii="Times New Roman" w:hAnsi="Times New Roman" w:cs="Times New Roman"/>
          <w:sz w:val="28"/>
          <w:szCs w:val="28"/>
        </w:rPr>
        <w:t>-</w:t>
      </w:r>
      <w:r w:rsidRPr="00DD0C20">
        <w:rPr>
          <w:rFonts w:ascii="Times New Roman" w:hAnsi="Times New Roman" w:cs="Times New Roman"/>
          <w:sz w:val="28"/>
          <w:szCs w:val="28"/>
        </w:rPr>
        <w:t xml:space="preserve"> земли предприятий промышленности, транспорта и иного назначения,</w:t>
      </w:r>
    </w:p>
    <w:p w:rsidR="00B4560C" w:rsidRPr="00DD0C20" w:rsidRDefault="00B4560C" w:rsidP="00EB0E8C">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-0,54</w:t>
      </w:r>
      <w:r w:rsidR="00860532" w:rsidRPr="00DD0C20">
        <w:rPr>
          <w:rFonts w:ascii="Times New Roman" w:hAnsi="Times New Roman" w:cs="Times New Roman"/>
          <w:sz w:val="28"/>
          <w:szCs w:val="28"/>
        </w:rPr>
        <w:t xml:space="preserve"> тыс.</w:t>
      </w:r>
      <w:r w:rsidR="005658B7" w:rsidRPr="00DD0C20">
        <w:rPr>
          <w:rFonts w:ascii="Times New Roman" w:hAnsi="Times New Roman" w:cs="Times New Roman"/>
          <w:sz w:val="28"/>
          <w:szCs w:val="28"/>
        </w:rPr>
        <w:t xml:space="preserve"> </w:t>
      </w:r>
      <w:r w:rsidR="00860532" w:rsidRPr="00DD0C20">
        <w:rPr>
          <w:rFonts w:ascii="Times New Roman" w:hAnsi="Times New Roman" w:cs="Times New Roman"/>
          <w:sz w:val="28"/>
          <w:szCs w:val="28"/>
        </w:rPr>
        <w:t>кв.</w:t>
      </w:r>
      <w:r w:rsidR="005658B7" w:rsidRPr="00DD0C20">
        <w:rPr>
          <w:rFonts w:ascii="Times New Roman" w:hAnsi="Times New Roman" w:cs="Times New Roman"/>
          <w:sz w:val="28"/>
          <w:szCs w:val="28"/>
        </w:rPr>
        <w:t xml:space="preserve"> </w:t>
      </w:r>
      <w:r w:rsidR="00860532" w:rsidRPr="00DD0C20">
        <w:rPr>
          <w:rFonts w:ascii="Times New Roman" w:hAnsi="Times New Roman" w:cs="Times New Roman"/>
          <w:sz w:val="28"/>
          <w:szCs w:val="28"/>
        </w:rPr>
        <w:t>км. (</w:t>
      </w:r>
      <w:r w:rsidRPr="00DD0C20">
        <w:rPr>
          <w:rFonts w:ascii="Times New Roman" w:hAnsi="Times New Roman" w:cs="Times New Roman"/>
          <w:sz w:val="28"/>
          <w:szCs w:val="28"/>
        </w:rPr>
        <w:t>21</w:t>
      </w:r>
      <w:r w:rsidR="00D35B0F" w:rsidRPr="00DD0C20">
        <w:rPr>
          <w:rFonts w:ascii="Times New Roman" w:hAnsi="Times New Roman" w:cs="Times New Roman"/>
          <w:sz w:val="28"/>
          <w:szCs w:val="28"/>
        </w:rPr>
        <w:t>,</w:t>
      </w:r>
      <w:r w:rsidRPr="00DD0C20">
        <w:rPr>
          <w:rFonts w:ascii="Times New Roman" w:hAnsi="Times New Roman" w:cs="Times New Roman"/>
          <w:sz w:val="28"/>
          <w:szCs w:val="28"/>
        </w:rPr>
        <w:t>7</w:t>
      </w:r>
      <w:r w:rsidR="00D35B0F" w:rsidRPr="00DD0C20">
        <w:rPr>
          <w:rFonts w:ascii="Times New Roman" w:hAnsi="Times New Roman" w:cs="Times New Roman"/>
          <w:sz w:val="28"/>
          <w:szCs w:val="28"/>
        </w:rPr>
        <w:t>%</w:t>
      </w:r>
      <w:r w:rsidR="00860532" w:rsidRPr="00DD0C20">
        <w:rPr>
          <w:rFonts w:ascii="Times New Roman" w:hAnsi="Times New Roman" w:cs="Times New Roman"/>
          <w:sz w:val="28"/>
          <w:szCs w:val="28"/>
        </w:rPr>
        <w:t>)</w:t>
      </w:r>
      <w:r w:rsidR="00D35B0F" w:rsidRPr="00DD0C20">
        <w:rPr>
          <w:rFonts w:ascii="Times New Roman" w:hAnsi="Times New Roman" w:cs="Times New Roman"/>
          <w:sz w:val="28"/>
          <w:szCs w:val="28"/>
        </w:rPr>
        <w:t xml:space="preserve"> - земли </w:t>
      </w:r>
      <w:r w:rsidRPr="00DD0C20">
        <w:rPr>
          <w:rFonts w:ascii="Times New Roman" w:hAnsi="Times New Roman" w:cs="Times New Roman"/>
          <w:sz w:val="28"/>
          <w:szCs w:val="28"/>
        </w:rPr>
        <w:t>лесного фонда,</w:t>
      </w:r>
    </w:p>
    <w:p w:rsidR="00B4560C" w:rsidRPr="00DD0C20" w:rsidRDefault="00B4560C" w:rsidP="00EB0E8C">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-0,01</w:t>
      </w:r>
      <w:r w:rsidR="007D0887" w:rsidRPr="00DD0C20">
        <w:rPr>
          <w:rFonts w:ascii="Times New Roman" w:hAnsi="Times New Roman" w:cs="Times New Roman"/>
          <w:sz w:val="28"/>
          <w:szCs w:val="28"/>
        </w:rPr>
        <w:t>7 тыс.</w:t>
      </w:r>
      <w:r w:rsidR="005658B7" w:rsidRPr="00DD0C20">
        <w:rPr>
          <w:rFonts w:ascii="Times New Roman" w:hAnsi="Times New Roman" w:cs="Times New Roman"/>
          <w:sz w:val="28"/>
          <w:szCs w:val="28"/>
        </w:rPr>
        <w:t xml:space="preserve"> </w:t>
      </w:r>
      <w:r w:rsidR="007D0887" w:rsidRPr="00DD0C20">
        <w:rPr>
          <w:rFonts w:ascii="Times New Roman" w:hAnsi="Times New Roman" w:cs="Times New Roman"/>
          <w:sz w:val="28"/>
          <w:szCs w:val="28"/>
        </w:rPr>
        <w:t>кв.</w:t>
      </w:r>
      <w:r w:rsidR="005658B7" w:rsidRPr="00DD0C20">
        <w:rPr>
          <w:rFonts w:ascii="Times New Roman" w:hAnsi="Times New Roman" w:cs="Times New Roman"/>
          <w:sz w:val="28"/>
          <w:szCs w:val="28"/>
        </w:rPr>
        <w:t xml:space="preserve"> </w:t>
      </w:r>
      <w:r w:rsidR="007D0887" w:rsidRPr="00DD0C20">
        <w:rPr>
          <w:rFonts w:ascii="Times New Roman" w:hAnsi="Times New Roman" w:cs="Times New Roman"/>
          <w:sz w:val="28"/>
          <w:szCs w:val="28"/>
        </w:rPr>
        <w:t xml:space="preserve">км. (0,7%) </w:t>
      </w:r>
      <w:r w:rsidR="0035322E" w:rsidRPr="00DD0C20">
        <w:rPr>
          <w:rFonts w:ascii="Times New Roman" w:hAnsi="Times New Roman" w:cs="Times New Roman"/>
          <w:sz w:val="28"/>
          <w:szCs w:val="28"/>
        </w:rPr>
        <w:t>-</w:t>
      </w:r>
      <w:r w:rsidR="007D0887" w:rsidRPr="00DD0C20">
        <w:rPr>
          <w:rFonts w:ascii="Times New Roman" w:hAnsi="Times New Roman" w:cs="Times New Roman"/>
          <w:sz w:val="28"/>
          <w:szCs w:val="28"/>
        </w:rPr>
        <w:t xml:space="preserve"> земли запаса</w:t>
      </w:r>
      <w:r w:rsidR="0035322E" w:rsidRPr="00DD0C20">
        <w:rPr>
          <w:rFonts w:ascii="Times New Roman" w:hAnsi="Times New Roman" w:cs="Times New Roman"/>
          <w:sz w:val="28"/>
          <w:szCs w:val="28"/>
        </w:rPr>
        <w:t>.</w:t>
      </w:r>
    </w:p>
    <w:p w:rsidR="00AB4B0F" w:rsidRPr="00DD0C20" w:rsidRDefault="00D352AC" w:rsidP="00EB0E8C">
      <w:pPr>
        <w:spacing w:line="360" w:lineRule="auto"/>
        <w:rPr>
          <w:rFonts w:ascii="Times New Roman" w:hAnsi="Times New Roman" w:cs="Times New Roman"/>
          <w:sz w:val="28"/>
          <w:szCs w:val="28"/>
        </w:rPr>
      </w:pPr>
      <w:r w:rsidRPr="00DD0C20">
        <w:rPr>
          <w:rFonts w:ascii="Times New Roman" w:hAnsi="Times New Roman" w:cs="Times New Roman"/>
          <w:sz w:val="28"/>
          <w:szCs w:val="28"/>
        </w:rPr>
        <w:lastRenderedPageBreak/>
        <w:t xml:space="preserve"> </w:t>
      </w:r>
      <w:r w:rsidR="00AB4B0F" w:rsidRPr="00DD0C20">
        <w:rPr>
          <w:rFonts w:ascii="Times New Roman" w:hAnsi="Times New Roman" w:cs="Times New Roman"/>
          <w:sz w:val="28"/>
          <w:szCs w:val="28"/>
        </w:rPr>
        <w:tab/>
      </w:r>
      <w:r w:rsidR="00AB4B0F" w:rsidRPr="00DD0C20">
        <w:rPr>
          <w:rStyle w:val="w"/>
          <w:rFonts w:ascii="Times New Roman" w:hAnsi="Times New Roman" w:cs="Times New Roman"/>
          <w:sz w:val="28"/>
          <w:szCs w:val="28"/>
        </w:rPr>
        <w:t>Вдоль</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всей</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границы</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района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w:t>
      </w:r>
      <w:r w:rsidR="00AB4B0F" w:rsidRPr="00DD0C20">
        <w:rPr>
          <w:rFonts w:ascii="Times New Roman" w:hAnsi="Times New Roman" w:cs="Times New Roman"/>
          <w:sz w:val="28"/>
          <w:szCs w:val="28"/>
        </w:rPr>
        <w:t xml:space="preserve"> </w:t>
      </w:r>
      <w:r w:rsidR="0035322E" w:rsidRPr="00DD0C20">
        <w:rPr>
          <w:rStyle w:val="w"/>
          <w:rFonts w:ascii="Times New Roman" w:hAnsi="Times New Roman" w:cs="Times New Roman"/>
          <w:sz w:val="28"/>
          <w:szCs w:val="28"/>
        </w:rPr>
        <w:t xml:space="preserve">юга </w:t>
      </w:r>
      <w:r w:rsidR="00AB4B0F" w:rsidRPr="00DD0C20">
        <w:rPr>
          <w:rFonts w:ascii="Times New Roman" w:hAnsi="Times New Roman" w:cs="Times New Roman"/>
          <w:sz w:val="28"/>
          <w:szCs w:val="28"/>
        </w:rPr>
        <w:t>-</w:t>
      </w:r>
      <w:r w:rsidR="0035322E"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востока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на</w:t>
      </w:r>
      <w:r w:rsidR="00AB4B0F" w:rsidRPr="00DD0C20">
        <w:rPr>
          <w:rFonts w:ascii="Times New Roman" w:hAnsi="Times New Roman" w:cs="Times New Roman"/>
          <w:sz w:val="28"/>
          <w:szCs w:val="28"/>
        </w:rPr>
        <w:t xml:space="preserve"> </w:t>
      </w:r>
      <w:proofErr w:type="spellStart"/>
      <w:r w:rsidR="0035322E" w:rsidRPr="00DD0C20">
        <w:rPr>
          <w:rStyle w:val="w"/>
          <w:rFonts w:ascii="Times New Roman" w:hAnsi="Times New Roman" w:cs="Times New Roman"/>
          <w:sz w:val="28"/>
          <w:szCs w:val="28"/>
        </w:rPr>
        <w:t>северо</w:t>
      </w:r>
      <w:proofErr w:type="spellEnd"/>
      <w:r w:rsidR="0035322E" w:rsidRPr="00DD0C20">
        <w:rPr>
          <w:rStyle w:val="w"/>
          <w:rFonts w:ascii="Times New Roman" w:hAnsi="Times New Roman" w:cs="Times New Roman"/>
          <w:sz w:val="28"/>
          <w:szCs w:val="28"/>
        </w:rPr>
        <w:t xml:space="preserve"> </w:t>
      </w:r>
      <w:r w:rsidR="00AB4B0F" w:rsidRPr="00DD0C20">
        <w:rPr>
          <w:rFonts w:ascii="Times New Roman" w:hAnsi="Times New Roman" w:cs="Times New Roman"/>
          <w:sz w:val="28"/>
          <w:szCs w:val="28"/>
        </w:rPr>
        <w:t>-</w:t>
      </w:r>
      <w:r w:rsidR="0035322E"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запад</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протекает</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река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Томь</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В</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северной</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части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района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запада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на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восток</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район</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пересекают</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маловодные</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речки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Лебяжья</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и</w:t>
      </w:r>
      <w:r w:rsidR="00AB4B0F" w:rsidRPr="00DD0C20">
        <w:rPr>
          <w:rFonts w:ascii="Times New Roman" w:hAnsi="Times New Roman" w:cs="Times New Roman"/>
          <w:sz w:val="28"/>
          <w:szCs w:val="28"/>
        </w:rPr>
        <w:t xml:space="preserve"> </w:t>
      </w:r>
      <w:proofErr w:type="spellStart"/>
      <w:r w:rsidR="00AB4B0F" w:rsidRPr="00DD0C20">
        <w:rPr>
          <w:rStyle w:val="w"/>
          <w:rFonts w:ascii="Times New Roman" w:hAnsi="Times New Roman" w:cs="Times New Roman"/>
          <w:sz w:val="28"/>
          <w:szCs w:val="28"/>
        </w:rPr>
        <w:t>Чубур</w:t>
      </w:r>
      <w:proofErr w:type="spellEnd"/>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По</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северной</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границе</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запада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на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северо</w:t>
      </w:r>
      <w:r w:rsidR="00AB4B0F" w:rsidRPr="00DD0C20">
        <w:rPr>
          <w:rFonts w:ascii="Times New Roman" w:hAnsi="Times New Roman" w:cs="Times New Roman"/>
          <w:sz w:val="28"/>
          <w:szCs w:val="28"/>
        </w:rPr>
        <w:t>-</w:t>
      </w:r>
      <w:r w:rsidR="00AB4B0F" w:rsidRPr="00DD0C20">
        <w:rPr>
          <w:rStyle w:val="w"/>
          <w:rFonts w:ascii="Times New Roman" w:hAnsi="Times New Roman" w:cs="Times New Roman"/>
          <w:sz w:val="28"/>
          <w:szCs w:val="28"/>
        </w:rPr>
        <w:t>восток</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протекает</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речка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Малая</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Черная</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Все</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они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впадают</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в</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реку</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Томь</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По</w:t>
      </w:r>
      <w:r w:rsidR="00AB4B0F" w:rsidRPr="0035322E">
        <w:rPr>
          <w:rFonts w:ascii="Times New Roman" w:hAnsi="Times New Roman" w:cs="Times New Roman"/>
          <w:color w:val="365F91" w:themeColor="accent1" w:themeShade="BF"/>
          <w:sz w:val="28"/>
          <w:szCs w:val="28"/>
        </w:rPr>
        <w:t xml:space="preserve"> </w:t>
      </w:r>
      <w:r w:rsidR="00AB4B0F" w:rsidRPr="00DD0C20">
        <w:rPr>
          <w:rStyle w:val="w"/>
          <w:rFonts w:ascii="Times New Roman" w:hAnsi="Times New Roman" w:cs="Times New Roman"/>
          <w:sz w:val="28"/>
          <w:szCs w:val="28"/>
        </w:rPr>
        <w:t>рельефу</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местности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территория</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района</w:t>
      </w:r>
      <w:r w:rsidR="00AB4B0F" w:rsidRPr="00DD0C20">
        <w:rPr>
          <w:rFonts w:ascii="Times New Roman" w:hAnsi="Times New Roman" w:cs="Times New Roman"/>
          <w:sz w:val="28"/>
          <w:szCs w:val="28"/>
        </w:rPr>
        <w:t> </w:t>
      </w:r>
      <w:r w:rsidR="0097591B" w:rsidRPr="00DD0C20">
        <w:rPr>
          <w:rFonts w:ascii="Times New Roman" w:hAnsi="Times New Roman" w:cs="Times New Roman"/>
          <w:sz w:val="28"/>
          <w:szCs w:val="28"/>
        </w:rPr>
        <w:t>-</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слабо</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всхолмленная</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равнина</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изре</w:t>
      </w:r>
      <w:r w:rsidR="00AB4B0F" w:rsidRPr="00DD0C20">
        <w:rPr>
          <w:rStyle w:val="w"/>
          <w:rFonts w:ascii="Times New Roman" w:hAnsi="Times New Roman" w:cs="Times New Roman"/>
          <w:sz w:val="28"/>
          <w:szCs w:val="28"/>
        </w:rPr>
        <w:softHyphen/>
        <w:t>занная</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небольшими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оврагами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и</w:t>
      </w:r>
      <w:r w:rsidR="00AB4B0F" w:rsidRPr="00DD0C20">
        <w:rPr>
          <w:rFonts w:ascii="Times New Roman" w:hAnsi="Times New Roman" w:cs="Times New Roman"/>
          <w:sz w:val="28"/>
          <w:szCs w:val="28"/>
        </w:rPr>
        <w:t xml:space="preserve"> </w:t>
      </w:r>
      <w:r w:rsidR="00AB4B0F" w:rsidRPr="00DD0C20">
        <w:rPr>
          <w:rStyle w:val="w"/>
          <w:rFonts w:ascii="Times New Roman" w:hAnsi="Times New Roman" w:cs="Times New Roman"/>
          <w:sz w:val="28"/>
          <w:szCs w:val="28"/>
        </w:rPr>
        <w:t>балками</w:t>
      </w:r>
      <w:r w:rsidR="00AB4B0F" w:rsidRPr="00DD0C20">
        <w:rPr>
          <w:rFonts w:ascii="Times New Roman" w:hAnsi="Times New Roman" w:cs="Times New Roman"/>
          <w:sz w:val="28"/>
          <w:szCs w:val="28"/>
        </w:rPr>
        <w:t>.</w:t>
      </w:r>
    </w:p>
    <w:p w:rsidR="00AB4B0F" w:rsidRPr="00DD0C20" w:rsidRDefault="00AB4B0F" w:rsidP="00EB0E8C">
      <w:pPr>
        <w:spacing w:line="360" w:lineRule="auto"/>
        <w:ind w:firstLine="708"/>
        <w:rPr>
          <w:rFonts w:ascii="Times New Roman" w:hAnsi="Times New Roman" w:cs="Times New Roman"/>
          <w:sz w:val="28"/>
          <w:szCs w:val="28"/>
        </w:rPr>
      </w:pPr>
      <w:r w:rsidRPr="00DD0C20">
        <w:rPr>
          <w:rStyle w:val="w"/>
          <w:rFonts w:ascii="Times New Roman" w:hAnsi="Times New Roman" w:cs="Times New Roman"/>
          <w:sz w:val="28"/>
          <w:szCs w:val="28"/>
        </w:rPr>
        <w:t>Большая</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часть</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района</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относится</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к</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степной</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местности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незначительная</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площадь</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северо</w:t>
      </w:r>
      <w:r w:rsidRPr="00DD0C20">
        <w:rPr>
          <w:rFonts w:ascii="Times New Roman" w:hAnsi="Times New Roman" w:cs="Times New Roman"/>
          <w:sz w:val="28"/>
          <w:szCs w:val="28"/>
        </w:rPr>
        <w:t>-</w:t>
      </w:r>
      <w:r w:rsidRPr="00DD0C20">
        <w:rPr>
          <w:rStyle w:val="w"/>
          <w:rFonts w:ascii="Times New Roman" w:hAnsi="Times New Roman" w:cs="Times New Roman"/>
          <w:sz w:val="28"/>
          <w:szCs w:val="28"/>
        </w:rPr>
        <w:t>западной</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юго</w:t>
      </w:r>
      <w:r w:rsidRPr="00DD0C20">
        <w:rPr>
          <w:rFonts w:ascii="Times New Roman" w:hAnsi="Times New Roman" w:cs="Times New Roman"/>
          <w:sz w:val="28"/>
          <w:szCs w:val="28"/>
        </w:rPr>
        <w:t>-</w:t>
      </w:r>
      <w:r w:rsidRPr="00DD0C20">
        <w:rPr>
          <w:rStyle w:val="w"/>
          <w:rFonts w:ascii="Times New Roman" w:hAnsi="Times New Roman" w:cs="Times New Roman"/>
          <w:sz w:val="28"/>
          <w:szCs w:val="28"/>
        </w:rPr>
        <w:t>восточной</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части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района</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относятся</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к</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лесостепной</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местности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покрытой</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смешанными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лесами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кустарниками</w:t>
      </w:r>
      <w:r w:rsidRPr="00DD0C20">
        <w:rPr>
          <w:rFonts w:ascii="Times New Roman" w:hAnsi="Times New Roman" w:cs="Times New Roman"/>
          <w:sz w:val="28"/>
          <w:szCs w:val="28"/>
        </w:rPr>
        <w:t>.</w:t>
      </w:r>
    </w:p>
    <w:p w:rsidR="00AB4B0F" w:rsidRPr="00DD0C20" w:rsidRDefault="00AB4B0F" w:rsidP="00EB0E8C">
      <w:pPr>
        <w:spacing w:line="360" w:lineRule="auto"/>
        <w:ind w:firstLine="708"/>
        <w:rPr>
          <w:rFonts w:ascii="Times New Roman" w:hAnsi="Times New Roman" w:cs="Times New Roman"/>
          <w:sz w:val="28"/>
          <w:szCs w:val="28"/>
        </w:rPr>
      </w:pPr>
      <w:r w:rsidRPr="00DD0C20">
        <w:rPr>
          <w:rStyle w:val="w"/>
          <w:rFonts w:ascii="Times New Roman" w:hAnsi="Times New Roman" w:cs="Times New Roman"/>
          <w:sz w:val="28"/>
          <w:szCs w:val="28"/>
        </w:rPr>
        <w:t>Преобладающие</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породы</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леса</w:t>
      </w:r>
      <w:r w:rsidR="000D3761" w:rsidRPr="00DD0C20">
        <w:rPr>
          <w:rStyle w:val="w"/>
          <w:rFonts w:ascii="Times New Roman" w:hAnsi="Times New Roman" w:cs="Times New Roman"/>
          <w:sz w:val="28"/>
          <w:szCs w:val="28"/>
        </w:rPr>
        <w:t xml:space="preserve"> - </w:t>
      </w:r>
      <w:r w:rsidRPr="00DD0C20">
        <w:rPr>
          <w:rStyle w:val="w"/>
          <w:rFonts w:ascii="Times New Roman" w:hAnsi="Times New Roman" w:cs="Times New Roman"/>
          <w:sz w:val="28"/>
          <w:szCs w:val="28"/>
        </w:rPr>
        <w:t>береза</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осина</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ель</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сосна</w:t>
      </w:r>
      <w:r w:rsidRPr="00DD0C20">
        <w:rPr>
          <w:rFonts w:ascii="Times New Roman" w:hAnsi="Times New Roman" w:cs="Times New Roman"/>
          <w:sz w:val="28"/>
          <w:szCs w:val="28"/>
        </w:rPr>
        <w:t>.</w:t>
      </w:r>
    </w:p>
    <w:p w:rsidR="00AB4B0F" w:rsidRPr="00DD0C20" w:rsidRDefault="00AB4B0F" w:rsidP="00EB0E8C">
      <w:pPr>
        <w:spacing w:line="360" w:lineRule="auto"/>
        <w:ind w:firstLine="708"/>
        <w:rPr>
          <w:rFonts w:ascii="Times New Roman" w:hAnsi="Times New Roman" w:cs="Times New Roman"/>
          <w:sz w:val="28"/>
          <w:szCs w:val="28"/>
        </w:rPr>
      </w:pPr>
      <w:r w:rsidRPr="00DD0C20">
        <w:rPr>
          <w:rStyle w:val="w"/>
          <w:rFonts w:ascii="Times New Roman" w:hAnsi="Times New Roman" w:cs="Times New Roman"/>
          <w:sz w:val="28"/>
          <w:szCs w:val="28"/>
        </w:rPr>
        <w:t>Климат</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района</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умеренно</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прохладный</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и</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умеренно</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увлажненный</w:t>
      </w:r>
      <w:r w:rsidRPr="00DD0C20">
        <w:rPr>
          <w:rFonts w:ascii="Times New Roman" w:hAnsi="Times New Roman" w:cs="Times New Roman"/>
          <w:sz w:val="28"/>
          <w:szCs w:val="28"/>
        </w:rPr>
        <w:t>.</w:t>
      </w:r>
    </w:p>
    <w:p w:rsidR="00AB4B0F" w:rsidRPr="00DD0C20" w:rsidRDefault="00AB4B0F" w:rsidP="00EB0E8C">
      <w:pPr>
        <w:spacing w:line="360" w:lineRule="auto"/>
        <w:ind w:firstLine="708"/>
        <w:rPr>
          <w:rFonts w:ascii="Times New Roman" w:hAnsi="Times New Roman" w:cs="Times New Roman"/>
          <w:sz w:val="28"/>
          <w:szCs w:val="28"/>
        </w:rPr>
      </w:pPr>
      <w:r w:rsidRPr="00DD0C20">
        <w:rPr>
          <w:rStyle w:val="w"/>
          <w:rFonts w:ascii="Times New Roman" w:hAnsi="Times New Roman" w:cs="Times New Roman"/>
          <w:sz w:val="28"/>
          <w:szCs w:val="28"/>
        </w:rPr>
        <w:t>В</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отдельные</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засушливые</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годы</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наблюдается</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недостаток</w:t>
      </w:r>
      <w:r w:rsidRPr="00DD0C20">
        <w:rPr>
          <w:rFonts w:ascii="Times New Roman" w:hAnsi="Times New Roman" w:cs="Times New Roman"/>
          <w:sz w:val="28"/>
          <w:szCs w:val="28"/>
        </w:rPr>
        <w:t xml:space="preserve"> </w:t>
      </w:r>
      <w:r w:rsidRPr="00DD0C20">
        <w:rPr>
          <w:rStyle w:val="w"/>
          <w:rFonts w:ascii="Times New Roman" w:hAnsi="Times New Roman" w:cs="Times New Roman"/>
          <w:sz w:val="28"/>
          <w:szCs w:val="28"/>
        </w:rPr>
        <w:t>влаги</w:t>
      </w:r>
      <w:r w:rsidRPr="00DD0C20">
        <w:rPr>
          <w:rFonts w:ascii="Times New Roman" w:hAnsi="Times New Roman" w:cs="Times New Roman"/>
          <w:sz w:val="28"/>
          <w:szCs w:val="28"/>
        </w:rPr>
        <w:t>.</w:t>
      </w:r>
    </w:p>
    <w:p w:rsidR="00D35B0F" w:rsidRPr="00DD0C20" w:rsidRDefault="000D3761" w:rsidP="00EB0E8C">
      <w:pPr>
        <w:spacing w:line="360" w:lineRule="auto"/>
        <w:ind w:firstLine="397"/>
        <w:rPr>
          <w:rFonts w:ascii="Times New Roman" w:hAnsi="Times New Roman" w:cs="Times New Roman"/>
          <w:sz w:val="28"/>
          <w:szCs w:val="28"/>
        </w:rPr>
      </w:pPr>
      <w:r w:rsidRPr="00DD0C20">
        <w:rPr>
          <w:rFonts w:ascii="Times New Roman" w:hAnsi="Times New Roman" w:cs="Times New Roman"/>
          <w:sz w:val="28"/>
          <w:szCs w:val="28"/>
        </w:rPr>
        <w:t xml:space="preserve">    </w:t>
      </w:r>
      <w:r w:rsidR="00D35B0F" w:rsidRPr="00DD0C20">
        <w:rPr>
          <w:rFonts w:ascii="Times New Roman" w:hAnsi="Times New Roman" w:cs="Times New Roman"/>
          <w:sz w:val="28"/>
          <w:szCs w:val="28"/>
        </w:rPr>
        <w:t>Среди почвенного покрова преобладающими в районе являются серые, лесные почвы.</w:t>
      </w:r>
    </w:p>
    <w:p w:rsidR="00D35B0F" w:rsidRPr="00DD0C20" w:rsidRDefault="000D3761" w:rsidP="00EB0E8C">
      <w:pPr>
        <w:spacing w:line="360" w:lineRule="auto"/>
        <w:ind w:firstLine="397"/>
        <w:rPr>
          <w:rFonts w:ascii="Times New Roman" w:hAnsi="Times New Roman" w:cs="Times New Roman"/>
          <w:sz w:val="28"/>
          <w:szCs w:val="28"/>
        </w:rPr>
      </w:pPr>
      <w:r w:rsidRPr="00DD0C20">
        <w:rPr>
          <w:rFonts w:ascii="Times New Roman" w:hAnsi="Times New Roman" w:cs="Times New Roman"/>
          <w:sz w:val="28"/>
          <w:szCs w:val="28"/>
        </w:rPr>
        <w:t xml:space="preserve">    </w:t>
      </w:r>
      <w:r w:rsidR="00D35B0F" w:rsidRPr="00DD0C20">
        <w:rPr>
          <w:rFonts w:ascii="Times New Roman" w:hAnsi="Times New Roman" w:cs="Times New Roman"/>
          <w:sz w:val="28"/>
          <w:szCs w:val="28"/>
        </w:rPr>
        <w:t xml:space="preserve">Слабая минерально-сырьевая база (в районе разведаны общедоступные полезные ископаемые </w:t>
      </w:r>
      <w:r w:rsidRPr="00DD0C20">
        <w:rPr>
          <w:rFonts w:ascii="Times New Roman" w:hAnsi="Times New Roman" w:cs="Times New Roman"/>
          <w:sz w:val="28"/>
          <w:szCs w:val="28"/>
        </w:rPr>
        <w:t>-</w:t>
      </w:r>
      <w:r w:rsidR="00D35B0F" w:rsidRPr="00DD0C20">
        <w:rPr>
          <w:rFonts w:ascii="Times New Roman" w:hAnsi="Times New Roman" w:cs="Times New Roman"/>
          <w:sz w:val="28"/>
          <w:szCs w:val="28"/>
        </w:rPr>
        <w:t xml:space="preserve"> песчано-гравийные смеси, глины) определила неиндустриальную специализацию территории.</w:t>
      </w:r>
    </w:p>
    <w:p w:rsidR="00A97902" w:rsidRPr="00DD0C20" w:rsidRDefault="000D3761" w:rsidP="00EB0E8C">
      <w:pPr>
        <w:spacing w:line="360" w:lineRule="auto"/>
        <w:ind w:firstLine="397"/>
        <w:rPr>
          <w:rFonts w:ascii="Times New Roman" w:hAnsi="Times New Roman" w:cs="Times New Roman"/>
          <w:sz w:val="28"/>
          <w:szCs w:val="28"/>
        </w:rPr>
      </w:pPr>
      <w:r w:rsidRPr="00DD0C20">
        <w:rPr>
          <w:rFonts w:ascii="Times New Roman" w:hAnsi="Times New Roman" w:cs="Times New Roman"/>
          <w:sz w:val="28"/>
          <w:szCs w:val="28"/>
        </w:rPr>
        <w:t xml:space="preserve">    </w:t>
      </w:r>
      <w:r w:rsidR="00A97902" w:rsidRPr="00DD0C20">
        <w:rPr>
          <w:rFonts w:ascii="Times New Roman" w:hAnsi="Times New Roman" w:cs="Times New Roman"/>
          <w:sz w:val="28"/>
          <w:szCs w:val="28"/>
        </w:rPr>
        <w:t>Район обеспечен подземными водами, эксплуатация которых возможна скважинами глубиной 100-150 м</w:t>
      </w:r>
      <w:r w:rsidRPr="00DD0C20">
        <w:rPr>
          <w:rFonts w:ascii="Times New Roman" w:hAnsi="Times New Roman" w:cs="Times New Roman"/>
          <w:sz w:val="28"/>
          <w:szCs w:val="28"/>
        </w:rPr>
        <w:t>етров</w:t>
      </w:r>
      <w:r w:rsidR="00A97902" w:rsidRPr="00DD0C20">
        <w:rPr>
          <w:rFonts w:ascii="Times New Roman" w:hAnsi="Times New Roman" w:cs="Times New Roman"/>
          <w:sz w:val="28"/>
          <w:szCs w:val="28"/>
        </w:rPr>
        <w:t>.</w:t>
      </w:r>
    </w:p>
    <w:p w:rsidR="00A97902" w:rsidRPr="00DD0C20" w:rsidRDefault="000D3761" w:rsidP="00EB0E8C">
      <w:pPr>
        <w:spacing w:line="360" w:lineRule="auto"/>
        <w:ind w:firstLine="567"/>
        <w:rPr>
          <w:rFonts w:ascii="Times New Roman" w:hAnsi="Times New Roman" w:cs="Times New Roman"/>
          <w:sz w:val="28"/>
          <w:szCs w:val="28"/>
        </w:rPr>
      </w:pPr>
      <w:r w:rsidRPr="00DD0C20">
        <w:rPr>
          <w:rFonts w:ascii="Times New Roman" w:hAnsi="Times New Roman" w:cs="Times New Roman"/>
          <w:sz w:val="28"/>
          <w:szCs w:val="28"/>
        </w:rPr>
        <w:t xml:space="preserve"> </w:t>
      </w:r>
      <w:r w:rsidR="00A97902" w:rsidRPr="00DD0C20">
        <w:rPr>
          <w:rFonts w:ascii="Times New Roman" w:hAnsi="Times New Roman" w:cs="Times New Roman"/>
          <w:sz w:val="28"/>
          <w:szCs w:val="28"/>
        </w:rPr>
        <w:t>Более 400 гектаров территории района занимают искусственные водоемы.</w:t>
      </w:r>
    </w:p>
    <w:p w:rsidR="00D35B0F" w:rsidRPr="00DD0C20" w:rsidRDefault="000D3761" w:rsidP="00EB0E8C">
      <w:pPr>
        <w:spacing w:line="360" w:lineRule="auto"/>
        <w:ind w:firstLine="567"/>
        <w:rPr>
          <w:rFonts w:ascii="Times New Roman" w:hAnsi="Times New Roman" w:cs="Times New Roman"/>
          <w:sz w:val="28"/>
          <w:szCs w:val="28"/>
        </w:rPr>
      </w:pPr>
      <w:r w:rsidRPr="00DD0C20">
        <w:rPr>
          <w:rFonts w:ascii="Times New Roman" w:hAnsi="Times New Roman" w:cs="Times New Roman"/>
          <w:sz w:val="28"/>
          <w:szCs w:val="28"/>
        </w:rPr>
        <w:t xml:space="preserve"> </w:t>
      </w:r>
      <w:r w:rsidR="00D35B0F" w:rsidRPr="00DD0C20">
        <w:rPr>
          <w:rFonts w:ascii="Times New Roman" w:hAnsi="Times New Roman" w:cs="Times New Roman"/>
          <w:sz w:val="28"/>
          <w:szCs w:val="28"/>
        </w:rPr>
        <w:t>По территории района проходят две авто</w:t>
      </w:r>
      <w:r w:rsidR="00C401F5" w:rsidRPr="00DD0C20">
        <w:rPr>
          <w:rFonts w:ascii="Times New Roman" w:hAnsi="Times New Roman" w:cs="Times New Roman"/>
          <w:sz w:val="28"/>
          <w:szCs w:val="28"/>
        </w:rPr>
        <w:t>дороги</w:t>
      </w:r>
      <w:r w:rsidR="00D35B0F" w:rsidRPr="00DD0C20">
        <w:rPr>
          <w:rFonts w:ascii="Times New Roman" w:hAnsi="Times New Roman" w:cs="Times New Roman"/>
          <w:sz w:val="28"/>
          <w:szCs w:val="28"/>
        </w:rPr>
        <w:t xml:space="preserve"> федерального значения:</w:t>
      </w:r>
      <w:r w:rsidR="00A97902" w:rsidRPr="00DD0C20">
        <w:rPr>
          <w:rFonts w:ascii="Times New Roman" w:hAnsi="Times New Roman" w:cs="Times New Roman"/>
          <w:sz w:val="28"/>
          <w:szCs w:val="28"/>
        </w:rPr>
        <w:t xml:space="preserve"> </w:t>
      </w:r>
      <w:r w:rsidR="00D35B0F" w:rsidRPr="00DD0C20">
        <w:rPr>
          <w:rFonts w:ascii="Times New Roman" w:hAnsi="Times New Roman" w:cs="Times New Roman"/>
          <w:sz w:val="28"/>
          <w:szCs w:val="28"/>
        </w:rPr>
        <w:t>Р-255 «Сибирь»</w:t>
      </w:r>
      <w:r w:rsidR="005018B0" w:rsidRPr="00DD0C20">
        <w:rPr>
          <w:rFonts w:ascii="Times New Roman" w:hAnsi="Times New Roman" w:cs="Times New Roman"/>
          <w:sz w:val="28"/>
          <w:szCs w:val="28"/>
        </w:rPr>
        <w:t xml:space="preserve"> (</w:t>
      </w:r>
      <w:r w:rsidR="00D35B0F" w:rsidRPr="00DD0C20">
        <w:rPr>
          <w:rFonts w:ascii="Times New Roman" w:hAnsi="Times New Roman" w:cs="Times New Roman"/>
          <w:sz w:val="28"/>
          <w:szCs w:val="28"/>
        </w:rPr>
        <w:t xml:space="preserve">Новосибирск </w:t>
      </w:r>
      <w:r w:rsidRPr="00DD0C20">
        <w:rPr>
          <w:rFonts w:ascii="Times New Roman" w:hAnsi="Times New Roman" w:cs="Times New Roman"/>
          <w:sz w:val="28"/>
          <w:szCs w:val="28"/>
        </w:rPr>
        <w:t>-</w:t>
      </w:r>
      <w:r w:rsidR="00D35B0F" w:rsidRPr="00DD0C20">
        <w:rPr>
          <w:rFonts w:ascii="Times New Roman" w:hAnsi="Times New Roman" w:cs="Times New Roman"/>
          <w:sz w:val="28"/>
          <w:szCs w:val="28"/>
        </w:rPr>
        <w:t xml:space="preserve"> Кемерово </w:t>
      </w:r>
      <w:r w:rsidRPr="00DD0C20">
        <w:rPr>
          <w:rFonts w:ascii="Times New Roman" w:hAnsi="Times New Roman" w:cs="Times New Roman"/>
          <w:sz w:val="28"/>
          <w:szCs w:val="28"/>
        </w:rPr>
        <w:t>-</w:t>
      </w:r>
      <w:r w:rsidR="00D35B0F" w:rsidRPr="00DD0C20">
        <w:rPr>
          <w:rFonts w:ascii="Times New Roman" w:hAnsi="Times New Roman" w:cs="Times New Roman"/>
          <w:sz w:val="28"/>
          <w:szCs w:val="28"/>
        </w:rPr>
        <w:t xml:space="preserve"> Красноярск </w:t>
      </w:r>
      <w:r w:rsidRPr="00DD0C20">
        <w:rPr>
          <w:rFonts w:ascii="Times New Roman" w:hAnsi="Times New Roman" w:cs="Times New Roman"/>
          <w:sz w:val="28"/>
          <w:szCs w:val="28"/>
        </w:rPr>
        <w:t>-</w:t>
      </w:r>
      <w:r w:rsidR="00D35B0F" w:rsidRPr="00DD0C20">
        <w:rPr>
          <w:rFonts w:ascii="Times New Roman" w:hAnsi="Times New Roman" w:cs="Times New Roman"/>
          <w:sz w:val="28"/>
          <w:szCs w:val="28"/>
        </w:rPr>
        <w:t xml:space="preserve"> </w:t>
      </w:r>
      <w:r w:rsidR="002D6751" w:rsidRPr="00DD0C20">
        <w:rPr>
          <w:rFonts w:ascii="Times New Roman" w:hAnsi="Times New Roman" w:cs="Times New Roman"/>
          <w:sz w:val="28"/>
          <w:szCs w:val="28"/>
        </w:rPr>
        <w:t>Иркутск</w:t>
      </w:r>
      <w:r w:rsidR="005018B0" w:rsidRPr="00DD0C20">
        <w:rPr>
          <w:rFonts w:ascii="Times New Roman" w:hAnsi="Times New Roman" w:cs="Times New Roman"/>
          <w:sz w:val="28"/>
          <w:szCs w:val="28"/>
        </w:rPr>
        <w:t>)</w:t>
      </w:r>
      <w:r w:rsidR="00C437F1" w:rsidRPr="00DD0C20">
        <w:rPr>
          <w:rFonts w:ascii="Times New Roman" w:hAnsi="Times New Roman" w:cs="Times New Roman"/>
          <w:sz w:val="28"/>
          <w:szCs w:val="28"/>
        </w:rPr>
        <w:t>,</w:t>
      </w:r>
      <w:r w:rsidR="00D35B0F" w:rsidRPr="00DD0C20">
        <w:rPr>
          <w:rFonts w:ascii="Times New Roman" w:hAnsi="Times New Roman" w:cs="Times New Roman"/>
          <w:sz w:val="28"/>
          <w:szCs w:val="28"/>
        </w:rPr>
        <w:t xml:space="preserve"> «Новосибирск </w:t>
      </w:r>
      <w:r w:rsidRPr="00DD0C20">
        <w:rPr>
          <w:rFonts w:ascii="Times New Roman" w:hAnsi="Times New Roman" w:cs="Times New Roman"/>
          <w:sz w:val="28"/>
          <w:szCs w:val="28"/>
        </w:rPr>
        <w:t>-</w:t>
      </w:r>
      <w:r w:rsidR="00715691" w:rsidRPr="00DD0C20">
        <w:rPr>
          <w:rFonts w:ascii="Times New Roman" w:hAnsi="Times New Roman" w:cs="Times New Roman"/>
          <w:sz w:val="28"/>
          <w:szCs w:val="28"/>
        </w:rPr>
        <w:t xml:space="preserve"> Иркутск с подъездом к Томску», </w:t>
      </w:r>
      <w:r w:rsidR="00D35B0F" w:rsidRPr="00DD0C20">
        <w:rPr>
          <w:rFonts w:ascii="Times New Roman" w:hAnsi="Times New Roman" w:cs="Times New Roman"/>
          <w:sz w:val="28"/>
          <w:szCs w:val="28"/>
        </w:rPr>
        <w:t xml:space="preserve">областного значения: Новосибирск </w:t>
      </w:r>
      <w:r w:rsidRPr="00DD0C20">
        <w:rPr>
          <w:rFonts w:ascii="Times New Roman" w:hAnsi="Times New Roman" w:cs="Times New Roman"/>
          <w:sz w:val="28"/>
          <w:szCs w:val="28"/>
        </w:rPr>
        <w:t>-</w:t>
      </w:r>
      <w:r w:rsidR="00D35B0F" w:rsidRPr="00DD0C20">
        <w:rPr>
          <w:rFonts w:ascii="Times New Roman" w:hAnsi="Times New Roman" w:cs="Times New Roman"/>
          <w:sz w:val="28"/>
          <w:szCs w:val="28"/>
        </w:rPr>
        <w:t xml:space="preserve"> Ленинск-Кузнецк </w:t>
      </w:r>
      <w:r w:rsidRPr="00DD0C20">
        <w:rPr>
          <w:rFonts w:ascii="Times New Roman" w:hAnsi="Times New Roman" w:cs="Times New Roman"/>
          <w:sz w:val="28"/>
          <w:szCs w:val="28"/>
        </w:rPr>
        <w:t>-</w:t>
      </w:r>
      <w:r w:rsidR="00D35B0F" w:rsidRPr="00DD0C20">
        <w:rPr>
          <w:rFonts w:ascii="Times New Roman" w:hAnsi="Times New Roman" w:cs="Times New Roman"/>
          <w:sz w:val="28"/>
          <w:szCs w:val="28"/>
        </w:rPr>
        <w:t xml:space="preserve"> Кемерово</w:t>
      </w:r>
      <w:r w:rsidRPr="00DD0C20">
        <w:rPr>
          <w:rFonts w:ascii="Times New Roman" w:hAnsi="Times New Roman" w:cs="Times New Roman"/>
          <w:sz w:val="28"/>
          <w:szCs w:val="28"/>
        </w:rPr>
        <w:t xml:space="preserve"> -</w:t>
      </w:r>
      <w:r w:rsidR="00D35B0F" w:rsidRPr="00DD0C20">
        <w:rPr>
          <w:rFonts w:ascii="Times New Roman" w:hAnsi="Times New Roman" w:cs="Times New Roman"/>
          <w:sz w:val="28"/>
          <w:szCs w:val="28"/>
        </w:rPr>
        <w:t xml:space="preserve"> Юрга. </w:t>
      </w:r>
    </w:p>
    <w:p w:rsidR="00D35B0F" w:rsidRPr="00DD0C20" w:rsidRDefault="000D3761" w:rsidP="00EB0E8C">
      <w:pPr>
        <w:pStyle w:val="a7"/>
        <w:spacing w:line="360" w:lineRule="auto"/>
        <w:ind w:left="0" w:firstLine="567"/>
        <w:jc w:val="both"/>
      </w:pPr>
      <w:r w:rsidRPr="00DD0C20">
        <w:t xml:space="preserve"> </w:t>
      </w:r>
      <w:r w:rsidR="00D35B0F" w:rsidRPr="00DD0C20">
        <w:t>Центральную часть района с запада на восток пересекает железнодорожная магистраль Новосибирск</w:t>
      </w:r>
      <w:r w:rsidRPr="00DD0C20">
        <w:t xml:space="preserve"> </w:t>
      </w:r>
      <w:r w:rsidR="00D35B0F" w:rsidRPr="00DD0C20">
        <w:t>-</w:t>
      </w:r>
      <w:r w:rsidRPr="00DD0C20">
        <w:t xml:space="preserve"> </w:t>
      </w:r>
      <w:r w:rsidR="00D35B0F" w:rsidRPr="00DD0C20">
        <w:t xml:space="preserve">Красноярск, с юга примыкает железнодорожная ветка Юрга </w:t>
      </w:r>
      <w:r w:rsidRPr="00DD0C20">
        <w:t>-</w:t>
      </w:r>
      <w:r w:rsidR="00D35B0F" w:rsidRPr="00DD0C20">
        <w:t xml:space="preserve"> Топки.</w:t>
      </w:r>
    </w:p>
    <w:p w:rsidR="00FE6235" w:rsidRDefault="00FE6235" w:rsidP="00557847">
      <w:pPr>
        <w:pStyle w:val="a7"/>
        <w:spacing w:line="276" w:lineRule="auto"/>
        <w:ind w:left="0" w:firstLine="567"/>
        <w:jc w:val="center"/>
      </w:pPr>
    </w:p>
    <w:p w:rsidR="00EB0E8C" w:rsidRPr="00DD0C20" w:rsidRDefault="00EB0E8C" w:rsidP="00557847">
      <w:pPr>
        <w:pStyle w:val="a7"/>
        <w:spacing w:line="276" w:lineRule="auto"/>
        <w:ind w:left="0" w:firstLine="567"/>
        <w:jc w:val="center"/>
      </w:pPr>
    </w:p>
    <w:p w:rsidR="00F94F48" w:rsidRPr="00501F6A" w:rsidRDefault="00F94F48" w:rsidP="00EB0E8C">
      <w:pPr>
        <w:pStyle w:val="a7"/>
        <w:numPr>
          <w:ilvl w:val="2"/>
          <w:numId w:val="39"/>
        </w:numPr>
        <w:spacing w:line="276" w:lineRule="auto"/>
        <w:ind w:left="0" w:firstLine="709"/>
        <w:jc w:val="both"/>
        <w:rPr>
          <w:b/>
        </w:rPr>
      </w:pPr>
      <w:r w:rsidRPr="00501F6A">
        <w:rPr>
          <w:b/>
        </w:rPr>
        <w:lastRenderedPageBreak/>
        <w:t>Административно-территориальное деление</w:t>
      </w:r>
    </w:p>
    <w:p w:rsidR="002658ED" w:rsidRDefault="002658ED" w:rsidP="000D3761">
      <w:pPr>
        <w:pStyle w:val="a4"/>
        <w:spacing w:line="276" w:lineRule="auto"/>
        <w:ind w:left="0" w:firstLine="258"/>
        <w:rPr>
          <w:rFonts w:ascii="Times New Roman" w:hAnsi="Times New Roman" w:cs="Times New Roman"/>
          <w:sz w:val="28"/>
          <w:szCs w:val="28"/>
        </w:rPr>
      </w:pPr>
    </w:p>
    <w:p w:rsidR="000D3761" w:rsidRPr="00DD0C20" w:rsidRDefault="000D3761" w:rsidP="00EB0E8C">
      <w:pPr>
        <w:pStyle w:val="a4"/>
        <w:spacing w:line="360" w:lineRule="auto"/>
        <w:ind w:left="0" w:firstLine="258"/>
        <w:rPr>
          <w:rFonts w:ascii="Times New Roman" w:hAnsi="Times New Roman" w:cs="Times New Roman"/>
          <w:sz w:val="28"/>
          <w:szCs w:val="28"/>
        </w:rPr>
      </w:pPr>
      <w:r w:rsidRPr="00DD0C20">
        <w:rPr>
          <w:rFonts w:ascii="Times New Roman" w:hAnsi="Times New Roman" w:cs="Times New Roman"/>
          <w:sz w:val="28"/>
          <w:szCs w:val="28"/>
        </w:rPr>
        <w:t xml:space="preserve">     Постановлением Всероссийского центрального исполнительного комитета от 18 января 1935 года образован </w:t>
      </w:r>
      <w:proofErr w:type="spellStart"/>
      <w:r w:rsidRPr="00DD0C20">
        <w:rPr>
          <w:rFonts w:ascii="Times New Roman" w:hAnsi="Times New Roman" w:cs="Times New Roman"/>
          <w:sz w:val="28"/>
          <w:szCs w:val="28"/>
        </w:rPr>
        <w:t>Юргинский</w:t>
      </w:r>
      <w:proofErr w:type="spellEnd"/>
      <w:r w:rsidRPr="00DD0C20">
        <w:rPr>
          <w:rFonts w:ascii="Times New Roman" w:hAnsi="Times New Roman" w:cs="Times New Roman"/>
          <w:sz w:val="28"/>
          <w:szCs w:val="28"/>
        </w:rPr>
        <w:t xml:space="preserve"> район Западно</w:t>
      </w:r>
      <w:r w:rsidR="00971C20" w:rsidRPr="00DD0C20">
        <w:rPr>
          <w:rFonts w:ascii="Times New Roman" w:hAnsi="Times New Roman" w:cs="Times New Roman"/>
          <w:sz w:val="28"/>
          <w:szCs w:val="28"/>
        </w:rPr>
        <w:t>-</w:t>
      </w:r>
      <w:r w:rsidRPr="00DD0C20">
        <w:rPr>
          <w:rFonts w:ascii="Times New Roman" w:hAnsi="Times New Roman" w:cs="Times New Roman"/>
          <w:sz w:val="28"/>
          <w:szCs w:val="28"/>
        </w:rPr>
        <w:t xml:space="preserve">Сибирского края. С 28 сентября 1937 года относится к Новосибирской области. Указом Президиума Верховного Совета СССР от 18 января 1943 года </w:t>
      </w:r>
      <w:proofErr w:type="spellStart"/>
      <w:r w:rsidRPr="00DD0C20">
        <w:rPr>
          <w:rFonts w:ascii="Times New Roman" w:hAnsi="Times New Roman" w:cs="Times New Roman"/>
          <w:sz w:val="28"/>
          <w:szCs w:val="28"/>
        </w:rPr>
        <w:t>Юргинский</w:t>
      </w:r>
      <w:proofErr w:type="spellEnd"/>
      <w:r w:rsidRPr="00DD0C20">
        <w:rPr>
          <w:rFonts w:ascii="Times New Roman" w:hAnsi="Times New Roman" w:cs="Times New Roman"/>
          <w:sz w:val="28"/>
          <w:szCs w:val="28"/>
        </w:rPr>
        <w:t xml:space="preserve"> район становится территорией вновь образованной Кемеровской области. </w:t>
      </w:r>
    </w:p>
    <w:p w:rsidR="000D3761" w:rsidRPr="00DD0C20" w:rsidRDefault="000D3761" w:rsidP="00EB0E8C">
      <w:pPr>
        <w:spacing w:line="360" w:lineRule="auto"/>
        <w:ind w:firstLine="567"/>
        <w:rPr>
          <w:rFonts w:ascii="Times New Roman" w:hAnsi="Times New Roman" w:cs="Times New Roman"/>
          <w:sz w:val="28"/>
          <w:szCs w:val="28"/>
        </w:rPr>
      </w:pPr>
      <w:r w:rsidRPr="00DD0C20">
        <w:rPr>
          <w:rFonts w:ascii="Times New Roman" w:hAnsi="Times New Roman" w:cs="Times New Roman"/>
          <w:sz w:val="28"/>
          <w:szCs w:val="28"/>
        </w:rPr>
        <w:t xml:space="preserve">Постановлением Всероссийского центрального исполнительного комитета от 18 января 1935 года образован </w:t>
      </w:r>
      <w:proofErr w:type="spellStart"/>
      <w:r w:rsidRPr="00DD0C20">
        <w:rPr>
          <w:rFonts w:ascii="Times New Roman" w:hAnsi="Times New Roman" w:cs="Times New Roman"/>
          <w:sz w:val="28"/>
          <w:szCs w:val="28"/>
        </w:rPr>
        <w:t>Юргинский</w:t>
      </w:r>
      <w:proofErr w:type="spellEnd"/>
      <w:r w:rsidRPr="00DD0C20">
        <w:rPr>
          <w:rFonts w:ascii="Times New Roman" w:hAnsi="Times New Roman" w:cs="Times New Roman"/>
          <w:sz w:val="28"/>
          <w:szCs w:val="28"/>
        </w:rPr>
        <w:t xml:space="preserve"> район Западно-Сибирского края. С 28 сентября 1937 года относится к Новосибирской области. Указом Президиума Верховного Совета СССР от 18 января 1943 года </w:t>
      </w:r>
      <w:proofErr w:type="spellStart"/>
      <w:r w:rsidRPr="00DD0C20">
        <w:rPr>
          <w:rFonts w:ascii="Times New Roman" w:hAnsi="Times New Roman" w:cs="Times New Roman"/>
          <w:sz w:val="28"/>
          <w:szCs w:val="28"/>
        </w:rPr>
        <w:t>Юргинский</w:t>
      </w:r>
      <w:proofErr w:type="spellEnd"/>
      <w:r w:rsidRPr="00DD0C20">
        <w:rPr>
          <w:rFonts w:ascii="Times New Roman" w:hAnsi="Times New Roman" w:cs="Times New Roman"/>
          <w:sz w:val="28"/>
          <w:szCs w:val="28"/>
        </w:rPr>
        <w:t xml:space="preserve"> район становится территорией вновь образованной Кемеровской области. </w:t>
      </w:r>
    </w:p>
    <w:p w:rsidR="005E61A0" w:rsidRDefault="00860532" w:rsidP="00EB0E8C">
      <w:pPr>
        <w:spacing w:line="360" w:lineRule="auto"/>
        <w:ind w:firstLine="567"/>
        <w:rPr>
          <w:rFonts w:ascii="Times New Roman" w:hAnsi="Times New Roman" w:cs="Times New Roman"/>
          <w:sz w:val="28"/>
          <w:szCs w:val="28"/>
        </w:rPr>
      </w:pPr>
      <w:r w:rsidRPr="00DD0C20">
        <w:rPr>
          <w:rFonts w:ascii="Times New Roman" w:hAnsi="Times New Roman" w:cs="Times New Roman"/>
          <w:sz w:val="28"/>
          <w:szCs w:val="28"/>
        </w:rPr>
        <w:t xml:space="preserve">В соответствии с Федеральным Законом от 06.10.2003 №131 «Об общих принципах организации местного самоуправления в Российской Федерации» </w:t>
      </w:r>
      <w:r w:rsidR="001C4A9E" w:rsidRPr="00DD0C20">
        <w:rPr>
          <w:rFonts w:ascii="Times New Roman" w:hAnsi="Times New Roman" w:cs="Times New Roman"/>
          <w:sz w:val="28"/>
          <w:szCs w:val="28"/>
        </w:rPr>
        <w:t xml:space="preserve">в декабре 2004 года </w:t>
      </w:r>
      <w:r w:rsidR="00715691" w:rsidRPr="00DD0C20">
        <w:rPr>
          <w:rFonts w:ascii="Times New Roman" w:hAnsi="Times New Roman" w:cs="Times New Roman"/>
          <w:sz w:val="28"/>
          <w:szCs w:val="28"/>
        </w:rPr>
        <w:t>было образовано м</w:t>
      </w:r>
      <w:r w:rsidRPr="00DD0C20">
        <w:rPr>
          <w:rFonts w:ascii="Times New Roman" w:hAnsi="Times New Roman" w:cs="Times New Roman"/>
          <w:sz w:val="28"/>
          <w:szCs w:val="28"/>
        </w:rPr>
        <w:t>униципальное</w:t>
      </w:r>
      <w:r w:rsidR="00715691" w:rsidRPr="00DD0C20">
        <w:rPr>
          <w:rFonts w:ascii="Times New Roman" w:hAnsi="Times New Roman" w:cs="Times New Roman"/>
          <w:sz w:val="28"/>
          <w:szCs w:val="28"/>
        </w:rPr>
        <w:t xml:space="preserve"> образование «</w:t>
      </w:r>
      <w:proofErr w:type="spellStart"/>
      <w:r w:rsidR="00715691" w:rsidRPr="00DD0C20">
        <w:rPr>
          <w:rFonts w:ascii="Times New Roman" w:hAnsi="Times New Roman" w:cs="Times New Roman"/>
          <w:sz w:val="28"/>
          <w:szCs w:val="28"/>
        </w:rPr>
        <w:t>Юргинский</w:t>
      </w:r>
      <w:proofErr w:type="spellEnd"/>
      <w:r w:rsidR="00715691" w:rsidRPr="00DD0C20">
        <w:rPr>
          <w:rFonts w:ascii="Times New Roman" w:hAnsi="Times New Roman" w:cs="Times New Roman"/>
          <w:sz w:val="28"/>
          <w:szCs w:val="28"/>
        </w:rPr>
        <w:t xml:space="preserve"> район», в состав которого вошли</w:t>
      </w:r>
      <w:r w:rsidRPr="00DD0C20">
        <w:rPr>
          <w:rFonts w:ascii="Times New Roman" w:hAnsi="Times New Roman" w:cs="Times New Roman"/>
          <w:sz w:val="28"/>
          <w:szCs w:val="28"/>
        </w:rPr>
        <w:t xml:space="preserve"> 9 сельских поселений</w:t>
      </w:r>
      <w:r w:rsidR="005E61A0">
        <w:rPr>
          <w:rFonts w:ascii="Times New Roman" w:hAnsi="Times New Roman" w:cs="Times New Roman"/>
          <w:sz w:val="28"/>
          <w:szCs w:val="28"/>
        </w:rPr>
        <w:t xml:space="preserve"> (таблица 1).</w:t>
      </w:r>
    </w:p>
    <w:p w:rsidR="00307F67" w:rsidRPr="004F1516" w:rsidRDefault="00307F67" w:rsidP="00EB0E8C">
      <w:pPr>
        <w:spacing w:line="360" w:lineRule="auto"/>
        <w:ind w:firstLine="567"/>
        <w:rPr>
          <w:rFonts w:ascii="Times New Roman" w:hAnsi="Times New Roman" w:cs="Times New Roman"/>
          <w:b/>
          <w:sz w:val="24"/>
          <w:szCs w:val="24"/>
        </w:rPr>
      </w:pPr>
      <w:r>
        <w:rPr>
          <w:rFonts w:ascii="Times New Roman" w:hAnsi="Times New Roman" w:cs="Times New Roman"/>
          <w:sz w:val="28"/>
          <w:szCs w:val="28"/>
        </w:rPr>
        <w:tab/>
      </w:r>
      <w:r w:rsidR="004F1516">
        <w:rPr>
          <w:rFonts w:ascii="Times New Roman" w:hAnsi="Times New Roman" w:cs="Times New Roman"/>
          <w:sz w:val="28"/>
          <w:szCs w:val="28"/>
        </w:rPr>
        <w:t xml:space="preserve">   </w:t>
      </w:r>
      <w:r w:rsidRPr="004F1516">
        <w:rPr>
          <w:rFonts w:ascii="Times New Roman" w:hAnsi="Times New Roman" w:cs="Times New Roman"/>
          <w:b/>
          <w:sz w:val="24"/>
          <w:szCs w:val="24"/>
        </w:rPr>
        <w:t>Таблица 1 - сельские поселения Юргинского муниципального района</w:t>
      </w:r>
    </w:p>
    <w:tbl>
      <w:tblPr>
        <w:tblStyle w:val="a3"/>
        <w:tblW w:w="9359" w:type="dxa"/>
        <w:tblInd w:w="108" w:type="dxa"/>
        <w:tblLook w:val="04A0" w:firstRow="1" w:lastRow="0" w:firstColumn="1" w:lastColumn="0" w:noHBand="0" w:noVBand="1"/>
      </w:tblPr>
      <w:tblGrid>
        <w:gridCol w:w="675"/>
        <w:gridCol w:w="3294"/>
        <w:gridCol w:w="2293"/>
        <w:gridCol w:w="1559"/>
        <w:gridCol w:w="1538"/>
      </w:tblGrid>
      <w:tr w:rsidR="00662E6D" w:rsidTr="00307F67">
        <w:tc>
          <w:tcPr>
            <w:tcW w:w="675" w:type="dxa"/>
          </w:tcPr>
          <w:p w:rsidR="005E61A0" w:rsidRPr="004F1516" w:rsidRDefault="005E61A0" w:rsidP="00AA37B2">
            <w:pPr>
              <w:jc w:val="center"/>
              <w:rPr>
                <w:rFonts w:ascii="Times New Roman" w:hAnsi="Times New Roman" w:cs="Times New Roman"/>
                <w:b/>
              </w:rPr>
            </w:pPr>
            <w:r w:rsidRPr="004F1516">
              <w:rPr>
                <w:rFonts w:ascii="Times New Roman" w:hAnsi="Times New Roman" w:cs="Times New Roman"/>
                <w:b/>
              </w:rPr>
              <w:t>№</w:t>
            </w:r>
          </w:p>
          <w:p w:rsidR="005E61A0" w:rsidRPr="004F1516" w:rsidRDefault="005E61A0" w:rsidP="00AA37B2">
            <w:pPr>
              <w:jc w:val="center"/>
              <w:rPr>
                <w:rFonts w:ascii="Times New Roman" w:hAnsi="Times New Roman" w:cs="Times New Roman"/>
                <w:b/>
              </w:rPr>
            </w:pPr>
            <w:r w:rsidRPr="004F1516">
              <w:rPr>
                <w:rFonts w:ascii="Times New Roman" w:hAnsi="Times New Roman" w:cs="Times New Roman"/>
                <w:b/>
              </w:rPr>
              <w:t>п/п</w:t>
            </w:r>
          </w:p>
        </w:tc>
        <w:tc>
          <w:tcPr>
            <w:tcW w:w="3294" w:type="dxa"/>
          </w:tcPr>
          <w:p w:rsidR="005E61A0" w:rsidRPr="004F1516" w:rsidRDefault="005E61A0" w:rsidP="00307F67">
            <w:pPr>
              <w:jc w:val="center"/>
              <w:rPr>
                <w:rFonts w:ascii="Times New Roman" w:hAnsi="Times New Roman" w:cs="Times New Roman"/>
                <w:b/>
              </w:rPr>
            </w:pPr>
            <w:r w:rsidRPr="004F1516">
              <w:rPr>
                <w:rFonts w:ascii="Times New Roman" w:hAnsi="Times New Roman" w:cs="Times New Roman"/>
                <w:b/>
              </w:rPr>
              <w:t>Наименование</w:t>
            </w:r>
          </w:p>
          <w:p w:rsidR="005E61A0" w:rsidRPr="004F1516" w:rsidRDefault="005E61A0" w:rsidP="00307F67">
            <w:pPr>
              <w:jc w:val="center"/>
              <w:rPr>
                <w:rFonts w:ascii="Times New Roman" w:hAnsi="Times New Roman" w:cs="Times New Roman"/>
                <w:b/>
              </w:rPr>
            </w:pPr>
            <w:r w:rsidRPr="004F1516">
              <w:rPr>
                <w:rFonts w:ascii="Times New Roman" w:hAnsi="Times New Roman" w:cs="Times New Roman"/>
                <w:b/>
              </w:rPr>
              <w:t>поселения</w:t>
            </w:r>
          </w:p>
        </w:tc>
        <w:tc>
          <w:tcPr>
            <w:tcW w:w="2293" w:type="dxa"/>
          </w:tcPr>
          <w:p w:rsidR="005E61A0" w:rsidRPr="004F1516" w:rsidRDefault="005E61A0" w:rsidP="00307F67">
            <w:pPr>
              <w:jc w:val="center"/>
              <w:rPr>
                <w:rFonts w:ascii="Times New Roman" w:hAnsi="Times New Roman" w:cs="Times New Roman"/>
                <w:b/>
              </w:rPr>
            </w:pPr>
            <w:r w:rsidRPr="004F1516">
              <w:rPr>
                <w:rFonts w:ascii="Times New Roman" w:hAnsi="Times New Roman" w:cs="Times New Roman"/>
                <w:b/>
              </w:rPr>
              <w:t>Административный</w:t>
            </w:r>
          </w:p>
          <w:p w:rsidR="005E61A0" w:rsidRPr="004F1516" w:rsidRDefault="005E61A0" w:rsidP="00307F67">
            <w:pPr>
              <w:jc w:val="center"/>
              <w:rPr>
                <w:rFonts w:ascii="Times New Roman" w:hAnsi="Times New Roman" w:cs="Times New Roman"/>
                <w:b/>
              </w:rPr>
            </w:pPr>
            <w:r w:rsidRPr="004F1516">
              <w:rPr>
                <w:rFonts w:ascii="Times New Roman" w:hAnsi="Times New Roman" w:cs="Times New Roman"/>
                <w:b/>
              </w:rPr>
              <w:t>центр</w:t>
            </w:r>
          </w:p>
        </w:tc>
        <w:tc>
          <w:tcPr>
            <w:tcW w:w="1559" w:type="dxa"/>
          </w:tcPr>
          <w:p w:rsidR="005E61A0" w:rsidRPr="004F1516" w:rsidRDefault="005E61A0" w:rsidP="00AA37B2">
            <w:pPr>
              <w:jc w:val="center"/>
              <w:rPr>
                <w:rFonts w:ascii="Times New Roman" w:hAnsi="Times New Roman" w:cs="Times New Roman"/>
                <w:b/>
              </w:rPr>
            </w:pPr>
            <w:r w:rsidRPr="004F1516">
              <w:rPr>
                <w:rFonts w:ascii="Times New Roman" w:hAnsi="Times New Roman" w:cs="Times New Roman"/>
                <w:b/>
              </w:rPr>
              <w:t>Количество</w:t>
            </w:r>
          </w:p>
          <w:p w:rsidR="005E61A0" w:rsidRPr="004F1516" w:rsidRDefault="00307F67" w:rsidP="00AA37B2">
            <w:pPr>
              <w:jc w:val="center"/>
              <w:rPr>
                <w:rFonts w:ascii="Times New Roman" w:hAnsi="Times New Roman" w:cs="Times New Roman"/>
                <w:b/>
              </w:rPr>
            </w:pPr>
            <w:r w:rsidRPr="004F1516">
              <w:rPr>
                <w:rFonts w:ascii="Times New Roman" w:hAnsi="Times New Roman" w:cs="Times New Roman"/>
                <w:b/>
              </w:rPr>
              <w:t>н</w:t>
            </w:r>
            <w:r w:rsidR="005E61A0" w:rsidRPr="004F1516">
              <w:rPr>
                <w:rFonts w:ascii="Times New Roman" w:hAnsi="Times New Roman" w:cs="Times New Roman"/>
                <w:b/>
              </w:rPr>
              <w:t>аселенных</w:t>
            </w:r>
          </w:p>
          <w:p w:rsidR="005E61A0" w:rsidRPr="004F1516" w:rsidRDefault="005E61A0" w:rsidP="00AA37B2">
            <w:pPr>
              <w:jc w:val="center"/>
              <w:rPr>
                <w:rFonts w:ascii="Times New Roman" w:hAnsi="Times New Roman" w:cs="Times New Roman"/>
                <w:b/>
              </w:rPr>
            </w:pPr>
            <w:r w:rsidRPr="004F1516">
              <w:rPr>
                <w:rFonts w:ascii="Times New Roman" w:hAnsi="Times New Roman" w:cs="Times New Roman"/>
                <w:b/>
              </w:rPr>
              <w:t>пунктов</w:t>
            </w:r>
          </w:p>
        </w:tc>
        <w:tc>
          <w:tcPr>
            <w:tcW w:w="1538" w:type="dxa"/>
          </w:tcPr>
          <w:p w:rsidR="005E61A0" w:rsidRPr="004F1516" w:rsidRDefault="00662E6D" w:rsidP="00AA37B2">
            <w:pPr>
              <w:jc w:val="center"/>
              <w:rPr>
                <w:rFonts w:ascii="Times New Roman" w:hAnsi="Times New Roman" w:cs="Times New Roman"/>
                <w:b/>
              </w:rPr>
            </w:pPr>
            <w:r w:rsidRPr="004F1516">
              <w:rPr>
                <w:rFonts w:ascii="Times New Roman" w:hAnsi="Times New Roman" w:cs="Times New Roman"/>
                <w:b/>
              </w:rPr>
              <w:t>Численность</w:t>
            </w:r>
          </w:p>
          <w:p w:rsidR="00662E6D" w:rsidRPr="004F1516" w:rsidRDefault="00307F67" w:rsidP="00AA37B2">
            <w:pPr>
              <w:jc w:val="center"/>
              <w:rPr>
                <w:rFonts w:ascii="Times New Roman" w:hAnsi="Times New Roman" w:cs="Times New Roman"/>
                <w:b/>
              </w:rPr>
            </w:pPr>
            <w:r w:rsidRPr="004F1516">
              <w:rPr>
                <w:rFonts w:ascii="Times New Roman" w:hAnsi="Times New Roman" w:cs="Times New Roman"/>
                <w:b/>
              </w:rPr>
              <w:t>н</w:t>
            </w:r>
            <w:r w:rsidR="00662E6D" w:rsidRPr="004F1516">
              <w:rPr>
                <w:rFonts w:ascii="Times New Roman" w:hAnsi="Times New Roman" w:cs="Times New Roman"/>
                <w:b/>
              </w:rPr>
              <w:t>аселения</w:t>
            </w:r>
          </w:p>
          <w:p w:rsidR="00307F67" w:rsidRPr="004F1516" w:rsidRDefault="00307F67" w:rsidP="00AA37B2">
            <w:pPr>
              <w:jc w:val="center"/>
              <w:rPr>
                <w:rFonts w:ascii="Times New Roman" w:hAnsi="Times New Roman" w:cs="Times New Roman"/>
                <w:b/>
              </w:rPr>
            </w:pPr>
            <w:r w:rsidRPr="004F1516">
              <w:rPr>
                <w:rFonts w:ascii="Times New Roman" w:hAnsi="Times New Roman" w:cs="Times New Roman"/>
                <w:b/>
              </w:rPr>
              <w:t xml:space="preserve">на 01 января </w:t>
            </w:r>
            <w:proofErr w:type="spellStart"/>
            <w:r w:rsidRPr="004F1516">
              <w:rPr>
                <w:rFonts w:ascii="Times New Roman" w:hAnsi="Times New Roman" w:cs="Times New Roman"/>
                <w:b/>
              </w:rPr>
              <w:t>2017г</w:t>
            </w:r>
            <w:proofErr w:type="spellEnd"/>
            <w:r w:rsidRPr="004F1516">
              <w:rPr>
                <w:rFonts w:ascii="Times New Roman" w:hAnsi="Times New Roman" w:cs="Times New Roman"/>
                <w:b/>
              </w:rPr>
              <w:t>.</w:t>
            </w:r>
          </w:p>
          <w:p w:rsidR="00307F67" w:rsidRPr="004F1516" w:rsidRDefault="00307F67" w:rsidP="00AA37B2">
            <w:pPr>
              <w:jc w:val="center"/>
              <w:rPr>
                <w:rFonts w:ascii="Times New Roman" w:hAnsi="Times New Roman" w:cs="Times New Roman"/>
                <w:b/>
              </w:rPr>
            </w:pPr>
            <w:r w:rsidRPr="004F1516">
              <w:rPr>
                <w:rFonts w:ascii="Times New Roman" w:hAnsi="Times New Roman" w:cs="Times New Roman"/>
                <w:b/>
              </w:rPr>
              <w:t>(человек)</w:t>
            </w:r>
          </w:p>
        </w:tc>
      </w:tr>
      <w:tr w:rsidR="00662E6D" w:rsidTr="00307F67">
        <w:tc>
          <w:tcPr>
            <w:tcW w:w="675" w:type="dxa"/>
          </w:tcPr>
          <w:p w:rsidR="005E61A0" w:rsidRPr="004F1516" w:rsidRDefault="00307F67" w:rsidP="00AA37B2">
            <w:pPr>
              <w:jc w:val="center"/>
              <w:rPr>
                <w:rFonts w:ascii="Times New Roman" w:hAnsi="Times New Roman" w:cs="Times New Roman"/>
              </w:rPr>
            </w:pPr>
            <w:r w:rsidRPr="004F1516">
              <w:rPr>
                <w:rFonts w:ascii="Times New Roman" w:hAnsi="Times New Roman" w:cs="Times New Roman"/>
              </w:rPr>
              <w:t>1</w:t>
            </w:r>
          </w:p>
        </w:tc>
        <w:tc>
          <w:tcPr>
            <w:tcW w:w="3294" w:type="dxa"/>
          </w:tcPr>
          <w:p w:rsidR="005E61A0" w:rsidRPr="004F1516" w:rsidRDefault="00307F67" w:rsidP="00307F67">
            <w:pPr>
              <w:rPr>
                <w:rFonts w:ascii="Times New Roman" w:hAnsi="Times New Roman" w:cs="Times New Roman"/>
              </w:rPr>
            </w:pPr>
            <w:proofErr w:type="spellStart"/>
            <w:r w:rsidRPr="004F1516">
              <w:rPr>
                <w:rFonts w:ascii="Times New Roman" w:hAnsi="Times New Roman" w:cs="Times New Roman"/>
              </w:rPr>
              <w:t>Арлюкское</w:t>
            </w:r>
            <w:proofErr w:type="spellEnd"/>
          </w:p>
        </w:tc>
        <w:tc>
          <w:tcPr>
            <w:tcW w:w="2293" w:type="dxa"/>
          </w:tcPr>
          <w:p w:rsidR="005E61A0" w:rsidRPr="004F1516" w:rsidRDefault="00307F67" w:rsidP="00AA37B2">
            <w:pPr>
              <w:jc w:val="left"/>
              <w:rPr>
                <w:rFonts w:ascii="Times New Roman" w:hAnsi="Times New Roman" w:cs="Times New Roman"/>
              </w:rPr>
            </w:pPr>
            <w:r w:rsidRPr="004F1516">
              <w:rPr>
                <w:rFonts w:ascii="Times New Roman" w:hAnsi="Times New Roman" w:cs="Times New Roman"/>
              </w:rPr>
              <w:t xml:space="preserve">поселок станция </w:t>
            </w:r>
            <w:proofErr w:type="spellStart"/>
            <w:r w:rsidRPr="004F1516">
              <w:rPr>
                <w:rFonts w:ascii="Times New Roman" w:hAnsi="Times New Roman" w:cs="Times New Roman"/>
              </w:rPr>
              <w:t>Арлюк</w:t>
            </w:r>
            <w:proofErr w:type="spellEnd"/>
          </w:p>
        </w:tc>
        <w:tc>
          <w:tcPr>
            <w:tcW w:w="1559" w:type="dxa"/>
          </w:tcPr>
          <w:p w:rsidR="005E61A0" w:rsidRPr="004F1516" w:rsidRDefault="00AA37B2" w:rsidP="00AA37B2">
            <w:pPr>
              <w:jc w:val="center"/>
              <w:rPr>
                <w:rFonts w:ascii="Times New Roman" w:hAnsi="Times New Roman" w:cs="Times New Roman"/>
              </w:rPr>
            </w:pPr>
            <w:r w:rsidRPr="004F1516">
              <w:rPr>
                <w:rFonts w:ascii="Times New Roman" w:hAnsi="Times New Roman" w:cs="Times New Roman"/>
              </w:rPr>
              <w:t>8</w:t>
            </w:r>
          </w:p>
        </w:tc>
        <w:tc>
          <w:tcPr>
            <w:tcW w:w="1538" w:type="dxa"/>
          </w:tcPr>
          <w:p w:rsidR="005E61A0" w:rsidRPr="004F1516" w:rsidRDefault="00307F67" w:rsidP="00AA37B2">
            <w:pPr>
              <w:jc w:val="center"/>
              <w:rPr>
                <w:rFonts w:ascii="Times New Roman" w:hAnsi="Times New Roman" w:cs="Times New Roman"/>
              </w:rPr>
            </w:pPr>
            <w:r w:rsidRPr="004F1516">
              <w:rPr>
                <w:rFonts w:ascii="Times New Roman" w:hAnsi="Times New Roman" w:cs="Times New Roman"/>
              </w:rPr>
              <w:t>2378</w:t>
            </w:r>
          </w:p>
        </w:tc>
      </w:tr>
      <w:tr w:rsidR="00662E6D" w:rsidTr="00307F67">
        <w:tc>
          <w:tcPr>
            <w:tcW w:w="675" w:type="dxa"/>
          </w:tcPr>
          <w:p w:rsidR="005E61A0" w:rsidRPr="004F1516" w:rsidRDefault="00307F67" w:rsidP="00AA37B2">
            <w:pPr>
              <w:jc w:val="center"/>
              <w:rPr>
                <w:rFonts w:ascii="Times New Roman" w:hAnsi="Times New Roman" w:cs="Times New Roman"/>
              </w:rPr>
            </w:pPr>
            <w:r w:rsidRPr="004F1516">
              <w:rPr>
                <w:rFonts w:ascii="Times New Roman" w:hAnsi="Times New Roman" w:cs="Times New Roman"/>
              </w:rPr>
              <w:t>2</w:t>
            </w:r>
          </w:p>
        </w:tc>
        <w:tc>
          <w:tcPr>
            <w:tcW w:w="3294" w:type="dxa"/>
          </w:tcPr>
          <w:p w:rsidR="005E61A0" w:rsidRPr="004F1516" w:rsidRDefault="00307F67" w:rsidP="00307F67">
            <w:pPr>
              <w:rPr>
                <w:rFonts w:ascii="Times New Roman" w:hAnsi="Times New Roman" w:cs="Times New Roman"/>
              </w:rPr>
            </w:pPr>
            <w:proofErr w:type="spellStart"/>
            <w:r w:rsidRPr="004F1516">
              <w:rPr>
                <w:rFonts w:ascii="Times New Roman" w:hAnsi="Times New Roman" w:cs="Times New Roman"/>
              </w:rPr>
              <w:t>Зеледеевское</w:t>
            </w:r>
            <w:proofErr w:type="spellEnd"/>
          </w:p>
        </w:tc>
        <w:tc>
          <w:tcPr>
            <w:tcW w:w="2293" w:type="dxa"/>
          </w:tcPr>
          <w:p w:rsidR="005E61A0" w:rsidRPr="004F1516" w:rsidRDefault="00307F67" w:rsidP="00307F67">
            <w:pPr>
              <w:rPr>
                <w:rFonts w:ascii="Times New Roman" w:hAnsi="Times New Roman" w:cs="Times New Roman"/>
              </w:rPr>
            </w:pPr>
            <w:r w:rsidRPr="004F1516">
              <w:rPr>
                <w:rFonts w:ascii="Times New Roman" w:hAnsi="Times New Roman" w:cs="Times New Roman"/>
              </w:rPr>
              <w:t xml:space="preserve">село </w:t>
            </w:r>
            <w:proofErr w:type="spellStart"/>
            <w:r w:rsidRPr="004F1516">
              <w:rPr>
                <w:rFonts w:ascii="Times New Roman" w:hAnsi="Times New Roman" w:cs="Times New Roman"/>
              </w:rPr>
              <w:t>Зеледеево</w:t>
            </w:r>
            <w:proofErr w:type="spellEnd"/>
          </w:p>
        </w:tc>
        <w:tc>
          <w:tcPr>
            <w:tcW w:w="1559" w:type="dxa"/>
          </w:tcPr>
          <w:p w:rsidR="005E61A0" w:rsidRPr="004F1516" w:rsidRDefault="00AA37B2" w:rsidP="00AA37B2">
            <w:pPr>
              <w:jc w:val="center"/>
              <w:rPr>
                <w:rFonts w:ascii="Times New Roman" w:hAnsi="Times New Roman" w:cs="Times New Roman"/>
              </w:rPr>
            </w:pPr>
            <w:r w:rsidRPr="004F1516">
              <w:rPr>
                <w:rFonts w:ascii="Times New Roman" w:hAnsi="Times New Roman" w:cs="Times New Roman"/>
              </w:rPr>
              <w:t>4</w:t>
            </w:r>
          </w:p>
        </w:tc>
        <w:tc>
          <w:tcPr>
            <w:tcW w:w="1538" w:type="dxa"/>
          </w:tcPr>
          <w:p w:rsidR="005E61A0" w:rsidRPr="004F1516" w:rsidRDefault="00307F67" w:rsidP="00AA37B2">
            <w:pPr>
              <w:jc w:val="center"/>
              <w:rPr>
                <w:rFonts w:ascii="Times New Roman" w:hAnsi="Times New Roman" w:cs="Times New Roman"/>
              </w:rPr>
            </w:pPr>
            <w:r w:rsidRPr="004F1516">
              <w:rPr>
                <w:rFonts w:ascii="Times New Roman" w:hAnsi="Times New Roman" w:cs="Times New Roman"/>
              </w:rPr>
              <w:t>1146</w:t>
            </w:r>
          </w:p>
        </w:tc>
      </w:tr>
      <w:tr w:rsidR="00662E6D" w:rsidTr="00307F67">
        <w:tc>
          <w:tcPr>
            <w:tcW w:w="675" w:type="dxa"/>
          </w:tcPr>
          <w:p w:rsidR="005E61A0" w:rsidRPr="004F1516" w:rsidRDefault="00307F67" w:rsidP="00AA37B2">
            <w:pPr>
              <w:jc w:val="center"/>
              <w:rPr>
                <w:rFonts w:ascii="Times New Roman" w:hAnsi="Times New Roman" w:cs="Times New Roman"/>
              </w:rPr>
            </w:pPr>
            <w:r w:rsidRPr="004F1516">
              <w:rPr>
                <w:rFonts w:ascii="Times New Roman" w:hAnsi="Times New Roman" w:cs="Times New Roman"/>
              </w:rPr>
              <w:t>3</w:t>
            </w:r>
          </w:p>
        </w:tc>
        <w:tc>
          <w:tcPr>
            <w:tcW w:w="3294" w:type="dxa"/>
          </w:tcPr>
          <w:p w:rsidR="005E61A0" w:rsidRPr="004F1516" w:rsidRDefault="00307F67" w:rsidP="00307F67">
            <w:pPr>
              <w:rPr>
                <w:rFonts w:ascii="Times New Roman" w:hAnsi="Times New Roman" w:cs="Times New Roman"/>
              </w:rPr>
            </w:pPr>
            <w:r w:rsidRPr="004F1516">
              <w:rPr>
                <w:rFonts w:ascii="Times New Roman" w:hAnsi="Times New Roman" w:cs="Times New Roman"/>
              </w:rPr>
              <w:t>Лебяжье-</w:t>
            </w:r>
            <w:proofErr w:type="spellStart"/>
            <w:r w:rsidRPr="004F1516">
              <w:rPr>
                <w:rFonts w:ascii="Times New Roman" w:hAnsi="Times New Roman" w:cs="Times New Roman"/>
              </w:rPr>
              <w:t>Асановское</w:t>
            </w:r>
            <w:proofErr w:type="spellEnd"/>
          </w:p>
        </w:tc>
        <w:tc>
          <w:tcPr>
            <w:tcW w:w="2293" w:type="dxa"/>
          </w:tcPr>
          <w:p w:rsidR="00AA37B2" w:rsidRPr="004F1516" w:rsidRDefault="00307F67" w:rsidP="00307F67">
            <w:pPr>
              <w:rPr>
                <w:rFonts w:ascii="Times New Roman" w:hAnsi="Times New Roman" w:cs="Times New Roman"/>
              </w:rPr>
            </w:pPr>
            <w:r w:rsidRPr="004F1516">
              <w:rPr>
                <w:rFonts w:ascii="Times New Roman" w:hAnsi="Times New Roman" w:cs="Times New Roman"/>
              </w:rPr>
              <w:t xml:space="preserve">деревня </w:t>
            </w:r>
          </w:p>
          <w:p w:rsidR="005E61A0" w:rsidRPr="004F1516" w:rsidRDefault="00307F67" w:rsidP="00307F67">
            <w:pPr>
              <w:rPr>
                <w:rFonts w:ascii="Times New Roman" w:hAnsi="Times New Roman" w:cs="Times New Roman"/>
              </w:rPr>
            </w:pPr>
            <w:r w:rsidRPr="004F1516">
              <w:rPr>
                <w:rFonts w:ascii="Times New Roman" w:hAnsi="Times New Roman" w:cs="Times New Roman"/>
              </w:rPr>
              <w:t>Лебяжье-</w:t>
            </w:r>
            <w:proofErr w:type="spellStart"/>
            <w:r w:rsidRPr="004F1516">
              <w:rPr>
                <w:rFonts w:ascii="Times New Roman" w:hAnsi="Times New Roman" w:cs="Times New Roman"/>
              </w:rPr>
              <w:t>Асаново</w:t>
            </w:r>
            <w:proofErr w:type="spellEnd"/>
          </w:p>
        </w:tc>
        <w:tc>
          <w:tcPr>
            <w:tcW w:w="1559" w:type="dxa"/>
          </w:tcPr>
          <w:p w:rsidR="005E61A0" w:rsidRPr="004F1516" w:rsidRDefault="00B80199" w:rsidP="00AA37B2">
            <w:pPr>
              <w:jc w:val="center"/>
              <w:rPr>
                <w:rFonts w:ascii="Times New Roman" w:hAnsi="Times New Roman" w:cs="Times New Roman"/>
              </w:rPr>
            </w:pPr>
            <w:r w:rsidRPr="004F1516">
              <w:rPr>
                <w:rFonts w:ascii="Times New Roman" w:hAnsi="Times New Roman" w:cs="Times New Roman"/>
              </w:rPr>
              <w:t>8</w:t>
            </w:r>
          </w:p>
        </w:tc>
        <w:tc>
          <w:tcPr>
            <w:tcW w:w="1538" w:type="dxa"/>
          </w:tcPr>
          <w:p w:rsidR="005E61A0" w:rsidRPr="004F1516" w:rsidRDefault="00307F67" w:rsidP="00AA37B2">
            <w:pPr>
              <w:jc w:val="center"/>
              <w:rPr>
                <w:rFonts w:ascii="Times New Roman" w:hAnsi="Times New Roman" w:cs="Times New Roman"/>
              </w:rPr>
            </w:pPr>
            <w:r w:rsidRPr="004F1516">
              <w:rPr>
                <w:rFonts w:ascii="Times New Roman" w:hAnsi="Times New Roman" w:cs="Times New Roman"/>
              </w:rPr>
              <w:t>1871</w:t>
            </w:r>
          </w:p>
        </w:tc>
      </w:tr>
      <w:tr w:rsidR="00307F67" w:rsidTr="00307F67">
        <w:tc>
          <w:tcPr>
            <w:tcW w:w="675" w:type="dxa"/>
          </w:tcPr>
          <w:p w:rsidR="00307F67" w:rsidRPr="004F1516" w:rsidRDefault="00307F67" w:rsidP="00AA37B2">
            <w:pPr>
              <w:jc w:val="center"/>
              <w:rPr>
                <w:rFonts w:ascii="Times New Roman" w:hAnsi="Times New Roman" w:cs="Times New Roman"/>
              </w:rPr>
            </w:pPr>
            <w:r w:rsidRPr="004F1516">
              <w:rPr>
                <w:rFonts w:ascii="Times New Roman" w:hAnsi="Times New Roman" w:cs="Times New Roman"/>
              </w:rPr>
              <w:t>4</w:t>
            </w:r>
          </w:p>
        </w:tc>
        <w:tc>
          <w:tcPr>
            <w:tcW w:w="3294" w:type="dxa"/>
          </w:tcPr>
          <w:p w:rsidR="00307F67" w:rsidRPr="004F1516" w:rsidRDefault="00307F67" w:rsidP="00307F67">
            <w:pPr>
              <w:rPr>
                <w:rFonts w:ascii="Times New Roman" w:hAnsi="Times New Roman" w:cs="Times New Roman"/>
              </w:rPr>
            </w:pPr>
            <w:r w:rsidRPr="004F1516">
              <w:rPr>
                <w:rFonts w:ascii="Times New Roman" w:hAnsi="Times New Roman" w:cs="Times New Roman"/>
              </w:rPr>
              <w:t>Мальцевское</w:t>
            </w:r>
          </w:p>
        </w:tc>
        <w:tc>
          <w:tcPr>
            <w:tcW w:w="2293" w:type="dxa"/>
          </w:tcPr>
          <w:p w:rsidR="00307F67" w:rsidRPr="004F1516" w:rsidRDefault="00307F67" w:rsidP="00307F67">
            <w:pPr>
              <w:rPr>
                <w:rFonts w:ascii="Times New Roman" w:hAnsi="Times New Roman" w:cs="Times New Roman"/>
              </w:rPr>
            </w:pPr>
            <w:r w:rsidRPr="004F1516">
              <w:rPr>
                <w:rFonts w:ascii="Times New Roman" w:hAnsi="Times New Roman" w:cs="Times New Roman"/>
              </w:rPr>
              <w:t xml:space="preserve">село </w:t>
            </w:r>
            <w:proofErr w:type="spellStart"/>
            <w:r w:rsidRPr="004F1516">
              <w:rPr>
                <w:rFonts w:ascii="Times New Roman" w:hAnsi="Times New Roman" w:cs="Times New Roman"/>
              </w:rPr>
              <w:t>Мальцево</w:t>
            </w:r>
            <w:proofErr w:type="spellEnd"/>
          </w:p>
        </w:tc>
        <w:tc>
          <w:tcPr>
            <w:tcW w:w="1559" w:type="dxa"/>
          </w:tcPr>
          <w:p w:rsidR="00307F67" w:rsidRPr="004F1516" w:rsidRDefault="00B80199" w:rsidP="00AA37B2">
            <w:pPr>
              <w:jc w:val="center"/>
              <w:rPr>
                <w:rFonts w:ascii="Times New Roman" w:hAnsi="Times New Roman" w:cs="Times New Roman"/>
              </w:rPr>
            </w:pPr>
            <w:r w:rsidRPr="004F1516">
              <w:rPr>
                <w:rFonts w:ascii="Times New Roman" w:hAnsi="Times New Roman" w:cs="Times New Roman"/>
              </w:rPr>
              <w:t>4</w:t>
            </w:r>
          </w:p>
        </w:tc>
        <w:tc>
          <w:tcPr>
            <w:tcW w:w="1538" w:type="dxa"/>
          </w:tcPr>
          <w:p w:rsidR="00307F67" w:rsidRPr="004F1516" w:rsidRDefault="00307F67" w:rsidP="00AA37B2">
            <w:pPr>
              <w:jc w:val="center"/>
              <w:rPr>
                <w:rFonts w:ascii="Times New Roman" w:hAnsi="Times New Roman" w:cs="Times New Roman"/>
              </w:rPr>
            </w:pPr>
            <w:r w:rsidRPr="004F1516">
              <w:rPr>
                <w:rFonts w:ascii="Times New Roman" w:hAnsi="Times New Roman" w:cs="Times New Roman"/>
              </w:rPr>
              <w:t>1316</w:t>
            </w:r>
          </w:p>
        </w:tc>
      </w:tr>
      <w:tr w:rsidR="00307F67" w:rsidTr="00307F67">
        <w:tc>
          <w:tcPr>
            <w:tcW w:w="675" w:type="dxa"/>
          </w:tcPr>
          <w:p w:rsidR="00307F67" w:rsidRPr="004F1516" w:rsidRDefault="00307F67" w:rsidP="00AA37B2">
            <w:pPr>
              <w:jc w:val="center"/>
              <w:rPr>
                <w:rFonts w:ascii="Times New Roman" w:hAnsi="Times New Roman" w:cs="Times New Roman"/>
              </w:rPr>
            </w:pPr>
            <w:r w:rsidRPr="004F1516">
              <w:rPr>
                <w:rFonts w:ascii="Times New Roman" w:hAnsi="Times New Roman" w:cs="Times New Roman"/>
              </w:rPr>
              <w:t>5</w:t>
            </w:r>
          </w:p>
        </w:tc>
        <w:tc>
          <w:tcPr>
            <w:tcW w:w="3294" w:type="dxa"/>
          </w:tcPr>
          <w:p w:rsidR="00307F67" w:rsidRPr="004F1516" w:rsidRDefault="00307F67" w:rsidP="00307F67">
            <w:pPr>
              <w:rPr>
                <w:rFonts w:ascii="Times New Roman" w:hAnsi="Times New Roman" w:cs="Times New Roman"/>
              </w:rPr>
            </w:pPr>
            <w:proofErr w:type="spellStart"/>
            <w:r w:rsidRPr="004F1516">
              <w:rPr>
                <w:rFonts w:ascii="Times New Roman" w:hAnsi="Times New Roman" w:cs="Times New Roman"/>
              </w:rPr>
              <w:t>Новоромановское</w:t>
            </w:r>
            <w:proofErr w:type="spellEnd"/>
          </w:p>
        </w:tc>
        <w:tc>
          <w:tcPr>
            <w:tcW w:w="2293" w:type="dxa"/>
          </w:tcPr>
          <w:p w:rsidR="00307F67" w:rsidRPr="004F1516" w:rsidRDefault="00307F67" w:rsidP="00307F67">
            <w:pPr>
              <w:rPr>
                <w:rFonts w:ascii="Times New Roman" w:hAnsi="Times New Roman" w:cs="Times New Roman"/>
              </w:rPr>
            </w:pPr>
            <w:r w:rsidRPr="004F1516">
              <w:rPr>
                <w:rFonts w:ascii="Times New Roman" w:hAnsi="Times New Roman" w:cs="Times New Roman"/>
              </w:rPr>
              <w:t xml:space="preserve">деревня </w:t>
            </w:r>
            <w:proofErr w:type="spellStart"/>
            <w:r w:rsidRPr="004F1516">
              <w:rPr>
                <w:rFonts w:ascii="Times New Roman" w:hAnsi="Times New Roman" w:cs="Times New Roman"/>
              </w:rPr>
              <w:t>Новороманово</w:t>
            </w:r>
            <w:proofErr w:type="spellEnd"/>
          </w:p>
        </w:tc>
        <w:tc>
          <w:tcPr>
            <w:tcW w:w="1559" w:type="dxa"/>
          </w:tcPr>
          <w:p w:rsidR="00307F67" w:rsidRPr="004F1516" w:rsidRDefault="00B80199" w:rsidP="00AA37B2">
            <w:pPr>
              <w:jc w:val="center"/>
              <w:rPr>
                <w:rFonts w:ascii="Times New Roman" w:hAnsi="Times New Roman" w:cs="Times New Roman"/>
              </w:rPr>
            </w:pPr>
            <w:r w:rsidRPr="004F1516">
              <w:rPr>
                <w:rFonts w:ascii="Times New Roman" w:hAnsi="Times New Roman" w:cs="Times New Roman"/>
              </w:rPr>
              <w:t>11</w:t>
            </w:r>
          </w:p>
        </w:tc>
        <w:tc>
          <w:tcPr>
            <w:tcW w:w="1538" w:type="dxa"/>
          </w:tcPr>
          <w:p w:rsidR="00307F67" w:rsidRPr="004F1516" w:rsidRDefault="00307F67" w:rsidP="00AA37B2">
            <w:pPr>
              <w:jc w:val="center"/>
              <w:rPr>
                <w:rFonts w:ascii="Times New Roman" w:hAnsi="Times New Roman" w:cs="Times New Roman"/>
              </w:rPr>
            </w:pPr>
            <w:r w:rsidRPr="004F1516">
              <w:rPr>
                <w:rFonts w:ascii="Times New Roman" w:hAnsi="Times New Roman" w:cs="Times New Roman"/>
              </w:rPr>
              <w:t>3215</w:t>
            </w:r>
          </w:p>
        </w:tc>
      </w:tr>
      <w:tr w:rsidR="00307F67" w:rsidTr="00307F67">
        <w:tc>
          <w:tcPr>
            <w:tcW w:w="675" w:type="dxa"/>
          </w:tcPr>
          <w:p w:rsidR="00307F67" w:rsidRPr="004F1516" w:rsidRDefault="00307F67" w:rsidP="00AA37B2">
            <w:pPr>
              <w:jc w:val="center"/>
              <w:rPr>
                <w:rFonts w:ascii="Times New Roman" w:hAnsi="Times New Roman" w:cs="Times New Roman"/>
              </w:rPr>
            </w:pPr>
            <w:r w:rsidRPr="004F1516">
              <w:rPr>
                <w:rFonts w:ascii="Times New Roman" w:hAnsi="Times New Roman" w:cs="Times New Roman"/>
              </w:rPr>
              <w:t>6</w:t>
            </w:r>
          </w:p>
        </w:tc>
        <w:tc>
          <w:tcPr>
            <w:tcW w:w="3294" w:type="dxa"/>
          </w:tcPr>
          <w:p w:rsidR="00307F67" w:rsidRPr="004F1516" w:rsidRDefault="00307F67" w:rsidP="00307F67">
            <w:pPr>
              <w:rPr>
                <w:rFonts w:ascii="Times New Roman" w:hAnsi="Times New Roman" w:cs="Times New Roman"/>
              </w:rPr>
            </w:pPr>
            <w:proofErr w:type="spellStart"/>
            <w:r w:rsidRPr="004F1516">
              <w:rPr>
                <w:rFonts w:ascii="Times New Roman" w:hAnsi="Times New Roman" w:cs="Times New Roman"/>
              </w:rPr>
              <w:t>Попереченское</w:t>
            </w:r>
            <w:proofErr w:type="spellEnd"/>
          </w:p>
        </w:tc>
        <w:tc>
          <w:tcPr>
            <w:tcW w:w="2293" w:type="dxa"/>
          </w:tcPr>
          <w:p w:rsidR="00307F67" w:rsidRPr="004F1516" w:rsidRDefault="00AA37B2" w:rsidP="00307F67">
            <w:pPr>
              <w:rPr>
                <w:rFonts w:ascii="Times New Roman" w:hAnsi="Times New Roman" w:cs="Times New Roman"/>
              </w:rPr>
            </w:pPr>
            <w:r w:rsidRPr="004F1516">
              <w:rPr>
                <w:rFonts w:ascii="Times New Roman" w:hAnsi="Times New Roman" w:cs="Times New Roman"/>
              </w:rPr>
              <w:t>с</w:t>
            </w:r>
            <w:r w:rsidR="00307F67" w:rsidRPr="004F1516">
              <w:rPr>
                <w:rFonts w:ascii="Times New Roman" w:hAnsi="Times New Roman" w:cs="Times New Roman"/>
              </w:rPr>
              <w:t>ело Поперечное</w:t>
            </w:r>
          </w:p>
        </w:tc>
        <w:tc>
          <w:tcPr>
            <w:tcW w:w="1559" w:type="dxa"/>
          </w:tcPr>
          <w:p w:rsidR="00307F67" w:rsidRPr="004F1516" w:rsidRDefault="00B80199" w:rsidP="00AA37B2">
            <w:pPr>
              <w:jc w:val="center"/>
              <w:rPr>
                <w:rFonts w:ascii="Times New Roman" w:hAnsi="Times New Roman" w:cs="Times New Roman"/>
              </w:rPr>
            </w:pPr>
            <w:r w:rsidRPr="004F1516">
              <w:rPr>
                <w:rFonts w:ascii="Times New Roman" w:hAnsi="Times New Roman" w:cs="Times New Roman"/>
              </w:rPr>
              <w:t>6</w:t>
            </w:r>
          </w:p>
        </w:tc>
        <w:tc>
          <w:tcPr>
            <w:tcW w:w="1538" w:type="dxa"/>
          </w:tcPr>
          <w:p w:rsidR="00307F67" w:rsidRPr="004F1516" w:rsidRDefault="00307F67" w:rsidP="00AA37B2">
            <w:pPr>
              <w:jc w:val="center"/>
              <w:rPr>
                <w:rFonts w:ascii="Times New Roman" w:hAnsi="Times New Roman" w:cs="Times New Roman"/>
              </w:rPr>
            </w:pPr>
            <w:r w:rsidRPr="004F1516">
              <w:rPr>
                <w:rFonts w:ascii="Times New Roman" w:hAnsi="Times New Roman" w:cs="Times New Roman"/>
              </w:rPr>
              <w:t>1287</w:t>
            </w:r>
          </w:p>
        </w:tc>
      </w:tr>
      <w:tr w:rsidR="00307F67" w:rsidTr="00307F67">
        <w:tc>
          <w:tcPr>
            <w:tcW w:w="675" w:type="dxa"/>
          </w:tcPr>
          <w:p w:rsidR="00307F67" w:rsidRPr="004F1516" w:rsidRDefault="00307F67" w:rsidP="00AA37B2">
            <w:pPr>
              <w:jc w:val="center"/>
              <w:rPr>
                <w:rFonts w:ascii="Times New Roman" w:hAnsi="Times New Roman" w:cs="Times New Roman"/>
              </w:rPr>
            </w:pPr>
            <w:r w:rsidRPr="004F1516">
              <w:rPr>
                <w:rFonts w:ascii="Times New Roman" w:hAnsi="Times New Roman" w:cs="Times New Roman"/>
              </w:rPr>
              <w:t>7</w:t>
            </w:r>
          </w:p>
        </w:tc>
        <w:tc>
          <w:tcPr>
            <w:tcW w:w="3294" w:type="dxa"/>
          </w:tcPr>
          <w:p w:rsidR="00307F67" w:rsidRPr="004F1516" w:rsidRDefault="00307F67" w:rsidP="00307F67">
            <w:pPr>
              <w:rPr>
                <w:rFonts w:ascii="Times New Roman" w:hAnsi="Times New Roman" w:cs="Times New Roman"/>
              </w:rPr>
            </w:pPr>
            <w:proofErr w:type="spellStart"/>
            <w:r w:rsidRPr="004F1516">
              <w:rPr>
                <w:rFonts w:ascii="Times New Roman" w:hAnsi="Times New Roman" w:cs="Times New Roman"/>
              </w:rPr>
              <w:t>Проскоковское</w:t>
            </w:r>
            <w:proofErr w:type="spellEnd"/>
          </w:p>
        </w:tc>
        <w:tc>
          <w:tcPr>
            <w:tcW w:w="2293" w:type="dxa"/>
          </w:tcPr>
          <w:p w:rsidR="00307F67" w:rsidRPr="004F1516" w:rsidRDefault="00AA37B2" w:rsidP="00307F67">
            <w:pPr>
              <w:rPr>
                <w:rFonts w:ascii="Times New Roman" w:hAnsi="Times New Roman" w:cs="Times New Roman"/>
              </w:rPr>
            </w:pPr>
            <w:r w:rsidRPr="004F1516">
              <w:rPr>
                <w:rFonts w:ascii="Times New Roman" w:hAnsi="Times New Roman" w:cs="Times New Roman"/>
              </w:rPr>
              <w:t>с</w:t>
            </w:r>
            <w:r w:rsidR="00307F67" w:rsidRPr="004F1516">
              <w:rPr>
                <w:rFonts w:ascii="Times New Roman" w:hAnsi="Times New Roman" w:cs="Times New Roman"/>
              </w:rPr>
              <w:t>ело Проскоково</w:t>
            </w:r>
          </w:p>
        </w:tc>
        <w:tc>
          <w:tcPr>
            <w:tcW w:w="1559" w:type="dxa"/>
          </w:tcPr>
          <w:p w:rsidR="00307F67" w:rsidRPr="004F1516" w:rsidRDefault="00B80199" w:rsidP="00AA37B2">
            <w:pPr>
              <w:jc w:val="center"/>
              <w:rPr>
                <w:rFonts w:ascii="Times New Roman" w:hAnsi="Times New Roman" w:cs="Times New Roman"/>
              </w:rPr>
            </w:pPr>
            <w:r w:rsidRPr="004F1516">
              <w:rPr>
                <w:rFonts w:ascii="Times New Roman" w:hAnsi="Times New Roman" w:cs="Times New Roman"/>
              </w:rPr>
              <w:t>11</w:t>
            </w:r>
          </w:p>
        </w:tc>
        <w:tc>
          <w:tcPr>
            <w:tcW w:w="1538" w:type="dxa"/>
          </w:tcPr>
          <w:p w:rsidR="00307F67" w:rsidRPr="004F1516" w:rsidRDefault="00AA37B2" w:rsidP="00AA37B2">
            <w:pPr>
              <w:jc w:val="center"/>
              <w:rPr>
                <w:rFonts w:ascii="Times New Roman" w:hAnsi="Times New Roman" w:cs="Times New Roman"/>
              </w:rPr>
            </w:pPr>
            <w:r w:rsidRPr="004F1516">
              <w:rPr>
                <w:rFonts w:ascii="Times New Roman" w:hAnsi="Times New Roman" w:cs="Times New Roman"/>
              </w:rPr>
              <w:t>3780</w:t>
            </w:r>
          </w:p>
        </w:tc>
      </w:tr>
      <w:tr w:rsidR="00AA37B2" w:rsidTr="00307F67">
        <w:tc>
          <w:tcPr>
            <w:tcW w:w="675" w:type="dxa"/>
          </w:tcPr>
          <w:p w:rsidR="00AA37B2" w:rsidRPr="004F1516" w:rsidRDefault="00AA37B2" w:rsidP="00AA37B2">
            <w:pPr>
              <w:jc w:val="center"/>
              <w:rPr>
                <w:rFonts w:ascii="Times New Roman" w:hAnsi="Times New Roman" w:cs="Times New Roman"/>
              </w:rPr>
            </w:pPr>
            <w:r w:rsidRPr="004F1516">
              <w:rPr>
                <w:rFonts w:ascii="Times New Roman" w:hAnsi="Times New Roman" w:cs="Times New Roman"/>
              </w:rPr>
              <w:t>8</w:t>
            </w:r>
          </w:p>
        </w:tc>
        <w:tc>
          <w:tcPr>
            <w:tcW w:w="3294" w:type="dxa"/>
          </w:tcPr>
          <w:p w:rsidR="00AA37B2" w:rsidRPr="004F1516" w:rsidRDefault="00AA37B2" w:rsidP="00307F67">
            <w:pPr>
              <w:rPr>
                <w:rFonts w:ascii="Times New Roman" w:hAnsi="Times New Roman" w:cs="Times New Roman"/>
              </w:rPr>
            </w:pPr>
            <w:proofErr w:type="spellStart"/>
            <w:r w:rsidRPr="004F1516">
              <w:rPr>
                <w:rFonts w:ascii="Times New Roman" w:hAnsi="Times New Roman" w:cs="Times New Roman"/>
              </w:rPr>
              <w:t>Тальское</w:t>
            </w:r>
            <w:proofErr w:type="spellEnd"/>
          </w:p>
        </w:tc>
        <w:tc>
          <w:tcPr>
            <w:tcW w:w="2293" w:type="dxa"/>
          </w:tcPr>
          <w:p w:rsidR="00AA37B2" w:rsidRPr="004F1516" w:rsidRDefault="00AA37B2" w:rsidP="00307F67">
            <w:pPr>
              <w:rPr>
                <w:rFonts w:ascii="Times New Roman" w:hAnsi="Times New Roman" w:cs="Times New Roman"/>
              </w:rPr>
            </w:pPr>
            <w:r w:rsidRPr="004F1516">
              <w:rPr>
                <w:rFonts w:ascii="Times New Roman" w:hAnsi="Times New Roman" w:cs="Times New Roman"/>
              </w:rPr>
              <w:t>деревня Талая</w:t>
            </w:r>
          </w:p>
        </w:tc>
        <w:tc>
          <w:tcPr>
            <w:tcW w:w="1559" w:type="dxa"/>
          </w:tcPr>
          <w:p w:rsidR="00AA37B2" w:rsidRPr="004F1516" w:rsidRDefault="00B80199" w:rsidP="00AA37B2">
            <w:pPr>
              <w:jc w:val="center"/>
              <w:rPr>
                <w:rFonts w:ascii="Times New Roman" w:hAnsi="Times New Roman" w:cs="Times New Roman"/>
              </w:rPr>
            </w:pPr>
            <w:r w:rsidRPr="004F1516">
              <w:rPr>
                <w:rFonts w:ascii="Times New Roman" w:hAnsi="Times New Roman" w:cs="Times New Roman"/>
              </w:rPr>
              <w:t>2</w:t>
            </w:r>
          </w:p>
        </w:tc>
        <w:tc>
          <w:tcPr>
            <w:tcW w:w="1538" w:type="dxa"/>
          </w:tcPr>
          <w:p w:rsidR="00AA37B2" w:rsidRPr="004F1516" w:rsidRDefault="00AA37B2" w:rsidP="00AA37B2">
            <w:pPr>
              <w:jc w:val="center"/>
              <w:rPr>
                <w:rFonts w:ascii="Times New Roman" w:hAnsi="Times New Roman" w:cs="Times New Roman"/>
              </w:rPr>
            </w:pPr>
            <w:r w:rsidRPr="004F1516">
              <w:rPr>
                <w:rFonts w:ascii="Times New Roman" w:hAnsi="Times New Roman" w:cs="Times New Roman"/>
              </w:rPr>
              <w:t>2024</w:t>
            </w:r>
          </w:p>
        </w:tc>
      </w:tr>
      <w:tr w:rsidR="00AA37B2" w:rsidTr="00307F67">
        <w:tc>
          <w:tcPr>
            <w:tcW w:w="675" w:type="dxa"/>
          </w:tcPr>
          <w:p w:rsidR="00AA37B2" w:rsidRPr="004F1516" w:rsidRDefault="00AA37B2" w:rsidP="00AA37B2">
            <w:pPr>
              <w:jc w:val="center"/>
              <w:rPr>
                <w:rFonts w:ascii="Times New Roman" w:hAnsi="Times New Roman" w:cs="Times New Roman"/>
              </w:rPr>
            </w:pPr>
            <w:r w:rsidRPr="004F1516">
              <w:rPr>
                <w:rFonts w:ascii="Times New Roman" w:hAnsi="Times New Roman" w:cs="Times New Roman"/>
              </w:rPr>
              <w:t>9</w:t>
            </w:r>
          </w:p>
        </w:tc>
        <w:tc>
          <w:tcPr>
            <w:tcW w:w="3294" w:type="dxa"/>
          </w:tcPr>
          <w:p w:rsidR="00AA37B2" w:rsidRPr="004F1516" w:rsidRDefault="00AA37B2" w:rsidP="00307F67">
            <w:pPr>
              <w:rPr>
                <w:rFonts w:ascii="Times New Roman" w:hAnsi="Times New Roman" w:cs="Times New Roman"/>
              </w:rPr>
            </w:pPr>
            <w:r w:rsidRPr="004F1516">
              <w:rPr>
                <w:rFonts w:ascii="Times New Roman" w:hAnsi="Times New Roman" w:cs="Times New Roman"/>
              </w:rPr>
              <w:t>Юргинское</w:t>
            </w:r>
          </w:p>
        </w:tc>
        <w:tc>
          <w:tcPr>
            <w:tcW w:w="2293" w:type="dxa"/>
          </w:tcPr>
          <w:p w:rsidR="00AA37B2" w:rsidRPr="004F1516" w:rsidRDefault="00AA37B2" w:rsidP="00307F67">
            <w:pPr>
              <w:rPr>
                <w:rFonts w:ascii="Times New Roman" w:hAnsi="Times New Roman" w:cs="Times New Roman"/>
              </w:rPr>
            </w:pPr>
            <w:r w:rsidRPr="004F1516">
              <w:rPr>
                <w:rFonts w:ascii="Times New Roman" w:hAnsi="Times New Roman" w:cs="Times New Roman"/>
              </w:rPr>
              <w:t xml:space="preserve">поселок стация </w:t>
            </w:r>
          </w:p>
          <w:p w:rsidR="00AA37B2" w:rsidRPr="004F1516" w:rsidRDefault="00AA37B2" w:rsidP="00307F67">
            <w:pPr>
              <w:rPr>
                <w:rFonts w:ascii="Times New Roman" w:hAnsi="Times New Roman" w:cs="Times New Roman"/>
              </w:rPr>
            </w:pPr>
            <w:r w:rsidRPr="004F1516">
              <w:rPr>
                <w:rFonts w:ascii="Times New Roman" w:hAnsi="Times New Roman" w:cs="Times New Roman"/>
              </w:rPr>
              <w:t>Юрга 2-я</w:t>
            </w:r>
          </w:p>
        </w:tc>
        <w:tc>
          <w:tcPr>
            <w:tcW w:w="1559" w:type="dxa"/>
          </w:tcPr>
          <w:p w:rsidR="00AA37B2" w:rsidRPr="004F1516" w:rsidRDefault="00B80199" w:rsidP="00AA37B2">
            <w:pPr>
              <w:jc w:val="center"/>
              <w:rPr>
                <w:rFonts w:ascii="Times New Roman" w:hAnsi="Times New Roman" w:cs="Times New Roman"/>
              </w:rPr>
            </w:pPr>
            <w:r w:rsidRPr="004F1516">
              <w:rPr>
                <w:rFonts w:ascii="Times New Roman" w:hAnsi="Times New Roman" w:cs="Times New Roman"/>
              </w:rPr>
              <w:t>9</w:t>
            </w:r>
          </w:p>
        </w:tc>
        <w:tc>
          <w:tcPr>
            <w:tcW w:w="1538" w:type="dxa"/>
          </w:tcPr>
          <w:p w:rsidR="00AA37B2" w:rsidRPr="004F1516" w:rsidRDefault="00AA37B2" w:rsidP="00AA37B2">
            <w:pPr>
              <w:jc w:val="center"/>
              <w:rPr>
                <w:rFonts w:ascii="Times New Roman" w:hAnsi="Times New Roman" w:cs="Times New Roman"/>
              </w:rPr>
            </w:pPr>
            <w:r w:rsidRPr="004F1516">
              <w:rPr>
                <w:rFonts w:ascii="Times New Roman" w:hAnsi="Times New Roman" w:cs="Times New Roman"/>
              </w:rPr>
              <w:t>4657</w:t>
            </w:r>
          </w:p>
        </w:tc>
      </w:tr>
    </w:tbl>
    <w:p w:rsidR="004F1516" w:rsidRDefault="004F1516" w:rsidP="00B80199">
      <w:pPr>
        <w:spacing w:line="276" w:lineRule="auto"/>
        <w:ind w:firstLine="567"/>
        <w:jc w:val="center"/>
        <w:rPr>
          <w:rFonts w:ascii="Times New Roman" w:hAnsi="Times New Roman" w:cs="Times New Roman"/>
          <w:b/>
          <w:sz w:val="24"/>
          <w:szCs w:val="24"/>
        </w:rPr>
      </w:pPr>
    </w:p>
    <w:p w:rsidR="00B80199" w:rsidRPr="004F1516" w:rsidRDefault="00A35E15" w:rsidP="00B80199">
      <w:pPr>
        <w:spacing w:line="276" w:lineRule="auto"/>
        <w:ind w:firstLine="567"/>
        <w:jc w:val="center"/>
        <w:rPr>
          <w:rFonts w:ascii="Times New Roman" w:hAnsi="Times New Roman" w:cs="Times New Roman"/>
          <w:b/>
          <w:sz w:val="24"/>
          <w:szCs w:val="24"/>
        </w:rPr>
      </w:pPr>
      <w:r w:rsidRPr="004F1516">
        <w:rPr>
          <w:rFonts w:ascii="Times New Roman" w:hAnsi="Times New Roman" w:cs="Times New Roman"/>
          <w:b/>
          <w:sz w:val="24"/>
          <w:szCs w:val="24"/>
        </w:rPr>
        <w:lastRenderedPageBreak/>
        <w:t xml:space="preserve">Рисунок 3 – </w:t>
      </w:r>
      <w:r w:rsidR="00B80199" w:rsidRPr="004F1516">
        <w:rPr>
          <w:rFonts w:ascii="Times New Roman" w:hAnsi="Times New Roman" w:cs="Times New Roman"/>
          <w:b/>
          <w:sz w:val="24"/>
          <w:szCs w:val="24"/>
        </w:rPr>
        <w:t xml:space="preserve">схема расположения </w:t>
      </w:r>
      <w:r w:rsidRPr="004F1516">
        <w:rPr>
          <w:rFonts w:ascii="Times New Roman" w:hAnsi="Times New Roman" w:cs="Times New Roman"/>
          <w:b/>
          <w:sz w:val="24"/>
          <w:szCs w:val="24"/>
        </w:rPr>
        <w:t>муниципальны</w:t>
      </w:r>
      <w:r w:rsidR="00B80199" w:rsidRPr="004F1516">
        <w:rPr>
          <w:rFonts w:ascii="Times New Roman" w:hAnsi="Times New Roman" w:cs="Times New Roman"/>
          <w:b/>
          <w:sz w:val="24"/>
          <w:szCs w:val="24"/>
        </w:rPr>
        <w:t>х образований</w:t>
      </w:r>
    </w:p>
    <w:p w:rsidR="00A35E15" w:rsidRPr="004F1516" w:rsidRDefault="00A35E15" w:rsidP="00B80199">
      <w:pPr>
        <w:spacing w:line="276" w:lineRule="auto"/>
        <w:ind w:firstLine="567"/>
        <w:jc w:val="center"/>
        <w:rPr>
          <w:rFonts w:ascii="Times New Roman" w:hAnsi="Times New Roman" w:cs="Times New Roman"/>
          <w:b/>
          <w:sz w:val="24"/>
          <w:szCs w:val="24"/>
        </w:rPr>
      </w:pPr>
      <w:r w:rsidRPr="004F1516">
        <w:rPr>
          <w:rFonts w:ascii="Times New Roman" w:hAnsi="Times New Roman" w:cs="Times New Roman"/>
          <w:b/>
          <w:sz w:val="24"/>
          <w:szCs w:val="24"/>
        </w:rPr>
        <w:t>Юргинского муниципального района</w:t>
      </w:r>
    </w:p>
    <w:p w:rsidR="00EB0E8C" w:rsidRPr="00DD0C20" w:rsidRDefault="00EB0E8C" w:rsidP="00EB0E8C">
      <w:pPr>
        <w:pStyle w:val="ConsPlusNormal"/>
        <w:widowControl/>
        <w:tabs>
          <w:tab w:val="left" w:pos="993"/>
        </w:tabs>
        <w:spacing w:line="276" w:lineRule="auto"/>
        <w:ind w:left="851" w:firstLine="0"/>
        <w:jc w:val="center"/>
        <w:rPr>
          <w:rFonts w:ascii="Times New Roman" w:hAnsi="Times New Roman" w:cs="Times New Roman"/>
          <w:sz w:val="28"/>
          <w:szCs w:val="28"/>
        </w:rPr>
      </w:pPr>
      <w:r w:rsidRPr="00EB0E8C">
        <w:rPr>
          <w:rFonts w:ascii="Times New Roman" w:hAnsi="Times New Roman" w:cs="Times New Roman"/>
          <w:noProof/>
          <w:sz w:val="28"/>
          <w:szCs w:val="28"/>
        </w:rPr>
        <w:drawing>
          <wp:inline distT="0" distB="0" distL="0" distR="0">
            <wp:extent cx="3245912" cy="3783701"/>
            <wp:effectExtent l="133350" t="57150" r="106888" b="64399"/>
            <wp:docPr id="9" name="Рисунок 1" descr="http://yurgregion.ru/files/o_rayone/istoriya/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urgregion.ru/files/o_rayone/istoriya/karta.gif"/>
                    <pic:cNvPicPr>
                      <a:picLocks noChangeAspect="1" noChangeArrowheads="1"/>
                    </pic:cNvPicPr>
                  </pic:nvPicPr>
                  <pic:blipFill>
                    <a:blip r:embed="rId12"/>
                    <a:srcRect/>
                    <a:stretch>
                      <a:fillRect/>
                    </a:stretch>
                  </pic:blipFill>
                  <pic:spPr bwMode="auto">
                    <a:xfrm>
                      <a:off x="0" y="0"/>
                      <a:ext cx="3251951" cy="3790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0E8C" w:rsidRDefault="00EB0E8C" w:rsidP="00CC27D6">
      <w:pPr>
        <w:spacing w:line="276" w:lineRule="auto"/>
        <w:ind w:firstLine="709"/>
        <w:rPr>
          <w:rFonts w:ascii="Times New Roman" w:hAnsi="Times New Roman" w:cs="Times New Roman"/>
          <w:sz w:val="28"/>
          <w:szCs w:val="28"/>
        </w:rPr>
      </w:pPr>
    </w:p>
    <w:p w:rsidR="00CC27D6" w:rsidRPr="00DD0C20" w:rsidRDefault="00860532" w:rsidP="00A35E15">
      <w:pPr>
        <w:spacing w:line="360" w:lineRule="auto"/>
        <w:ind w:firstLine="709"/>
        <w:rPr>
          <w:rFonts w:ascii="Times New Roman" w:hAnsi="Times New Roman" w:cs="Times New Roman"/>
          <w:sz w:val="28"/>
          <w:szCs w:val="28"/>
        </w:rPr>
      </w:pPr>
      <w:r w:rsidRPr="00DD0C20">
        <w:rPr>
          <w:rFonts w:ascii="Times New Roman" w:hAnsi="Times New Roman" w:cs="Times New Roman"/>
          <w:sz w:val="28"/>
          <w:szCs w:val="28"/>
        </w:rPr>
        <w:t>Законом Кемеровской области от 17</w:t>
      </w:r>
      <w:r w:rsidR="00715691" w:rsidRPr="00DD0C20">
        <w:rPr>
          <w:rFonts w:ascii="Times New Roman" w:hAnsi="Times New Roman" w:cs="Times New Roman"/>
          <w:sz w:val="28"/>
          <w:szCs w:val="28"/>
        </w:rPr>
        <w:t xml:space="preserve"> </w:t>
      </w:r>
      <w:r w:rsidR="00CC54E4" w:rsidRPr="00DD0C20">
        <w:rPr>
          <w:rFonts w:ascii="Times New Roman" w:hAnsi="Times New Roman" w:cs="Times New Roman"/>
          <w:sz w:val="28"/>
          <w:szCs w:val="28"/>
        </w:rPr>
        <w:t xml:space="preserve">декабря </w:t>
      </w:r>
      <w:proofErr w:type="spellStart"/>
      <w:r w:rsidRPr="00DD0C20">
        <w:rPr>
          <w:rFonts w:ascii="Times New Roman" w:hAnsi="Times New Roman" w:cs="Times New Roman"/>
          <w:sz w:val="28"/>
          <w:szCs w:val="28"/>
        </w:rPr>
        <w:t>2004г</w:t>
      </w:r>
      <w:proofErr w:type="spellEnd"/>
      <w:r w:rsidRPr="00DD0C20">
        <w:rPr>
          <w:rFonts w:ascii="Times New Roman" w:hAnsi="Times New Roman" w:cs="Times New Roman"/>
          <w:sz w:val="28"/>
          <w:szCs w:val="28"/>
        </w:rPr>
        <w:t xml:space="preserve">. № 104 «О статусе и границах муниципальных образований» </w:t>
      </w:r>
      <w:r w:rsidR="00CC54E4" w:rsidRPr="00DD0C20">
        <w:rPr>
          <w:rFonts w:ascii="Times New Roman" w:hAnsi="Times New Roman" w:cs="Times New Roman"/>
          <w:sz w:val="28"/>
          <w:szCs w:val="28"/>
        </w:rPr>
        <w:t xml:space="preserve">Юргинскому району присвоен статус муниципального района, </w:t>
      </w:r>
      <w:r w:rsidRPr="00DD0C20">
        <w:rPr>
          <w:rFonts w:ascii="Times New Roman" w:hAnsi="Times New Roman" w:cs="Times New Roman"/>
          <w:sz w:val="28"/>
          <w:szCs w:val="28"/>
        </w:rPr>
        <w:t>установлены границы муниципального образования, а также наделены статусом входящие в него сельские поселения.</w:t>
      </w:r>
      <w:r w:rsidR="00286F74" w:rsidRPr="00DD0C20">
        <w:t xml:space="preserve">  </w:t>
      </w:r>
      <w:r w:rsidR="00E10C26" w:rsidRPr="00DD0C20">
        <w:tab/>
      </w:r>
      <w:r w:rsidR="00CC27D6" w:rsidRPr="00DD0C20">
        <w:rPr>
          <w:rFonts w:ascii="Times New Roman" w:hAnsi="Times New Roman" w:cs="Times New Roman"/>
          <w:sz w:val="28"/>
          <w:szCs w:val="28"/>
        </w:rPr>
        <w:t xml:space="preserve">Администрация сельского поселения является исполнительно-распорядительным органом сельского поселения. </w:t>
      </w:r>
    </w:p>
    <w:p w:rsidR="00860532" w:rsidRPr="00DD0C20" w:rsidRDefault="00A73B1F" w:rsidP="00A35E15">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0971AA" w:rsidRPr="00DD0C20">
        <w:rPr>
          <w:rFonts w:ascii="Times New Roman" w:hAnsi="Times New Roman" w:cs="Times New Roman"/>
          <w:sz w:val="28"/>
          <w:szCs w:val="28"/>
        </w:rPr>
        <w:t xml:space="preserve">В </w:t>
      </w:r>
      <w:r w:rsidR="0024151D" w:rsidRPr="00DD0C20">
        <w:rPr>
          <w:rFonts w:ascii="Times New Roman" w:hAnsi="Times New Roman" w:cs="Times New Roman"/>
          <w:sz w:val="28"/>
          <w:szCs w:val="28"/>
        </w:rPr>
        <w:t xml:space="preserve">границах района находятся </w:t>
      </w:r>
      <w:r w:rsidR="000971AA" w:rsidRPr="00DD0C20">
        <w:rPr>
          <w:rFonts w:ascii="Times New Roman" w:hAnsi="Times New Roman" w:cs="Times New Roman"/>
          <w:sz w:val="28"/>
          <w:szCs w:val="28"/>
        </w:rPr>
        <w:t>63 населенных пункта.</w:t>
      </w:r>
    </w:p>
    <w:p w:rsidR="00600F5D" w:rsidRPr="00DD0C20" w:rsidRDefault="00600F5D" w:rsidP="00A35E15">
      <w:pPr>
        <w:spacing w:line="360" w:lineRule="auto"/>
        <w:rPr>
          <w:rFonts w:ascii="Times New Roman" w:hAnsi="Times New Roman" w:cs="Times New Roman"/>
          <w:sz w:val="28"/>
          <w:szCs w:val="28"/>
        </w:rPr>
      </w:pPr>
      <w:r w:rsidRPr="00DD0C20">
        <w:rPr>
          <w:rFonts w:ascii="Times New Roman" w:hAnsi="Times New Roman" w:cs="Times New Roman"/>
          <w:sz w:val="28"/>
          <w:szCs w:val="28"/>
        </w:rPr>
        <w:t xml:space="preserve">   </w:t>
      </w:r>
      <w:r w:rsidR="00CC27D6" w:rsidRPr="00DD0C20">
        <w:rPr>
          <w:rFonts w:ascii="Times New Roman" w:hAnsi="Times New Roman" w:cs="Times New Roman"/>
          <w:sz w:val="28"/>
          <w:szCs w:val="28"/>
        </w:rPr>
        <w:t xml:space="preserve">     Административным центром является город Юрга.</w:t>
      </w:r>
      <w:r w:rsidRPr="00DD0C20">
        <w:rPr>
          <w:rFonts w:ascii="Times New Roman" w:hAnsi="Times New Roman" w:cs="Times New Roman"/>
          <w:sz w:val="28"/>
          <w:szCs w:val="28"/>
        </w:rPr>
        <w:t xml:space="preserve"> </w:t>
      </w:r>
    </w:p>
    <w:p w:rsidR="00A35E15" w:rsidRPr="00DD0C20" w:rsidRDefault="00A35E15" w:rsidP="00E10C26">
      <w:pPr>
        <w:spacing w:line="276" w:lineRule="auto"/>
        <w:rPr>
          <w:rFonts w:ascii="Times New Roman" w:hAnsi="Times New Roman" w:cs="Times New Roman"/>
          <w:b/>
          <w:sz w:val="28"/>
          <w:szCs w:val="28"/>
        </w:rPr>
      </w:pPr>
    </w:p>
    <w:p w:rsidR="00FF6254" w:rsidRPr="00A35E15" w:rsidRDefault="00FF6254" w:rsidP="00A73B1F">
      <w:pPr>
        <w:spacing w:line="276" w:lineRule="auto"/>
        <w:ind w:firstLine="708"/>
        <w:rPr>
          <w:rFonts w:ascii="Times New Roman" w:hAnsi="Times New Roman" w:cs="Times New Roman"/>
          <w:b/>
          <w:sz w:val="28"/>
          <w:szCs w:val="28"/>
        </w:rPr>
      </w:pPr>
      <w:proofErr w:type="spellStart"/>
      <w:r w:rsidRPr="00A35E15">
        <w:rPr>
          <w:rFonts w:ascii="Times New Roman" w:hAnsi="Times New Roman" w:cs="Times New Roman"/>
          <w:b/>
          <w:sz w:val="28"/>
          <w:szCs w:val="28"/>
        </w:rPr>
        <w:t>1.2.Анализ</w:t>
      </w:r>
      <w:proofErr w:type="spellEnd"/>
      <w:r w:rsidRPr="00A35E15">
        <w:rPr>
          <w:rFonts w:ascii="Times New Roman" w:hAnsi="Times New Roman" w:cs="Times New Roman"/>
          <w:b/>
          <w:sz w:val="28"/>
          <w:szCs w:val="28"/>
        </w:rPr>
        <w:t xml:space="preserve"> текущего социально-экономического состояния, потенциал Ю</w:t>
      </w:r>
      <w:r w:rsidR="001B7A2F" w:rsidRPr="00A35E15">
        <w:rPr>
          <w:rFonts w:ascii="Times New Roman" w:hAnsi="Times New Roman" w:cs="Times New Roman"/>
          <w:b/>
          <w:sz w:val="28"/>
          <w:szCs w:val="28"/>
        </w:rPr>
        <w:t>ргинского муниципального района</w:t>
      </w:r>
    </w:p>
    <w:p w:rsidR="007B435B" w:rsidRPr="00A35E15" w:rsidRDefault="007B435B" w:rsidP="00DB79B2">
      <w:pPr>
        <w:spacing w:line="276" w:lineRule="auto"/>
        <w:ind w:firstLine="709"/>
        <w:rPr>
          <w:rFonts w:ascii="Times New Roman" w:eastAsia="Calibri" w:hAnsi="Times New Roman" w:cs="Times New Roman"/>
          <w:sz w:val="28"/>
          <w:szCs w:val="28"/>
        </w:rPr>
      </w:pPr>
    </w:p>
    <w:p w:rsidR="00B63CC0" w:rsidRPr="00A35E15" w:rsidRDefault="00B63CC0" w:rsidP="00747251">
      <w:pPr>
        <w:pStyle w:val="a7"/>
        <w:ind w:left="0" w:firstLine="708"/>
        <w:jc w:val="both"/>
        <w:rPr>
          <w:rStyle w:val="ad"/>
        </w:rPr>
      </w:pPr>
      <w:proofErr w:type="spellStart"/>
      <w:r w:rsidRPr="00A35E15">
        <w:rPr>
          <w:rStyle w:val="ad"/>
        </w:rPr>
        <w:t>1.</w:t>
      </w:r>
      <w:r w:rsidR="00FF6254" w:rsidRPr="00A35E15">
        <w:rPr>
          <w:rStyle w:val="ad"/>
        </w:rPr>
        <w:t>2</w:t>
      </w:r>
      <w:r w:rsidRPr="00A35E15">
        <w:rPr>
          <w:rStyle w:val="ad"/>
        </w:rPr>
        <w:t>.</w:t>
      </w:r>
      <w:r w:rsidR="00FF6254" w:rsidRPr="00A35E15">
        <w:rPr>
          <w:rStyle w:val="ad"/>
        </w:rPr>
        <w:t>1</w:t>
      </w:r>
      <w:r w:rsidRPr="00A35E15">
        <w:rPr>
          <w:rStyle w:val="ad"/>
        </w:rPr>
        <w:t>.Человеческий</w:t>
      </w:r>
      <w:proofErr w:type="spellEnd"/>
      <w:r w:rsidRPr="00A35E15">
        <w:rPr>
          <w:rStyle w:val="ad"/>
        </w:rPr>
        <w:t xml:space="preserve"> капитал</w:t>
      </w:r>
    </w:p>
    <w:p w:rsidR="00B63CC0" w:rsidRPr="00DD0C20" w:rsidRDefault="00B63CC0" w:rsidP="00B63CC0">
      <w:pPr>
        <w:pStyle w:val="Default"/>
        <w:rPr>
          <w:color w:val="auto"/>
        </w:rPr>
      </w:pPr>
    </w:p>
    <w:p w:rsidR="00B63CC0" w:rsidRPr="00DD0C20" w:rsidRDefault="00A73B1F" w:rsidP="00A73B1F">
      <w:pPr>
        <w:pStyle w:val="Default"/>
        <w:spacing w:line="360" w:lineRule="auto"/>
        <w:ind w:firstLine="708"/>
        <w:jc w:val="both"/>
        <w:rPr>
          <w:color w:val="auto"/>
          <w:sz w:val="28"/>
          <w:szCs w:val="28"/>
        </w:rPr>
      </w:pPr>
      <w:r>
        <w:rPr>
          <w:color w:val="auto"/>
          <w:sz w:val="28"/>
          <w:szCs w:val="28"/>
        </w:rPr>
        <w:t>О</w:t>
      </w:r>
      <w:r w:rsidR="00B63CC0" w:rsidRPr="00DD0C20">
        <w:rPr>
          <w:color w:val="auto"/>
          <w:sz w:val="28"/>
          <w:szCs w:val="28"/>
        </w:rPr>
        <w:t>сновны</w:t>
      </w:r>
      <w:r>
        <w:rPr>
          <w:color w:val="auto"/>
          <w:sz w:val="28"/>
          <w:szCs w:val="28"/>
        </w:rPr>
        <w:t>ми</w:t>
      </w:r>
      <w:r w:rsidR="00B63CC0" w:rsidRPr="00DD0C20">
        <w:rPr>
          <w:color w:val="auto"/>
          <w:sz w:val="28"/>
          <w:szCs w:val="28"/>
        </w:rPr>
        <w:t xml:space="preserve"> направлени</w:t>
      </w:r>
      <w:r>
        <w:rPr>
          <w:color w:val="auto"/>
          <w:sz w:val="28"/>
          <w:szCs w:val="28"/>
        </w:rPr>
        <w:t>ями</w:t>
      </w:r>
      <w:r w:rsidR="00B63CC0" w:rsidRPr="00DD0C20">
        <w:rPr>
          <w:color w:val="auto"/>
          <w:sz w:val="28"/>
          <w:szCs w:val="28"/>
        </w:rPr>
        <w:t xml:space="preserve"> </w:t>
      </w:r>
      <w:r w:rsidR="00DE2062" w:rsidRPr="00DD0C20">
        <w:rPr>
          <w:color w:val="auto"/>
          <w:sz w:val="28"/>
          <w:szCs w:val="28"/>
        </w:rPr>
        <w:t>развития ч</w:t>
      </w:r>
      <w:r w:rsidR="00B63CC0" w:rsidRPr="00DD0C20">
        <w:rPr>
          <w:color w:val="auto"/>
          <w:sz w:val="28"/>
          <w:szCs w:val="28"/>
        </w:rPr>
        <w:t>еловеческого капитала</w:t>
      </w:r>
      <w:r w:rsidR="00DE2062" w:rsidRPr="00DD0C20">
        <w:rPr>
          <w:color w:val="auto"/>
          <w:sz w:val="28"/>
          <w:szCs w:val="28"/>
        </w:rPr>
        <w:t xml:space="preserve"> в Юргинском </w:t>
      </w:r>
      <w:r w:rsidR="00DB05C2" w:rsidRPr="00DD0C20">
        <w:rPr>
          <w:color w:val="auto"/>
          <w:sz w:val="28"/>
          <w:szCs w:val="28"/>
        </w:rPr>
        <w:t xml:space="preserve">муниципальном </w:t>
      </w:r>
      <w:r w:rsidR="00DE2062" w:rsidRPr="00DD0C20">
        <w:rPr>
          <w:color w:val="auto"/>
          <w:sz w:val="28"/>
          <w:szCs w:val="28"/>
        </w:rPr>
        <w:t xml:space="preserve">районе </w:t>
      </w:r>
      <w:r>
        <w:rPr>
          <w:color w:val="auto"/>
          <w:sz w:val="28"/>
          <w:szCs w:val="28"/>
        </w:rPr>
        <w:t>являются</w:t>
      </w:r>
      <w:r w:rsidR="00B63CC0" w:rsidRPr="00DD0C20">
        <w:rPr>
          <w:color w:val="auto"/>
          <w:sz w:val="28"/>
          <w:szCs w:val="28"/>
        </w:rPr>
        <w:t xml:space="preserve">: </w:t>
      </w:r>
    </w:p>
    <w:p w:rsidR="00B63CC0" w:rsidRPr="00DD0C20" w:rsidRDefault="00B63CC0" w:rsidP="00A73B1F">
      <w:pPr>
        <w:pStyle w:val="Default"/>
        <w:spacing w:after="38" w:line="360" w:lineRule="auto"/>
        <w:ind w:firstLine="708"/>
        <w:rPr>
          <w:color w:val="auto"/>
          <w:sz w:val="28"/>
          <w:szCs w:val="28"/>
        </w:rPr>
      </w:pPr>
      <w:r w:rsidRPr="00DD0C20">
        <w:rPr>
          <w:color w:val="auto"/>
          <w:sz w:val="28"/>
          <w:szCs w:val="28"/>
        </w:rPr>
        <w:t xml:space="preserve">1. </w:t>
      </w:r>
      <w:r w:rsidR="00FA70F8" w:rsidRPr="00DD0C20">
        <w:rPr>
          <w:color w:val="auto"/>
          <w:sz w:val="28"/>
          <w:szCs w:val="28"/>
        </w:rPr>
        <w:t>Демографическая и м</w:t>
      </w:r>
      <w:r w:rsidRPr="00DD0C20">
        <w:rPr>
          <w:color w:val="auto"/>
          <w:sz w:val="28"/>
          <w:szCs w:val="28"/>
        </w:rPr>
        <w:t>играцио</w:t>
      </w:r>
      <w:r w:rsidR="00A73B7F" w:rsidRPr="00DD0C20">
        <w:rPr>
          <w:color w:val="auto"/>
          <w:sz w:val="28"/>
          <w:szCs w:val="28"/>
        </w:rPr>
        <w:t xml:space="preserve">нная </w:t>
      </w:r>
      <w:r w:rsidR="00EB6049" w:rsidRPr="00DD0C20">
        <w:rPr>
          <w:color w:val="auto"/>
          <w:sz w:val="28"/>
          <w:szCs w:val="28"/>
        </w:rPr>
        <w:t>ситуация</w:t>
      </w:r>
      <w:r w:rsidR="00A73B7F" w:rsidRPr="00DD0C20">
        <w:rPr>
          <w:color w:val="auto"/>
          <w:sz w:val="28"/>
          <w:szCs w:val="28"/>
        </w:rPr>
        <w:t>.</w:t>
      </w:r>
      <w:r w:rsidRPr="00DD0C20">
        <w:rPr>
          <w:color w:val="auto"/>
          <w:sz w:val="28"/>
          <w:szCs w:val="28"/>
        </w:rPr>
        <w:t xml:space="preserve"> </w:t>
      </w:r>
    </w:p>
    <w:p w:rsidR="00B63CC0" w:rsidRPr="00DD0C20" w:rsidRDefault="00A73B7F" w:rsidP="00A73B1F">
      <w:pPr>
        <w:pStyle w:val="Default"/>
        <w:spacing w:after="38" w:line="360" w:lineRule="auto"/>
        <w:ind w:firstLine="708"/>
        <w:rPr>
          <w:color w:val="auto"/>
          <w:sz w:val="28"/>
          <w:szCs w:val="28"/>
        </w:rPr>
      </w:pPr>
      <w:r w:rsidRPr="00DD0C20">
        <w:rPr>
          <w:color w:val="auto"/>
          <w:sz w:val="28"/>
          <w:szCs w:val="28"/>
        </w:rPr>
        <w:lastRenderedPageBreak/>
        <w:t>2. Образование.</w:t>
      </w:r>
    </w:p>
    <w:p w:rsidR="00B63CC0" w:rsidRPr="00DD0C20" w:rsidRDefault="00A73B7F" w:rsidP="00A73B1F">
      <w:pPr>
        <w:pStyle w:val="Default"/>
        <w:spacing w:after="38" w:line="360" w:lineRule="auto"/>
        <w:ind w:firstLine="708"/>
        <w:rPr>
          <w:color w:val="auto"/>
          <w:sz w:val="28"/>
          <w:szCs w:val="28"/>
        </w:rPr>
      </w:pPr>
      <w:r w:rsidRPr="00DD0C20">
        <w:rPr>
          <w:color w:val="auto"/>
          <w:sz w:val="28"/>
          <w:szCs w:val="28"/>
        </w:rPr>
        <w:t>3. Здравоохранение.</w:t>
      </w:r>
    </w:p>
    <w:p w:rsidR="00B63CC0" w:rsidRPr="00DD0C20" w:rsidRDefault="00B63CC0" w:rsidP="00A73B1F">
      <w:pPr>
        <w:pStyle w:val="Default"/>
        <w:spacing w:after="38" w:line="360" w:lineRule="auto"/>
        <w:ind w:firstLine="708"/>
        <w:rPr>
          <w:color w:val="auto"/>
          <w:sz w:val="28"/>
          <w:szCs w:val="28"/>
        </w:rPr>
      </w:pPr>
      <w:r w:rsidRPr="00DD0C20">
        <w:rPr>
          <w:color w:val="auto"/>
          <w:sz w:val="28"/>
          <w:szCs w:val="28"/>
        </w:rPr>
        <w:t>4. Культура</w:t>
      </w:r>
      <w:r w:rsidR="00B77CFE" w:rsidRPr="00DD0C20">
        <w:rPr>
          <w:color w:val="auto"/>
          <w:sz w:val="28"/>
          <w:szCs w:val="28"/>
        </w:rPr>
        <w:t>, физическая культура и спорт</w:t>
      </w:r>
      <w:r w:rsidR="00A73B7F" w:rsidRPr="00DD0C20">
        <w:rPr>
          <w:color w:val="auto"/>
          <w:sz w:val="28"/>
          <w:szCs w:val="28"/>
        </w:rPr>
        <w:t>.</w:t>
      </w:r>
      <w:r w:rsidRPr="00DD0C20">
        <w:rPr>
          <w:color w:val="auto"/>
          <w:sz w:val="28"/>
          <w:szCs w:val="28"/>
        </w:rPr>
        <w:t xml:space="preserve"> </w:t>
      </w:r>
    </w:p>
    <w:p w:rsidR="00B63CC0" w:rsidRPr="00DD0C20" w:rsidRDefault="00B63CC0" w:rsidP="00A73B1F">
      <w:pPr>
        <w:pStyle w:val="Default"/>
        <w:spacing w:after="38" w:line="360" w:lineRule="auto"/>
        <w:ind w:firstLine="708"/>
        <w:rPr>
          <w:color w:val="auto"/>
          <w:sz w:val="28"/>
          <w:szCs w:val="28"/>
        </w:rPr>
      </w:pPr>
      <w:r w:rsidRPr="00DD0C20">
        <w:rPr>
          <w:color w:val="auto"/>
          <w:sz w:val="28"/>
          <w:szCs w:val="28"/>
        </w:rPr>
        <w:t>5. Социальная защита</w:t>
      </w:r>
      <w:r w:rsidR="00B77CFE" w:rsidRPr="00DD0C20">
        <w:rPr>
          <w:color w:val="auto"/>
          <w:sz w:val="28"/>
          <w:szCs w:val="28"/>
        </w:rPr>
        <w:t xml:space="preserve"> населения</w:t>
      </w:r>
      <w:r w:rsidRPr="00DD0C20">
        <w:rPr>
          <w:color w:val="auto"/>
          <w:sz w:val="28"/>
          <w:szCs w:val="28"/>
        </w:rPr>
        <w:t xml:space="preserve">. </w:t>
      </w:r>
    </w:p>
    <w:p w:rsidR="00A73B7F" w:rsidRPr="00DD0C20" w:rsidRDefault="00A73B7F" w:rsidP="00A73B1F">
      <w:pPr>
        <w:pStyle w:val="Default"/>
        <w:spacing w:after="38" w:line="360" w:lineRule="auto"/>
        <w:ind w:firstLine="708"/>
        <w:rPr>
          <w:color w:val="auto"/>
          <w:sz w:val="28"/>
          <w:szCs w:val="28"/>
        </w:rPr>
      </w:pPr>
      <w:r w:rsidRPr="00DD0C20">
        <w:rPr>
          <w:color w:val="auto"/>
          <w:sz w:val="28"/>
          <w:szCs w:val="28"/>
        </w:rPr>
        <w:t>6.</w:t>
      </w:r>
      <w:r w:rsidR="001B7A2F" w:rsidRPr="00DD0C20">
        <w:rPr>
          <w:color w:val="auto"/>
          <w:sz w:val="28"/>
          <w:szCs w:val="28"/>
        </w:rPr>
        <w:t xml:space="preserve"> </w:t>
      </w:r>
      <w:r w:rsidRPr="00DD0C20">
        <w:rPr>
          <w:color w:val="auto"/>
          <w:sz w:val="28"/>
          <w:szCs w:val="28"/>
        </w:rPr>
        <w:t>Труд и занятость.</w:t>
      </w:r>
    </w:p>
    <w:p w:rsidR="00B63CC0" w:rsidRPr="00DD0C20" w:rsidRDefault="00B63CC0" w:rsidP="00B63CC0">
      <w:pPr>
        <w:pStyle w:val="a7"/>
        <w:ind w:left="0" w:firstLine="708"/>
        <w:jc w:val="both"/>
        <w:rPr>
          <w:rStyle w:val="ad"/>
          <w:i/>
          <w:u w:val="single"/>
        </w:rPr>
      </w:pPr>
    </w:p>
    <w:p w:rsidR="00B63CC0" w:rsidRPr="00A35E15" w:rsidRDefault="005F0926" w:rsidP="00C938E8">
      <w:pPr>
        <w:pStyle w:val="a7"/>
        <w:ind w:left="0" w:firstLine="708"/>
        <w:jc w:val="both"/>
        <w:rPr>
          <w:rStyle w:val="ad"/>
        </w:rPr>
      </w:pPr>
      <w:r w:rsidRPr="00A35E15">
        <w:rPr>
          <w:rStyle w:val="ad"/>
        </w:rPr>
        <w:t xml:space="preserve">Демографическая </w:t>
      </w:r>
      <w:r w:rsidR="00B63CC0" w:rsidRPr="00A35E15">
        <w:rPr>
          <w:rStyle w:val="ad"/>
        </w:rPr>
        <w:t xml:space="preserve">и </w:t>
      </w:r>
      <w:r w:rsidRPr="00A35E15">
        <w:rPr>
          <w:rStyle w:val="ad"/>
        </w:rPr>
        <w:t xml:space="preserve">миграционная </w:t>
      </w:r>
      <w:r w:rsidR="00EB6049" w:rsidRPr="00A35E15">
        <w:rPr>
          <w:rStyle w:val="ad"/>
        </w:rPr>
        <w:t>ситуация</w:t>
      </w:r>
    </w:p>
    <w:p w:rsidR="0044109C" w:rsidRPr="00DD0C20" w:rsidRDefault="0044109C" w:rsidP="00B63CC0">
      <w:pPr>
        <w:pStyle w:val="a7"/>
        <w:ind w:left="1428" w:firstLine="0"/>
        <w:jc w:val="both"/>
        <w:rPr>
          <w:rStyle w:val="ad"/>
          <w:i/>
          <w:u w:val="single"/>
        </w:rPr>
      </w:pPr>
    </w:p>
    <w:p w:rsidR="00132314" w:rsidRPr="00DD0C20" w:rsidRDefault="00132314" w:rsidP="00A35E15">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 xml:space="preserve">Демографическая ситуация в Юргинском муниципальном районе характеризуется ежегодным снижением численности населения. </w:t>
      </w:r>
    </w:p>
    <w:p w:rsidR="00132314" w:rsidRPr="00DD0C20" w:rsidRDefault="00132314" w:rsidP="00A35E15">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Численность населения района на 01</w:t>
      </w:r>
      <w:r w:rsidR="001B7A2F" w:rsidRPr="00DD0C20">
        <w:rPr>
          <w:rFonts w:ascii="Times New Roman" w:hAnsi="Times New Roman" w:cs="Times New Roman"/>
          <w:sz w:val="28"/>
          <w:szCs w:val="28"/>
        </w:rPr>
        <w:t xml:space="preserve"> января </w:t>
      </w:r>
      <w:r w:rsidRPr="00DD0C20">
        <w:rPr>
          <w:rFonts w:ascii="Times New Roman" w:hAnsi="Times New Roman" w:cs="Times New Roman"/>
          <w:sz w:val="28"/>
          <w:szCs w:val="28"/>
        </w:rPr>
        <w:t>2017</w:t>
      </w:r>
      <w:r w:rsidR="001B7A2F" w:rsidRPr="00DD0C20">
        <w:rPr>
          <w:rFonts w:ascii="Times New Roman" w:hAnsi="Times New Roman" w:cs="Times New Roman"/>
          <w:sz w:val="28"/>
          <w:szCs w:val="28"/>
        </w:rPr>
        <w:t xml:space="preserve"> </w:t>
      </w:r>
      <w:r w:rsidRPr="00DD0C20">
        <w:rPr>
          <w:rFonts w:ascii="Times New Roman" w:hAnsi="Times New Roman" w:cs="Times New Roman"/>
          <w:sz w:val="28"/>
          <w:szCs w:val="28"/>
        </w:rPr>
        <w:t>г</w:t>
      </w:r>
      <w:r w:rsidR="001B7A2F" w:rsidRPr="00DD0C20">
        <w:rPr>
          <w:rFonts w:ascii="Times New Roman" w:hAnsi="Times New Roman" w:cs="Times New Roman"/>
          <w:sz w:val="28"/>
          <w:szCs w:val="28"/>
        </w:rPr>
        <w:t>ода</w:t>
      </w:r>
      <w:r w:rsidRPr="00DD0C20">
        <w:rPr>
          <w:rFonts w:ascii="Times New Roman" w:hAnsi="Times New Roman" w:cs="Times New Roman"/>
          <w:sz w:val="28"/>
          <w:szCs w:val="28"/>
        </w:rPr>
        <w:t xml:space="preserve"> составила 21,7 тыс</w:t>
      </w:r>
      <w:r w:rsidR="001B7A2F" w:rsidRPr="00DD0C20">
        <w:rPr>
          <w:rFonts w:ascii="Times New Roman" w:hAnsi="Times New Roman" w:cs="Times New Roman"/>
          <w:sz w:val="28"/>
          <w:szCs w:val="28"/>
        </w:rPr>
        <w:t>яч</w:t>
      </w:r>
      <w:r w:rsidRPr="00DD0C20">
        <w:rPr>
          <w:rFonts w:ascii="Times New Roman" w:hAnsi="Times New Roman" w:cs="Times New Roman"/>
          <w:sz w:val="28"/>
          <w:szCs w:val="28"/>
        </w:rPr>
        <w:t xml:space="preserve"> человек (0,8% населения Кемеровской области). За 5 лет население района сократилось на 686 человек, и это произошло, в равной степени, из-за естественной убыли населения и его убытия в другие территории.</w:t>
      </w:r>
    </w:p>
    <w:p w:rsidR="00BE3EC5" w:rsidRPr="00DD0C20" w:rsidRDefault="00BE3EC5" w:rsidP="00A35E15">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Структура общей численности населения: мужчины - 48,6%, женщины - 51,4%.</w:t>
      </w:r>
    </w:p>
    <w:p w:rsidR="005A44B7" w:rsidRPr="00DD0C20" w:rsidRDefault="00F67048" w:rsidP="00A35E15">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В районе н</w:t>
      </w:r>
      <w:r w:rsidR="005A44B7" w:rsidRPr="00DD0C20">
        <w:rPr>
          <w:rFonts w:ascii="Times New Roman" w:hAnsi="Times New Roman" w:cs="Times New Roman"/>
          <w:sz w:val="28"/>
          <w:szCs w:val="28"/>
        </w:rPr>
        <w:t>асчитывается более 16-</w:t>
      </w:r>
      <w:proofErr w:type="spellStart"/>
      <w:r w:rsidR="005A44B7" w:rsidRPr="00DD0C20">
        <w:rPr>
          <w:rFonts w:ascii="Times New Roman" w:hAnsi="Times New Roman" w:cs="Times New Roman"/>
          <w:sz w:val="28"/>
          <w:szCs w:val="28"/>
        </w:rPr>
        <w:t>ти</w:t>
      </w:r>
      <w:proofErr w:type="spellEnd"/>
      <w:r w:rsidR="005A44B7" w:rsidRPr="00DD0C20">
        <w:rPr>
          <w:rFonts w:ascii="Times New Roman" w:hAnsi="Times New Roman" w:cs="Times New Roman"/>
          <w:sz w:val="28"/>
          <w:szCs w:val="28"/>
        </w:rPr>
        <w:t xml:space="preserve"> народностей</w:t>
      </w:r>
      <w:r w:rsidR="00DB05C2" w:rsidRPr="00DD0C20">
        <w:rPr>
          <w:rFonts w:ascii="Times New Roman" w:hAnsi="Times New Roman" w:cs="Times New Roman"/>
          <w:sz w:val="28"/>
          <w:szCs w:val="28"/>
        </w:rPr>
        <w:t>.</w:t>
      </w:r>
      <w:r w:rsidR="005A44B7" w:rsidRPr="00DD0C20">
        <w:rPr>
          <w:rFonts w:ascii="Times New Roman" w:hAnsi="Times New Roman" w:cs="Times New Roman"/>
          <w:sz w:val="28"/>
          <w:szCs w:val="28"/>
        </w:rPr>
        <w:t xml:space="preserve"> </w:t>
      </w:r>
      <w:r w:rsidR="00DB05C2" w:rsidRPr="00DD0C20">
        <w:rPr>
          <w:rFonts w:ascii="Times New Roman" w:hAnsi="Times New Roman" w:cs="Times New Roman"/>
          <w:sz w:val="28"/>
          <w:szCs w:val="28"/>
        </w:rPr>
        <w:t>Н</w:t>
      </w:r>
      <w:r w:rsidR="005A44B7" w:rsidRPr="00DD0C20">
        <w:rPr>
          <w:rFonts w:ascii="Times New Roman" w:hAnsi="Times New Roman" w:cs="Times New Roman"/>
          <w:sz w:val="28"/>
          <w:szCs w:val="28"/>
        </w:rPr>
        <w:t>аиболее многочисленные</w:t>
      </w:r>
      <w:r w:rsidR="00102ACB" w:rsidRPr="00DD0C20">
        <w:rPr>
          <w:rFonts w:ascii="Times New Roman" w:hAnsi="Times New Roman" w:cs="Times New Roman"/>
          <w:sz w:val="28"/>
          <w:szCs w:val="28"/>
        </w:rPr>
        <w:t xml:space="preserve"> </w:t>
      </w:r>
      <w:r w:rsidR="00DB05C2" w:rsidRPr="00DD0C20">
        <w:rPr>
          <w:rFonts w:ascii="Times New Roman" w:hAnsi="Times New Roman" w:cs="Times New Roman"/>
          <w:sz w:val="28"/>
          <w:szCs w:val="28"/>
        </w:rPr>
        <w:t>-</w:t>
      </w:r>
      <w:r w:rsidR="005A44B7" w:rsidRPr="00DD0C20">
        <w:rPr>
          <w:rFonts w:ascii="Times New Roman" w:hAnsi="Times New Roman" w:cs="Times New Roman"/>
          <w:sz w:val="28"/>
          <w:szCs w:val="28"/>
        </w:rPr>
        <w:t xml:space="preserve"> русские (90,1%), </w:t>
      </w:r>
      <w:r w:rsidR="00DB05C2" w:rsidRPr="00DD0C20">
        <w:rPr>
          <w:rFonts w:ascii="Times New Roman" w:hAnsi="Times New Roman" w:cs="Times New Roman"/>
          <w:sz w:val="28"/>
          <w:szCs w:val="28"/>
        </w:rPr>
        <w:t xml:space="preserve">татары (4,1%), </w:t>
      </w:r>
      <w:r w:rsidR="005A44B7" w:rsidRPr="00DD0C20">
        <w:rPr>
          <w:rFonts w:ascii="Times New Roman" w:hAnsi="Times New Roman" w:cs="Times New Roman"/>
          <w:sz w:val="28"/>
          <w:szCs w:val="28"/>
        </w:rPr>
        <w:t>немцы (2,5 %), армяне (0,8 %), украинцы (0,8 %).</w:t>
      </w:r>
    </w:p>
    <w:p w:rsidR="00975EC7" w:rsidRDefault="000E0EF2" w:rsidP="00A35E15">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За последние пять лет число родившихся в Юргинском муниципальном районе ежегодно уменьшалось, за исключением 201</w:t>
      </w:r>
      <w:r w:rsidR="00D611AA" w:rsidRPr="00DD0C20">
        <w:rPr>
          <w:rFonts w:ascii="Times New Roman" w:hAnsi="Times New Roman" w:cs="Times New Roman"/>
          <w:sz w:val="28"/>
          <w:szCs w:val="28"/>
        </w:rPr>
        <w:t xml:space="preserve">3 </w:t>
      </w:r>
      <w:r w:rsidRPr="00DD0C20">
        <w:rPr>
          <w:rFonts w:ascii="Times New Roman" w:hAnsi="Times New Roman" w:cs="Times New Roman"/>
          <w:sz w:val="28"/>
          <w:szCs w:val="28"/>
        </w:rPr>
        <w:t>г</w:t>
      </w:r>
      <w:r w:rsidR="00D611AA" w:rsidRPr="00DD0C20">
        <w:rPr>
          <w:rFonts w:ascii="Times New Roman" w:hAnsi="Times New Roman" w:cs="Times New Roman"/>
          <w:sz w:val="28"/>
          <w:szCs w:val="28"/>
        </w:rPr>
        <w:t>ода</w:t>
      </w:r>
      <w:r w:rsidRPr="00DD0C20">
        <w:rPr>
          <w:rFonts w:ascii="Times New Roman" w:hAnsi="Times New Roman" w:cs="Times New Roman"/>
          <w:sz w:val="28"/>
          <w:szCs w:val="28"/>
        </w:rPr>
        <w:t>,</w:t>
      </w:r>
      <w:r w:rsidR="00D611AA" w:rsidRPr="00DD0C20">
        <w:rPr>
          <w:rFonts w:ascii="Times New Roman" w:hAnsi="Times New Roman" w:cs="Times New Roman"/>
          <w:sz w:val="28"/>
          <w:szCs w:val="28"/>
        </w:rPr>
        <w:t xml:space="preserve"> </w:t>
      </w:r>
      <w:r w:rsidRPr="00DD0C20">
        <w:rPr>
          <w:rFonts w:ascii="Times New Roman" w:hAnsi="Times New Roman" w:cs="Times New Roman"/>
          <w:sz w:val="28"/>
          <w:szCs w:val="28"/>
        </w:rPr>
        <w:t xml:space="preserve">когда наблюдалось небольшое увеличение по сравнению с </w:t>
      </w:r>
      <w:r w:rsidR="00D611AA" w:rsidRPr="00DD0C20">
        <w:rPr>
          <w:rFonts w:ascii="Times New Roman" w:hAnsi="Times New Roman" w:cs="Times New Roman"/>
          <w:sz w:val="28"/>
          <w:szCs w:val="28"/>
        </w:rPr>
        <w:t>2012</w:t>
      </w:r>
      <w:r w:rsidRPr="00DD0C20">
        <w:rPr>
          <w:rFonts w:ascii="Times New Roman" w:hAnsi="Times New Roman" w:cs="Times New Roman"/>
          <w:sz w:val="28"/>
          <w:szCs w:val="28"/>
        </w:rPr>
        <w:t xml:space="preserve"> год</w:t>
      </w:r>
      <w:r w:rsidR="00D611AA" w:rsidRPr="00DD0C20">
        <w:rPr>
          <w:rFonts w:ascii="Times New Roman" w:hAnsi="Times New Roman" w:cs="Times New Roman"/>
          <w:sz w:val="28"/>
          <w:szCs w:val="28"/>
        </w:rPr>
        <w:t>о</w:t>
      </w:r>
      <w:r w:rsidRPr="00DD0C20">
        <w:rPr>
          <w:rFonts w:ascii="Times New Roman" w:hAnsi="Times New Roman" w:cs="Times New Roman"/>
          <w:sz w:val="28"/>
          <w:szCs w:val="28"/>
        </w:rPr>
        <w:t>м</w:t>
      </w:r>
      <w:r w:rsidR="00A73B1F">
        <w:rPr>
          <w:rFonts w:ascii="Times New Roman" w:hAnsi="Times New Roman" w:cs="Times New Roman"/>
          <w:sz w:val="28"/>
          <w:szCs w:val="28"/>
        </w:rPr>
        <w:t>.</w:t>
      </w:r>
    </w:p>
    <w:p w:rsidR="00A73B1F" w:rsidRPr="00DD0C20" w:rsidRDefault="00A73B1F" w:rsidP="00A73B1F">
      <w:pPr>
        <w:tabs>
          <w:tab w:val="left" w:pos="9354"/>
        </w:tabs>
        <w:spacing w:before="120" w:line="360" w:lineRule="auto"/>
        <w:ind w:right="-2" w:firstLine="709"/>
        <w:rPr>
          <w:rFonts w:ascii="Times New Roman" w:hAnsi="Times New Roman" w:cs="Times New Roman"/>
          <w:sz w:val="28"/>
          <w:szCs w:val="28"/>
        </w:rPr>
      </w:pPr>
      <w:r w:rsidRPr="00DD0C20">
        <w:rPr>
          <w:rFonts w:ascii="Times New Roman" w:hAnsi="Times New Roman" w:cs="Times New Roman"/>
          <w:sz w:val="28"/>
          <w:szCs w:val="28"/>
        </w:rPr>
        <w:t>Общий коэффициент рождаемости в районе снизился с 15,3 на 1000 человек населения в 2012 году до 8,6 в 2016 году, а это почти в 2 раза.</w:t>
      </w:r>
      <w:r w:rsidRPr="00DD0C20">
        <w:rPr>
          <w:rFonts w:ascii="Times New Roman" w:hAnsi="Times New Roman" w:cs="Times New Roman"/>
          <w:noProof/>
          <w:sz w:val="28"/>
          <w:szCs w:val="28"/>
          <w:lang w:eastAsia="ru-RU"/>
        </w:rPr>
        <w:t xml:space="preserve"> По Кемеровской области данный показатель в 2012г. составлял – 13,8, в 2016г. – 12,1. </w:t>
      </w:r>
      <w:r w:rsidRPr="00DD0C20">
        <w:rPr>
          <w:rFonts w:ascii="Times New Roman" w:hAnsi="Times New Roman" w:cs="Times New Roman"/>
          <w:sz w:val="28"/>
          <w:szCs w:val="28"/>
        </w:rPr>
        <w:t>Наибольшее за рассматриваемый период значение коэффициента рождаемости в Юргинском муниципальном районе отмечалось в 2013 году, наименьшее - в 2016 году.</w:t>
      </w:r>
    </w:p>
    <w:p w:rsidR="00A73B1F" w:rsidRPr="00DD0C20" w:rsidRDefault="00A73B1F" w:rsidP="00A73B1F">
      <w:pPr>
        <w:spacing w:before="120" w:line="360" w:lineRule="auto"/>
        <w:ind w:firstLine="709"/>
        <w:rPr>
          <w:rFonts w:ascii="Times New Roman" w:hAnsi="Times New Roman" w:cs="Times New Roman"/>
          <w:sz w:val="28"/>
          <w:szCs w:val="28"/>
        </w:rPr>
      </w:pPr>
      <w:r w:rsidRPr="00DD0C20">
        <w:rPr>
          <w:rFonts w:ascii="Times New Roman" w:hAnsi="Times New Roman" w:cs="Times New Roman"/>
          <w:sz w:val="28"/>
          <w:szCs w:val="28"/>
        </w:rPr>
        <w:t xml:space="preserve">Наряду с рождаемостью, смертность представляет собой основной фактор, определяющий процесс воспроизводства населения. Показатели </w:t>
      </w:r>
      <w:r w:rsidRPr="00DD0C20">
        <w:rPr>
          <w:rFonts w:ascii="Times New Roman" w:hAnsi="Times New Roman" w:cs="Times New Roman"/>
          <w:sz w:val="28"/>
          <w:szCs w:val="28"/>
        </w:rPr>
        <w:lastRenderedPageBreak/>
        <w:t>смертности населения являются важнейшей характеристикой состояния его здоровья и уровня жизни</w:t>
      </w:r>
      <w:r>
        <w:rPr>
          <w:rFonts w:ascii="Times New Roman" w:hAnsi="Times New Roman" w:cs="Times New Roman"/>
          <w:sz w:val="28"/>
          <w:szCs w:val="28"/>
        </w:rPr>
        <w:t xml:space="preserve"> (диаграмма 1)</w:t>
      </w:r>
      <w:r w:rsidRPr="00DD0C20">
        <w:rPr>
          <w:rFonts w:ascii="Times New Roman" w:hAnsi="Times New Roman" w:cs="Times New Roman"/>
          <w:sz w:val="28"/>
          <w:szCs w:val="28"/>
        </w:rPr>
        <w:t xml:space="preserve">. </w:t>
      </w:r>
    </w:p>
    <w:p w:rsidR="00975EC7" w:rsidRPr="004F1516" w:rsidRDefault="00317D25" w:rsidP="00975EC7">
      <w:pPr>
        <w:jc w:val="center"/>
        <w:rPr>
          <w:rFonts w:ascii="Times New Roman" w:hAnsi="Times New Roman" w:cs="Times New Roman"/>
          <w:b/>
          <w:sz w:val="24"/>
          <w:szCs w:val="24"/>
        </w:rPr>
      </w:pPr>
      <w:r w:rsidRPr="004F1516">
        <w:rPr>
          <w:rFonts w:ascii="Times New Roman" w:hAnsi="Times New Roman" w:cs="Times New Roman"/>
          <w:b/>
          <w:sz w:val="24"/>
          <w:szCs w:val="24"/>
        </w:rPr>
        <w:t>Диаграмма 1</w:t>
      </w:r>
      <w:r w:rsidR="00F557C5" w:rsidRPr="004F1516">
        <w:rPr>
          <w:rFonts w:ascii="Times New Roman" w:hAnsi="Times New Roman" w:cs="Times New Roman"/>
          <w:b/>
          <w:sz w:val="24"/>
          <w:szCs w:val="24"/>
        </w:rPr>
        <w:t xml:space="preserve"> -</w:t>
      </w:r>
      <w:r w:rsidRPr="004F1516">
        <w:rPr>
          <w:rFonts w:ascii="Times New Roman" w:hAnsi="Times New Roman" w:cs="Times New Roman"/>
          <w:b/>
          <w:sz w:val="24"/>
          <w:szCs w:val="24"/>
        </w:rPr>
        <w:t xml:space="preserve"> </w:t>
      </w:r>
      <w:r w:rsidR="00F557C5" w:rsidRPr="004F1516">
        <w:rPr>
          <w:rFonts w:ascii="Times New Roman" w:hAnsi="Times New Roman" w:cs="Times New Roman"/>
          <w:b/>
          <w:sz w:val="24"/>
          <w:szCs w:val="24"/>
        </w:rPr>
        <w:t>д</w:t>
      </w:r>
      <w:r w:rsidR="00975EC7" w:rsidRPr="004F1516">
        <w:rPr>
          <w:rFonts w:ascii="Times New Roman" w:hAnsi="Times New Roman" w:cs="Times New Roman"/>
          <w:b/>
          <w:sz w:val="24"/>
          <w:szCs w:val="24"/>
        </w:rPr>
        <w:t>инамика рождаемости и смертности населения</w:t>
      </w:r>
    </w:p>
    <w:p w:rsidR="00975EC7" w:rsidRPr="004F1516" w:rsidRDefault="00975EC7" w:rsidP="00975EC7">
      <w:pPr>
        <w:jc w:val="center"/>
        <w:rPr>
          <w:rFonts w:ascii="Times New Roman" w:hAnsi="Times New Roman" w:cs="Times New Roman"/>
          <w:b/>
          <w:sz w:val="24"/>
          <w:szCs w:val="24"/>
        </w:rPr>
      </w:pPr>
      <w:r w:rsidRPr="004F1516">
        <w:rPr>
          <w:rFonts w:ascii="Times New Roman" w:hAnsi="Times New Roman" w:cs="Times New Roman"/>
          <w:b/>
          <w:sz w:val="24"/>
          <w:szCs w:val="24"/>
        </w:rPr>
        <w:t>Юргинского муниципального района за 2012-2016 годы</w:t>
      </w:r>
      <w:r w:rsidR="00530D88" w:rsidRPr="004F1516">
        <w:rPr>
          <w:rFonts w:ascii="Times New Roman" w:hAnsi="Times New Roman" w:cs="Times New Roman"/>
          <w:b/>
          <w:sz w:val="24"/>
          <w:szCs w:val="24"/>
        </w:rPr>
        <w:t>, человек</w:t>
      </w:r>
    </w:p>
    <w:p w:rsidR="00D611AA" w:rsidRDefault="00D611AA" w:rsidP="00975EC7">
      <w:pPr>
        <w:jc w:val="center"/>
        <w:rPr>
          <w:rFonts w:ascii="Times New Roman" w:hAnsi="Times New Roman" w:cs="Times New Roman"/>
          <w:b/>
          <w:color w:val="00B050"/>
          <w:sz w:val="24"/>
          <w:szCs w:val="24"/>
        </w:rPr>
      </w:pPr>
    </w:p>
    <w:p w:rsidR="00D611AA" w:rsidRPr="00530D88" w:rsidRDefault="00D611AA" w:rsidP="00975EC7">
      <w:pPr>
        <w:jc w:val="center"/>
        <w:rPr>
          <w:rFonts w:ascii="Times New Roman" w:hAnsi="Times New Roman" w:cs="Times New Roman"/>
          <w:b/>
          <w:color w:val="00B050"/>
          <w:sz w:val="24"/>
          <w:szCs w:val="24"/>
        </w:rPr>
      </w:pPr>
      <w:r>
        <w:rPr>
          <w:rFonts w:ascii="Times New Roman" w:hAnsi="Times New Roman" w:cs="Times New Roman"/>
          <w:b/>
          <w:noProof/>
          <w:color w:val="00B050"/>
          <w:sz w:val="24"/>
          <w:szCs w:val="24"/>
          <w:lang w:eastAsia="ru-RU"/>
        </w:rPr>
        <w:drawing>
          <wp:inline distT="0" distB="0" distL="0" distR="0">
            <wp:extent cx="4705350" cy="26162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7048" w:rsidRDefault="00F67048" w:rsidP="00975EC7">
      <w:pPr>
        <w:jc w:val="center"/>
        <w:rPr>
          <w:rFonts w:ascii="Times New Roman" w:hAnsi="Times New Roman" w:cs="Times New Roman"/>
          <w:b/>
          <w:color w:val="0070C0"/>
          <w:sz w:val="24"/>
          <w:szCs w:val="24"/>
        </w:rPr>
      </w:pPr>
    </w:p>
    <w:p w:rsidR="00E06133" w:rsidRPr="00DD0C20" w:rsidRDefault="00990136" w:rsidP="00A35E15">
      <w:pPr>
        <w:spacing w:before="120" w:line="360" w:lineRule="auto"/>
        <w:ind w:firstLine="709"/>
        <w:rPr>
          <w:rFonts w:ascii="Times New Roman" w:hAnsi="Times New Roman" w:cs="Times New Roman"/>
          <w:sz w:val="28"/>
          <w:szCs w:val="28"/>
        </w:rPr>
      </w:pPr>
      <w:r w:rsidRPr="00DD0C20">
        <w:rPr>
          <w:rFonts w:ascii="Times New Roman" w:hAnsi="Times New Roman" w:cs="Times New Roman"/>
          <w:sz w:val="28"/>
          <w:szCs w:val="28"/>
        </w:rPr>
        <w:t>Уровень смертности в Юргинском муниципальном районе с 2012 года стал ежегодно снижаться, но остается ещё высоким. За последние пять лет общая смертность сократилась на 11,7 процента: с 17,1 умерш</w:t>
      </w:r>
      <w:r w:rsidR="00A2177D" w:rsidRPr="00DD0C20">
        <w:rPr>
          <w:rFonts w:ascii="Times New Roman" w:hAnsi="Times New Roman" w:cs="Times New Roman"/>
          <w:sz w:val="28"/>
          <w:szCs w:val="28"/>
        </w:rPr>
        <w:t>их</w:t>
      </w:r>
      <w:r w:rsidRPr="00DD0C20">
        <w:rPr>
          <w:rFonts w:ascii="Times New Roman" w:hAnsi="Times New Roman" w:cs="Times New Roman"/>
          <w:sz w:val="28"/>
          <w:szCs w:val="28"/>
        </w:rPr>
        <w:t xml:space="preserve"> на 1000 человек населения в 2012 году до 1</w:t>
      </w:r>
      <w:r w:rsidR="00051BFC" w:rsidRPr="00DD0C20">
        <w:rPr>
          <w:rFonts w:ascii="Times New Roman" w:hAnsi="Times New Roman" w:cs="Times New Roman"/>
          <w:sz w:val="28"/>
          <w:szCs w:val="28"/>
        </w:rPr>
        <w:t>5</w:t>
      </w:r>
      <w:r w:rsidRPr="00DD0C20">
        <w:rPr>
          <w:rFonts w:ascii="Times New Roman" w:hAnsi="Times New Roman" w:cs="Times New Roman"/>
          <w:sz w:val="28"/>
          <w:szCs w:val="28"/>
        </w:rPr>
        <w:t>,</w:t>
      </w:r>
      <w:r w:rsidR="00051BFC" w:rsidRPr="00DD0C20">
        <w:rPr>
          <w:rFonts w:ascii="Times New Roman" w:hAnsi="Times New Roman" w:cs="Times New Roman"/>
          <w:sz w:val="28"/>
          <w:szCs w:val="28"/>
        </w:rPr>
        <w:t>6</w:t>
      </w:r>
      <w:r w:rsidRPr="00DD0C20">
        <w:rPr>
          <w:rFonts w:ascii="Times New Roman" w:hAnsi="Times New Roman" w:cs="Times New Roman"/>
          <w:sz w:val="28"/>
          <w:szCs w:val="28"/>
        </w:rPr>
        <w:t xml:space="preserve"> в 201</w:t>
      </w:r>
      <w:r w:rsidR="00051BFC" w:rsidRPr="00DD0C20">
        <w:rPr>
          <w:rFonts w:ascii="Times New Roman" w:hAnsi="Times New Roman" w:cs="Times New Roman"/>
          <w:sz w:val="28"/>
          <w:szCs w:val="28"/>
        </w:rPr>
        <w:t>6</w:t>
      </w:r>
      <w:r w:rsidRPr="00DD0C20">
        <w:rPr>
          <w:rFonts w:ascii="Times New Roman" w:hAnsi="Times New Roman" w:cs="Times New Roman"/>
          <w:sz w:val="28"/>
          <w:szCs w:val="28"/>
        </w:rPr>
        <w:t xml:space="preserve"> году.</w:t>
      </w:r>
    </w:p>
    <w:p w:rsidR="00051BFC" w:rsidRPr="00DD0C20" w:rsidRDefault="00051BFC" w:rsidP="00A35E15">
      <w:pPr>
        <w:spacing w:before="120" w:line="360" w:lineRule="auto"/>
        <w:ind w:firstLine="709"/>
        <w:rPr>
          <w:rFonts w:ascii="Times New Roman" w:hAnsi="Times New Roman" w:cs="Times New Roman"/>
          <w:sz w:val="28"/>
          <w:szCs w:val="28"/>
        </w:rPr>
      </w:pPr>
      <w:r w:rsidRPr="00DD0C20">
        <w:rPr>
          <w:rFonts w:ascii="Times New Roman" w:hAnsi="Times New Roman" w:cs="Times New Roman"/>
          <w:sz w:val="28"/>
          <w:szCs w:val="28"/>
        </w:rPr>
        <w:t xml:space="preserve">В структуре смертности населения района по-прежнему наибольший удельный вес занимают болезни системы кровообращения - 35,8%, новообразования - 18,5%, внешние причины - 11,1%. </w:t>
      </w:r>
    </w:p>
    <w:p w:rsidR="00026448" w:rsidRPr="00DD0C20" w:rsidRDefault="00645CE8" w:rsidP="00A35E15">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В результате, ежегодно </w:t>
      </w:r>
      <w:r w:rsidR="00D55A3F" w:rsidRPr="00DD0C20">
        <w:rPr>
          <w:rFonts w:ascii="Times New Roman" w:hAnsi="Times New Roman" w:cs="Times New Roman"/>
          <w:sz w:val="28"/>
          <w:szCs w:val="28"/>
        </w:rPr>
        <w:t>у</w:t>
      </w:r>
      <w:r w:rsidR="00975EC7" w:rsidRPr="00DD0C20">
        <w:rPr>
          <w:rFonts w:ascii="Times New Roman" w:hAnsi="Times New Roman" w:cs="Times New Roman"/>
          <w:sz w:val="28"/>
          <w:szCs w:val="28"/>
        </w:rPr>
        <w:t>величи</w:t>
      </w:r>
      <w:r w:rsidR="00D55A3F" w:rsidRPr="00DD0C20">
        <w:rPr>
          <w:rFonts w:ascii="Times New Roman" w:hAnsi="Times New Roman" w:cs="Times New Roman"/>
          <w:sz w:val="28"/>
          <w:szCs w:val="28"/>
        </w:rPr>
        <w:t>вается</w:t>
      </w:r>
      <w:r w:rsidR="00975EC7" w:rsidRPr="00DD0C20">
        <w:rPr>
          <w:rFonts w:ascii="Times New Roman" w:hAnsi="Times New Roman" w:cs="Times New Roman"/>
          <w:sz w:val="28"/>
          <w:szCs w:val="28"/>
        </w:rPr>
        <w:t xml:space="preserve"> естественная убыль населения</w:t>
      </w:r>
      <w:r w:rsidR="00D55A3F" w:rsidRPr="00DD0C20">
        <w:rPr>
          <w:rFonts w:ascii="Times New Roman" w:hAnsi="Times New Roman" w:cs="Times New Roman"/>
          <w:sz w:val="28"/>
          <w:szCs w:val="28"/>
        </w:rPr>
        <w:t>, в 2012 г</w:t>
      </w:r>
      <w:r w:rsidR="00A2177D" w:rsidRPr="00DD0C20">
        <w:rPr>
          <w:rFonts w:ascii="Times New Roman" w:hAnsi="Times New Roman" w:cs="Times New Roman"/>
          <w:sz w:val="28"/>
          <w:szCs w:val="28"/>
        </w:rPr>
        <w:t>оду</w:t>
      </w:r>
      <w:r w:rsidR="00D55A3F" w:rsidRPr="00DD0C20">
        <w:rPr>
          <w:rFonts w:ascii="Times New Roman" w:hAnsi="Times New Roman" w:cs="Times New Roman"/>
          <w:sz w:val="28"/>
          <w:szCs w:val="28"/>
        </w:rPr>
        <w:t xml:space="preserve"> она составляла </w:t>
      </w:r>
      <w:r w:rsidR="00A2177D" w:rsidRPr="00DD0C20">
        <w:rPr>
          <w:rFonts w:ascii="Times New Roman" w:hAnsi="Times New Roman" w:cs="Times New Roman"/>
          <w:sz w:val="28"/>
          <w:szCs w:val="28"/>
        </w:rPr>
        <w:t xml:space="preserve">- </w:t>
      </w:r>
      <w:r w:rsidR="00D55A3F" w:rsidRPr="00DD0C20">
        <w:rPr>
          <w:rFonts w:ascii="Times New Roman" w:hAnsi="Times New Roman" w:cs="Times New Roman"/>
          <w:sz w:val="28"/>
          <w:szCs w:val="28"/>
        </w:rPr>
        <w:t xml:space="preserve">1,8 на 1000 человек населения, в </w:t>
      </w:r>
      <w:proofErr w:type="spellStart"/>
      <w:r w:rsidR="00D55A3F" w:rsidRPr="00DD0C20">
        <w:rPr>
          <w:rFonts w:ascii="Times New Roman" w:hAnsi="Times New Roman" w:cs="Times New Roman"/>
          <w:sz w:val="28"/>
          <w:szCs w:val="28"/>
        </w:rPr>
        <w:t>2016г</w:t>
      </w:r>
      <w:proofErr w:type="spellEnd"/>
      <w:r w:rsidR="00D55A3F" w:rsidRPr="00DD0C20">
        <w:rPr>
          <w:rFonts w:ascii="Times New Roman" w:hAnsi="Times New Roman" w:cs="Times New Roman"/>
          <w:sz w:val="28"/>
          <w:szCs w:val="28"/>
        </w:rPr>
        <w:t>. -7,0 на 1000 человек населения.</w:t>
      </w:r>
      <w:r w:rsidR="00975EC7" w:rsidRPr="00DD0C20">
        <w:rPr>
          <w:rFonts w:ascii="Times New Roman" w:hAnsi="Times New Roman" w:cs="Times New Roman"/>
          <w:sz w:val="28"/>
          <w:szCs w:val="28"/>
        </w:rPr>
        <w:t xml:space="preserve"> </w:t>
      </w:r>
    </w:p>
    <w:p w:rsidR="00F557C5" w:rsidRDefault="00E870FA" w:rsidP="00A35E15">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Миграция</w:t>
      </w:r>
      <w:r w:rsidRPr="00DD0C20">
        <w:rPr>
          <w:rFonts w:ascii="Times New Roman" w:hAnsi="Times New Roman" w:cs="Times New Roman"/>
          <w:i/>
          <w:sz w:val="28"/>
          <w:szCs w:val="28"/>
        </w:rPr>
        <w:t xml:space="preserve"> </w:t>
      </w:r>
      <w:r w:rsidRPr="00DD0C20">
        <w:rPr>
          <w:rFonts w:ascii="Times New Roman" w:hAnsi="Times New Roman" w:cs="Times New Roman"/>
          <w:sz w:val="28"/>
          <w:szCs w:val="28"/>
        </w:rPr>
        <w:t>также</w:t>
      </w:r>
      <w:r w:rsidRPr="00DD0C20">
        <w:rPr>
          <w:rFonts w:ascii="Times New Roman" w:hAnsi="Times New Roman" w:cs="Times New Roman"/>
          <w:i/>
          <w:sz w:val="28"/>
          <w:szCs w:val="28"/>
        </w:rPr>
        <w:t xml:space="preserve"> </w:t>
      </w:r>
      <w:r w:rsidRPr="00DD0C20">
        <w:rPr>
          <w:rFonts w:ascii="Times New Roman" w:hAnsi="Times New Roman" w:cs="Times New Roman"/>
          <w:sz w:val="28"/>
          <w:szCs w:val="28"/>
        </w:rPr>
        <w:t>продолжает являться фактором сокращения численности населения</w:t>
      </w:r>
      <w:r w:rsidR="00CA6030" w:rsidRPr="00DD0C20">
        <w:rPr>
          <w:rFonts w:ascii="Times New Roman" w:hAnsi="Times New Roman" w:cs="Times New Roman"/>
          <w:sz w:val="28"/>
          <w:szCs w:val="28"/>
        </w:rPr>
        <w:t xml:space="preserve"> в районе</w:t>
      </w:r>
      <w:r w:rsidRPr="00DD0C20">
        <w:rPr>
          <w:rFonts w:ascii="Times New Roman" w:hAnsi="Times New Roman" w:cs="Times New Roman"/>
          <w:sz w:val="28"/>
          <w:szCs w:val="28"/>
        </w:rPr>
        <w:t xml:space="preserve">. </w:t>
      </w:r>
      <w:r w:rsidR="00DB1588" w:rsidRPr="00DD0C20">
        <w:rPr>
          <w:rFonts w:ascii="Times New Roman" w:hAnsi="Times New Roman" w:cs="Times New Roman"/>
          <w:sz w:val="28"/>
          <w:szCs w:val="28"/>
        </w:rPr>
        <w:t>Общ</w:t>
      </w:r>
      <w:r w:rsidR="00354A69" w:rsidRPr="00DD0C20">
        <w:rPr>
          <w:rFonts w:ascii="Times New Roman" w:hAnsi="Times New Roman" w:cs="Times New Roman"/>
          <w:sz w:val="28"/>
          <w:szCs w:val="28"/>
        </w:rPr>
        <w:t xml:space="preserve">ая тенденция миграционных потоков </w:t>
      </w:r>
      <w:r w:rsidR="00DB1588" w:rsidRPr="00DD0C20">
        <w:rPr>
          <w:rFonts w:ascii="Times New Roman" w:hAnsi="Times New Roman" w:cs="Times New Roman"/>
          <w:sz w:val="28"/>
          <w:szCs w:val="28"/>
        </w:rPr>
        <w:t xml:space="preserve">  </w:t>
      </w:r>
      <w:r w:rsidR="00354A69" w:rsidRPr="00DD0C20">
        <w:rPr>
          <w:rFonts w:ascii="Times New Roman" w:hAnsi="Times New Roman" w:cs="Times New Roman"/>
          <w:sz w:val="28"/>
          <w:szCs w:val="28"/>
        </w:rPr>
        <w:t xml:space="preserve">в </w:t>
      </w:r>
      <w:r w:rsidR="00DB1588" w:rsidRPr="00DD0C20">
        <w:rPr>
          <w:rFonts w:ascii="Times New Roman" w:hAnsi="Times New Roman" w:cs="Times New Roman"/>
          <w:sz w:val="28"/>
          <w:szCs w:val="28"/>
        </w:rPr>
        <w:t>Юргинско</w:t>
      </w:r>
      <w:r w:rsidR="00354A69" w:rsidRPr="00DD0C20">
        <w:rPr>
          <w:rFonts w:ascii="Times New Roman" w:hAnsi="Times New Roman" w:cs="Times New Roman"/>
          <w:sz w:val="28"/>
          <w:szCs w:val="28"/>
        </w:rPr>
        <w:t>м</w:t>
      </w:r>
      <w:r w:rsidR="00DB1588" w:rsidRPr="00DD0C20">
        <w:rPr>
          <w:rFonts w:ascii="Times New Roman" w:hAnsi="Times New Roman" w:cs="Times New Roman"/>
          <w:sz w:val="28"/>
          <w:szCs w:val="28"/>
        </w:rPr>
        <w:t xml:space="preserve"> муниципально</w:t>
      </w:r>
      <w:r w:rsidR="00354A69" w:rsidRPr="00DD0C20">
        <w:rPr>
          <w:rFonts w:ascii="Times New Roman" w:hAnsi="Times New Roman" w:cs="Times New Roman"/>
          <w:sz w:val="28"/>
          <w:szCs w:val="28"/>
        </w:rPr>
        <w:t>м</w:t>
      </w:r>
      <w:r w:rsidR="00DB1588" w:rsidRPr="00DD0C20">
        <w:rPr>
          <w:rFonts w:ascii="Times New Roman" w:hAnsi="Times New Roman" w:cs="Times New Roman"/>
          <w:sz w:val="28"/>
          <w:szCs w:val="28"/>
        </w:rPr>
        <w:t xml:space="preserve"> район</w:t>
      </w:r>
      <w:r w:rsidR="00354A69" w:rsidRPr="00DD0C20">
        <w:rPr>
          <w:rFonts w:ascii="Times New Roman" w:hAnsi="Times New Roman" w:cs="Times New Roman"/>
          <w:sz w:val="28"/>
          <w:szCs w:val="28"/>
        </w:rPr>
        <w:t>е</w:t>
      </w:r>
      <w:r w:rsidR="00DB1588" w:rsidRPr="00DD0C20">
        <w:rPr>
          <w:rFonts w:ascii="Times New Roman" w:hAnsi="Times New Roman" w:cs="Times New Roman"/>
          <w:sz w:val="28"/>
          <w:szCs w:val="28"/>
        </w:rPr>
        <w:t xml:space="preserve"> за 2012 </w:t>
      </w:r>
      <w:r w:rsidR="00A2177D" w:rsidRPr="00DD0C20">
        <w:rPr>
          <w:rFonts w:ascii="Times New Roman" w:hAnsi="Times New Roman" w:cs="Times New Roman"/>
          <w:sz w:val="28"/>
          <w:szCs w:val="28"/>
        </w:rPr>
        <w:t>-</w:t>
      </w:r>
      <w:r w:rsidR="00DB1588" w:rsidRPr="00DD0C20">
        <w:rPr>
          <w:rFonts w:ascii="Times New Roman" w:hAnsi="Times New Roman" w:cs="Times New Roman"/>
          <w:sz w:val="28"/>
          <w:szCs w:val="28"/>
        </w:rPr>
        <w:t xml:space="preserve"> 2016 годы представлен</w:t>
      </w:r>
      <w:r w:rsidR="00354A69" w:rsidRPr="00DD0C20">
        <w:rPr>
          <w:rFonts w:ascii="Times New Roman" w:hAnsi="Times New Roman" w:cs="Times New Roman"/>
          <w:sz w:val="28"/>
          <w:szCs w:val="28"/>
        </w:rPr>
        <w:t>а</w:t>
      </w:r>
      <w:r w:rsidR="00DB1588" w:rsidRPr="00DD0C20">
        <w:rPr>
          <w:rFonts w:ascii="Times New Roman" w:hAnsi="Times New Roman" w:cs="Times New Roman"/>
          <w:sz w:val="28"/>
          <w:szCs w:val="28"/>
        </w:rPr>
        <w:t xml:space="preserve"> в таблице</w:t>
      </w:r>
      <w:r w:rsidR="00F557C5">
        <w:rPr>
          <w:rFonts w:ascii="Times New Roman" w:hAnsi="Times New Roman" w:cs="Times New Roman"/>
          <w:sz w:val="28"/>
          <w:szCs w:val="28"/>
        </w:rPr>
        <w:t xml:space="preserve"> </w:t>
      </w:r>
      <w:r w:rsidR="004F1516">
        <w:rPr>
          <w:rFonts w:ascii="Times New Roman" w:hAnsi="Times New Roman" w:cs="Times New Roman"/>
          <w:sz w:val="28"/>
          <w:szCs w:val="28"/>
        </w:rPr>
        <w:t>2</w:t>
      </w:r>
      <w:r w:rsidR="00F557C5">
        <w:rPr>
          <w:rFonts w:ascii="Times New Roman" w:hAnsi="Times New Roman" w:cs="Times New Roman"/>
          <w:sz w:val="28"/>
          <w:szCs w:val="28"/>
        </w:rPr>
        <w:t>.</w:t>
      </w:r>
    </w:p>
    <w:p w:rsidR="004F1516" w:rsidRDefault="004F1516" w:rsidP="00F557C5">
      <w:pPr>
        <w:pStyle w:val="af0"/>
        <w:spacing w:line="276" w:lineRule="auto"/>
        <w:ind w:firstLine="708"/>
        <w:jc w:val="center"/>
        <w:rPr>
          <w:rFonts w:ascii="Times New Roman" w:hAnsi="Times New Roman" w:cs="Times New Roman"/>
          <w:b/>
          <w:sz w:val="24"/>
          <w:szCs w:val="24"/>
        </w:rPr>
      </w:pPr>
    </w:p>
    <w:p w:rsidR="004F1516" w:rsidRDefault="004F1516" w:rsidP="00F557C5">
      <w:pPr>
        <w:pStyle w:val="af0"/>
        <w:spacing w:line="276" w:lineRule="auto"/>
        <w:ind w:firstLine="708"/>
        <w:jc w:val="center"/>
        <w:rPr>
          <w:rFonts w:ascii="Times New Roman" w:hAnsi="Times New Roman" w:cs="Times New Roman"/>
          <w:b/>
          <w:sz w:val="24"/>
          <w:szCs w:val="24"/>
        </w:rPr>
      </w:pPr>
    </w:p>
    <w:p w:rsidR="004F1516" w:rsidRDefault="004F1516" w:rsidP="00F557C5">
      <w:pPr>
        <w:pStyle w:val="af0"/>
        <w:spacing w:line="276" w:lineRule="auto"/>
        <w:ind w:firstLine="708"/>
        <w:jc w:val="center"/>
        <w:rPr>
          <w:rFonts w:ascii="Times New Roman" w:hAnsi="Times New Roman" w:cs="Times New Roman"/>
          <w:b/>
          <w:sz w:val="24"/>
          <w:szCs w:val="24"/>
        </w:rPr>
      </w:pPr>
    </w:p>
    <w:p w:rsidR="004F1516" w:rsidRDefault="004F1516" w:rsidP="00F557C5">
      <w:pPr>
        <w:pStyle w:val="af0"/>
        <w:spacing w:line="276" w:lineRule="auto"/>
        <w:ind w:firstLine="708"/>
        <w:jc w:val="center"/>
        <w:rPr>
          <w:rFonts w:ascii="Times New Roman" w:hAnsi="Times New Roman" w:cs="Times New Roman"/>
          <w:b/>
          <w:sz w:val="24"/>
          <w:szCs w:val="24"/>
        </w:rPr>
      </w:pPr>
    </w:p>
    <w:p w:rsidR="00F557C5" w:rsidRPr="004F1516" w:rsidRDefault="004F1516" w:rsidP="00F557C5">
      <w:pPr>
        <w:pStyle w:val="af0"/>
        <w:spacing w:line="276" w:lineRule="auto"/>
        <w:ind w:firstLine="708"/>
        <w:jc w:val="center"/>
        <w:rPr>
          <w:rFonts w:ascii="Times New Roman" w:hAnsi="Times New Roman" w:cs="Times New Roman"/>
          <w:b/>
          <w:sz w:val="24"/>
          <w:szCs w:val="24"/>
        </w:rPr>
      </w:pPr>
      <w:r w:rsidRPr="004F1516">
        <w:rPr>
          <w:rFonts w:ascii="Times New Roman" w:hAnsi="Times New Roman" w:cs="Times New Roman"/>
          <w:b/>
          <w:sz w:val="24"/>
          <w:szCs w:val="24"/>
        </w:rPr>
        <w:lastRenderedPageBreak/>
        <w:t>Таблица 2</w:t>
      </w:r>
      <w:r w:rsidR="00F557C5" w:rsidRPr="004F1516">
        <w:rPr>
          <w:rFonts w:ascii="Times New Roman" w:hAnsi="Times New Roman" w:cs="Times New Roman"/>
          <w:b/>
          <w:sz w:val="24"/>
          <w:szCs w:val="24"/>
        </w:rPr>
        <w:t xml:space="preserve"> - </w:t>
      </w:r>
      <w:r w:rsidR="00DB1588" w:rsidRPr="004F1516">
        <w:rPr>
          <w:rFonts w:ascii="Times New Roman" w:hAnsi="Times New Roman" w:cs="Times New Roman"/>
          <w:b/>
          <w:sz w:val="24"/>
          <w:szCs w:val="24"/>
        </w:rPr>
        <w:t xml:space="preserve">Общие итоги миграции населения </w:t>
      </w:r>
    </w:p>
    <w:p w:rsidR="00DB1588" w:rsidRPr="004F1516" w:rsidRDefault="00DB1588" w:rsidP="00DB1588">
      <w:pPr>
        <w:pStyle w:val="af0"/>
        <w:spacing w:line="276" w:lineRule="auto"/>
        <w:ind w:firstLine="708"/>
        <w:jc w:val="center"/>
        <w:rPr>
          <w:rFonts w:ascii="Times New Roman" w:hAnsi="Times New Roman" w:cs="Times New Roman"/>
          <w:b/>
          <w:sz w:val="24"/>
          <w:szCs w:val="24"/>
        </w:rPr>
      </w:pPr>
      <w:r w:rsidRPr="004F1516">
        <w:rPr>
          <w:rFonts w:ascii="Times New Roman" w:hAnsi="Times New Roman" w:cs="Times New Roman"/>
          <w:b/>
          <w:sz w:val="24"/>
          <w:szCs w:val="24"/>
        </w:rPr>
        <w:t>Юргинского муниципального района</w:t>
      </w:r>
      <w:r w:rsidR="00F557C5" w:rsidRPr="004F1516">
        <w:rPr>
          <w:rFonts w:ascii="Times New Roman" w:hAnsi="Times New Roman" w:cs="Times New Roman"/>
          <w:b/>
          <w:sz w:val="24"/>
          <w:szCs w:val="24"/>
        </w:rPr>
        <w:t xml:space="preserve"> </w:t>
      </w:r>
      <w:r w:rsidRPr="004F1516">
        <w:rPr>
          <w:rFonts w:ascii="Times New Roman" w:hAnsi="Times New Roman" w:cs="Times New Roman"/>
          <w:b/>
          <w:sz w:val="24"/>
          <w:szCs w:val="24"/>
        </w:rPr>
        <w:t>за 2012 – 2016 годы, человек</w:t>
      </w:r>
    </w:p>
    <w:p w:rsidR="004F1516" w:rsidRPr="004F1516" w:rsidRDefault="004F1516" w:rsidP="00DB1588">
      <w:pPr>
        <w:pStyle w:val="af0"/>
        <w:spacing w:line="276" w:lineRule="auto"/>
        <w:ind w:firstLine="708"/>
        <w:jc w:val="center"/>
        <w:rPr>
          <w:rFonts w:ascii="Times New Roman" w:hAnsi="Times New Roman" w:cs="Times New Roman"/>
          <w:sz w:val="24"/>
          <w:szCs w:val="24"/>
        </w:rPr>
      </w:pPr>
    </w:p>
    <w:tbl>
      <w:tblPr>
        <w:tblStyle w:val="a3"/>
        <w:tblW w:w="9384" w:type="dxa"/>
        <w:tblInd w:w="108" w:type="dxa"/>
        <w:tblLook w:val="04A0" w:firstRow="1" w:lastRow="0" w:firstColumn="1" w:lastColumn="0" w:noHBand="0" w:noVBand="1"/>
      </w:tblPr>
      <w:tblGrid>
        <w:gridCol w:w="3085"/>
        <w:gridCol w:w="1235"/>
        <w:gridCol w:w="1328"/>
        <w:gridCol w:w="1257"/>
        <w:gridCol w:w="1276"/>
        <w:gridCol w:w="1203"/>
      </w:tblGrid>
      <w:tr w:rsidR="00A2177D" w:rsidRPr="00DD0C20" w:rsidTr="002658ED">
        <w:tc>
          <w:tcPr>
            <w:tcW w:w="3085" w:type="dxa"/>
            <w:shd w:val="clear" w:color="auto" w:fill="EEECE1" w:themeFill="background2"/>
            <w:vAlign w:val="center"/>
          </w:tcPr>
          <w:p w:rsidR="00DB1588" w:rsidRPr="00DD0C20" w:rsidRDefault="00DB1588" w:rsidP="00FF6254">
            <w:pPr>
              <w:spacing w:line="276" w:lineRule="auto"/>
              <w:jc w:val="center"/>
              <w:rPr>
                <w:rFonts w:ascii="Times New Roman" w:hAnsi="Times New Roman" w:cs="Times New Roman"/>
                <w:b/>
                <w:sz w:val="24"/>
                <w:szCs w:val="24"/>
              </w:rPr>
            </w:pPr>
            <w:r w:rsidRPr="00DD0C20">
              <w:rPr>
                <w:rFonts w:ascii="Times New Roman" w:hAnsi="Times New Roman" w:cs="Times New Roman"/>
                <w:b/>
                <w:sz w:val="24"/>
                <w:szCs w:val="24"/>
              </w:rPr>
              <w:t>Показатель</w:t>
            </w:r>
          </w:p>
        </w:tc>
        <w:tc>
          <w:tcPr>
            <w:tcW w:w="1235" w:type="dxa"/>
            <w:shd w:val="clear" w:color="auto" w:fill="EEECE1" w:themeFill="background2"/>
            <w:vAlign w:val="center"/>
          </w:tcPr>
          <w:p w:rsidR="00DB1588" w:rsidRPr="00DD0C20" w:rsidRDefault="00DB1588" w:rsidP="00FF6254">
            <w:pPr>
              <w:spacing w:line="276" w:lineRule="auto"/>
              <w:jc w:val="center"/>
              <w:rPr>
                <w:rFonts w:ascii="Times New Roman" w:hAnsi="Times New Roman" w:cs="Times New Roman"/>
                <w:b/>
                <w:sz w:val="24"/>
                <w:szCs w:val="24"/>
              </w:rPr>
            </w:pPr>
            <w:r w:rsidRPr="00DD0C20">
              <w:rPr>
                <w:rFonts w:ascii="Times New Roman" w:hAnsi="Times New Roman" w:cs="Times New Roman"/>
                <w:b/>
                <w:sz w:val="24"/>
                <w:szCs w:val="24"/>
              </w:rPr>
              <w:t>2012</w:t>
            </w:r>
          </w:p>
        </w:tc>
        <w:tc>
          <w:tcPr>
            <w:tcW w:w="1328" w:type="dxa"/>
            <w:shd w:val="clear" w:color="auto" w:fill="EEECE1" w:themeFill="background2"/>
            <w:vAlign w:val="center"/>
          </w:tcPr>
          <w:p w:rsidR="00DB1588" w:rsidRPr="00DD0C20" w:rsidRDefault="00DB1588" w:rsidP="00FF6254">
            <w:pPr>
              <w:spacing w:line="276" w:lineRule="auto"/>
              <w:jc w:val="center"/>
              <w:rPr>
                <w:rFonts w:ascii="Times New Roman" w:hAnsi="Times New Roman" w:cs="Times New Roman"/>
                <w:b/>
                <w:sz w:val="24"/>
                <w:szCs w:val="24"/>
              </w:rPr>
            </w:pPr>
            <w:r w:rsidRPr="00DD0C20">
              <w:rPr>
                <w:rFonts w:ascii="Times New Roman" w:hAnsi="Times New Roman" w:cs="Times New Roman"/>
                <w:b/>
                <w:sz w:val="24"/>
                <w:szCs w:val="24"/>
              </w:rPr>
              <w:t>2013</w:t>
            </w:r>
          </w:p>
        </w:tc>
        <w:tc>
          <w:tcPr>
            <w:tcW w:w="1257" w:type="dxa"/>
            <w:shd w:val="clear" w:color="auto" w:fill="EEECE1" w:themeFill="background2"/>
            <w:vAlign w:val="center"/>
          </w:tcPr>
          <w:p w:rsidR="00DB1588" w:rsidRPr="00DD0C20" w:rsidRDefault="00DB1588" w:rsidP="00FF6254">
            <w:pPr>
              <w:spacing w:line="276" w:lineRule="auto"/>
              <w:jc w:val="center"/>
              <w:rPr>
                <w:rFonts w:ascii="Times New Roman" w:hAnsi="Times New Roman" w:cs="Times New Roman"/>
                <w:b/>
                <w:sz w:val="24"/>
                <w:szCs w:val="24"/>
              </w:rPr>
            </w:pPr>
            <w:r w:rsidRPr="00DD0C20">
              <w:rPr>
                <w:rFonts w:ascii="Times New Roman" w:hAnsi="Times New Roman" w:cs="Times New Roman"/>
                <w:b/>
                <w:sz w:val="24"/>
                <w:szCs w:val="24"/>
              </w:rPr>
              <w:t>2014</w:t>
            </w:r>
          </w:p>
        </w:tc>
        <w:tc>
          <w:tcPr>
            <w:tcW w:w="1276" w:type="dxa"/>
            <w:shd w:val="clear" w:color="auto" w:fill="EEECE1" w:themeFill="background2"/>
            <w:vAlign w:val="center"/>
          </w:tcPr>
          <w:p w:rsidR="00DB1588" w:rsidRPr="00DD0C20" w:rsidRDefault="00DB1588" w:rsidP="00FF6254">
            <w:pPr>
              <w:spacing w:line="276" w:lineRule="auto"/>
              <w:jc w:val="center"/>
              <w:rPr>
                <w:rFonts w:ascii="Times New Roman" w:hAnsi="Times New Roman" w:cs="Times New Roman"/>
                <w:b/>
                <w:sz w:val="24"/>
                <w:szCs w:val="24"/>
              </w:rPr>
            </w:pPr>
            <w:r w:rsidRPr="00DD0C20">
              <w:rPr>
                <w:rFonts w:ascii="Times New Roman" w:hAnsi="Times New Roman" w:cs="Times New Roman"/>
                <w:b/>
                <w:sz w:val="24"/>
                <w:szCs w:val="24"/>
              </w:rPr>
              <w:t>2015</w:t>
            </w:r>
          </w:p>
        </w:tc>
        <w:tc>
          <w:tcPr>
            <w:tcW w:w="1203" w:type="dxa"/>
            <w:shd w:val="clear" w:color="auto" w:fill="EEECE1" w:themeFill="background2"/>
            <w:vAlign w:val="center"/>
          </w:tcPr>
          <w:p w:rsidR="00DB1588" w:rsidRPr="00DD0C20" w:rsidRDefault="00DB1588" w:rsidP="00FF6254">
            <w:pPr>
              <w:spacing w:line="276" w:lineRule="auto"/>
              <w:jc w:val="center"/>
              <w:rPr>
                <w:rFonts w:ascii="Times New Roman" w:hAnsi="Times New Roman" w:cs="Times New Roman"/>
                <w:b/>
                <w:sz w:val="24"/>
                <w:szCs w:val="24"/>
              </w:rPr>
            </w:pPr>
            <w:r w:rsidRPr="00DD0C20">
              <w:rPr>
                <w:rFonts w:ascii="Times New Roman" w:hAnsi="Times New Roman" w:cs="Times New Roman"/>
                <w:b/>
                <w:sz w:val="24"/>
                <w:szCs w:val="24"/>
              </w:rPr>
              <w:t>2016</w:t>
            </w:r>
          </w:p>
        </w:tc>
      </w:tr>
      <w:tr w:rsidR="004A4563" w:rsidRPr="00DD0C20" w:rsidTr="004A4563">
        <w:tc>
          <w:tcPr>
            <w:tcW w:w="3085" w:type="dxa"/>
            <w:shd w:val="clear" w:color="auto" w:fill="auto"/>
            <w:vAlign w:val="center"/>
          </w:tcPr>
          <w:p w:rsidR="00DB1588" w:rsidRPr="00DD0C20" w:rsidRDefault="00DB1588" w:rsidP="00DB1588">
            <w:pPr>
              <w:spacing w:line="276" w:lineRule="auto"/>
              <w:jc w:val="left"/>
              <w:rPr>
                <w:rFonts w:ascii="Times New Roman" w:hAnsi="Times New Roman" w:cs="Times New Roman"/>
                <w:sz w:val="24"/>
                <w:szCs w:val="24"/>
              </w:rPr>
            </w:pPr>
            <w:r w:rsidRPr="00DD0C20">
              <w:rPr>
                <w:rFonts w:ascii="Times New Roman" w:hAnsi="Times New Roman" w:cs="Times New Roman"/>
                <w:sz w:val="24"/>
                <w:szCs w:val="24"/>
              </w:rPr>
              <w:t>Число прибывших</w:t>
            </w:r>
          </w:p>
        </w:tc>
        <w:tc>
          <w:tcPr>
            <w:tcW w:w="1235" w:type="dxa"/>
            <w:shd w:val="clear" w:color="auto" w:fill="auto"/>
            <w:vAlign w:val="center"/>
          </w:tcPr>
          <w:p w:rsidR="00DB1588" w:rsidRPr="00DD0C20" w:rsidRDefault="00CA6030"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1358</w:t>
            </w:r>
          </w:p>
        </w:tc>
        <w:tc>
          <w:tcPr>
            <w:tcW w:w="1328" w:type="dxa"/>
            <w:shd w:val="clear" w:color="auto" w:fill="auto"/>
            <w:vAlign w:val="center"/>
          </w:tcPr>
          <w:p w:rsidR="00DB1588" w:rsidRPr="00DD0C20" w:rsidRDefault="00EC513E"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1326</w:t>
            </w:r>
          </w:p>
        </w:tc>
        <w:tc>
          <w:tcPr>
            <w:tcW w:w="1257" w:type="dxa"/>
            <w:shd w:val="clear" w:color="auto" w:fill="auto"/>
            <w:vAlign w:val="center"/>
          </w:tcPr>
          <w:p w:rsidR="00DB1588" w:rsidRPr="00DD0C20" w:rsidRDefault="00EC513E"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934</w:t>
            </w:r>
          </w:p>
        </w:tc>
        <w:tc>
          <w:tcPr>
            <w:tcW w:w="1276" w:type="dxa"/>
            <w:shd w:val="clear" w:color="auto" w:fill="auto"/>
            <w:vAlign w:val="center"/>
          </w:tcPr>
          <w:p w:rsidR="00DB1588" w:rsidRPr="00DD0C20" w:rsidRDefault="0018222D"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999</w:t>
            </w:r>
          </w:p>
        </w:tc>
        <w:tc>
          <w:tcPr>
            <w:tcW w:w="1203" w:type="dxa"/>
            <w:shd w:val="clear" w:color="auto" w:fill="auto"/>
            <w:vAlign w:val="center"/>
          </w:tcPr>
          <w:p w:rsidR="00DB1588" w:rsidRPr="00DD0C20" w:rsidRDefault="00DB1588"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924</w:t>
            </w:r>
          </w:p>
        </w:tc>
      </w:tr>
      <w:tr w:rsidR="004A4563" w:rsidRPr="00DD0C20" w:rsidTr="004A4563">
        <w:trPr>
          <w:trHeight w:val="353"/>
        </w:trPr>
        <w:tc>
          <w:tcPr>
            <w:tcW w:w="3085" w:type="dxa"/>
            <w:shd w:val="clear" w:color="auto" w:fill="auto"/>
            <w:vAlign w:val="center"/>
          </w:tcPr>
          <w:p w:rsidR="00DB1588" w:rsidRPr="00DD0C20" w:rsidRDefault="00DB1588" w:rsidP="00DB1588">
            <w:pPr>
              <w:spacing w:line="276" w:lineRule="auto"/>
              <w:jc w:val="left"/>
              <w:rPr>
                <w:rFonts w:ascii="Times New Roman" w:hAnsi="Times New Roman" w:cs="Times New Roman"/>
                <w:sz w:val="24"/>
                <w:szCs w:val="24"/>
              </w:rPr>
            </w:pPr>
            <w:r w:rsidRPr="00DD0C20">
              <w:rPr>
                <w:rFonts w:ascii="Times New Roman" w:hAnsi="Times New Roman" w:cs="Times New Roman"/>
                <w:sz w:val="24"/>
                <w:szCs w:val="24"/>
              </w:rPr>
              <w:t>Число выбывших</w:t>
            </w:r>
          </w:p>
        </w:tc>
        <w:tc>
          <w:tcPr>
            <w:tcW w:w="1235" w:type="dxa"/>
            <w:shd w:val="clear" w:color="auto" w:fill="auto"/>
            <w:vAlign w:val="center"/>
          </w:tcPr>
          <w:p w:rsidR="00DB1588" w:rsidRPr="00DD0C20" w:rsidRDefault="00CA6030"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1324</w:t>
            </w:r>
          </w:p>
        </w:tc>
        <w:tc>
          <w:tcPr>
            <w:tcW w:w="1328" w:type="dxa"/>
            <w:shd w:val="clear" w:color="auto" w:fill="auto"/>
            <w:vAlign w:val="center"/>
          </w:tcPr>
          <w:p w:rsidR="00DB1588" w:rsidRPr="00DD0C20" w:rsidRDefault="00EC513E"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1301</w:t>
            </w:r>
          </w:p>
        </w:tc>
        <w:tc>
          <w:tcPr>
            <w:tcW w:w="1257" w:type="dxa"/>
            <w:shd w:val="clear" w:color="auto" w:fill="auto"/>
            <w:vAlign w:val="center"/>
          </w:tcPr>
          <w:p w:rsidR="00DB1588" w:rsidRPr="00DD0C20" w:rsidRDefault="00EC513E"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1223</w:t>
            </w:r>
          </w:p>
        </w:tc>
        <w:tc>
          <w:tcPr>
            <w:tcW w:w="1276" w:type="dxa"/>
            <w:shd w:val="clear" w:color="auto" w:fill="auto"/>
            <w:vAlign w:val="center"/>
          </w:tcPr>
          <w:p w:rsidR="00DB1588" w:rsidRPr="00DD0C20" w:rsidRDefault="0018222D"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1094</w:t>
            </w:r>
          </w:p>
        </w:tc>
        <w:tc>
          <w:tcPr>
            <w:tcW w:w="1203" w:type="dxa"/>
            <w:shd w:val="clear" w:color="auto" w:fill="auto"/>
            <w:vAlign w:val="center"/>
          </w:tcPr>
          <w:p w:rsidR="00DB1588" w:rsidRPr="00DD0C20" w:rsidRDefault="00DB1588" w:rsidP="00FF6254">
            <w:pPr>
              <w:spacing w:line="276" w:lineRule="auto"/>
              <w:jc w:val="center"/>
              <w:rPr>
                <w:rFonts w:ascii="Times New Roman" w:hAnsi="Times New Roman" w:cs="Times New Roman"/>
                <w:sz w:val="24"/>
                <w:szCs w:val="24"/>
              </w:rPr>
            </w:pPr>
            <w:r w:rsidRPr="00DD0C20">
              <w:rPr>
                <w:rFonts w:ascii="Times New Roman" w:hAnsi="Times New Roman" w:cs="Times New Roman"/>
                <w:sz w:val="24"/>
                <w:szCs w:val="24"/>
              </w:rPr>
              <w:t>1133</w:t>
            </w:r>
          </w:p>
        </w:tc>
      </w:tr>
      <w:tr w:rsidR="004A4563" w:rsidRPr="00DD0C20" w:rsidTr="004A4563">
        <w:trPr>
          <w:trHeight w:val="353"/>
        </w:trPr>
        <w:tc>
          <w:tcPr>
            <w:tcW w:w="3085" w:type="dxa"/>
            <w:shd w:val="clear" w:color="auto" w:fill="auto"/>
            <w:vAlign w:val="center"/>
          </w:tcPr>
          <w:p w:rsidR="00DB1588" w:rsidRPr="00DD0C20" w:rsidRDefault="00DB1588" w:rsidP="00DB1588">
            <w:pPr>
              <w:spacing w:line="276" w:lineRule="auto"/>
              <w:jc w:val="left"/>
              <w:rPr>
                <w:rFonts w:ascii="Times New Roman" w:hAnsi="Times New Roman" w:cs="Times New Roman"/>
                <w:b/>
                <w:i/>
                <w:sz w:val="24"/>
                <w:szCs w:val="24"/>
              </w:rPr>
            </w:pPr>
            <w:r w:rsidRPr="00DD0C20">
              <w:rPr>
                <w:rFonts w:ascii="Times New Roman" w:hAnsi="Times New Roman" w:cs="Times New Roman"/>
                <w:b/>
                <w:i/>
                <w:sz w:val="24"/>
                <w:szCs w:val="24"/>
              </w:rPr>
              <w:t>Миграционный прирост(+), убыль (-)</w:t>
            </w:r>
          </w:p>
        </w:tc>
        <w:tc>
          <w:tcPr>
            <w:tcW w:w="1235" w:type="dxa"/>
            <w:shd w:val="clear" w:color="auto" w:fill="auto"/>
            <w:vAlign w:val="center"/>
          </w:tcPr>
          <w:p w:rsidR="00DB1588" w:rsidRPr="00DD0C20" w:rsidRDefault="00DB1588" w:rsidP="00FF6254">
            <w:pPr>
              <w:spacing w:line="276" w:lineRule="auto"/>
              <w:jc w:val="center"/>
              <w:rPr>
                <w:rFonts w:ascii="Times New Roman" w:hAnsi="Times New Roman" w:cs="Times New Roman"/>
                <w:b/>
                <w:i/>
                <w:sz w:val="24"/>
                <w:szCs w:val="24"/>
              </w:rPr>
            </w:pPr>
            <w:r w:rsidRPr="00DD0C20">
              <w:rPr>
                <w:rFonts w:ascii="Times New Roman" w:hAnsi="Times New Roman" w:cs="Times New Roman"/>
                <w:b/>
                <w:i/>
                <w:sz w:val="24"/>
                <w:szCs w:val="24"/>
              </w:rPr>
              <w:t>+34</w:t>
            </w:r>
          </w:p>
        </w:tc>
        <w:tc>
          <w:tcPr>
            <w:tcW w:w="1328" w:type="dxa"/>
            <w:shd w:val="clear" w:color="auto" w:fill="auto"/>
            <w:vAlign w:val="center"/>
          </w:tcPr>
          <w:p w:rsidR="00DB1588" w:rsidRPr="00DD0C20" w:rsidRDefault="00DB1588" w:rsidP="00FF6254">
            <w:pPr>
              <w:spacing w:line="276" w:lineRule="auto"/>
              <w:jc w:val="center"/>
              <w:rPr>
                <w:rFonts w:ascii="Times New Roman" w:hAnsi="Times New Roman" w:cs="Times New Roman"/>
                <w:b/>
                <w:i/>
                <w:sz w:val="24"/>
                <w:szCs w:val="24"/>
              </w:rPr>
            </w:pPr>
            <w:r w:rsidRPr="00DD0C20">
              <w:rPr>
                <w:rFonts w:ascii="Times New Roman" w:hAnsi="Times New Roman" w:cs="Times New Roman"/>
                <w:b/>
                <w:i/>
                <w:sz w:val="24"/>
                <w:szCs w:val="24"/>
              </w:rPr>
              <w:t>+25</w:t>
            </w:r>
          </w:p>
        </w:tc>
        <w:tc>
          <w:tcPr>
            <w:tcW w:w="1257" w:type="dxa"/>
            <w:shd w:val="clear" w:color="auto" w:fill="auto"/>
            <w:vAlign w:val="center"/>
          </w:tcPr>
          <w:p w:rsidR="00DB1588" w:rsidRPr="00DD0C20" w:rsidRDefault="00DB1588" w:rsidP="00FF6254">
            <w:pPr>
              <w:spacing w:line="276" w:lineRule="auto"/>
              <w:jc w:val="center"/>
              <w:rPr>
                <w:rFonts w:ascii="Times New Roman" w:hAnsi="Times New Roman" w:cs="Times New Roman"/>
                <w:b/>
                <w:i/>
                <w:sz w:val="24"/>
                <w:szCs w:val="24"/>
              </w:rPr>
            </w:pPr>
            <w:r w:rsidRPr="00DD0C20">
              <w:rPr>
                <w:rFonts w:ascii="Times New Roman" w:hAnsi="Times New Roman" w:cs="Times New Roman"/>
                <w:b/>
                <w:i/>
                <w:sz w:val="24"/>
                <w:szCs w:val="24"/>
              </w:rPr>
              <w:t>-289</w:t>
            </w:r>
          </w:p>
        </w:tc>
        <w:tc>
          <w:tcPr>
            <w:tcW w:w="1276" w:type="dxa"/>
            <w:shd w:val="clear" w:color="auto" w:fill="auto"/>
            <w:vAlign w:val="center"/>
          </w:tcPr>
          <w:p w:rsidR="00DB1588" w:rsidRPr="00DD0C20" w:rsidRDefault="00DB1588" w:rsidP="00FF6254">
            <w:pPr>
              <w:spacing w:line="276" w:lineRule="auto"/>
              <w:jc w:val="center"/>
              <w:rPr>
                <w:rFonts w:ascii="Times New Roman" w:hAnsi="Times New Roman" w:cs="Times New Roman"/>
                <w:b/>
                <w:i/>
                <w:sz w:val="24"/>
                <w:szCs w:val="24"/>
              </w:rPr>
            </w:pPr>
            <w:r w:rsidRPr="00DD0C20">
              <w:rPr>
                <w:rFonts w:ascii="Times New Roman" w:hAnsi="Times New Roman" w:cs="Times New Roman"/>
                <w:b/>
                <w:i/>
                <w:sz w:val="24"/>
                <w:szCs w:val="24"/>
              </w:rPr>
              <w:t>-95</w:t>
            </w:r>
          </w:p>
        </w:tc>
        <w:tc>
          <w:tcPr>
            <w:tcW w:w="1203" w:type="dxa"/>
            <w:shd w:val="clear" w:color="auto" w:fill="auto"/>
            <w:vAlign w:val="center"/>
          </w:tcPr>
          <w:p w:rsidR="00DB1588" w:rsidRPr="00DD0C20" w:rsidRDefault="00DB1588" w:rsidP="00FF6254">
            <w:pPr>
              <w:spacing w:line="276" w:lineRule="auto"/>
              <w:jc w:val="center"/>
              <w:rPr>
                <w:rFonts w:ascii="Times New Roman" w:hAnsi="Times New Roman" w:cs="Times New Roman"/>
                <w:b/>
                <w:i/>
                <w:sz w:val="24"/>
                <w:szCs w:val="24"/>
              </w:rPr>
            </w:pPr>
            <w:r w:rsidRPr="00DD0C20">
              <w:rPr>
                <w:rFonts w:ascii="Times New Roman" w:hAnsi="Times New Roman" w:cs="Times New Roman"/>
                <w:b/>
                <w:i/>
                <w:sz w:val="24"/>
                <w:szCs w:val="24"/>
              </w:rPr>
              <w:t>-209</w:t>
            </w:r>
          </w:p>
        </w:tc>
      </w:tr>
    </w:tbl>
    <w:p w:rsidR="004F1516" w:rsidRDefault="004F1516" w:rsidP="00A35E15">
      <w:pPr>
        <w:pStyle w:val="af0"/>
        <w:spacing w:line="360" w:lineRule="auto"/>
        <w:ind w:firstLine="708"/>
        <w:jc w:val="both"/>
        <w:rPr>
          <w:rFonts w:ascii="Times New Roman" w:hAnsi="Times New Roman" w:cs="Times New Roman"/>
          <w:sz w:val="28"/>
          <w:szCs w:val="28"/>
        </w:rPr>
      </w:pPr>
    </w:p>
    <w:p w:rsidR="00CA6030" w:rsidRPr="00DD0C20" w:rsidRDefault="00354A69" w:rsidP="00A35E15">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 xml:space="preserve">С </w:t>
      </w:r>
      <w:r w:rsidR="00D861A2" w:rsidRPr="00DD0C20">
        <w:rPr>
          <w:rFonts w:ascii="Times New Roman" w:hAnsi="Times New Roman" w:cs="Times New Roman"/>
          <w:sz w:val="28"/>
          <w:szCs w:val="28"/>
        </w:rPr>
        <w:t xml:space="preserve">2013 года </w:t>
      </w:r>
      <w:r w:rsidRPr="00DD0C20">
        <w:rPr>
          <w:rFonts w:ascii="Times New Roman" w:hAnsi="Times New Roman" w:cs="Times New Roman"/>
          <w:sz w:val="28"/>
          <w:szCs w:val="28"/>
        </w:rPr>
        <w:t xml:space="preserve">отмечается </w:t>
      </w:r>
      <w:r w:rsidR="00CA6030" w:rsidRPr="00DD0C20">
        <w:rPr>
          <w:rFonts w:ascii="Times New Roman" w:hAnsi="Times New Roman" w:cs="Times New Roman"/>
          <w:sz w:val="28"/>
          <w:szCs w:val="28"/>
        </w:rPr>
        <w:t xml:space="preserve">миграционная убыль </w:t>
      </w:r>
      <w:r w:rsidRPr="00DD0C20">
        <w:rPr>
          <w:rFonts w:ascii="Times New Roman" w:hAnsi="Times New Roman" w:cs="Times New Roman"/>
          <w:sz w:val="28"/>
          <w:szCs w:val="28"/>
        </w:rPr>
        <w:t xml:space="preserve">населения, которая </w:t>
      </w:r>
      <w:r w:rsidR="00CA6030" w:rsidRPr="00DD0C20">
        <w:rPr>
          <w:rFonts w:ascii="Times New Roman" w:hAnsi="Times New Roman" w:cs="Times New Roman"/>
          <w:sz w:val="28"/>
          <w:szCs w:val="28"/>
        </w:rPr>
        <w:t xml:space="preserve">сохраняется и </w:t>
      </w:r>
      <w:r w:rsidR="00EA4CBF" w:rsidRPr="00DD0C20">
        <w:rPr>
          <w:rFonts w:ascii="Times New Roman" w:hAnsi="Times New Roman" w:cs="Times New Roman"/>
          <w:sz w:val="28"/>
          <w:szCs w:val="28"/>
        </w:rPr>
        <w:t>в настоящее время</w:t>
      </w:r>
      <w:r w:rsidR="00CA6030" w:rsidRPr="00DD0C20">
        <w:rPr>
          <w:rFonts w:ascii="Times New Roman" w:hAnsi="Times New Roman" w:cs="Times New Roman"/>
          <w:sz w:val="28"/>
          <w:szCs w:val="28"/>
        </w:rPr>
        <w:t>.</w:t>
      </w:r>
    </w:p>
    <w:p w:rsidR="00E870FA" w:rsidRPr="00DD0C20" w:rsidRDefault="00E870FA" w:rsidP="00A35E15">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 xml:space="preserve">Основная причина </w:t>
      </w:r>
      <w:r w:rsidR="00CA6030" w:rsidRPr="00DD0C20">
        <w:rPr>
          <w:rFonts w:ascii="Times New Roman" w:hAnsi="Times New Roman" w:cs="Times New Roman"/>
          <w:sz w:val="28"/>
          <w:szCs w:val="28"/>
        </w:rPr>
        <w:t>оттока</w:t>
      </w:r>
      <w:r w:rsidRPr="00DD0C20">
        <w:rPr>
          <w:rFonts w:ascii="Times New Roman" w:hAnsi="Times New Roman" w:cs="Times New Roman"/>
          <w:sz w:val="28"/>
          <w:szCs w:val="28"/>
        </w:rPr>
        <w:t xml:space="preserve"> населения - учебная миграция, большая часть молодежи в возрасте с 18 до 25 лет уезжа</w:t>
      </w:r>
      <w:r w:rsidR="00EA4CBF" w:rsidRPr="00DD0C20">
        <w:rPr>
          <w:rFonts w:ascii="Times New Roman" w:hAnsi="Times New Roman" w:cs="Times New Roman"/>
          <w:sz w:val="28"/>
          <w:szCs w:val="28"/>
        </w:rPr>
        <w:t>е</w:t>
      </w:r>
      <w:r w:rsidRPr="00DD0C20">
        <w:rPr>
          <w:rFonts w:ascii="Times New Roman" w:hAnsi="Times New Roman" w:cs="Times New Roman"/>
          <w:sz w:val="28"/>
          <w:szCs w:val="28"/>
        </w:rPr>
        <w:t xml:space="preserve">т </w:t>
      </w:r>
      <w:r w:rsidR="00EA4CBF" w:rsidRPr="00DD0C20">
        <w:rPr>
          <w:rFonts w:ascii="Times New Roman" w:hAnsi="Times New Roman" w:cs="Times New Roman"/>
          <w:sz w:val="28"/>
          <w:szCs w:val="28"/>
        </w:rPr>
        <w:t xml:space="preserve">учиться в вузах </w:t>
      </w:r>
      <w:r w:rsidRPr="00DD0C20">
        <w:rPr>
          <w:rFonts w:ascii="Times New Roman" w:hAnsi="Times New Roman" w:cs="Times New Roman"/>
          <w:sz w:val="28"/>
          <w:szCs w:val="28"/>
        </w:rPr>
        <w:t xml:space="preserve">в крупные города, </w:t>
      </w:r>
      <w:r w:rsidR="00EA4CBF" w:rsidRPr="00DD0C20">
        <w:rPr>
          <w:rFonts w:ascii="Times New Roman" w:hAnsi="Times New Roman" w:cs="Times New Roman"/>
          <w:sz w:val="28"/>
          <w:szCs w:val="28"/>
        </w:rPr>
        <w:t>где</w:t>
      </w:r>
      <w:r w:rsidRPr="00DD0C20">
        <w:rPr>
          <w:rFonts w:ascii="Times New Roman" w:hAnsi="Times New Roman" w:cs="Times New Roman"/>
          <w:sz w:val="28"/>
          <w:szCs w:val="28"/>
        </w:rPr>
        <w:t xml:space="preserve"> после окончания учебы</w:t>
      </w:r>
      <w:r w:rsidR="00BE3EC5" w:rsidRPr="00DD0C20">
        <w:rPr>
          <w:rFonts w:ascii="Times New Roman" w:hAnsi="Times New Roman" w:cs="Times New Roman"/>
          <w:sz w:val="28"/>
          <w:szCs w:val="28"/>
        </w:rPr>
        <w:t>,</w:t>
      </w:r>
      <w:r w:rsidRPr="00DD0C20">
        <w:rPr>
          <w:rFonts w:ascii="Times New Roman" w:hAnsi="Times New Roman" w:cs="Times New Roman"/>
          <w:sz w:val="28"/>
          <w:szCs w:val="28"/>
        </w:rPr>
        <w:t xml:space="preserve"> остается жить и работать</w:t>
      </w:r>
      <w:r w:rsidR="00BE3EC5" w:rsidRPr="00DD0C20">
        <w:rPr>
          <w:rFonts w:ascii="Times New Roman" w:hAnsi="Times New Roman" w:cs="Times New Roman"/>
          <w:sz w:val="28"/>
          <w:szCs w:val="28"/>
        </w:rPr>
        <w:t>.</w:t>
      </w:r>
      <w:r w:rsidRPr="00DD0C20">
        <w:rPr>
          <w:rFonts w:ascii="Times New Roman" w:hAnsi="Times New Roman" w:cs="Times New Roman"/>
          <w:sz w:val="28"/>
          <w:szCs w:val="28"/>
        </w:rPr>
        <w:t xml:space="preserve"> </w:t>
      </w:r>
    </w:p>
    <w:p w:rsidR="00975EC7" w:rsidRPr="00DD0C20" w:rsidRDefault="00975EC7" w:rsidP="00A35E15">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Динамика </w:t>
      </w:r>
      <w:r w:rsidR="00BE3EC5" w:rsidRPr="00DD0C20">
        <w:rPr>
          <w:rFonts w:ascii="Times New Roman" w:hAnsi="Times New Roman" w:cs="Times New Roman"/>
          <w:sz w:val="28"/>
          <w:szCs w:val="28"/>
        </w:rPr>
        <w:t xml:space="preserve">общей </w:t>
      </w:r>
      <w:r w:rsidRPr="00DD0C20">
        <w:rPr>
          <w:rFonts w:ascii="Times New Roman" w:hAnsi="Times New Roman" w:cs="Times New Roman"/>
          <w:sz w:val="28"/>
          <w:szCs w:val="28"/>
        </w:rPr>
        <w:t xml:space="preserve">численности населения </w:t>
      </w:r>
      <w:r w:rsidR="00E85621" w:rsidRPr="00DD0C20">
        <w:rPr>
          <w:rFonts w:ascii="Times New Roman" w:hAnsi="Times New Roman" w:cs="Times New Roman"/>
          <w:sz w:val="28"/>
          <w:szCs w:val="28"/>
        </w:rPr>
        <w:t>Юргинс</w:t>
      </w:r>
      <w:r w:rsidRPr="00DD0C20">
        <w:rPr>
          <w:rFonts w:ascii="Times New Roman" w:hAnsi="Times New Roman" w:cs="Times New Roman"/>
          <w:sz w:val="28"/>
          <w:szCs w:val="28"/>
        </w:rPr>
        <w:t xml:space="preserve">кого </w:t>
      </w:r>
      <w:r w:rsidR="00E85621" w:rsidRPr="00DD0C20">
        <w:rPr>
          <w:rFonts w:ascii="Times New Roman" w:hAnsi="Times New Roman" w:cs="Times New Roman"/>
          <w:sz w:val="28"/>
          <w:szCs w:val="28"/>
        </w:rPr>
        <w:t xml:space="preserve">муниципального </w:t>
      </w:r>
      <w:r w:rsidRPr="00DD0C20">
        <w:rPr>
          <w:rFonts w:ascii="Times New Roman" w:hAnsi="Times New Roman" w:cs="Times New Roman"/>
          <w:sz w:val="28"/>
          <w:szCs w:val="28"/>
        </w:rPr>
        <w:t xml:space="preserve">района представлена </w:t>
      </w:r>
      <w:r w:rsidR="00DB1588" w:rsidRPr="00DD0C20">
        <w:rPr>
          <w:rFonts w:ascii="Times New Roman" w:hAnsi="Times New Roman" w:cs="Times New Roman"/>
          <w:sz w:val="28"/>
          <w:szCs w:val="28"/>
        </w:rPr>
        <w:t>на диаграмме</w:t>
      </w:r>
      <w:r w:rsidR="00F557C5">
        <w:rPr>
          <w:rFonts w:ascii="Times New Roman" w:hAnsi="Times New Roman" w:cs="Times New Roman"/>
          <w:sz w:val="28"/>
          <w:szCs w:val="28"/>
        </w:rPr>
        <w:t xml:space="preserve"> 2</w:t>
      </w:r>
      <w:r w:rsidRPr="00DD0C20">
        <w:rPr>
          <w:rFonts w:ascii="Times New Roman" w:hAnsi="Times New Roman" w:cs="Times New Roman"/>
          <w:sz w:val="28"/>
          <w:szCs w:val="28"/>
        </w:rPr>
        <w:t>.</w:t>
      </w:r>
    </w:p>
    <w:p w:rsidR="00975EC7" w:rsidRPr="00DD0C20" w:rsidRDefault="00975EC7" w:rsidP="00975EC7">
      <w:pPr>
        <w:rPr>
          <w:rFonts w:ascii="Times New Roman" w:hAnsi="Times New Roman" w:cs="Times New Roman"/>
          <w:sz w:val="28"/>
          <w:szCs w:val="28"/>
        </w:rPr>
      </w:pPr>
    </w:p>
    <w:p w:rsidR="00ED613F" w:rsidRPr="00DD0C20" w:rsidRDefault="00C92A72" w:rsidP="00ED613F">
      <w:pPr>
        <w:jc w:val="center"/>
        <w:rPr>
          <w:rFonts w:ascii="Times New Roman" w:hAnsi="Times New Roman" w:cs="Times New Roman"/>
          <w:b/>
          <w:sz w:val="24"/>
          <w:szCs w:val="24"/>
        </w:rPr>
      </w:pPr>
      <w:r w:rsidRPr="00DD0C20">
        <w:rPr>
          <w:rFonts w:ascii="Times New Roman" w:hAnsi="Times New Roman" w:cs="Times New Roman"/>
          <w:b/>
          <w:sz w:val="24"/>
          <w:szCs w:val="24"/>
        </w:rPr>
        <w:t>Диаграмма 2</w:t>
      </w:r>
      <w:r w:rsidR="00F557C5">
        <w:rPr>
          <w:rFonts w:ascii="Times New Roman" w:hAnsi="Times New Roman" w:cs="Times New Roman"/>
          <w:b/>
          <w:sz w:val="24"/>
          <w:szCs w:val="24"/>
        </w:rPr>
        <w:t xml:space="preserve"> - </w:t>
      </w:r>
      <w:r w:rsidRPr="00DD0C20">
        <w:rPr>
          <w:rFonts w:ascii="Times New Roman" w:hAnsi="Times New Roman" w:cs="Times New Roman"/>
          <w:b/>
          <w:sz w:val="24"/>
          <w:szCs w:val="24"/>
        </w:rPr>
        <w:t xml:space="preserve"> </w:t>
      </w:r>
      <w:r w:rsidR="00E85621" w:rsidRPr="00DD0C20">
        <w:rPr>
          <w:rFonts w:ascii="Times New Roman" w:hAnsi="Times New Roman" w:cs="Times New Roman"/>
          <w:b/>
          <w:sz w:val="24"/>
          <w:szCs w:val="24"/>
        </w:rPr>
        <w:t xml:space="preserve">Среднегодовая численность </w:t>
      </w:r>
      <w:r w:rsidR="00ED613F" w:rsidRPr="00DD0C20">
        <w:rPr>
          <w:rFonts w:ascii="Times New Roman" w:hAnsi="Times New Roman" w:cs="Times New Roman"/>
          <w:b/>
          <w:sz w:val="24"/>
          <w:szCs w:val="24"/>
        </w:rPr>
        <w:t>населения</w:t>
      </w:r>
    </w:p>
    <w:p w:rsidR="00ED613F" w:rsidRPr="00DD0C20" w:rsidRDefault="00ED613F" w:rsidP="00ED613F">
      <w:pPr>
        <w:jc w:val="center"/>
        <w:rPr>
          <w:rFonts w:ascii="Times New Roman" w:hAnsi="Times New Roman" w:cs="Times New Roman"/>
          <w:b/>
          <w:sz w:val="24"/>
          <w:szCs w:val="24"/>
        </w:rPr>
      </w:pPr>
      <w:r w:rsidRPr="00DD0C20">
        <w:rPr>
          <w:rFonts w:ascii="Times New Roman" w:hAnsi="Times New Roman" w:cs="Times New Roman"/>
          <w:b/>
          <w:sz w:val="24"/>
          <w:szCs w:val="24"/>
        </w:rPr>
        <w:t>Юргинского муниципального района за 2012-2016 годы</w:t>
      </w:r>
      <w:r w:rsidR="00E85621" w:rsidRPr="00DD0C20">
        <w:rPr>
          <w:rFonts w:ascii="Times New Roman" w:hAnsi="Times New Roman" w:cs="Times New Roman"/>
          <w:b/>
          <w:sz w:val="24"/>
          <w:szCs w:val="24"/>
        </w:rPr>
        <w:t>, человек</w:t>
      </w:r>
    </w:p>
    <w:p w:rsidR="00BE3EC5" w:rsidRPr="00C92A72" w:rsidRDefault="00BE3EC5" w:rsidP="00ED613F">
      <w:pPr>
        <w:jc w:val="center"/>
        <w:rPr>
          <w:rFonts w:ascii="Times New Roman" w:hAnsi="Times New Roman" w:cs="Times New Roman"/>
          <w:b/>
          <w:color w:val="000000" w:themeColor="text1"/>
          <w:sz w:val="24"/>
          <w:szCs w:val="24"/>
        </w:rPr>
      </w:pPr>
    </w:p>
    <w:p w:rsidR="00D861A2" w:rsidRPr="00C556F2" w:rsidRDefault="00D861A2" w:rsidP="00ED613F">
      <w:pPr>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ru-RU"/>
        </w:rPr>
        <w:drawing>
          <wp:inline distT="0" distB="0" distL="0" distR="0">
            <wp:extent cx="5124450" cy="27051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4563" w:rsidRDefault="004A4563" w:rsidP="00EA112B">
      <w:pPr>
        <w:pStyle w:val="af0"/>
        <w:spacing w:line="276" w:lineRule="auto"/>
        <w:ind w:firstLine="708"/>
        <w:jc w:val="both"/>
        <w:rPr>
          <w:rFonts w:ascii="Times New Roman" w:hAnsi="Times New Roman" w:cs="Times New Roman"/>
          <w:color w:val="00B050"/>
          <w:sz w:val="28"/>
          <w:szCs w:val="28"/>
        </w:rPr>
      </w:pPr>
    </w:p>
    <w:p w:rsidR="00EA112B" w:rsidRPr="00DD0C20" w:rsidRDefault="00EA112B" w:rsidP="00A73B1F">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Доля населения трудоспособного возраста по состоянию на 01</w:t>
      </w:r>
      <w:r w:rsidR="004A4563" w:rsidRPr="00DD0C20">
        <w:rPr>
          <w:rFonts w:ascii="Times New Roman" w:hAnsi="Times New Roman" w:cs="Times New Roman"/>
          <w:sz w:val="28"/>
          <w:szCs w:val="28"/>
        </w:rPr>
        <w:t xml:space="preserve"> января </w:t>
      </w:r>
      <w:r w:rsidRPr="00DD0C20">
        <w:rPr>
          <w:rFonts w:ascii="Times New Roman" w:hAnsi="Times New Roman" w:cs="Times New Roman"/>
          <w:sz w:val="28"/>
          <w:szCs w:val="28"/>
        </w:rPr>
        <w:t>2017</w:t>
      </w:r>
      <w:r w:rsidR="004A4563" w:rsidRPr="00DD0C20">
        <w:rPr>
          <w:rFonts w:ascii="Times New Roman" w:hAnsi="Times New Roman" w:cs="Times New Roman"/>
          <w:sz w:val="28"/>
          <w:szCs w:val="28"/>
        </w:rPr>
        <w:t xml:space="preserve"> года</w:t>
      </w:r>
      <w:r w:rsidRPr="00DD0C20">
        <w:rPr>
          <w:rFonts w:ascii="Times New Roman" w:hAnsi="Times New Roman" w:cs="Times New Roman"/>
          <w:sz w:val="28"/>
          <w:szCs w:val="28"/>
        </w:rPr>
        <w:t xml:space="preserve"> </w:t>
      </w:r>
      <w:r w:rsidRPr="0033741A">
        <w:rPr>
          <w:rFonts w:ascii="Times New Roman" w:hAnsi="Times New Roman" w:cs="Times New Roman"/>
          <w:sz w:val="28"/>
          <w:szCs w:val="28"/>
        </w:rPr>
        <w:t>- 52,2%</w:t>
      </w:r>
      <w:r w:rsidR="004A4563" w:rsidRPr="00DD0C20">
        <w:rPr>
          <w:rFonts w:ascii="Times New Roman" w:hAnsi="Times New Roman" w:cs="Times New Roman"/>
          <w:sz w:val="28"/>
          <w:szCs w:val="28"/>
        </w:rPr>
        <w:t xml:space="preserve"> (на 01</w:t>
      </w:r>
      <w:r w:rsidR="001C7AD3" w:rsidRPr="00DD0C20">
        <w:rPr>
          <w:rFonts w:ascii="Times New Roman" w:hAnsi="Times New Roman" w:cs="Times New Roman"/>
          <w:sz w:val="28"/>
          <w:szCs w:val="28"/>
        </w:rPr>
        <w:t xml:space="preserve"> </w:t>
      </w:r>
      <w:r w:rsidR="004A4563" w:rsidRPr="00DD0C20">
        <w:rPr>
          <w:rFonts w:ascii="Times New Roman" w:hAnsi="Times New Roman" w:cs="Times New Roman"/>
          <w:sz w:val="28"/>
          <w:szCs w:val="28"/>
        </w:rPr>
        <w:t xml:space="preserve">января </w:t>
      </w:r>
      <w:proofErr w:type="spellStart"/>
      <w:r w:rsidR="004A4563" w:rsidRPr="00DD0C20">
        <w:rPr>
          <w:rFonts w:ascii="Times New Roman" w:hAnsi="Times New Roman" w:cs="Times New Roman"/>
          <w:sz w:val="28"/>
          <w:szCs w:val="28"/>
        </w:rPr>
        <w:t>2013г</w:t>
      </w:r>
      <w:proofErr w:type="spellEnd"/>
      <w:r w:rsidR="004A4563" w:rsidRPr="00DD0C20">
        <w:rPr>
          <w:rFonts w:ascii="Times New Roman" w:hAnsi="Times New Roman" w:cs="Times New Roman"/>
          <w:sz w:val="28"/>
          <w:szCs w:val="28"/>
        </w:rPr>
        <w:t>.- 56,6%)</w:t>
      </w:r>
      <w:r w:rsidRPr="00DD0C20">
        <w:rPr>
          <w:rFonts w:ascii="Times New Roman" w:hAnsi="Times New Roman" w:cs="Times New Roman"/>
          <w:sz w:val="28"/>
          <w:szCs w:val="28"/>
        </w:rPr>
        <w:t>, моложе трудоспособного - 20,4%</w:t>
      </w:r>
      <w:r w:rsidR="004A4563" w:rsidRPr="00DD0C20">
        <w:rPr>
          <w:rFonts w:ascii="Times New Roman" w:hAnsi="Times New Roman" w:cs="Times New Roman"/>
          <w:sz w:val="28"/>
          <w:szCs w:val="28"/>
        </w:rPr>
        <w:t xml:space="preserve"> (на 01</w:t>
      </w:r>
      <w:r w:rsidR="001C7AD3" w:rsidRPr="00DD0C20">
        <w:rPr>
          <w:rFonts w:ascii="Times New Roman" w:hAnsi="Times New Roman" w:cs="Times New Roman"/>
          <w:sz w:val="28"/>
          <w:szCs w:val="28"/>
        </w:rPr>
        <w:t xml:space="preserve"> </w:t>
      </w:r>
      <w:r w:rsidR="004A4563" w:rsidRPr="00DD0C20">
        <w:rPr>
          <w:rFonts w:ascii="Times New Roman" w:hAnsi="Times New Roman" w:cs="Times New Roman"/>
          <w:sz w:val="28"/>
          <w:szCs w:val="28"/>
        </w:rPr>
        <w:t xml:space="preserve">января </w:t>
      </w:r>
      <w:proofErr w:type="spellStart"/>
      <w:r w:rsidR="004A4563" w:rsidRPr="00DD0C20">
        <w:rPr>
          <w:rFonts w:ascii="Times New Roman" w:hAnsi="Times New Roman" w:cs="Times New Roman"/>
          <w:sz w:val="28"/>
          <w:szCs w:val="28"/>
        </w:rPr>
        <w:t>2013г</w:t>
      </w:r>
      <w:proofErr w:type="spellEnd"/>
      <w:r w:rsidR="004A4563" w:rsidRPr="00DD0C20">
        <w:rPr>
          <w:rFonts w:ascii="Times New Roman" w:hAnsi="Times New Roman" w:cs="Times New Roman"/>
          <w:sz w:val="28"/>
          <w:szCs w:val="28"/>
        </w:rPr>
        <w:t xml:space="preserve">.- 19,7%), </w:t>
      </w:r>
      <w:r w:rsidRPr="00DD0C20">
        <w:rPr>
          <w:rFonts w:ascii="Times New Roman" w:hAnsi="Times New Roman" w:cs="Times New Roman"/>
          <w:sz w:val="28"/>
          <w:szCs w:val="28"/>
        </w:rPr>
        <w:t>старше трудоспособного - 27,3 %</w:t>
      </w:r>
      <w:r w:rsidR="001C7AD3" w:rsidRPr="00DD0C20">
        <w:rPr>
          <w:rFonts w:ascii="Times New Roman" w:hAnsi="Times New Roman" w:cs="Times New Roman"/>
          <w:sz w:val="28"/>
          <w:szCs w:val="28"/>
        </w:rPr>
        <w:t xml:space="preserve"> (на 01 </w:t>
      </w:r>
      <w:r w:rsidR="001C7AD3" w:rsidRPr="00DD0C20">
        <w:rPr>
          <w:rFonts w:ascii="Times New Roman" w:hAnsi="Times New Roman" w:cs="Times New Roman"/>
          <w:sz w:val="28"/>
          <w:szCs w:val="28"/>
        </w:rPr>
        <w:lastRenderedPageBreak/>
        <w:t xml:space="preserve">января </w:t>
      </w:r>
      <w:proofErr w:type="spellStart"/>
      <w:r w:rsidR="001C7AD3" w:rsidRPr="00DD0C20">
        <w:rPr>
          <w:rFonts w:ascii="Times New Roman" w:hAnsi="Times New Roman" w:cs="Times New Roman"/>
          <w:sz w:val="28"/>
          <w:szCs w:val="28"/>
        </w:rPr>
        <w:t>2013г</w:t>
      </w:r>
      <w:proofErr w:type="spellEnd"/>
      <w:r w:rsidR="001C7AD3" w:rsidRPr="00DD0C20">
        <w:rPr>
          <w:rFonts w:ascii="Times New Roman" w:hAnsi="Times New Roman" w:cs="Times New Roman"/>
          <w:sz w:val="28"/>
          <w:szCs w:val="28"/>
        </w:rPr>
        <w:t>. - 23,7%)</w:t>
      </w:r>
      <w:r w:rsidRPr="00DD0C20">
        <w:rPr>
          <w:rFonts w:ascii="Times New Roman" w:hAnsi="Times New Roman" w:cs="Times New Roman"/>
          <w:sz w:val="28"/>
          <w:szCs w:val="28"/>
        </w:rPr>
        <w:t>.</w:t>
      </w:r>
      <w:r w:rsidR="004A4563" w:rsidRPr="00DD0C20">
        <w:rPr>
          <w:rFonts w:ascii="Times New Roman" w:hAnsi="Times New Roman" w:cs="Times New Roman"/>
          <w:sz w:val="28"/>
          <w:szCs w:val="28"/>
        </w:rPr>
        <w:t xml:space="preserve"> </w:t>
      </w:r>
      <w:r w:rsidR="00F557C5">
        <w:rPr>
          <w:rFonts w:ascii="Times New Roman" w:hAnsi="Times New Roman" w:cs="Times New Roman"/>
          <w:sz w:val="28"/>
          <w:szCs w:val="28"/>
        </w:rPr>
        <w:t xml:space="preserve">Численность населения по возрастам указана в таблице </w:t>
      </w:r>
      <w:r w:rsidR="004F1516">
        <w:rPr>
          <w:rFonts w:ascii="Times New Roman" w:hAnsi="Times New Roman" w:cs="Times New Roman"/>
          <w:sz w:val="28"/>
          <w:szCs w:val="28"/>
        </w:rPr>
        <w:t>3</w:t>
      </w:r>
      <w:r w:rsidR="00F557C5">
        <w:rPr>
          <w:rFonts w:ascii="Times New Roman" w:hAnsi="Times New Roman" w:cs="Times New Roman"/>
          <w:sz w:val="28"/>
          <w:szCs w:val="28"/>
        </w:rPr>
        <w:t>.</w:t>
      </w:r>
    </w:p>
    <w:p w:rsidR="00BE3EC5" w:rsidRPr="00DD0C20" w:rsidRDefault="00F557C5" w:rsidP="00BE3EC5">
      <w:pPr>
        <w:pStyle w:val="af0"/>
        <w:spacing w:line="276" w:lineRule="auto"/>
        <w:ind w:firstLine="708"/>
        <w:jc w:val="center"/>
        <w:rPr>
          <w:rFonts w:ascii="Times New Roman" w:hAnsi="Times New Roman" w:cs="Times New Roman"/>
          <w:b/>
          <w:sz w:val="24"/>
          <w:szCs w:val="24"/>
        </w:rPr>
      </w:pPr>
      <w:r>
        <w:rPr>
          <w:rFonts w:ascii="Times New Roman" w:hAnsi="Times New Roman" w:cs="Times New Roman"/>
          <w:b/>
          <w:sz w:val="24"/>
          <w:szCs w:val="24"/>
        </w:rPr>
        <w:t xml:space="preserve">Таблица </w:t>
      </w:r>
      <w:r w:rsidR="004F1516">
        <w:rPr>
          <w:rFonts w:ascii="Times New Roman" w:hAnsi="Times New Roman" w:cs="Times New Roman"/>
          <w:b/>
          <w:sz w:val="24"/>
          <w:szCs w:val="24"/>
        </w:rPr>
        <w:t>3</w:t>
      </w:r>
      <w:r>
        <w:rPr>
          <w:rFonts w:ascii="Times New Roman" w:hAnsi="Times New Roman" w:cs="Times New Roman"/>
          <w:b/>
          <w:sz w:val="24"/>
          <w:szCs w:val="24"/>
        </w:rPr>
        <w:t xml:space="preserve"> - </w:t>
      </w:r>
      <w:r w:rsidR="00BE3EC5" w:rsidRPr="00DD0C20">
        <w:rPr>
          <w:rFonts w:ascii="Times New Roman" w:hAnsi="Times New Roman" w:cs="Times New Roman"/>
          <w:b/>
          <w:sz w:val="24"/>
          <w:szCs w:val="24"/>
        </w:rPr>
        <w:t>Численность населения Юргинского муниципального района</w:t>
      </w:r>
    </w:p>
    <w:p w:rsidR="00BF6F0D" w:rsidRPr="00DD0C20" w:rsidRDefault="00BE3EC5" w:rsidP="004A4563">
      <w:pPr>
        <w:pStyle w:val="af0"/>
        <w:spacing w:line="276" w:lineRule="auto"/>
        <w:ind w:firstLine="708"/>
        <w:jc w:val="center"/>
        <w:rPr>
          <w:rFonts w:ascii="Times New Roman" w:hAnsi="Times New Roman" w:cs="Times New Roman"/>
          <w:sz w:val="28"/>
          <w:szCs w:val="28"/>
        </w:rPr>
      </w:pPr>
      <w:r w:rsidRPr="00DD0C20">
        <w:rPr>
          <w:rFonts w:ascii="Times New Roman" w:hAnsi="Times New Roman" w:cs="Times New Roman"/>
          <w:b/>
          <w:sz w:val="24"/>
          <w:szCs w:val="24"/>
        </w:rPr>
        <w:t>по возрастам, человек</w:t>
      </w:r>
    </w:p>
    <w:tbl>
      <w:tblPr>
        <w:tblStyle w:val="-6"/>
        <w:tblW w:w="9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794"/>
        <w:gridCol w:w="1130"/>
        <w:gridCol w:w="1155"/>
        <w:gridCol w:w="1130"/>
        <w:gridCol w:w="1130"/>
        <w:gridCol w:w="1024"/>
      </w:tblGrid>
      <w:tr w:rsidR="004A4563" w:rsidRPr="00DD0C20" w:rsidTr="002658ED">
        <w:trPr>
          <w:cnfStyle w:val="000000100000" w:firstRow="0" w:lastRow="0" w:firstColumn="0" w:lastColumn="0" w:oddVBand="0" w:evenVBand="0" w:oddHBand="1" w:evenHBand="0" w:firstRowFirstColumn="0" w:firstRowLastColumn="0" w:lastRowFirstColumn="0" w:lastRowLastColumn="0"/>
          <w:trHeight w:val="354"/>
        </w:trPr>
        <w:tc>
          <w:tcPr>
            <w:tcW w:w="3794" w:type="dxa"/>
            <w:shd w:val="clear" w:color="auto" w:fill="EEECE1" w:themeFill="background2"/>
          </w:tcPr>
          <w:p w:rsidR="00B3487E" w:rsidRPr="00DD0C20" w:rsidRDefault="00B3487E" w:rsidP="00BF6F0D">
            <w:pPr>
              <w:pStyle w:val="af0"/>
              <w:jc w:val="center"/>
              <w:rPr>
                <w:b/>
                <w:sz w:val="24"/>
                <w:szCs w:val="24"/>
              </w:rPr>
            </w:pPr>
            <w:r w:rsidRPr="00DD0C20">
              <w:rPr>
                <w:b/>
                <w:sz w:val="24"/>
                <w:szCs w:val="24"/>
              </w:rPr>
              <w:t>Показатели</w:t>
            </w:r>
          </w:p>
        </w:tc>
        <w:tc>
          <w:tcPr>
            <w:tcW w:w="1130" w:type="dxa"/>
            <w:shd w:val="clear" w:color="auto" w:fill="EEECE1" w:themeFill="background2"/>
          </w:tcPr>
          <w:p w:rsidR="00B3487E" w:rsidRPr="00DD0C20" w:rsidRDefault="00FE5B02" w:rsidP="00FE5B02">
            <w:pPr>
              <w:pStyle w:val="af0"/>
              <w:jc w:val="center"/>
              <w:rPr>
                <w:sz w:val="24"/>
                <w:szCs w:val="24"/>
              </w:rPr>
            </w:pPr>
            <w:r w:rsidRPr="00DD0C20">
              <w:rPr>
                <w:b/>
                <w:sz w:val="24"/>
                <w:szCs w:val="24"/>
              </w:rPr>
              <w:t>2013</w:t>
            </w:r>
          </w:p>
        </w:tc>
        <w:tc>
          <w:tcPr>
            <w:tcW w:w="1155" w:type="dxa"/>
            <w:shd w:val="clear" w:color="auto" w:fill="EEECE1" w:themeFill="background2"/>
          </w:tcPr>
          <w:p w:rsidR="00B3487E" w:rsidRPr="00DD0C20" w:rsidRDefault="00FE5B02" w:rsidP="00BF6F0D">
            <w:pPr>
              <w:pStyle w:val="af0"/>
              <w:jc w:val="center"/>
              <w:rPr>
                <w:b/>
                <w:sz w:val="24"/>
                <w:szCs w:val="24"/>
              </w:rPr>
            </w:pPr>
            <w:r w:rsidRPr="00DD0C20">
              <w:rPr>
                <w:b/>
                <w:sz w:val="24"/>
                <w:szCs w:val="24"/>
              </w:rPr>
              <w:t>2014</w:t>
            </w:r>
          </w:p>
        </w:tc>
        <w:tc>
          <w:tcPr>
            <w:tcW w:w="1130" w:type="dxa"/>
            <w:shd w:val="clear" w:color="auto" w:fill="EEECE1" w:themeFill="background2"/>
          </w:tcPr>
          <w:p w:rsidR="00B3487E" w:rsidRPr="00DD0C20" w:rsidRDefault="00B3487E" w:rsidP="00FE5B02">
            <w:pPr>
              <w:pStyle w:val="af0"/>
              <w:jc w:val="center"/>
              <w:rPr>
                <w:b/>
                <w:sz w:val="24"/>
                <w:szCs w:val="24"/>
              </w:rPr>
            </w:pPr>
            <w:r w:rsidRPr="00DD0C20">
              <w:rPr>
                <w:b/>
                <w:sz w:val="24"/>
                <w:szCs w:val="24"/>
              </w:rPr>
              <w:t>201</w:t>
            </w:r>
            <w:r w:rsidR="00FE5B02" w:rsidRPr="00DD0C20">
              <w:rPr>
                <w:b/>
                <w:sz w:val="24"/>
                <w:szCs w:val="24"/>
              </w:rPr>
              <w:t>5</w:t>
            </w:r>
          </w:p>
        </w:tc>
        <w:tc>
          <w:tcPr>
            <w:tcW w:w="1130" w:type="dxa"/>
            <w:shd w:val="clear" w:color="auto" w:fill="EEECE1" w:themeFill="background2"/>
          </w:tcPr>
          <w:p w:rsidR="00B3487E" w:rsidRPr="00DD0C20" w:rsidRDefault="00B3487E" w:rsidP="00FE5B02">
            <w:pPr>
              <w:pStyle w:val="af0"/>
              <w:jc w:val="center"/>
              <w:rPr>
                <w:sz w:val="24"/>
                <w:szCs w:val="24"/>
              </w:rPr>
            </w:pPr>
            <w:r w:rsidRPr="00DD0C20">
              <w:rPr>
                <w:b/>
                <w:sz w:val="24"/>
                <w:szCs w:val="24"/>
              </w:rPr>
              <w:t>201</w:t>
            </w:r>
            <w:r w:rsidR="00FE5B02" w:rsidRPr="00DD0C20">
              <w:rPr>
                <w:b/>
                <w:sz w:val="24"/>
                <w:szCs w:val="24"/>
              </w:rPr>
              <w:t>6</w:t>
            </w:r>
          </w:p>
        </w:tc>
        <w:tc>
          <w:tcPr>
            <w:tcW w:w="1024" w:type="dxa"/>
            <w:shd w:val="clear" w:color="auto" w:fill="EEECE1" w:themeFill="background2"/>
          </w:tcPr>
          <w:p w:rsidR="00B3487E" w:rsidRPr="00DD0C20" w:rsidRDefault="00B3487E" w:rsidP="00FE5B02">
            <w:pPr>
              <w:pStyle w:val="af0"/>
              <w:jc w:val="center"/>
              <w:rPr>
                <w:b/>
                <w:sz w:val="24"/>
                <w:szCs w:val="24"/>
              </w:rPr>
            </w:pPr>
            <w:r w:rsidRPr="00DD0C20">
              <w:rPr>
                <w:b/>
                <w:sz w:val="24"/>
                <w:szCs w:val="24"/>
              </w:rPr>
              <w:t>201</w:t>
            </w:r>
            <w:r w:rsidR="00FE5B02" w:rsidRPr="00DD0C20">
              <w:rPr>
                <w:b/>
                <w:sz w:val="24"/>
                <w:szCs w:val="24"/>
              </w:rPr>
              <w:t>7</w:t>
            </w:r>
          </w:p>
        </w:tc>
      </w:tr>
      <w:tr w:rsidR="0041775E" w:rsidRPr="00DD0C20" w:rsidTr="003D42C8">
        <w:tc>
          <w:tcPr>
            <w:tcW w:w="3794" w:type="dxa"/>
            <w:shd w:val="clear" w:color="auto" w:fill="FFFFFF"/>
          </w:tcPr>
          <w:p w:rsidR="0041775E" w:rsidRPr="00DD0C20" w:rsidRDefault="0041775E" w:rsidP="004A4563">
            <w:pPr>
              <w:pStyle w:val="af0"/>
              <w:rPr>
                <w:sz w:val="24"/>
                <w:szCs w:val="24"/>
              </w:rPr>
            </w:pPr>
            <w:r w:rsidRPr="00DD0C20">
              <w:rPr>
                <w:sz w:val="24"/>
                <w:szCs w:val="24"/>
              </w:rPr>
              <w:t>Численность населения на начало года</w:t>
            </w:r>
          </w:p>
        </w:tc>
        <w:tc>
          <w:tcPr>
            <w:tcW w:w="1130" w:type="dxa"/>
            <w:shd w:val="clear" w:color="auto" w:fill="FFFFFF"/>
          </w:tcPr>
          <w:p w:rsidR="0041775E" w:rsidRPr="00DD0C20" w:rsidRDefault="0041775E" w:rsidP="00FF6254">
            <w:pPr>
              <w:pStyle w:val="af0"/>
              <w:jc w:val="center"/>
              <w:rPr>
                <w:sz w:val="24"/>
                <w:szCs w:val="24"/>
              </w:rPr>
            </w:pPr>
            <w:r w:rsidRPr="00DD0C20">
              <w:rPr>
                <w:sz w:val="24"/>
                <w:szCs w:val="24"/>
              </w:rPr>
              <w:t>22537</w:t>
            </w:r>
          </w:p>
        </w:tc>
        <w:tc>
          <w:tcPr>
            <w:tcW w:w="1155" w:type="dxa"/>
            <w:shd w:val="clear" w:color="auto" w:fill="FFFFFF"/>
          </w:tcPr>
          <w:p w:rsidR="0041775E" w:rsidRPr="00DD0C20" w:rsidRDefault="0041775E" w:rsidP="00FF6254">
            <w:pPr>
              <w:pStyle w:val="af0"/>
              <w:jc w:val="center"/>
              <w:rPr>
                <w:sz w:val="24"/>
                <w:szCs w:val="24"/>
              </w:rPr>
            </w:pPr>
            <w:r w:rsidRPr="00DD0C20">
              <w:rPr>
                <w:sz w:val="24"/>
                <w:szCs w:val="24"/>
              </w:rPr>
              <w:t>22566</w:t>
            </w:r>
          </w:p>
        </w:tc>
        <w:tc>
          <w:tcPr>
            <w:tcW w:w="1130" w:type="dxa"/>
            <w:shd w:val="clear" w:color="auto" w:fill="FFFFFF"/>
          </w:tcPr>
          <w:p w:rsidR="0041775E" w:rsidRPr="00DD0C20" w:rsidRDefault="0041775E" w:rsidP="0035085C">
            <w:pPr>
              <w:pStyle w:val="af0"/>
              <w:jc w:val="center"/>
              <w:rPr>
                <w:sz w:val="24"/>
                <w:szCs w:val="24"/>
              </w:rPr>
            </w:pPr>
            <w:r w:rsidRPr="00DD0C20">
              <w:rPr>
                <w:sz w:val="24"/>
                <w:szCs w:val="24"/>
              </w:rPr>
              <w:t>22247</w:t>
            </w:r>
          </w:p>
        </w:tc>
        <w:tc>
          <w:tcPr>
            <w:tcW w:w="1130" w:type="dxa"/>
            <w:shd w:val="clear" w:color="auto" w:fill="FFFFFF"/>
          </w:tcPr>
          <w:p w:rsidR="0041775E" w:rsidRPr="00DD0C20" w:rsidRDefault="0041775E" w:rsidP="0035085C">
            <w:pPr>
              <w:pStyle w:val="af0"/>
              <w:jc w:val="center"/>
              <w:rPr>
                <w:sz w:val="24"/>
                <w:szCs w:val="24"/>
              </w:rPr>
            </w:pPr>
            <w:r w:rsidRPr="00DD0C20">
              <w:rPr>
                <w:sz w:val="24"/>
                <w:szCs w:val="24"/>
              </w:rPr>
              <w:t>22035</w:t>
            </w:r>
          </w:p>
        </w:tc>
        <w:tc>
          <w:tcPr>
            <w:tcW w:w="1024" w:type="dxa"/>
            <w:shd w:val="clear" w:color="auto" w:fill="FFFFFF"/>
          </w:tcPr>
          <w:p w:rsidR="0041775E" w:rsidRPr="00DD0C20" w:rsidRDefault="0041775E" w:rsidP="0035085C">
            <w:pPr>
              <w:pStyle w:val="af0"/>
              <w:jc w:val="center"/>
              <w:rPr>
                <w:sz w:val="24"/>
                <w:szCs w:val="24"/>
              </w:rPr>
            </w:pPr>
            <w:r w:rsidRPr="00DD0C20">
              <w:rPr>
                <w:sz w:val="24"/>
                <w:szCs w:val="24"/>
              </w:rPr>
              <w:t>21674</w:t>
            </w:r>
          </w:p>
        </w:tc>
      </w:tr>
      <w:tr w:rsidR="0041775E" w:rsidRPr="00DD0C20" w:rsidTr="003D42C8">
        <w:trPr>
          <w:cnfStyle w:val="000000100000" w:firstRow="0" w:lastRow="0" w:firstColumn="0" w:lastColumn="0" w:oddVBand="0" w:evenVBand="0" w:oddHBand="1" w:evenHBand="0" w:firstRowFirstColumn="0" w:firstRowLastColumn="0" w:lastRowFirstColumn="0" w:lastRowLastColumn="0"/>
        </w:trPr>
        <w:tc>
          <w:tcPr>
            <w:tcW w:w="3794" w:type="dxa"/>
            <w:shd w:val="clear" w:color="auto" w:fill="FFFFFF" w:themeFill="background1"/>
          </w:tcPr>
          <w:p w:rsidR="0041775E" w:rsidRPr="00DD0C20" w:rsidRDefault="0041775E" w:rsidP="004A4563">
            <w:pPr>
              <w:pStyle w:val="af0"/>
              <w:numPr>
                <w:ilvl w:val="0"/>
                <w:numId w:val="26"/>
              </w:numPr>
              <w:ind w:left="601" w:hanging="241"/>
              <w:rPr>
                <w:sz w:val="24"/>
                <w:szCs w:val="24"/>
              </w:rPr>
            </w:pPr>
            <w:r w:rsidRPr="00DD0C20">
              <w:rPr>
                <w:sz w:val="24"/>
                <w:szCs w:val="24"/>
              </w:rPr>
              <w:t>моложе трудоспособного возраста</w:t>
            </w:r>
          </w:p>
        </w:tc>
        <w:tc>
          <w:tcPr>
            <w:tcW w:w="1130" w:type="dxa"/>
            <w:shd w:val="clear" w:color="auto" w:fill="FFFFFF" w:themeFill="background1"/>
          </w:tcPr>
          <w:p w:rsidR="0041775E" w:rsidRPr="00DD0C20" w:rsidRDefault="003D42C8" w:rsidP="00FF6254">
            <w:pPr>
              <w:pStyle w:val="af0"/>
              <w:jc w:val="center"/>
              <w:rPr>
                <w:sz w:val="24"/>
                <w:szCs w:val="24"/>
              </w:rPr>
            </w:pPr>
            <w:r w:rsidRPr="00DD0C20">
              <w:rPr>
                <w:sz w:val="24"/>
                <w:szCs w:val="24"/>
              </w:rPr>
              <w:t>4451</w:t>
            </w:r>
          </w:p>
        </w:tc>
        <w:tc>
          <w:tcPr>
            <w:tcW w:w="1155" w:type="dxa"/>
            <w:shd w:val="clear" w:color="auto" w:fill="FFFFFF" w:themeFill="background1"/>
          </w:tcPr>
          <w:p w:rsidR="0041775E" w:rsidRPr="00DD0C20" w:rsidRDefault="003D42C8" w:rsidP="00FF6254">
            <w:pPr>
              <w:pStyle w:val="af0"/>
              <w:jc w:val="center"/>
              <w:rPr>
                <w:sz w:val="24"/>
                <w:szCs w:val="24"/>
              </w:rPr>
            </w:pPr>
            <w:r w:rsidRPr="00DD0C20">
              <w:rPr>
                <w:sz w:val="24"/>
                <w:szCs w:val="24"/>
              </w:rPr>
              <w:t>4599</w:t>
            </w:r>
          </w:p>
        </w:tc>
        <w:tc>
          <w:tcPr>
            <w:tcW w:w="1130" w:type="dxa"/>
            <w:shd w:val="clear" w:color="auto" w:fill="FFFFFF" w:themeFill="background1"/>
          </w:tcPr>
          <w:p w:rsidR="0041775E" w:rsidRPr="00DD0C20" w:rsidRDefault="0041775E" w:rsidP="0035085C">
            <w:pPr>
              <w:pStyle w:val="af0"/>
              <w:jc w:val="center"/>
              <w:rPr>
                <w:sz w:val="24"/>
                <w:szCs w:val="24"/>
              </w:rPr>
            </w:pPr>
            <w:r w:rsidRPr="00DD0C20">
              <w:rPr>
                <w:sz w:val="24"/>
                <w:szCs w:val="24"/>
              </w:rPr>
              <w:t>4650</w:t>
            </w:r>
          </w:p>
        </w:tc>
        <w:tc>
          <w:tcPr>
            <w:tcW w:w="1130" w:type="dxa"/>
            <w:shd w:val="clear" w:color="auto" w:fill="FFFFFF" w:themeFill="background1"/>
          </w:tcPr>
          <w:p w:rsidR="0041775E" w:rsidRPr="00DD0C20" w:rsidRDefault="0041775E" w:rsidP="0035085C">
            <w:pPr>
              <w:pStyle w:val="af0"/>
              <w:jc w:val="center"/>
              <w:rPr>
                <w:sz w:val="24"/>
                <w:szCs w:val="24"/>
              </w:rPr>
            </w:pPr>
            <w:r w:rsidRPr="00DD0C20">
              <w:rPr>
                <w:sz w:val="24"/>
                <w:szCs w:val="24"/>
              </w:rPr>
              <w:t>4625</w:t>
            </w:r>
          </w:p>
        </w:tc>
        <w:tc>
          <w:tcPr>
            <w:tcW w:w="1024" w:type="dxa"/>
            <w:shd w:val="clear" w:color="auto" w:fill="FFFFFF" w:themeFill="background1"/>
          </w:tcPr>
          <w:p w:rsidR="0041775E" w:rsidRPr="00DD0C20" w:rsidRDefault="002E0C15" w:rsidP="0035085C">
            <w:pPr>
              <w:pStyle w:val="af0"/>
              <w:jc w:val="center"/>
              <w:rPr>
                <w:sz w:val="24"/>
                <w:szCs w:val="24"/>
              </w:rPr>
            </w:pPr>
            <w:r w:rsidRPr="00DD0C20">
              <w:rPr>
                <w:sz w:val="24"/>
                <w:szCs w:val="24"/>
              </w:rPr>
              <w:t>4423</w:t>
            </w:r>
          </w:p>
        </w:tc>
      </w:tr>
      <w:tr w:rsidR="0041775E" w:rsidRPr="00DD0C20" w:rsidTr="003D42C8">
        <w:tc>
          <w:tcPr>
            <w:tcW w:w="3794" w:type="dxa"/>
            <w:shd w:val="clear" w:color="auto" w:fill="FFFFFF" w:themeFill="background1"/>
          </w:tcPr>
          <w:p w:rsidR="0041775E" w:rsidRPr="00DD0C20" w:rsidRDefault="0041775E" w:rsidP="004A4563">
            <w:pPr>
              <w:pStyle w:val="af0"/>
              <w:numPr>
                <w:ilvl w:val="0"/>
                <w:numId w:val="26"/>
              </w:numPr>
              <w:ind w:left="601" w:hanging="241"/>
              <w:rPr>
                <w:sz w:val="24"/>
                <w:szCs w:val="24"/>
              </w:rPr>
            </w:pPr>
            <w:r w:rsidRPr="00DD0C20">
              <w:rPr>
                <w:sz w:val="24"/>
                <w:szCs w:val="24"/>
              </w:rPr>
              <w:t>в трудоспособном возрасте</w:t>
            </w:r>
          </w:p>
        </w:tc>
        <w:tc>
          <w:tcPr>
            <w:tcW w:w="1130" w:type="dxa"/>
            <w:shd w:val="clear" w:color="auto" w:fill="FFFFFF" w:themeFill="background1"/>
          </w:tcPr>
          <w:p w:rsidR="0041775E" w:rsidRPr="00DD0C20" w:rsidRDefault="003D42C8" w:rsidP="00FF6254">
            <w:pPr>
              <w:pStyle w:val="af0"/>
              <w:jc w:val="center"/>
              <w:rPr>
                <w:sz w:val="24"/>
                <w:szCs w:val="24"/>
              </w:rPr>
            </w:pPr>
            <w:r w:rsidRPr="00DD0C20">
              <w:rPr>
                <w:sz w:val="24"/>
                <w:szCs w:val="24"/>
              </w:rPr>
              <w:t>12746</w:t>
            </w:r>
          </w:p>
        </w:tc>
        <w:tc>
          <w:tcPr>
            <w:tcW w:w="1155" w:type="dxa"/>
            <w:shd w:val="clear" w:color="auto" w:fill="FFFFFF" w:themeFill="background1"/>
          </w:tcPr>
          <w:p w:rsidR="0041775E" w:rsidRPr="00DD0C20" w:rsidRDefault="003D42C8" w:rsidP="00FF6254">
            <w:pPr>
              <w:pStyle w:val="af0"/>
              <w:jc w:val="center"/>
              <w:rPr>
                <w:sz w:val="24"/>
                <w:szCs w:val="24"/>
              </w:rPr>
            </w:pPr>
            <w:r w:rsidRPr="00DD0C20">
              <w:rPr>
                <w:sz w:val="24"/>
                <w:szCs w:val="24"/>
              </w:rPr>
              <w:t>12449</w:t>
            </w:r>
          </w:p>
        </w:tc>
        <w:tc>
          <w:tcPr>
            <w:tcW w:w="1130" w:type="dxa"/>
            <w:shd w:val="clear" w:color="auto" w:fill="FFFFFF" w:themeFill="background1"/>
          </w:tcPr>
          <w:p w:rsidR="0041775E" w:rsidRPr="00DD0C20" w:rsidRDefault="0041775E" w:rsidP="0035085C">
            <w:pPr>
              <w:pStyle w:val="af0"/>
              <w:jc w:val="center"/>
              <w:rPr>
                <w:sz w:val="24"/>
                <w:szCs w:val="24"/>
              </w:rPr>
            </w:pPr>
            <w:r w:rsidRPr="00DD0C20">
              <w:rPr>
                <w:sz w:val="24"/>
                <w:szCs w:val="24"/>
              </w:rPr>
              <w:t>11939</w:t>
            </w:r>
          </w:p>
        </w:tc>
        <w:tc>
          <w:tcPr>
            <w:tcW w:w="1130" w:type="dxa"/>
            <w:shd w:val="clear" w:color="auto" w:fill="FFFFFF" w:themeFill="background1"/>
          </w:tcPr>
          <w:p w:rsidR="0041775E" w:rsidRPr="00DD0C20" w:rsidRDefault="0041775E" w:rsidP="0035085C">
            <w:pPr>
              <w:pStyle w:val="af0"/>
              <w:jc w:val="center"/>
              <w:rPr>
                <w:sz w:val="24"/>
                <w:szCs w:val="24"/>
              </w:rPr>
            </w:pPr>
            <w:r w:rsidRPr="00DD0C20">
              <w:rPr>
                <w:sz w:val="24"/>
                <w:szCs w:val="24"/>
              </w:rPr>
              <w:t>11633</w:t>
            </w:r>
          </w:p>
        </w:tc>
        <w:tc>
          <w:tcPr>
            <w:tcW w:w="1024" w:type="dxa"/>
            <w:shd w:val="clear" w:color="auto" w:fill="FFFFFF" w:themeFill="background1"/>
          </w:tcPr>
          <w:p w:rsidR="0041775E" w:rsidRPr="00DD0C20" w:rsidRDefault="002E0C15" w:rsidP="0035085C">
            <w:pPr>
              <w:pStyle w:val="af0"/>
              <w:jc w:val="center"/>
              <w:rPr>
                <w:sz w:val="24"/>
                <w:szCs w:val="24"/>
              </w:rPr>
            </w:pPr>
            <w:r w:rsidRPr="00DD0C20">
              <w:rPr>
                <w:sz w:val="24"/>
                <w:szCs w:val="24"/>
              </w:rPr>
              <w:t>11330</w:t>
            </w:r>
          </w:p>
        </w:tc>
      </w:tr>
      <w:tr w:rsidR="0041775E" w:rsidRPr="00DD0C20" w:rsidTr="003D42C8">
        <w:trPr>
          <w:cnfStyle w:val="000000100000" w:firstRow="0" w:lastRow="0" w:firstColumn="0" w:lastColumn="0" w:oddVBand="0" w:evenVBand="0" w:oddHBand="1" w:evenHBand="0" w:firstRowFirstColumn="0" w:firstRowLastColumn="0" w:lastRowFirstColumn="0" w:lastRowLastColumn="0"/>
        </w:trPr>
        <w:tc>
          <w:tcPr>
            <w:tcW w:w="3794" w:type="dxa"/>
            <w:shd w:val="clear" w:color="auto" w:fill="FFFFFF" w:themeFill="background1"/>
          </w:tcPr>
          <w:p w:rsidR="0041775E" w:rsidRPr="00DD0C20" w:rsidRDefault="0041775E" w:rsidP="004A4563">
            <w:pPr>
              <w:pStyle w:val="af0"/>
              <w:numPr>
                <w:ilvl w:val="0"/>
                <w:numId w:val="26"/>
              </w:numPr>
              <w:ind w:left="601" w:hanging="241"/>
              <w:rPr>
                <w:sz w:val="24"/>
                <w:szCs w:val="24"/>
              </w:rPr>
            </w:pPr>
            <w:r w:rsidRPr="00DD0C20">
              <w:rPr>
                <w:sz w:val="24"/>
                <w:szCs w:val="24"/>
              </w:rPr>
              <w:t>старше трудоспособного возраста</w:t>
            </w:r>
          </w:p>
        </w:tc>
        <w:tc>
          <w:tcPr>
            <w:tcW w:w="1130" w:type="dxa"/>
            <w:shd w:val="clear" w:color="auto" w:fill="FFFFFF" w:themeFill="background1"/>
          </w:tcPr>
          <w:p w:rsidR="0041775E" w:rsidRPr="00DD0C20" w:rsidRDefault="003D42C8" w:rsidP="00FF6254">
            <w:pPr>
              <w:pStyle w:val="af0"/>
              <w:jc w:val="center"/>
              <w:rPr>
                <w:sz w:val="24"/>
                <w:szCs w:val="24"/>
              </w:rPr>
            </w:pPr>
            <w:r w:rsidRPr="00DD0C20">
              <w:rPr>
                <w:sz w:val="24"/>
                <w:szCs w:val="24"/>
              </w:rPr>
              <w:t>5340</w:t>
            </w:r>
          </w:p>
        </w:tc>
        <w:tc>
          <w:tcPr>
            <w:tcW w:w="1155" w:type="dxa"/>
            <w:shd w:val="clear" w:color="auto" w:fill="FFFFFF" w:themeFill="background1"/>
          </w:tcPr>
          <w:p w:rsidR="0041775E" w:rsidRPr="00DD0C20" w:rsidRDefault="003D42C8" w:rsidP="00FF6254">
            <w:pPr>
              <w:pStyle w:val="af0"/>
              <w:jc w:val="center"/>
              <w:rPr>
                <w:sz w:val="24"/>
                <w:szCs w:val="24"/>
              </w:rPr>
            </w:pPr>
            <w:r w:rsidRPr="00DD0C20">
              <w:rPr>
                <w:sz w:val="24"/>
                <w:szCs w:val="24"/>
              </w:rPr>
              <w:t>5518</w:t>
            </w:r>
          </w:p>
        </w:tc>
        <w:tc>
          <w:tcPr>
            <w:tcW w:w="1130" w:type="dxa"/>
            <w:shd w:val="clear" w:color="auto" w:fill="FFFFFF" w:themeFill="background1"/>
          </w:tcPr>
          <w:p w:rsidR="0041775E" w:rsidRPr="00DD0C20" w:rsidRDefault="0041775E" w:rsidP="0035085C">
            <w:pPr>
              <w:pStyle w:val="af0"/>
              <w:jc w:val="center"/>
              <w:rPr>
                <w:sz w:val="24"/>
                <w:szCs w:val="24"/>
              </w:rPr>
            </w:pPr>
            <w:r w:rsidRPr="00DD0C20">
              <w:rPr>
                <w:sz w:val="24"/>
                <w:szCs w:val="24"/>
              </w:rPr>
              <w:t>5658</w:t>
            </w:r>
          </w:p>
        </w:tc>
        <w:tc>
          <w:tcPr>
            <w:tcW w:w="1130" w:type="dxa"/>
            <w:shd w:val="clear" w:color="auto" w:fill="FFFFFF" w:themeFill="background1"/>
          </w:tcPr>
          <w:p w:rsidR="0041775E" w:rsidRPr="00DD0C20" w:rsidRDefault="0041775E" w:rsidP="0035085C">
            <w:pPr>
              <w:pStyle w:val="af0"/>
              <w:jc w:val="center"/>
              <w:rPr>
                <w:sz w:val="24"/>
                <w:szCs w:val="24"/>
              </w:rPr>
            </w:pPr>
            <w:r w:rsidRPr="00DD0C20">
              <w:rPr>
                <w:sz w:val="24"/>
                <w:szCs w:val="24"/>
              </w:rPr>
              <w:t>5777</w:t>
            </w:r>
          </w:p>
        </w:tc>
        <w:tc>
          <w:tcPr>
            <w:tcW w:w="1024" w:type="dxa"/>
            <w:shd w:val="clear" w:color="auto" w:fill="FFFFFF" w:themeFill="background1"/>
          </w:tcPr>
          <w:p w:rsidR="0041775E" w:rsidRPr="00DD0C20" w:rsidRDefault="002E0C15" w:rsidP="0035085C">
            <w:pPr>
              <w:pStyle w:val="af0"/>
              <w:jc w:val="center"/>
              <w:rPr>
                <w:sz w:val="24"/>
                <w:szCs w:val="24"/>
              </w:rPr>
            </w:pPr>
            <w:r w:rsidRPr="00DD0C20">
              <w:rPr>
                <w:sz w:val="24"/>
                <w:szCs w:val="24"/>
              </w:rPr>
              <w:t>5921</w:t>
            </w:r>
          </w:p>
        </w:tc>
      </w:tr>
    </w:tbl>
    <w:p w:rsidR="005A44B7" w:rsidRPr="0080376D" w:rsidRDefault="005A44B7" w:rsidP="0044109C">
      <w:pPr>
        <w:pStyle w:val="Default"/>
        <w:ind w:firstLine="708"/>
        <w:rPr>
          <w:color w:val="FF0000"/>
          <w:sz w:val="28"/>
          <w:szCs w:val="28"/>
        </w:rPr>
      </w:pPr>
    </w:p>
    <w:p w:rsidR="00EA112B" w:rsidRPr="00DD0C20" w:rsidRDefault="00EA112B" w:rsidP="00A73B1F">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 xml:space="preserve">Согласно международным критериям население считается старым, если доля людей в возрасте 65 лет и более превышает 7% от общей численности населения. В Юргинском районе в этом возрасте находятся 14,3% жителей (почти каждый седьмой), в Кузбассе - 13,2% (каждый восьмой). Каждый третий житель района (6630 человек на </w:t>
      </w:r>
      <w:proofErr w:type="spellStart"/>
      <w:r w:rsidRPr="00DD0C20">
        <w:rPr>
          <w:rFonts w:ascii="Times New Roman" w:hAnsi="Times New Roman" w:cs="Times New Roman"/>
          <w:sz w:val="28"/>
          <w:szCs w:val="28"/>
        </w:rPr>
        <w:t>01.01.2017г</w:t>
      </w:r>
      <w:proofErr w:type="spellEnd"/>
      <w:r w:rsidRPr="00DD0C20">
        <w:rPr>
          <w:rFonts w:ascii="Times New Roman" w:hAnsi="Times New Roman" w:cs="Times New Roman"/>
          <w:sz w:val="28"/>
          <w:szCs w:val="28"/>
        </w:rPr>
        <w:t>.) в пенсионном возрасте. Численность детей и подростков до 16 лет на 25,3% меньше, чем лиц старше трудоспособного возраста.</w:t>
      </w:r>
    </w:p>
    <w:p w:rsidR="00302AA2" w:rsidRPr="00DD0C20" w:rsidRDefault="00302AA2" w:rsidP="00A73B1F">
      <w:pPr>
        <w:pStyle w:val="af0"/>
        <w:spacing w:line="360" w:lineRule="auto"/>
        <w:ind w:firstLine="708"/>
        <w:jc w:val="both"/>
        <w:rPr>
          <w:rFonts w:ascii="Times New Roman" w:hAnsi="Times New Roman" w:cs="Times New Roman"/>
          <w:sz w:val="28"/>
          <w:szCs w:val="28"/>
        </w:rPr>
      </w:pPr>
      <w:r w:rsidRPr="00DD0C20">
        <w:rPr>
          <w:rFonts w:ascii="Times New Roman" w:hAnsi="Times New Roman" w:cs="Times New Roman"/>
          <w:sz w:val="28"/>
          <w:szCs w:val="28"/>
        </w:rPr>
        <w:t>В дальнейшем</w:t>
      </w:r>
      <w:r w:rsidR="00BE3EC5" w:rsidRPr="00DD0C20">
        <w:rPr>
          <w:rFonts w:ascii="Times New Roman" w:hAnsi="Times New Roman" w:cs="Times New Roman"/>
          <w:sz w:val="28"/>
          <w:szCs w:val="28"/>
        </w:rPr>
        <w:t>,</w:t>
      </w:r>
      <w:r w:rsidRPr="00DD0C20">
        <w:rPr>
          <w:rFonts w:ascii="Times New Roman" w:hAnsi="Times New Roman" w:cs="Times New Roman"/>
          <w:sz w:val="28"/>
          <w:szCs w:val="28"/>
        </w:rPr>
        <w:t xml:space="preserve"> предполагается снижение численности лиц трудоспособного возраста и одновременный рост числа лиц, достигших пенсионного возраста. </w:t>
      </w:r>
      <w:r w:rsidRPr="00DD0C20">
        <w:rPr>
          <w:rFonts w:ascii="Times New Roman" w:hAnsi="Times New Roman" w:cs="Times New Roman"/>
          <w:sz w:val="28"/>
          <w:szCs w:val="28"/>
        </w:rPr>
        <w:tab/>
      </w:r>
      <w:r w:rsidRPr="00DD0C20">
        <w:rPr>
          <w:rFonts w:ascii="Times New Roman" w:hAnsi="Times New Roman" w:cs="Times New Roman"/>
          <w:sz w:val="28"/>
          <w:szCs w:val="28"/>
        </w:rPr>
        <w:tab/>
      </w:r>
      <w:r w:rsidRPr="00DD0C20">
        <w:rPr>
          <w:rFonts w:ascii="Times New Roman" w:hAnsi="Times New Roman" w:cs="Times New Roman"/>
          <w:sz w:val="28"/>
          <w:szCs w:val="28"/>
        </w:rPr>
        <w:tab/>
      </w:r>
      <w:r w:rsidRPr="00DD0C20">
        <w:rPr>
          <w:rFonts w:ascii="Times New Roman" w:hAnsi="Times New Roman" w:cs="Times New Roman"/>
          <w:sz w:val="28"/>
          <w:szCs w:val="28"/>
        </w:rPr>
        <w:tab/>
      </w:r>
      <w:r w:rsidRPr="00DD0C20">
        <w:rPr>
          <w:rFonts w:ascii="Times New Roman" w:hAnsi="Times New Roman" w:cs="Times New Roman"/>
          <w:sz w:val="28"/>
          <w:szCs w:val="28"/>
        </w:rPr>
        <w:tab/>
      </w:r>
      <w:r w:rsidRPr="00DD0C20">
        <w:rPr>
          <w:rFonts w:ascii="Times New Roman" w:hAnsi="Times New Roman" w:cs="Times New Roman"/>
          <w:sz w:val="28"/>
          <w:szCs w:val="28"/>
        </w:rPr>
        <w:tab/>
      </w:r>
      <w:r w:rsidRPr="00DD0C20">
        <w:rPr>
          <w:rFonts w:ascii="Times New Roman" w:hAnsi="Times New Roman" w:cs="Times New Roman"/>
          <w:sz w:val="28"/>
          <w:szCs w:val="28"/>
        </w:rPr>
        <w:tab/>
      </w:r>
      <w:r w:rsidRPr="00DD0C20">
        <w:rPr>
          <w:rFonts w:ascii="Times New Roman" w:hAnsi="Times New Roman" w:cs="Times New Roman"/>
          <w:sz w:val="28"/>
          <w:szCs w:val="28"/>
        </w:rPr>
        <w:tab/>
      </w:r>
    </w:p>
    <w:p w:rsidR="00E870FA" w:rsidRPr="00823133" w:rsidRDefault="00E870FA" w:rsidP="00A73B1F">
      <w:pPr>
        <w:spacing w:line="360" w:lineRule="auto"/>
        <w:ind w:firstLine="708"/>
        <w:rPr>
          <w:rFonts w:ascii="Times New Roman" w:hAnsi="Times New Roman" w:cs="Times New Roman"/>
          <w:sz w:val="28"/>
          <w:szCs w:val="28"/>
        </w:rPr>
      </w:pPr>
      <w:r w:rsidRPr="00823133">
        <w:rPr>
          <w:rFonts w:ascii="Times New Roman" w:hAnsi="Times New Roman" w:cs="Times New Roman"/>
          <w:sz w:val="28"/>
          <w:szCs w:val="28"/>
        </w:rPr>
        <w:t>Таким образом,</w:t>
      </w:r>
      <w:r w:rsidR="00302AA2" w:rsidRPr="00823133">
        <w:rPr>
          <w:rFonts w:ascii="Times New Roman" w:hAnsi="Times New Roman" w:cs="Times New Roman"/>
          <w:sz w:val="28"/>
          <w:szCs w:val="28"/>
        </w:rPr>
        <w:t xml:space="preserve"> </w:t>
      </w:r>
      <w:r w:rsidR="00624655" w:rsidRPr="00823133">
        <w:rPr>
          <w:rFonts w:ascii="Times New Roman" w:hAnsi="Times New Roman" w:cs="Times New Roman"/>
          <w:sz w:val="28"/>
          <w:szCs w:val="28"/>
        </w:rPr>
        <w:t xml:space="preserve">наблюдаются </w:t>
      </w:r>
      <w:r w:rsidR="00302AA2" w:rsidRPr="00823133">
        <w:rPr>
          <w:rFonts w:ascii="Times New Roman" w:hAnsi="Times New Roman" w:cs="Times New Roman"/>
          <w:sz w:val="28"/>
          <w:szCs w:val="28"/>
        </w:rPr>
        <w:t xml:space="preserve">следующие основные </w:t>
      </w:r>
      <w:r w:rsidR="00624655" w:rsidRPr="00823133">
        <w:rPr>
          <w:rFonts w:ascii="Times New Roman" w:hAnsi="Times New Roman" w:cs="Times New Roman"/>
          <w:sz w:val="28"/>
          <w:szCs w:val="28"/>
        </w:rPr>
        <w:t>факторы</w:t>
      </w:r>
      <w:r w:rsidR="00302AA2" w:rsidRPr="00823133">
        <w:rPr>
          <w:rFonts w:ascii="Times New Roman" w:hAnsi="Times New Roman" w:cs="Times New Roman"/>
          <w:sz w:val="28"/>
          <w:szCs w:val="28"/>
        </w:rPr>
        <w:t xml:space="preserve"> </w:t>
      </w:r>
      <w:r w:rsidRPr="00823133">
        <w:rPr>
          <w:rFonts w:ascii="Times New Roman" w:hAnsi="Times New Roman" w:cs="Times New Roman"/>
          <w:sz w:val="28"/>
          <w:szCs w:val="28"/>
        </w:rPr>
        <w:t>демографическ</w:t>
      </w:r>
      <w:r w:rsidR="00302AA2" w:rsidRPr="00823133">
        <w:rPr>
          <w:rFonts w:ascii="Times New Roman" w:hAnsi="Times New Roman" w:cs="Times New Roman"/>
          <w:sz w:val="28"/>
          <w:szCs w:val="28"/>
        </w:rPr>
        <w:t>ой</w:t>
      </w:r>
      <w:r w:rsidRPr="00823133">
        <w:rPr>
          <w:rFonts w:ascii="Times New Roman" w:hAnsi="Times New Roman" w:cs="Times New Roman"/>
          <w:sz w:val="28"/>
          <w:szCs w:val="28"/>
        </w:rPr>
        <w:t xml:space="preserve"> ситуаци</w:t>
      </w:r>
      <w:r w:rsidR="00302AA2" w:rsidRPr="00823133">
        <w:rPr>
          <w:rFonts w:ascii="Times New Roman" w:hAnsi="Times New Roman" w:cs="Times New Roman"/>
          <w:sz w:val="28"/>
          <w:szCs w:val="28"/>
        </w:rPr>
        <w:t>и</w:t>
      </w:r>
      <w:r w:rsidRPr="00823133">
        <w:rPr>
          <w:rFonts w:ascii="Times New Roman" w:hAnsi="Times New Roman" w:cs="Times New Roman"/>
          <w:sz w:val="28"/>
          <w:szCs w:val="28"/>
        </w:rPr>
        <w:t xml:space="preserve"> </w:t>
      </w:r>
      <w:r w:rsidR="0080376D" w:rsidRPr="00823133">
        <w:rPr>
          <w:rFonts w:ascii="Times New Roman" w:hAnsi="Times New Roman" w:cs="Times New Roman"/>
          <w:sz w:val="28"/>
          <w:szCs w:val="28"/>
        </w:rPr>
        <w:t>Юргинско</w:t>
      </w:r>
      <w:r w:rsidR="00302AA2" w:rsidRPr="00823133">
        <w:rPr>
          <w:rFonts w:ascii="Times New Roman" w:hAnsi="Times New Roman" w:cs="Times New Roman"/>
          <w:sz w:val="28"/>
          <w:szCs w:val="28"/>
        </w:rPr>
        <w:t>го</w:t>
      </w:r>
      <w:r w:rsidR="0080376D" w:rsidRPr="00823133">
        <w:rPr>
          <w:rFonts w:ascii="Times New Roman" w:hAnsi="Times New Roman" w:cs="Times New Roman"/>
          <w:sz w:val="28"/>
          <w:szCs w:val="28"/>
        </w:rPr>
        <w:t xml:space="preserve"> муниципально</w:t>
      </w:r>
      <w:r w:rsidR="00302AA2" w:rsidRPr="00823133">
        <w:rPr>
          <w:rFonts w:ascii="Times New Roman" w:hAnsi="Times New Roman" w:cs="Times New Roman"/>
          <w:sz w:val="28"/>
          <w:szCs w:val="28"/>
        </w:rPr>
        <w:t>го</w:t>
      </w:r>
      <w:r w:rsidR="0080376D" w:rsidRPr="00823133">
        <w:rPr>
          <w:rFonts w:ascii="Times New Roman" w:hAnsi="Times New Roman" w:cs="Times New Roman"/>
          <w:sz w:val="28"/>
          <w:szCs w:val="28"/>
        </w:rPr>
        <w:t xml:space="preserve"> </w:t>
      </w:r>
      <w:r w:rsidRPr="00823133">
        <w:rPr>
          <w:rFonts w:ascii="Times New Roman" w:hAnsi="Times New Roman" w:cs="Times New Roman"/>
          <w:sz w:val="28"/>
          <w:szCs w:val="28"/>
        </w:rPr>
        <w:t>район</w:t>
      </w:r>
      <w:r w:rsidR="00302AA2" w:rsidRPr="00823133">
        <w:rPr>
          <w:rFonts w:ascii="Times New Roman" w:hAnsi="Times New Roman" w:cs="Times New Roman"/>
          <w:sz w:val="28"/>
          <w:szCs w:val="28"/>
        </w:rPr>
        <w:t>а</w:t>
      </w:r>
      <w:r w:rsidRPr="00823133">
        <w:rPr>
          <w:rFonts w:ascii="Times New Roman" w:hAnsi="Times New Roman" w:cs="Times New Roman"/>
          <w:sz w:val="28"/>
          <w:szCs w:val="28"/>
        </w:rPr>
        <w:t>:</w:t>
      </w:r>
    </w:p>
    <w:p w:rsidR="00E870FA" w:rsidRPr="00823133" w:rsidRDefault="00E870FA" w:rsidP="00A73B1F">
      <w:pPr>
        <w:pStyle w:val="a4"/>
        <w:numPr>
          <w:ilvl w:val="0"/>
          <w:numId w:val="26"/>
        </w:numPr>
        <w:tabs>
          <w:tab w:val="left" w:pos="993"/>
        </w:tabs>
        <w:spacing w:line="360" w:lineRule="auto"/>
        <w:ind w:hanging="11"/>
        <w:rPr>
          <w:rFonts w:ascii="Times New Roman" w:hAnsi="Times New Roman" w:cs="Times New Roman"/>
          <w:sz w:val="28"/>
          <w:szCs w:val="28"/>
        </w:rPr>
      </w:pPr>
      <w:r w:rsidRPr="00823133">
        <w:rPr>
          <w:rFonts w:ascii="Times New Roman" w:hAnsi="Times New Roman" w:cs="Times New Roman"/>
          <w:sz w:val="28"/>
          <w:szCs w:val="28"/>
        </w:rPr>
        <w:t xml:space="preserve">устойчивая тенденция снижения рождаемости, </w:t>
      </w:r>
      <w:r w:rsidR="0080376D" w:rsidRPr="00823133">
        <w:rPr>
          <w:rFonts w:ascii="Times New Roman" w:hAnsi="Times New Roman" w:cs="Times New Roman"/>
          <w:sz w:val="28"/>
          <w:szCs w:val="28"/>
        </w:rPr>
        <w:t>увеличение</w:t>
      </w:r>
      <w:r w:rsidR="00147213" w:rsidRPr="00823133">
        <w:rPr>
          <w:rFonts w:ascii="Times New Roman" w:hAnsi="Times New Roman" w:cs="Times New Roman"/>
          <w:sz w:val="28"/>
          <w:szCs w:val="28"/>
        </w:rPr>
        <w:t xml:space="preserve"> числа</w:t>
      </w:r>
      <w:r w:rsidR="0080376D" w:rsidRPr="00823133">
        <w:rPr>
          <w:rFonts w:ascii="Times New Roman" w:hAnsi="Times New Roman" w:cs="Times New Roman"/>
          <w:sz w:val="28"/>
          <w:szCs w:val="28"/>
        </w:rPr>
        <w:t xml:space="preserve"> выехавших </w:t>
      </w:r>
      <w:r w:rsidR="00147213" w:rsidRPr="00823133">
        <w:rPr>
          <w:rFonts w:ascii="Times New Roman" w:hAnsi="Times New Roman" w:cs="Times New Roman"/>
          <w:sz w:val="28"/>
          <w:szCs w:val="28"/>
        </w:rPr>
        <w:t xml:space="preserve">граждан </w:t>
      </w:r>
      <w:r w:rsidR="0080376D" w:rsidRPr="00823133">
        <w:rPr>
          <w:rFonts w:ascii="Times New Roman" w:hAnsi="Times New Roman" w:cs="Times New Roman"/>
          <w:sz w:val="28"/>
          <w:szCs w:val="28"/>
        </w:rPr>
        <w:t xml:space="preserve">за пределы района на постоянное место жительства, </w:t>
      </w:r>
      <w:r w:rsidRPr="00823133">
        <w:rPr>
          <w:rFonts w:ascii="Times New Roman" w:hAnsi="Times New Roman" w:cs="Times New Roman"/>
          <w:sz w:val="28"/>
          <w:szCs w:val="28"/>
        </w:rPr>
        <w:t>следствием чего ста</w:t>
      </w:r>
      <w:r w:rsidR="005F0926" w:rsidRPr="00823133">
        <w:rPr>
          <w:rFonts w:ascii="Times New Roman" w:hAnsi="Times New Roman" w:cs="Times New Roman"/>
          <w:sz w:val="28"/>
          <w:szCs w:val="28"/>
        </w:rPr>
        <w:t>ло</w:t>
      </w:r>
      <w:r w:rsidRPr="00823133">
        <w:rPr>
          <w:rFonts w:ascii="Times New Roman" w:hAnsi="Times New Roman" w:cs="Times New Roman"/>
          <w:sz w:val="28"/>
          <w:szCs w:val="28"/>
        </w:rPr>
        <w:t xml:space="preserve"> сокращение численности населения района;</w:t>
      </w:r>
    </w:p>
    <w:p w:rsidR="00E870FA" w:rsidRPr="00823133" w:rsidRDefault="00E870FA" w:rsidP="00A73B1F">
      <w:pPr>
        <w:pStyle w:val="a4"/>
        <w:numPr>
          <w:ilvl w:val="0"/>
          <w:numId w:val="26"/>
        </w:numPr>
        <w:tabs>
          <w:tab w:val="left" w:pos="993"/>
        </w:tabs>
        <w:spacing w:line="360" w:lineRule="auto"/>
        <w:ind w:hanging="11"/>
        <w:rPr>
          <w:rFonts w:ascii="Times New Roman" w:hAnsi="Times New Roman" w:cs="Times New Roman"/>
          <w:sz w:val="28"/>
          <w:szCs w:val="28"/>
        </w:rPr>
      </w:pPr>
      <w:r w:rsidRPr="00823133">
        <w:rPr>
          <w:rFonts w:ascii="Times New Roman" w:hAnsi="Times New Roman" w:cs="Times New Roman"/>
          <w:sz w:val="28"/>
          <w:szCs w:val="28"/>
        </w:rPr>
        <w:t xml:space="preserve">снижение численности населения в трудоспособном возрасте. </w:t>
      </w:r>
    </w:p>
    <w:p w:rsidR="00823133" w:rsidRDefault="00823133" w:rsidP="00A73B1F">
      <w:pPr>
        <w:spacing w:line="360" w:lineRule="auto"/>
        <w:rPr>
          <w:rFonts w:ascii="Times New Roman" w:hAnsi="Times New Roman" w:cs="Times New Roman"/>
          <w:sz w:val="28"/>
          <w:szCs w:val="28"/>
        </w:rPr>
      </w:pPr>
      <w:r w:rsidRPr="00823133">
        <w:rPr>
          <w:rFonts w:ascii="Times New Roman" w:hAnsi="Times New Roman" w:cs="Times New Roman"/>
          <w:sz w:val="28"/>
          <w:szCs w:val="28"/>
        </w:rPr>
        <w:t xml:space="preserve">      </w:t>
      </w:r>
      <w:r w:rsidR="002658ED">
        <w:rPr>
          <w:rFonts w:ascii="Times New Roman" w:hAnsi="Times New Roman" w:cs="Times New Roman"/>
          <w:sz w:val="28"/>
          <w:szCs w:val="28"/>
        </w:rPr>
        <w:t xml:space="preserve">   </w:t>
      </w:r>
      <w:r w:rsidRPr="00823133">
        <w:rPr>
          <w:rFonts w:ascii="Times New Roman" w:hAnsi="Times New Roman" w:cs="Times New Roman"/>
          <w:sz w:val="28"/>
          <w:szCs w:val="28"/>
        </w:rPr>
        <w:t xml:space="preserve"> В целях улучшения демографической ситуации, создания предпосылок для увеличения рождаемости в Юргинском муниципальном районе в 2016 году принято постановление администрации Юргинского муниципального района от </w:t>
      </w:r>
      <w:proofErr w:type="spellStart"/>
      <w:r w:rsidRPr="00823133">
        <w:rPr>
          <w:rFonts w:ascii="Times New Roman" w:hAnsi="Times New Roman" w:cs="Times New Roman"/>
          <w:sz w:val="28"/>
          <w:szCs w:val="28"/>
        </w:rPr>
        <w:t>22.12.2016г</w:t>
      </w:r>
      <w:proofErr w:type="spellEnd"/>
      <w:r w:rsidRPr="00823133">
        <w:rPr>
          <w:rFonts w:ascii="Times New Roman" w:hAnsi="Times New Roman" w:cs="Times New Roman"/>
          <w:sz w:val="28"/>
          <w:szCs w:val="28"/>
        </w:rPr>
        <w:t xml:space="preserve">. № 369 «Об улучшении демографической ситуации в </w:t>
      </w:r>
      <w:r w:rsidRPr="00823133">
        <w:rPr>
          <w:rFonts w:ascii="Times New Roman" w:hAnsi="Times New Roman" w:cs="Times New Roman"/>
          <w:sz w:val="28"/>
          <w:szCs w:val="28"/>
        </w:rPr>
        <w:lastRenderedPageBreak/>
        <w:t>Юргинском муниципальном районе». Постановлением разработан План мероприятий на 2017 -2019 годы по повышению рождаемости и снижению смертности населения Юргинского муниципального района, назначены ответственные за его реализацию. Ежеквартально по исполнению</w:t>
      </w:r>
      <w:r w:rsidR="005D6697">
        <w:rPr>
          <w:rFonts w:ascii="Times New Roman" w:hAnsi="Times New Roman" w:cs="Times New Roman"/>
          <w:sz w:val="28"/>
          <w:szCs w:val="28"/>
        </w:rPr>
        <w:t xml:space="preserve"> </w:t>
      </w:r>
      <w:r w:rsidRPr="00823133">
        <w:rPr>
          <w:rFonts w:ascii="Times New Roman" w:hAnsi="Times New Roman" w:cs="Times New Roman"/>
          <w:sz w:val="28"/>
          <w:szCs w:val="28"/>
        </w:rPr>
        <w:t>плана</w:t>
      </w:r>
      <w:r w:rsidR="005D6697">
        <w:rPr>
          <w:rFonts w:ascii="Times New Roman" w:hAnsi="Times New Roman" w:cs="Times New Roman"/>
          <w:sz w:val="28"/>
          <w:szCs w:val="28"/>
        </w:rPr>
        <w:t xml:space="preserve"> </w:t>
      </w:r>
      <w:r w:rsidRPr="00823133">
        <w:rPr>
          <w:rFonts w:ascii="Times New Roman" w:hAnsi="Times New Roman" w:cs="Times New Roman"/>
          <w:sz w:val="28"/>
          <w:szCs w:val="28"/>
        </w:rPr>
        <w:t xml:space="preserve">  заслушиваются ответственные лица на специальной комиссии, созданной при главе района. </w:t>
      </w:r>
    </w:p>
    <w:p w:rsidR="002658ED" w:rsidRPr="00823133" w:rsidRDefault="002658ED" w:rsidP="00823133">
      <w:pPr>
        <w:spacing w:line="276" w:lineRule="auto"/>
        <w:rPr>
          <w:rFonts w:ascii="Times New Roman" w:hAnsi="Times New Roman" w:cs="Times New Roman"/>
          <w:sz w:val="28"/>
          <w:szCs w:val="28"/>
        </w:rPr>
      </w:pPr>
    </w:p>
    <w:p w:rsidR="00B63CC0" w:rsidRPr="00A73B1F" w:rsidRDefault="00E905CD" w:rsidP="001916D7">
      <w:pPr>
        <w:ind w:firstLine="708"/>
        <w:rPr>
          <w:rFonts w:ascii="Times New Roman" w:hAnsi="Times New Roman" w:cs="Times New Roman"/>
          <w:b/>
          <w:sz w:val="28"/>
          <w:szCs w:val="28"/>
        </w:rPr>
      </w:pPr>
      <w:r w:rsidRPr="00A73B1F">
        <w:rPr>
          <w:rFonts w:ascii="Times New Roman" w:hAnsi="Times New Roman" w:cs="Times New Roman"/>
          <w:b/>
          <w:sz w:val="28"/>
          <w:szCs w:val="28"/>
        </w:rPr>
        <w:t xml:space="preserve">  </w:t>
      </w:r>
      <w:r w:rsidR="00B63CC0" w:rsidRPr="00A73B1F">
        <w:rPr>
          <w:rFonts w:ascii="Times New Roman" w:hAnsi="Times New Roman" w:cs="Times New Roman"/>
          <w:b/>
          <w:sz w:val="28"/>
          <w:szCs w:val="28"/>
        </w:rPr>
        <w:t>Образова</w:t>
      </w:r>
      <w:r w:rsidRPr="00A73B1F">
        <w:rPr>
          <w:rFonts w:ascii="Times New Roman" w:hAnsi="Times New Roman" w:cs="Times New Roman"/>
          <w:b/>
          <w:sz w:val="28"/>
          <w:szCs w:val="28"/>
        </w:rPr>
        <w:t>ние</w:t>
      </w:r>
    </w:p>
    <w:p w:rsidR="001916D7" w:rsidRPr="00DD0C20" w:rsidRDefault="001916D7" w:rsidP="00B63CC0">
      <w:pPr>
        <w:rPr>
          <w:rFonts w:ascii="Times New Roman" w:hAnsi="Times New Roman" w:cs="Times New Roman"/>
          <w:b/>
          <w:i/>
          <w:sz w:val="28"/>
          <w:szCs w:val="28"/>
          <w:u w:val="single"/>
        </w:rPr>
      </w:pPr>
    </w:p>
    <w:p w:rsidR="00B63CC0" w:rsidRPr="00DD0C20" w:rsidRDefault="00E905CD"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63CC0" w:rsidRPr="00DD0C20">
        <w:rPr>
          <w:rFonts w:ascii="Times New Roman" w:eastAsia="Calibri" w:hAnsi="Times New Roman" w:cs="Times New Roman"/>
          <w:sz w:val="28"/>
          <w:szCs w:val="28"/>
        </w:rPr>
        <w:t>Образовательные услуги в Юргинском муниципальном районе предоставляются муниципальными образовательными учреждениями различного типа, имеющи</w:t>
      </w:r>
      <w:r w:rsidR="004313D6" w:rsidRPr="00DD0C20">
        <w:rPr>
          <w:rFonts w:ascii="Times New Roman" w:eastAsia="Calibri" w:hAnsi="Times New Roman" w:cs="Times New Roman"/>
          <w:sz w:val="28"/>
          <w:szCs w:val="28"/>
        </w:rPr>
        <w:t>ми</w:t>
      </w:r>
      <w:r w:rsidR="00B63CC0" w:rsidRPr="00DD0C20">
        <w:rPr>
          <w:rFonts w:ascii="Times New Roman" w:eastAsia="Calibri" w:hAnsi="Times New Roman" w:cs="Times New Roman"/>
          <w:sz w:val="28"/>
          <w:szCs w:val="28"/>
        </w:rPr>
        <w:t xml:space="preserve"> лицензии, прошедши</w:t>
      </w:r>
      <w:r w:rsidR="004313D6" w:rsidRPr="00DD0C20">
        <w:rPr>
          <w:rFonts w:ascii="Times New Roman" w:eastAsia="Calibri" w:hAnsi="Times New Roman" w:cs="Times New Roman"/>
          <w:sz w:val="28"/>
          <w:szCs w:val="28"/>
        </w:rPr>
        <w:t>ми</w:t>
      </w:r>
      <w:r w:rsidR="00B63CC0" w:rsidRPr="00DD0C20">
        <w:rPr>
          <w:rFonts w:ascii="Times New Roman" w:eastAsia="Calibri" w:hAnsi="Times New Roman" w:cs="Times New Roman"/>
          <w:sz w:val="28"/>
          <w:szCs w:val="28"/>
        </w:rPr>
        <w:t xml:space="preserve"> государственную аккредитацию и реализующи</w:t>
      </w:r>
      <w:r w:rsidR="004313D6" w:rsidRPr="00DD0C20">
        <w:rPr>
          <w:rFonts w:ascii="Times New Roman" w:eastAsia="Calibri" w:hAnsi="Times New Roman" w:cs="Times New Roman"/>
          <w:sz w:val="28"/>
          <w:szCs w:val="28"/>
        </w:rPr>
        <w:t>ми</w:t>
      </w:r>
      <w:r w:rsidR="00B63CC0" w:rsidRPr="00DD0C20">
        <w:rPr>
          <w:rFonts w:ascii="Times New Roman" w:eastAsia="Calibri" w:hAnsi="Times New Roman" w:cs="Times New Roman"/>
          <w:sz w:val="28"/>
          <w:szCs w:val="28"/>
        </w:rPr>
        <w:t xml:space="preserve"> государственные программы, что позволяет удовлетворять различные образовательные и воспитательные потребности детей, подростков, молодежи.     </w:t>
      </w:r>
    </w:p>
    <w:p w:rsidR="0040247A" w:rsidRPr="00DD0C20" w:rsidRDefault="0040247A"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 xml:space="preserve">В 2016 году в районе действовали 24 учреждения, из которых 14 общеобразовательных, 7 дошкольных образовательных, 2 учреждения дополнительного образования детей, </w:t>
      </w:r>
      <w:r w:rsidR="00DB3210" w:rsidRPr="00DD0C20">
        <w:rPr>
          <w:rFonts w:ascii="Times New Roman" w:eastAsia="Calibri" w:hAnsi="Times New Roman" w:cs="Times New Roman"/>
          <w:sz w:val="28"/>
          <w:szCs w:val="28"/>
        </w:rPr>
        <w:t>Д</w:t>
      </w:r>
      <w:r w:rsidRPr="00DD0C20">
        <w:rPr>
          <w:rFonts w:ascii="Times New Roman" w:eastAsia="Calibri" w:hAnsi="Times New Roman" w:cs="Times New Roman"/>
          <w:sz w:val="28"/>
          <w:szCs w:val="28"/>
        </w:rPr>
        <w:t>етский дом для детей сирот и детей оставшихся без попечения родителей</w:t>
      </w:r>
      <w:r w:rsidR="00DB3210" w:rsidRPr="00DD0C20">
        <w:rPr>
          <w:rFonts w:ascii="Times New Roman" w:eastAsia="Calibri" w:hAnsi="Times New Roman" w:cs="Times New Roman"/>
          <w:sz w:val="28"/>
          <w:szCs w:val="28"/>
        </w:rPr>
        <w:t xml:space="preserve"> «Надежда»</w:t>
      </w:r>
      <w:r w:rsidRPr="00DD0C20">
        <w:rPr>
          <w:rFonts w:ascii="Times New Roman" w:eastAsia="Calibri" w:hAnsi="Times New Roman" w:cs="Times New Roman"/>
          <w:sz w:val="28"/>
          <w:szCs w:val="28"/>
        </w:rPr>
        <w:t xml:space="preserve">. </w:t>
      </w:r>
    </w:p>
    <w:p w:rsidR="004313D6" w:rsidRPr="00DD0C20" w:rsidRDefault="0040247A"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 xml:space="preserve">С начала 2017 года </w:t>
      </w:r>
      <w:r w:rsidR="008F37C7" w:rsidRPr="00DD0C20">
        <w:rPr>
          <w:rFonts w:ascii="Times New Roman" w:eastAsia="Calibri" w:hAnsi="Times New Roman" w:cs="Times New Roman"/>
          <w:sz w:val="28"/>
          <w:szCs w:val="28"/>
        </w:rPr>
        <w:t>в рамках оптимизации образовательная сеть Юргинского муниципального района претерпела изменения. В</w:t>
      </w:r>
      <w:r w:rsidRPr="00DD0C20">
        <w:rPr>
          <w:rFonts w:ascii="Times New Roman" w:eastAsia="Calibri" w:hAnsi="Times New Roman" w:cs="Times New Roman"/>
          <w:sz w:val="28"/>
          <w:szCs w:val="28"/>
        </w:rPr>
        <w:t xml:space="preserve"> результате реорганизации </w:t>
      </w:r>
      <w:r w:rsidR="00DB3210" w:rsidRPr="00DD0C20">
        <w:rPr>
          <w:rFonts w:ascii="Times New Roman" w:eastAsia="Calibri" w:hAnsi="Times New Roman" w:cs="Times New Roman"/>
          <w:sz w:val="28"/>
          <w:szCs w:val="28"/>
        </w:rPr>
        <w:t xml:space="preserve">число </w:t>
      </w:r>
      <w:r w:rsidRPr="00DD0C20">
        <w:rPr>
          <w:rFonts w:ascii="Times New Roman" w:eastAsia="Calibri" w:hAnsi="Times New Roman" w:cs="Times New Roman"/>
          <w:sz w:val="28"/>
          <w:szCs w:val="28"/>
        </w:rPr>
        <w:t xml:space="preserve">общеобразовательных школ сократилась на </w:t>
      </w:r>
      <w:r w:rsidR="00DB3210" w:rsidRPr="00DD0C20">
        <w:rPr>
          <w:rFonts w:ascii="Times New Roman" w:eastAsia="Calibri" w:hAnsi="Times New Roman" w:cs="Times New Roman"/>
          <w:sz w:val="28"/>
          <w:szCs w:val="28"/>
        </w:rPr>
        <w:t>одно</w:t>
      </w:r>
      <w:r w:rsidRPr="00DD0C20">
        <w:rPr>
          <w:rFonts w:ascii="Times New Roman" w:eastAsia="Calibri" w:hAnsi="Times New Roman" w:cs="Times New Roman"/>
          <w:sz w:val="28"/>
          <w:szCs w:val="28"/>
        </w:rPr>
        <w:t xml:space="preserve"> учреждение, дошкольных образовательных на </w:t>
      </w:r>
      <w:r w:rsidR="00DB3210" w:rsidRPr="00DD0C20">
        <w:rPr>
          <w:rFonts w:ascii="Times New Roman" w:eastAsia="Calibri" w:hAnsi="Times New Roman" w:cs="Times New Roman"/>
          <w:sz w:val="28"/>
          <w:szCs w:val="28"/>
        </w:rPr>
        <w:t xml:space="preserve">два </w:t>
      </w:r>
      <w:r w:rsidRPr="00DD0C20">
        <w:rPr>
          <w:rFonts w:ascii="Times New Roman" w:eastAsia="Calibri" w:hAnsi="Times New Roman" w:cs="Times New Roman"/>
          <w:sz w:val="28"/>
          <w:szCs w:val="28"/>
        </w:rPr>
        <w:t xml:space="preserve">учреждения. </w:t>
      </w:r>
    </w:p>
    <w:p w:rsidR="002F4B72" w:rsidRDefault="002F4B72"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Дошкольные учреждения путем реорганизации присоединены к общеобразовательным школам, что привело к снижению расходов на содержание зданий.</w:t>
      </w:r>
    </w:p>
    <w:p w:rsidR="00A87249" w:rsidRDefault="00A87249"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hAnsi="Times New Roman" w:cs="Times New Roman"/>
          <w:sz w:val="28"/>
          <w:szCs w:val="28"/>
        </w:rPr>
      </w:pPr>
    </w:p>
    <w:p w:rsidR="00154831" w:rsidRPr="00DD0C20" w:rsidRDefault="00154831"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hAnsi="Times New Roman" w:cs="Times New Roman"/>
          <w:sz w:val="28"/>
          <w:szCs w:val="28"/>
        </w:rPr>
      </w:pPr>
      <w:r w:rsidRPr="00DD0C20">
        <w:rPr>
          <w:rFonts w:ascii="Times New Roman" w:hAnsi="Times New Roman" w:cs="Times New Roman"/>
          <w:sz w:val="28"/>
          <w:szCs w:val="28"/>
        </w:rPr>
        <w:t xml:space="preserve">Деятельность дошкольных организаций направлена на реализацию основных задач дошкольного образования: сохранение и укрепление физического и психического здоровья детей; физическое, интеллектуальное и личностное развитие каждого ребенка с учетом его индивидуальных </w:t>
      </w:r>
      <w:r w:rsidRPr="00DD0C20">
        <w:rPr>
          <w:rFonts w:ascii="Times New Roman" w:hAnsi="Times New Roman" w:cs="Times New Roman"/>
          <w:sz w:val="28"/>
          <w:szCs w:val="28"/>
        </w:rPr>
        <w:lastRenderedPageBreak/>
        <w:t xml:space="preserve">особенностей, оказание помощи семье в воспитании детей и материальной поддержки гарантированной государством. </w:t>
      </w:r>
    </w:p>
    <w:p w:rsidR="00275336" w:rsidRPr="00DD0C20" w:rsidRDefault="00154831"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hAnsi="Times New Roman" w:cs="Times New Roman"/>
          <w:sz w:val="28"/>
          <w:szCs w:val="28"/>
        </w:rPr>
        <w:t>В районе</w:t>
      </w:r>
      <w:r w:rsidRPr="00DD0C20">
        <w:rPr>
          <w:sz w:val="28"/>
          <w:szCs w:val="28"/>
        </w:rPr>
        <w:t xml:space="preserve"> </w:t>
      </w:r>
      <w:r w:rsidR="00B63CC0" w:rsidRPr="00DD0C20">
        <w:rPr>
          <w:rFonts w:ascii="Times New Roman" w:eastAsia="Calibri" w:hAnsi="Times New Roman" w:cs="Times New Roman"/>
          <w:sz w:val="28"/>
          <w:szCs w:val="28"/>
        </w:rPr>
        <w:t>12 школ реализуют программы дошкольного образования</w:t>
      </w:r>
      <w:r w:rsidR="00275336" w:rsidRPr="00DD0C20">
        <w:rPr>
          <w:rFonts w:ascii="Times New Roman" w:eastAsia="Calibri" w:hAnsi="Times New Roman" w:cs="Times New Roman"/>
          <w:sz w:val="28"/>
          <w:szCs w:val="28"/>
        </w:rPr>
        <w:t xml:space="preserve"> </w:t>
      </w:r>
      <w:r w:rsidR="00B63CC0" w:rsidRPr="00DD0C20">
        <w:rPr>
          <w:rFonts w:ascii="Times New Roman" w:eastAsia="Calibri" w:hAnsi="Times New Roman" w:cs="Times New Roman"/>
          <w:sz w:val="28"/>
          <w:szCs w:val="28"/>
        </w:rPr>
        <w:t>с 10-12-часовым пребыванием воспитанников</w:t>
      </w:r>
      <w:r w:rsidR="00275336" w:rsidRPr="00DD0C20">
        <w:rPr>
          <w:rFonts w:ascii="Times New Roman" w:eastAsia="Calibri" w:hAnsi="Times New Roman" w:cs="Times New Roman"/>
          <w:sz w:val="28"/>
          <w:szCs w:val="28"/>
        </w:rPr>
        <w:t xml:space="preserve">. </w:t>
      </w:r>
    </w:p>
    <w:p w:rsidR="002D2AD9" w:rsidRPr="00DD0C20" w:rsidRDefault="002D2AD9"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Общая численность детей в Юргинском муниципальном районе в возрасте 1-6 лет в настоящее время 1835 человек, из них посещают детские сады 735 детей (40,1%).</w:t>
      </w:r>
    </w:p>
    <w:p w:rsidR="004313D6" w:rsidRDefault="005E6EF9" w:rsidP="00A73B1F">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В рамках реализации муниципальной программы «Развитие сети и обеспечение доступности дошкольного образования» в 2012 году проведена реконструкция помещений в зданиях: «Детский сад Юрга-2 «Солнышко»</w:t>
      </w:r>
      <w:r w:rsidR="00DB3210" w:rsidRPr="00DD0C20">
        <w:rPr>
          <w:rFonts w:ascii="Times New Roman" w:eastAsia="Calibri" w:hAnsi="Times New Roman" w:cs="Times New Roman"/>
          <w:sz w:val="28"/>
          <w:szCs w:val="28"/>
        </w:rPr>
        <w:t>»</w:t>
      </w:r>
      <w:r w:rsidRPr="00DD0C20">
        <w:rPr>
          <w:rFonts w:ascii="Times New Roman" w:eastAsia="Calibri" w:hAnsi="Times New Roman" w:cs="Times New Roman"/>
          <w:sz w:val="28"/>
          <w:szCs w:val="28"/>
        </w:rPr>
        <w:t xml:space="preserve">, Мальцевская основная общеобразовательная школа, </w:t>
      </w:r>
      <w:r w:rsidR="00DB3210" w:rsidRPr="00DD0C20">
        <w:rPr>
          <w:rFonts w:ascii="Times New Roman" w:eastAsia="Calibri" w:hAnsi="Times New Roman" w:cs="Times New Roman"/>
          <w:sz w:val="28"/>
          <w:szCs w:val="28"/>
        </w:rPr>
        <w:t>«</w:t>
      </w:r>
      <w:proofErr w:type="spellStart"/>
      <w:r w:rsidRPr="00DD0C20">
        <w:rPr>
          <w:rFonts w:ascii="Times New Roman" w:eastAsia="Calibri" w:hAnsi="Times New Roman" w:cs="Times New Roman"/>
          <w:sz w:val="28"/>
          <w:szCs w:val="28"/>
        </w:rPr>
        <w:t>Большеямская</w:t>
      </w:r>
      <w:proofErr w:type="spellEnd"/>
      <w:r w:rsidRPr="00DD0C20">
        <w:rPr>
          <w:rFonts w:ascii="Times New Roman" w:eastAsia="Calibri" w:hAnsi="Times New Roman" w:cs="Times New Roman"/>
          <w:sz w:val="28"/>
          <w:szCs w:val="28"/>
        </w:rPr>
        <w:t xml:space="preserve"> основная общеобразовательная школа имени Сергея </w:t>
      </w:r>
      <w:proofErr w:type="spellStart"/>
      <w:r w:rsidRPr="00DD0C20">
        <w:rPr>
          <w:rFonts w:ascii="Times New Roman" w:eastAsia="Calibri" w:hAnsi="Times New Roman" w:cs="Times New Roman"/>
          <w:sz w:val="28"/>
          <w:szCs w:val="28"/>
        </w:rPr>
        <w:t>Грезина</w:t>
      </w:r>
      <w:proofErr w:type="spellEnd"/>
      <w:r w:rsidRPr="00DD0C20">
        <w:rPr>
          <w:rFonts w:ascii="Times New Roman" w:eastAsia="Calibri" w:hAnsi="Times New Roman" w:cs="Times New Roman"/>
          <w:sz w:val="28"/>
          <w:szCs w:val="28"/>
        </w:rPr>
        <w:t xml:space="preserve">», структурное подразделение </w:t>
      </w:r>
      <w:proofErr w:type="spellStart"/>
      <w:r w:rsidRPr="00DD0C20">
        <w:rPr>
          <w:rFonts w:ascii="Times New Roman" w:eastAsia="Calibri" w:hAnsi="Times New Roman" w:cs="Times New Roman"/>
          <w:sz w:val="28"/>
          <w:szCs w:val="28"/>
        </w:rPr>
        <w:t>Юргинская</w:t>
      </w:r>
      <w:proofErr w:type="spellEnd"/>
      <w:r w:rsidRPr="00DD0C20">
        <w:rPr>
          <w:rFonts w:ascii="Times New Roman" w:eastAsia="Calibri" w:hAnsi="Times New Roman" w:cs="Times New Roman"/>
          <w:sz w:val="28"/>
          <w:szCs w:val="28"/>
        </w:rPr>
        <w:t xml:space="preserve"> средняя общеобразовательная школа (д</w:t>
      </w:r>
      <w:r w:rsidR="000B0D2C" w:rsidRPr="00DD0C20">
        <w:rPr>
          <w:rFonts w:ascii="Times New Roman" w:eastAsia="Calibri" w:hAnsi="Times New Roman" w:cs="Times New Roman"/>
          <w:sz w:val="28"/>
          <w:szCs w:val="28"/>
        </w:rPr>
        <w:t xml:space="preserve"> Л</w:t>
      </w:r>
      <w:r w:rsidR="00DB3210" w:rsidRPr="00DD0C20">
        <w:rPr>
          <w:rFonts w:ascii="Times New Roman" w:eastAsia="Calibri" w:hAnsi="Times New Roman" w:cs="Times New Roman"/>
          <w:sz w:val="28"/>
          <w:szCs w:val="28"/>
        </w:rPr>
        <w:t xml:space="preserve">ебяжье </w:t>
      </w:r>
      <w:r w:rsidRPr="00DD0C20">
        <w:rPr>
          <w:rFonts w:ascii="Times New Roman" w:eastAsia="Calibri" w:hAnsi="Times New Roman" w:cs="Times New Roman"/>
          <w:sz w:val="28"/>
          <w:szCs w:val="28"/>
        </w:rPr>
        <w:t xml:space="preserve">- </w:t>
      </w:r>
      <w:proofErr w:type="spellStart"/>
      <w:r w:rsidRPr="00DD0C20">
        <w:rPr>
          <w:rFonts w:ascii="Times New Roman" w:eastAsia="Calibri" w:hAnsi="Times New Roman" w:cs="Times New Roman"/>
          <w:sz w:val="28"/>
          <w:szCs w:val="28"/>
        </w:rPr>
        <w:t>Асаново</w:t>
      </w:r>
      <w:proofErr w:type="spellEnd"/>
      <w:r w:rsidRPr="00DD0C20">
        <w:rPr>
          <w:rFonts w:ascii="Times New Roman" w:eastAsia="Calibri" w:hAnsi="Times New Roman" w:cs="Times New Roman"/>
          <w:sz w:val="28"/>
          <w:szCs w:val="28"/>
        </w:rPr>
        <w:t xml:space="preserve">), </w:t>
      </w:r>
      <w:proofErr w:type="spellStart"/>
      <w:r w:rsidRPr="00DD0C20">
        <w:rPr>
          <w:rFonts w:ascii="Times New Roman" w:eastAsia="Calibri" w:hAnsi="Times New Roman" w:cs="Times New Roman"/>
          <w:sz w:val="28"/>
          <w:szCs w:val="28"/>
        </w:rPr>
        <w:t>Тальский</w:t>
      </w:r>
      <w:proofErr w:type="spellEnd"/>
      <w:r w:rsidRPr="00DD0C20">
        <w:rPr>
          <w:rFonts w:ascii="Times New Roman" w:eastAsia="Calibri" w:hAnsi="Times New Roman" w:cs="Times New Roman"/>
          <w:sz w:val="28"/>
          <w:szCs w:val="28"/>
        </w:rPr>
        <w:t xml:space="preserve"> детский сад «Золотой петушок». </w:t>
      </w:r>
      <w:r w:rsidR="000B0D2C" w:rsidRPr="00DD0C20">
        <w:rPr>
          <w:rFonts w:ascii="Times New Roman" w:eastAsia="Calibri" w:hAnsi="Times New Roman" w:cs="Times New Roman"/>
          <w:sz w:val="28"/>
          <w:szCs w:val="28"/>
        </w:rPr>
        <w:t>Б</w:t>
      </w:r>
      <w:r w:rsidRPr="00DD0C20">
        <w:rPr>
          <w:rFonts w:ascii="Times New Roman" w:eastAsia="Calibri" w:hAnsi="Times New Roman" w:cs="Times New Roman"/>
          <w:sz w:val="28"/>
          <w:szCs w:val="28"/>
        </w:rPr>
        <w:t>ыло введено 120</w:t>
      </w:r>
      <w:r w:rsidR="002D2AD9" w:rsidRPr="00DD0C20">
        <w:rPr>
          <w:rFonts w:ascii="Times New Roman" w:eastAsia="Calibri" w:hAnsi="Times New Roman" w:cs="Times New Roman"/>
          <w:sz w:val="28"/>
          <w:szCs w:val="28"/>
        </w:rPr>
        <w:t xml:space="preserve"> мест дополнительных мест, за счет чего </w:t>
      </w:r>
      <w:r w:rsidR="004313D6" w:rsidRPr="00DD0C20">
        <w:rPr>
          <w:rFonts w:ascii="Times New Roman" w:eastAsia="Calibri" w:hAnsi="Times New Roman" w:cs="Times New Roman"/>
          <w:sz w:val="28"/>
          <w:szCs w:val="28"/>
        </w:rPr>
        <w:t xml:space="preserve">очерёдность </w:t>
      </w:r>
      <w:r w:rsidR="008F37C7" w:rsidRPr="00DD0C20">
        <w:rPr>
          <w:rFonts w:ascii="Times New Roman" w:eastAsia="Calibri" w:hAnsi="Times New Roman" w:cs="Times New Roman"/>
          <w:sz w:val="28"/>
          <w:szCs w:val="28"/>
        </w:rPr>
        <w:t xml:space="preserve">детей </w:t>
      </w:r>
      <w:r w:rsidR="000B0D2C" w:rsidRPr="00DD0C20">
        <w:rPr>
          <w:rFonts w:ascii="Times New Roman" w:eastAsia="Calibri" w:hAnsi="Times New Roman" w:cs="Times New Roman"/>
          <w:sz w:val="28"/>
          <w:szCs w:val="28"/>
        </w:rPr>
        <w:t>в детские дошкольные у</w:t>
      </w:r>
      <w:r w:rsidR="004313D6" w:rsidRPr="00DD0C20">
        <w:rPr>
          <w:rFonts w:ascii="Times New Roman" w:eastAsia="Calibri" w:hAnsi="Times New Roman" w:cs="Times New Roman"/>
          <w:sz w:val="28"/>
          <w:szCs w:val="28"/>
        </w:rPr>
        <w:t xml:space="preserve">чреждения </w:t>
      </w:r>
      <w:r w:rsidR="008F37C7" w:rsidRPr="00DD0C20">
        <w:rPr>
          <w:rFonts w:ascii="Times New Roman" w:eastAsia="Calibri" w:hAnsi="Times New Roman" w:cs="Times New Roman"/>
          <w:sz w:val="28"/>
          <w:szCs w:val="28"/>
        </w:rPr>
        <w:t>в возрасте от 3-х до 7-ми лет отсутствует</w:t>
      </w:r>
      <w:r w:rsidR="002D2AD9" w:rsidRPr="00DD0C20">
        <w:rPr>
          <w:rFonts w:ascii="Times New Roman" w:eastAsia="Calibri" w:hAnsi="Times New Roman" w:cs="Times New Roman"/>
          <w:sz w:val="28"/>
          <w:szCs w:val="28"/>
        </w:rPr>
        <w:t xml:space="preserve">. </w:t>
      </w:r>
    </w:p>
    <w:p w:rsidR="00275336" w:rsidRPr="00DD0C20" w:rsidRDefault="000B0D2C"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b/>
          <w:sz w:val="28"/>
          <w:szCs w:val="28"/>
          <w:u w:val="single"/>
        </w:rPr>
      </w:pPr>
      <w:r w:rsidRPr="00DD0C20">
        <w:rPr>
          <w:rFonts w:ascii="Times New Roman" w:eastAsia="Calibri" w:hAnsi="Times New Roman" w:cs="Times New Roman"/>
          <w:sz w:val="28"/>
          <w:szCs w:val="28"/>
        </w:rPr>
        <w:t xml:space="preserve">          </w:t>
      </w:r>
      <w:r w:rsidR="00275336" w:rsidRPr="00DD0C20">
        <w:rPr>
          <w:rFonts w:ascii="Times New Roman" w:eastAsia="Calibri" w:hAnsi="Times New Roman" w:cs="Times New Roman"/>
          <w:sz w:val="28"/>
          <w:szCs w:val="28"/>
        </w:rPr>
        <w:t>Численность обучающихся и воспитанников за последние 5 лет увеличилась с 1837 до 1970 человек</w:t>
      </w:r>
      <w:r w:rsidR="003E0BD2" w:rsidRPr="00DD0C20">
        <w:rPr>
          <w:rFonts w:ascii="Times New Roman" w:eastAsia="Calibri" w:hAnsi="Times New Roman" w:cs="Times New Roman"/>
          <w:sz w:val="28"/>
          <w:szCs w:val="28"/>
        </w:rPr>
        <w:t xml:space="preserve"> (на 133 человека)</w:t>
      </w:r>
      <w:r w:rsidR="00275336" w:rsidRPr="00DD0C20">
        <w:rPr>
          <w:rFonts w:ascii="Times New Roman" w:eastAsia="Calibri" w:hAnsi="Times New Roman" w:cs="Times New Roman"/>
          <w:sz w:val="28"/>
          <w:szCs w:val="28"/>
        </w:rPr>
        <w:t xml:space="preserve">. </w:t>
      </w:r>
    </w:p>
    <w:p w:rsidR="00275336" w:rsidRPr="00DD0C20" w:rsidRDefault="00275336" w:rsidP="00A73B1F">
      <w:pPr>
        <w:spacing w:before="60" w:after="60" w:line="360" w:lineRule="auto"/>
        <w:ind w:firstLine="709"/>
        <w:rPr>
          <w:rFonts w:ascii="Times New Roman" w:eastAsia="Calibri" w:hAnsi="Times New Roman" w:cs="Times New Roman"/>
          <w:b/>
          <w:sz w:val="28"/>
          <w:szCs w:val="28"/>
        </w:rPr>
      </w:pPr>
      <w:r w:rsidRPr="00DD0C20">
        <w:rPr>
          <w:rFonts w:ascii="Times New Roman" w:eastAsia="Calibri" w:hAnsi="Times New Roman" w:cs="Times New Roman"/>
          <w:sz w:val="28"/>
          <w:szCs w:val="28"/>
        </w:rPr>
        <w:t xml:space="preserve">Количество классов-комплектов в районе стало больше, чем в 2012 году и составляет 128. </w:t>
      </w:r>
      <w:r w:rsidR="009D31C4" w:rsidRPr="00DD0C20">
        <w:rPr>
          <w:rFonts w:ascii="Times New Roman" w:eastAsia="Calibri" w:hAnsi="Times New Roman" w:cs="Times New Roman"/>
          <w:sz w:val="28"/>
          <w:szCs w:val="28"/>
        </w:rPr>
        <w:t>Фактическая с</w:t>
      </w:r>
      <w:r w:rsidRPr="00DD0C20">
        <w:rPr>
          <w:rFonts w:ascii="Times New Roman" w:eastAsia="Calibri" w:hAnsi="Times New Roman" w:cs="Times New Roman"/>
          <w:sz w:val="28"/>
          <w:szCs w:val="28"/>
        </w:rPr>
        <w:t xml:space="preserve">редняя наполняемость классов </w:t>
      </w:r>
      <w:r w:rsidR="009D31C4" w:rsidRPr="00DD0C20">
        <w:rPr>
          <w:rFonts w:ascii="Times New Roman" w:eastAsia="Calibri" w:hAnsi="Times New Roman" w:cs="Times New Roman"/>
          <w:sz w:val="28"/>
          <w:szCs w:val="28"/>
        </w:rPr>
        <w:t>составляет</w:t>
      </w:r>
      <w:r w:rsidRPr="00DD0C20">
        <w:rPr>
          <w:rFonts w:ascii="Times New Roman" w:eastAsia="Calibri" w:hAnsi="Times New Roman" w:cs="Times New Roman"/>
          <w:sz w:val="28"/>
          <w:szCs w:val="28"/>
        </w:rPr>
        <w:t xml:space="preserve"> 15,39 ученика, что выше установленной нормы для сельских школ</w:t>
      </w:r>
      <w:r w:rsidR="009D31C4" w:rsidRPr="00DD0C20">
        <w:rPr>
          <w:rFonts w:ascii="Times New Roman" w:eastAsia="Calibri" w:hAnsi="Times New Roman" w:cs="Times New Roman"/>
          <w:sz w:val="28"/>
          <w:szCs w:val="28"/>
        </w:rPr>
        <w:t xml:space="preserve"> -</w:t>
      </w:r>
      <w:r w:rsidRPr="00DD0C20">
        <w:rPr>
          <w:rFonts w:ascii="Times New Roman" w:eastAsia="Calibri" w:hAnsi="Times New Roman" w:cs="Times New Roman"/>
          <w:sz w:val="28"/>
          <w:szCs w:val="28"/>
        </w:rPr>
        <w:t xml:space="preserve"> 14 </w:t>
      </w:r>
      <w:r w:rsidR="009D31C4" w:rsidRPr="00DD0C20">
        <w:rPr>
          <w:rFonts w:ascii="Times New Roman" w:eastAsia="Calibri" w:hAnsi="Times New Roman" w:cs="Times New Roman"/>
          <w:sz w:val="28"/>
          <w:szCs w:val="28"/>
        </w:rPr>
        <w:t xml:space="preserve">учеников и является </w:t>
      </w:r>
      <w:r w:rsidR="007C57C3" w:rsidRPr="00DD0C20">
        <w:rPr>
          <w:rFonts w:ascii="Times New Roman" w:eastAsia="Calibri" w:hAnsi="Times New Roman" w:cs="Times New Roman"/>
          <w:sz w:val="28"/>
          <w:szCs w:val="28"/>
        </w:rPr>
        <w:t>перевыполнени</w:t>
      </w:r>
      <w:r w:rsidR="009D31C4" w:rsidRPr="00DD0C20">
        <w:rPr>
          <w:rFonts w:ascii="Times New Roman" w:eastAsia="Calibri" w:hAnsi="Times New Roman" w:cs="Times New Roman"/>
          <w:sz w:val="28"/>
          <w:szCs w:val="28"/>
        </w:rPr>
        <w:t>ем</w:t>
      </w:r>
      <w:r w:rsidR="007C57C3" w:rsidRPr="00DD0C20">
        <w:rPr>
          <w:rFonts w:ascii="Times New Roman" w:eastAsia="Calibri" w:hAnsi="Times New Roman" w:cs="Times New Roman"/>
          <w:sz w:val="28"/>
          <w:szCs w:val="28"/>
        </w:rPr>
        <w:t xml:space="preserve"> установленного значения</w:t>
      </w:r>
      <w:r w:rsidR="009D31C4" w:rsidRPr="00DD0C20">
        <w:rPr>
          <w:rFonts w:ascii="Times New Roman" w:eastAsia="Calibri" w:hAnsi="Times New Roman" w:cs="Times New Roman"/>
          <w:sz w:val="28"/>
          <w:szCs w:val="28"/>
        </w:rPr>
        <w:t>.</w:t>
      </w:r>
    </w:p>
    <w:p w:rsidR="00275336" w:rsidRPr="00DD0C20" w:rsidRDefault="00275336" w:rsidP="00A73B1F">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Одним из показателей эффективности предоставляемых образовательных услуг является качество знаний выпускников школ. </w:t>
      </w:r>
    </w:p>
    <w:p w:rsidR="00E13689" w:rsidRPr="00DD0C20" w:rsidRDefault="00E13689" w:rsidP="00A73B1F">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В 2015-2016 учебном году все 32 выпускника одиннадцатых классов на государственной итоговой аттестации переступили минимальный порог по основным предметам и получили аттестаты о среднем общем образовании. Пять выпускников девятых классов освоили курс основного общего образования и получили аттестаты с отличием. </w:t>
      </w:r>
    </w:p>
    <w:p w:rsidR="00275336" w:rsidRPr="00DD0C20" w:rsidRDefault="00275336" w:rsidP="00A73B1F">
      <w:pPr>
        <w:spacing w:line="360" w:lineRule="auto"/>
        <w:ind w:firstLine="709"/>
        <w:rPr>
          <w:rFonts w:ascii="Times New Roman" w:hAnsi="Times New Roman" w:cs="Times New Roman"/>
          <w:sz w:val="28"/>
          <w:szCs w:val="28"/>
        </w:rPr>
      </w:pPr>
      <w:r w:rsidRPr="00DD0C20">
        <w:rPr>
          <w:rFonts w:ascii="Times New Roman" w:hAnsi="Times New Roman" w:cs="Times New Roman"/>
          <w:sz w:val="28"/>
          <w:szCs w:val="28"/>
        </w:rPr>
        <w:lastRenderedPageBreak/>
        <w:t>По итогам года Губернаторскими премиями и Губернаторскими грамотами были награждены более 100 детей.</w:t>
      </w:r>
    </w:p>
    <w:p w:rsidR="00275336" w:rsidRPr="00DD0C20" w:rsidRDefault="00275336" w:rsidP="00A73B1F">
      <w:pPr>
        <w:spacing w:line="360" w:lineRule="auto"/>
        <w:ind w:firstLine="709"/>
        <w:rPr>
          <w:rFonts w:ascii="Times New Roman" w:hAnsi="Times New Roman" w:cs="Times New Roman"/>
          <w:sz w:val="28"/>
          <w:szCs w:val="28"/>
        </w:rPr>
      </w:pPr>
      <w:r w:rsidRPr="00DD0C20">
        <w:rPr>
          <w:rFonts w:ascii="Times New Roman" w:hAnsi="Times New Roman" w:cs="Times New Roman"/>
          <w:sz w:val="28"/>
          <w:szCs w:val="28"/>
        </w:rPr>
        <w:t xml:space="preserve">На подготовку и проведение летней оздоровительной кампании ежегодно из бюджета района направляются средства, в 2016 году израсходовано 2,3 миллиона рублей. </w:t>
      </w:r>
    </w:p>
    <w:p w:rsidR="00275336" w:rsidRPr="00DD0C20" w:rsidRDefault="00275336" w:rsidP="00A73B1F">
      <w:pPr>
        <w:spacing w:line="360" w:lineRule="auto"/>
        <w:ind w:firstLine="709"/>
        <w:rPr>
          <w:rFonts w:ascii="Times New Roman" w:hAnsi="Times New Roman" w:cs="Times New Roman"/>
          <w:sz w:val="28"/>
          <w:szCs w:val="28"/>
        </w:rPr>
      </w:pPr>
      <w:r w:rsidRPr="00DD0C20">
        <w:rPr>
          <w:rFonts w:ascii="Times New Roman" w:hAnsi="Times New Roman" w:cs="Times New Roman"/>
          <w:sz w:val="28"/>
          <w:szCs w:val="28"/>
        </w:rPr>
        <w:t>В 2016 году различными формами оздоровлено 1687 детей (87% от общей численности школьников), при областном показателе 78%.</w:t>
      </w:r>
    </w:p>
    <w:p w:rsidR="00275336" w:rsidRPr="00DD0C20" w:rsidRDefault="00275336" w:rsidP="00A73B1F">
      <w:pPr>
        <w:spacing w:line="360" w:lineRule="auto"/>
        <w:rPr>
          <w:rFonts w:ascii="Times New Roman" w:hAnsi="Times New Roman" w:cs="Times New Roman"/>
          <w:sz w:val="28"/>
          <w:szCs w:val="28"/>
          <w:lang w:eastAsia="ru-RU"/>
        </w:rPr>
      </w:pPr>
      <w:r w:rsidRPr="00DD0C20">
        <w:rPr>
          <w:rFonts w:ascii="Times New Roman" w:hAnsi="Times New Roman" w:cs="Times New Roman"/>
          <w:sz w:val="28"/>
          <w:szCs w:val="28"/>
        </w:rPr>
        <w:tab/>
        <w:t xml:space="preserve">В рамках </w:t>
      </w:r>
      <w:r w:rsidRPr="00DD0C20">
        <w:rPr>
          <w:rFonts w:ascii="Times New Roman" w:hAnsi="Times New Roman" w:cs="Times New Roman"/>
          <w:sz w:val="28"/>
          <w:szCs w:val="28"/>
          <w:lang w:eastAsia="ru-RU"/>
        </w:rPr>
        <w:t xml:space="preserve">областной акции, объявленной в 2015 году </w:t>
      </w:r>
      <w:r w:rsidR="001342DB" w:rsidRPr="00DD0C20">
        <w:rPr>
          <w:rFonts w:ascii="Times New Roman" w:hAnsi="Times New Roman" w:cs="Times New Roman"/>
          <w:sz w:val="28"/>
          <w:szCs w:val="28"/>
          <w:lang w:eastAsia="ru-RU"/>
        </w:rPr>
        <w:t xml:space="preserve">Губернатором Кемеровской области </w:t>
      </w:r>
      <w:proofErr w:type="spellStart"/>
      <w:r w:rsidR="001342DB" w:rsidRPr="00DD0C20">
        <w:rPr>
          <w:rFonts w:ascii="Times New Roman" w:hAnsi="Times New Roman" w:cs="Times New Roman"/>
          <w:sz w:val="28"/>
          <w:szCs w:val="28"/>
          <w:lang w:eastAsia="ru-RU"/>
        </w:rPr>
        <w:t>А.М.Тулеевым</w:t>
      </w:r>
      <w:proofErr w:type="spellEnd"/>
      <w:r w:rsidR="001342DB" w:rsidRPr="00DD0C20">
        <w:rPr>
          <w:rFonts w:ascii="Times New Roman" w:hAnsi="Times New Roman" w:cs="Times New Roman"/>
          <w:sz w:val="28"/>
          <w:szCs w:val="28"/>
          <w:lang w:eastAsia="ru-RU"/>
        </w:rPr>
        <w:t xml:space="preserve"> «1000 велосипедов – детям Кузбасса»</w:t>
      </w:r>
      <w:r w:rsidRPr="00DD0C20">
        <w:rPr>
          <w:rFonts w:ascii="Times New Roman" w:hAnsi="Times New Roman" w:cs="Times New Roman"/>
          <w:sz w:val="28"/>
          <w:szCs w:val="28"/>
          <w:lang w:eastAsia="ru-RU"/>
        </w:rPr>
        <w:t xml:space="preserve"> детям из многодетных, малообеспеченных, приемных семей, а также талантливым школьникам </w:t>
      </w:r>
      <w:r w:rsidR="001342DB" w:rsidRPr="00DD0C20">
        <w:rPr>
          <w:rFonts w:ascii="Times New Roman" w:hAnsi="Times New Roman" w:cs="Times New Roman"/>
          <w:sz w:val="28"/>
          <w:szCs w:val="28"/>
          <w:lang w:eastAsia="ru-RU"/>
        </w:rPr>
        <w:t xml:space="preserve">Юргинского </w:t>
      </w:r>
      <w:r w:rsidR="003C084F" w:rsidRPr="00DD0C20">
        <w:rPr>
          <w:rFonts w:ascii="Times New Roman" w:hAnsi="Times New Roman" w:cs="Times New Roman"/>
          <w:sz w:val="28"/>
          <w:szCs w:val="28"/>
          <w:lang w:eastAsia="ru-RU"/>
        </w:rPr>
        <w:t xml:space="preserve">муниципального </w:t>
      </w:r>
      <w:r w:rsidR="001342DB" w:rsidRPr="00DD0C20">
        <w:rPr>
          <w:rFonts w:ascii="Times New Roman" w:hAnsi="Times New Roman" w:cs="Times New Roman"/>
          <w:sz w:val="28"/>
          <w:szCs w:val="28"/>
          <w:lang w:eastAsia="ru-RU"/>
        </w:rPr>
        <w:t xml:space="preserve">района </w:t>
      </w:r>
      <w:r w:rsidRPr="00DD0C20">
        <w:rPr>
          <w:rFonts w:ascii="Times New Roman" w:hAnsi="Times New Roman" w:cs="Times New Roman"/>
          <w:sz w:val="28"/>
          <w:szCs w:val="28"/>
          <w:lang w:eastAsia="ru-RU"/>
        </w:rPr>
        <w:t xml:space="preserve">было вручено </w:t>
      </w:r>
      <w:r w:rsidR="001342DB" w:rsidRPr="00DD0C20">
        <w:rPr>
          <w:rFonts w:ascii="Times New Roman" w:hAnsi="Times New Roman" w:cs="Times New Roman"/>
          <w:sz w:val="28"/>
          <w:szCs w:val="28"/>
          <w:lang w:eastAsia="ru-RU"/>
        </w:rPr>
        <w:t>100</w:t>
      </w:r>
      <w:r w:rsidRPr="00DD0C20">
        <w:rPr>
          <w:rFonts w:ascii="Times New Roman" w:hAnsi="Times New Roman" w:cs="Times New Roman"/>
          <w:sz w:val="28"/>
          <w:szCs w:val="28"/>
          <w:lang w:eastAsia="ru-RU"/>
        </w:rPr>
        <w:t xml:space="preserve"> велосипед</w:t>
      </w:r>
      <w:r w:rsidR="001342DB" w:rsidRPr="00DD0C20">
        <w:rPr>
          <w:rFonts w:ascii="Times New Roman" w:hAnsi="Times New Roman" w:cs="Times New Roman"/>
          <w:sz w:val="28"/>
          <w:szCs w:val="28"/>
          <w:lang w:eastAsia="ru-RU"/>
        </w:rPr>
        <w:t>ов</w:t>
      </w:r>
      <w:r w:rsidRPr="00DD0C20">
        <w:rPr>
          <w:rFonts w:ascii="Times New Roman" w:hAnsi="Times New Roman" w:cs="Times New Roman"/>
          <w:sz w:val="28"/>
          <w:szCs w:val="28"/>
          <w:lang w:eastAsia="ru-RU"/>
        </w:rPr>
        <w:t>.</w:t>
      </w:r>
    </w:p>
    <w:p w:rsidR="00B63CC0" w:rsidRPr="00DD0C20" w:rsidRDefault="00B63CC0"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 xml:space="preserve">В рамках модернизации общего образования в общеобразовательные учреждения за последние 5 лет было поставлено современное учебное оборудование: </w:t>
      </w:r>
    </w:p>
    <w:p w:rsidR="00B63CC0" w:rsidRPr="00DD0C20" w:rsidRDefault="000B0D2C"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w:t>
      </w:r>
      <w:r w:rsidR="00B63CC0" w:rsidRPr="00DD0C20">
        <w:rPr>
          <w:rFonts w:ascii="Times New Roman" w:eastAsia="Calibri" w:hAnsi="Times New Roman" w:cs="Times New Roman"/>
          <w:sz w:val="28"/>
          <w:szCs w:val="28"/>
        </w:rPr>
        <w:t xml:space="preserve"> 10 комплектов оборудовани</w:t>
      </w:r>
      <w:r w:rsidRPr="00DD0C20">
        <w:rPr>
          <w:rFonts w:ascii="Times New Roman" w:eastAsia="Calibri" w:hAnsi="Times New Roman" w:cs="Times New Roman"/>
          <w:sz w:val="28"/>
          <w:szCs w:val="28"/>
        </w:rPr>
        <w:t xml:space="preserve">я по </w:t>
      </w:r>
      <w:proofErr w:type="spellStart"/>
      <w:r w:rsidRPr="00DD0C20">
        <w:rPr>
          <w:rFonts w:ascii="Times New Roman" w:eastAsia="Calibri" w:hAnsi="Times New Roman" w:cs="Times New Roman"/>
          <w:sz w:val="28"/>
          <w:szCs w:val="28"/>
        </w:rPr>
        <w:t>ФГОС</w:t>
      </w:r>
      <w:proofErr w:type="spellEnd"/>
      <w:r w:rsidRPr="00DD0C20">
        <w:rPr>
          <w:rFonts w:ascii="Times New Roman" w:eastAsia="Calibri" w:hAnsi="Times New Roman" w:cs="Times New Roman"/>
          <w:sz w:val="28"/>
          <w:szCs w:val="28"/>
        </w:rPr>
        <w:t xml:space="preserve"> для начальных классов</w:t>
      </w:r>
    </w:p>
    <w:p w:rsidR="00B63CC0" w:rsidRPr="00DD0C20" w:rsidRDefault="000B0D2C"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- 9 компьютерных классов</w:t>
      </w:r>
    </w:p>
    <w:p w:rsidR="00B63CC0" w:rsidRPr="00DD0C20" w:rsidRDefault="000B0D2C"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- 9 интерактивных комплекс</w:t>
      </w:r>
      <w:r w:rsidR="00B86053">
        <w:rPr>
          <w:rFonts w:ascii="Times New Roman" w:eastAsia="Calibri" w:hAnsi="Times New Roman" w:cs="Times New Roman"/>
          <w:sz w:val="28"/>
          <w:szCs w:val="28"/>
        </w:rPr>
        <w:t>ов</w:t>
      </w:r>
    </w:p>
    <w:p w:rsidR="00B63CC0" w:rsidRPr="00DD0C20" w:rsidRDefault="000B0D2C"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- 9 медицинских кабинетов</w:t>
      </w:r>
    </w:p>
    <w:p w:rsidR="00B63CC0" w:rsidRDefault="000B0D2C" w:rsidP="00A73B1F">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eastAsia="Calibri" w:hAnsi="Times New Roman" w:cs="Times New Roman"/>
          <w:sz w:val="28"/>
          <w:szCs w:val="28"/>
        </w:rPr>
      </w:pPr>
      <w:r w:rsidRPr="00DD0C20">
        <w:rPr>
          <w:rFonts w:ascii="Times New Roman" w:eastAsia="Calibri" w:hAnsi="Times New Roman" w:cs="Times New Roman"/>
          <w:sz w:val="28"/>
          <w:szCs w:val="28"/>
        </w:rPr>
        <w:t>-</w:t>
      </w:r>
      <w:r w:rsidR="00B63CC0" w:rsidRPr="00DD0C20">
        <w:rPr>
          <w:rFonts w:ascii="Times New Roman" w:eastAsia="Calibri" w:hAnsi="Times New Roman" w:cs="Times New Roman"/>
          <w:sz w:val="28"/>
          <w:szCs w:val="28"/>
        </w:rPr>
        <w:t xml:space="preserve"> 6 специализированных классов по предметам.</w:t>
      </w:r>
    </w:p>
    <w:p w:rsidR="00E905CD" w:rsidRPr="00DD0C20" w:rsidRDefault="00E905CD" w:rsidP="003100BC">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rPr>
          <w:rFonts w:ascii="Times New Roman" w:eastAsia="Calibri" w:hAnsi="Times New Roman" w:cs="Times New Roman"/>
          <w:sz w:val="28"/>
          <w:szCs w:val="28"/>
        </w:rPr>
      </w:pPr>
    </w:p>
    <w:p w:rsidR="00747B45" w:rsidRPr="00DD0C20" w:rsidRDefault="00747B45"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Для организации досуговой занятости детей и подростков в районе функционируют спортивная школа, детско-юношеский центр, музыкальная школа и школы искусств. </w:t>
      </w:r>
    </w:p>
    <w:p w:rsidR="002011CE" w:rsidRPr="00DD0C20" w:rsidRDefault="002011CE" w:rsidP="00722E96">
      <w:pPr>
        <w:tabs>
          <w:tab w:val="left" w:pos="916"/>
          <w:tab w:val="left" w:pos="162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rPr>
          <w:rFonts w:ascii="Times New Roman" w:hAnsi="Times New Roman" w:cs="Times New Roman"/>
          <w:sz w:val="28"/>
          <w:szCs w:val="28"/>
        </w:rPr>
      </w:pPr>
      <w:r w:rsidRPr="00DD0C20">
        <w:rPr>
          <w:rFonts w:ascii="Times New Roman" w:hAnsi="Times New Roman" w:cs="Times New Roman"/>
          <w:sz w:val="28"/>
          <w:szCs w:val="28"/>
        </w:rPr>
        <w:t xml:space="preserve">В учреждениях дополнительного образования занимается 1795 </w:t>
      </w:r>
      <w:r w:rsidR="000B0D2C" w:rsidRPr="00DD0C20">
        <w:rPr>
          <w:rFonts w:ascii="Times New Roman" w:hAnsi="Times New Roman" w:cs="Times New Roman"/>
          <w:sz w:val="28"/>
          <w:szCs w:val="28"/>
        </w:rPr>
        <w:t>детей</w:t>
      </w:r>
      <w:r w:rsidRPr="00DD0C20">
        <w:rPr>
          <w:rFonts w:ascii="Times New Roman" w:hAnsi="Times New Roman" w:cs="Times New Roman"/>
          <w:sz w:val="28"/>
          <w:szCs w:val="28"/>
        </w:rPr>
        <w:t>, увеличение за 5 лет составило 256 человек.</w:t>
      </w:r>
    </w:p>
    <w:p w:rsidR="00FE4F60" w:rsidRPr="00DD0C20" w:rsidRDefault="003100BC" w:rsidP="00722E96">
      <w:pPr>
        <w:spacing w:line="360" w:lineRule="auto"/>
        <w:ind w:firstLine="709"/>
        <w:rPr>
          <w:rFonts w:ascii="Times New Roman" w:hAnsi="Times New Roman" w:cs="Times New Roman"/>
          <w:sz w:val="28"/>
          <w:szCs w:val="28"/>
        </w:rPr>
      </w:pPr>
      <w:r w:rsidRPr="00DD0C20">
        <w:rPr>
          <w:rFonts w:ascii="Times New Roman" w:eastAsia="Calibri" w:hAnsi="Times New Roman" w:cs="Times New Roman"/>
          <w:sz w:val="28"/>
          <w:szCs w:val="28"/>
        </w:rPr>
        <w:t xml:space="preserve">  </w:t>
      </w:r>
      <w:r w:rsidR="00B63CC0" w:rsidRPr="00DD0C20">
        <w:rPr>
          <w:rFonts w:ascii="Times New Roman" w:eastAsia="Calibri" w:hAnsi="Times New Roman" w:cs="Times New Roman"/>
          <w:sz w:val="28"/>
          <w:szCs w:val="28"/>
        </w:rPr>
        <w:t xml:space="preserve">В </w:t>
      </w:r>
      <w:r w:rsidR="002011CE" w:rsidRPr="00DD0C20">
        <w:rPr>
          <w:rFonts w:ascii="Times New Roman" w:eastAsia="Calibri" w:hAnsi="Times New Roman" w:cs="Times New Roman"/>
          <w:sz w:val="28"/>
          <w:szCs w:val="28"/>
        </w:rPr>
        <w:t>муниципальном бюджетном образовательном учреждении дополнительного образования «Д</w:t>
      </w:r>
      <w:r w:rsidR="00B63CC0" w:rsidRPr="00DD0C20">
        <w:rPr>
          <w:rFonts w:ascii="Times New Roman" w:eastAsia="Calibri" w:hAnsi="Times New Roman" w:cs="Times New Roman"/>
          <w:sz w:val="28"/>
          <w:szCs w:val="28"/>
        </w:rPr>
        <w:t>етско-юношеск</w:t>
      </w:r>
      <w:r w:rsidR="002011CE" w:rsidRPr="00DD0C20">
        <w:rPr>
          <w:rFonts w:ascii="Times New Roman" w:eastAsia="Calibri" w:hAnsi="Times New Roman" w:cs="Times New Roman"/>
          <w:sz w:val="28"/>
          <w:szCs w:val="28"/>
        </w:rPr>
        <w:t>ий</w:t>
      </w:r>
      <w:r w:rsidR="00B63CC0" w:rsidRPr="00DD0C20">
        <w:rPr>
          <w:rFonts w:ascii="Times New Roman" w:eastAsia="Calibri" w:hAnsi="Times New Roman" w:cs="Times New Roman"/>
          <w:sz w:val="28"/>
          <w:szCs w:val="28"/>
        </w:rPr>
        <w:t xml:space="preserve"> центр</w:t>
      </w:r>
      <w:r w:rsidR="002011CE" w:rsidRPr="00DD0C20">
        <w:rPr>
          <w:rFonts w:ascii="Times New Roman" w:eastAsia="Calibri" w:hAnsi="Times New Roman" w:cs="Times New Roman"/>
          <w:sz w:val="28"/>
          <w:szCs w:val="28"/>
        </w:rPr>
        <w:t xml:space="preserve">» в </w:t>
      </w:r>
      <w:proofErr w:type="spellStart"/>
      <w:r w:rsidR="002011CE" w:rsidRPr="00DD0C20">
        <w:rPr>
          <w:rFonts w:ascii="Times New Roman" w:eastAsia="Calibri" w:hAnsi="Times New Roman" w:cs="Times New Roman"/>
          <w:sz w:val="28"/>
          <w:szCs w:val="28"/>
        </w:rPr>
        <w:t>с.Проскоково</w:t>
      </w:r>
      <w:proofErr w:type="spellEnd"/>
      <w:r w:rsidR="003E0BD2" w:rsidRPr="00DD0C20">
        <w:rPr>
          <w:rFonts w:ascii="Times New Roman" w:eastAsia="Calibri" w:hAnsi="Times New Roman" w:cs="Times New Roman"/>
          <w:sz w:val="28"/>
          <w:szCs w:val="28"/>
        </w:rPr>
        <w:t xml:space="preserve"> </w:t>
      </w:r>
      <w:r w:rsidR="00B63CC0" w:rsidRPr="00DD0C20">
        <w:rPr>
          <w:rFonts w:ascii="Times New Roman" w:eastAsia="Calibri" w:hAnsi="Times New Roman" w:cs="Times New Roman"/>
          <w:sz w:val="28"/>
          <w:szCs w:val="28"/>
        </w:rPr>
        <w:t xml:space="preserve">действует 51 творческое объединение по следующим направлениям </w:t>
      </w:r>
      <w:r w:rsidR="00722E96">
        <w:rPr>
          <w:rFonts w:ascii="Times New Roman" w:eastAsia="Calibri" w:hAnsi="Times New Roman" w:cs="Times New Roman"/>
          <w:sz w:val="28"/>
          <w:szCs w:val="28"/>
        </w:rPr>
        <w:t>–</w:t>
      </w:r>
      <w:r w:rsidR="004E5489" w:rsidRPr="00DD0C20">
        <w:rPr>
          <w:rFonts w:ascii="Times New Roman" w:eastAsia="Calibri" w:hAnsi="Times New Roman" w:cs="Times New Roman"/>
          <w:sz w:val="28"/>
          <w:szCs w:val="28"/>
        </w:rPr>
        <w:t xml:space="preserve"> художественно</w:t>
      </w:r>
      <w:r w:rsidR="00722E96">
        <w:rPr>
          <w:rFonts w:ascii="Times New Roman" w:eastAsia="Calibri" w:hAnsi="Times New Roman" w:cs="Times New Roman"/>
          <w:sz w:val="28"/>
          <w:szCs w:val="28"/>
        </w:rPr>
        <w:t xml:space="preserve"> – </w:t>
      </w:r>
      <w:r w:rsidR="004E5489" w:rsidRPr="00DD0C20">
        <w:rPr>
          <w:rFonts w:ascii="Times New Roman" w:eastAsia="Calibri" w:hAnsi="Times New Roman" w:cs="Times New Roman"/>
          <w:sz w:val="28"/>
          <w:szCs w:val="28"/>
        </w:rPr>
        <w:t>эстетическое, туристско</w:t>
      </w:r>
      <w:r w:rsidR="00722E96">
        <w:rPr>
          <w:rFonts w:ascii="Times New Roman" w:eastAsia="Calibri" w:hAnsi="Times New Roman" w:cs="Times New Roman"/>
          <w:sz w:val="28"/>
          <w:szCs w:val="28"/>
        </w:rPr>
        <w:t xml:space="preserve">е </w:t>
      </w:r>
      <w:r w:rsidR="004E5489" w:rsidRPr="00DD0C20">
        <w:rPr>
          <w:rFonts w:ascii="Times New Roman" w:eastAsia="Calibri" w:hAnsi="Times New Roman" w:cs="Times New Roman"/>
          <w:sz w:val="28"/>
          <w:szCs w:val="28"/>
        </w:rPr>
        <w:t>-</w:t>
      </w:r>
      <w:r w:rsidR="00722E96">
        <w:rPr>
          <w:rFonts w:ascii="Times New Roman" w:eastAsia="Calibri" w:hAnsi="Times New Roman" w:cs="Times New Roman"/>
          <w:sz w:val="28"/>
          <w:szCs w:val="28"/>
        </w:rPr>
        <w:t xml:space="preserve"> </w:t>
      </w:r>
      <w:r w:rsidR="004E5489" w:rsidRPr="00DD0C20">
        <w:rPr>
          <w:rFonts w:ascii="Times New Roman" w:eastAsia="Calibri" w:hAnsi="Times New Roman" w:cs="Times New Roman"/>
          <w:sz w:val="28"/>
          <w:szCs w:val="28"/>
        </w:rPr>
        <w:t xml:space="preserve">краеведческое, </w:t>
      </w:r>
      <w:r w:rsidR="00B63CC0" w:rsidRPr="00DD0C20">
        <w:rPr>
          <w:rFonts w:ascii="Times New Roman" w:eastAsia="Calibri" w:hAnsi="Times New Roman" w:cs="Times New Roman"/>
          <w:sz w:val="28"/>
          <w:szCs w:val="28"/>
        </w:rPr>
        <w:t>военно-</w:t>
      </w:r>
      <w:r w:rsidR="00B63CC0" w:rsidRPr="00DD0C20">
        <w:rPr>
          <w:rFonts w:ascii="Times New Roman" w:eastAsia="Calibri" w:hAnsi="Times New Roman" w:cs="Times New Roman"/>
          <w:sz w:val="28"/>
          <w:szCs w:val="28"/>
        </w:rPr>
        <w:lastRenderedPageBreak/>
        <w:t>патриотическое, научно-техническое.</w:t>
      </w:r>
      <w:r w:rsidR="00FE4F60" w:rsidRPr="00DD0C20">
        <w:rPr>
          <w:rFonts w:ascii="Times New Roman" w:hAnsi="Times New Roman" w:cs="Times New Roman"/>
          <w:sz w:val="24"/>
          <w:szCs w:val="24"/>
        </w:rPr>
        <w:t xml:space="preserve">  </w:t>
      </w:r>
      <w:r w:rsidR="00FE4F60" w:rsidRPr="00DD0C20">
        <w:rPr>
          <w:rFonts w:ascii="Times New Roman" w:hAnsi="Times New Roman" w:cs="Times New Roman"/>
          <w:sz w:val="28"/>
          <w:szCs w:val="28"/>
        </w:rPr>
        <w:t xml:space="preserve">В 2016 году в муниципальных творческих конкурсах приняли участие 1180 человек, во Всероссийских и областных конкурсах участвовало 172 человека, из них 82 заняли призовые места. </w:t>
      </w:r>
    </w:p>
    <w:p w:rsidR="008424AB" w:rsidRPr="00DD0C20" w:rsidRDefault="00B63CC0" w:rsidP="00722E96">
      <w:pPr>
        <w:spacing w:line="360" w:lineRule="auto"/>
        <w:ind w:firstLine="708"/>
        <w:rPr>
          <w:rFonts w:ascii="Times New Roman" w:hAnsi="Times New Roman" w:cs="Times New Roman"/>
          <w:sz w:val="28"/>
          <w:szCs w:val="28"/>
        </w:rPr>
      </w:pPr>
      <w:r w:rsidRPr="00DD0C20">
        <w:rPr>
          <w:rFonts w:ascii="Times New Roman" w:eastAsia="Calibri" w:hAnsi="Times New Roman" w:cs="Times New Roman"/>
          <w:sz w:val="28"/>
          <w:szCs w:val="28"/>
        </w:rPr>
        <w:t xml:space="preserve">В </w:t>
      </w:r>
      <w:r w:rsidR="00403849" w:rsidRPr="00DD0C20">
        <w:rPr>
          <w:rFonts w:ascii="Times New Roman" w:eastAsia="Calibri" w:hAnsi="Times New Roman" w:cs="Times New Roman"/>
          <w:sz w:val="28"/>
          <w:szCs w:val="28"/>
        </w:rPr>
        <w:t>муниципальном бюджетном образовательном учреждении дополнительного образования «Д</w:t>
      </w:r>
      <w:r w:rsidRPr="00DD0C20">
        <w:rPr>
          <w:rFonts w:ascii="Times New Roman" w:eastAsia="Calibri" w:hAnsi="Times New Roman" w:cs="Times New Roman"/>
          <w:sz w:val="28"/>
          <w:szCs w:val="28"/>
        </w:rPr>
        <w:t>етско-юношеск</w:t>
      </w:r>
      <w:r w:rsidR="00403849" w:rsidRPr="00DD0C20">
        <w:rPr>
          <w:rFonts w:ascii="Times New Roman" w:eastAsia="Calibri" w:hAnsi="Times New Roman" w:cs="Times New Roman"/>
          <w:sz w:val="28"/>
          <w:szCs w:val="28"/>
        </w:rPr>
        <w:t>ая</w:t>
      </w:r>
      <w:r w:rsidRPr="00DD0C20">
        <w:rPr>
          <w:rFonts w:ascii="Times New Roman" w:eastAsia="Calibri" w:hAnsi="Times New Roman" w:cs="Times New Roman"/>
          <w:sz w:val="28"/>
          <w:szCs w:val="28"/>
        </w:rPr>
        <w:t xml:space="preserve"> спортивн</w:t>
      </w:r>
      <w:r w:rsidR="00403849" w:rsidRPr="00DD0C20">
        <w:rPr>
          <w:rFonts w:ascii="Times New Roman" w:eastAsia="Calibri" w:hAnsi="Times New Roman" w:cs="Times New Roman"/>
          <w:sz w:val="28"/>
          <w:szCs w:val="28"/>
        </w:rPr>
        <w:t>ая</w:t>
      </w:r>
      <w:r w:rsidRPr="00DD0C20">
        <w:rPr>
          <w:rFonts w:ascii="Times New Roman" w:eastAsia="Calibri" w:hAnsi="Times New Roman" w:cs="Times New Roman"/>
          <w:sz w:val="28"/>
          <w:szCs w:val="28"/>
        </w:rPr>
        <w:t xml:space="preserve"> школ</w:t>
      </w:r>
      <w:r w:rsidR="008424AB" w:rsidRPr="00DD0C20">
        <w:rPr>
          <w:rFonts w:ascii="Times New Roman" w:eastAsia="Calibri" w:hAnsi="Times New Roman" w:cs="Times New Roman"/>
          <w:sz w:val="28"/>
          <w:szCs w:val="28"/>
        </w:rPr>
        <w:t xml:space="preserve">а» в </w:t>
      </w:r>
      <w:proofErr w:type="spellStart"/>
      <w:r w:rsidR="008424AB" w:rsidRPr="00DD0C20">
        <w:rPr>
          <w:rFonts w:ascii="Times New Roman" w:eastAsia="Calibri" w:hAnsi="Times New Roman" w:cs="Times New Roman"/>
          <w:sz w:val="28"/>
          <w:szCs w:val="28"/>
        </w:rPr>
        <w:t>д.Макурино</w:t>
      </w:r>
      <w:proofErr w:type="spellEnd"/>
      <w:r w:rsidR="003E0BD2" w:rsidRPr="00DD0C20">
        <w:rPr>
          <w:rFonts w:ascii="Times New Roman" w:eastAsia="Calibri" w:hAnsi="Times New Roman" w:cs="Times New Roman"/>
          <w:sz w:val="28"/>
          <w:szCs w:val="28"/>
        </w:rPr>
        <w:t xml:space="preserve"> </w:t>
      </w:r>
      <w:r w:rsidRPr="00DD0C20">
        <w:rPr>
          <w:rFonts w:ascii="Times New Roman" w:eastAsia="Calibri" w:hAnsi="Times New Roman" w:cs="Times New Roman"/>
          <w:sz w:val="28"/>
          <w:szCs w:val="28"/>
        </w:rPr>
        <w:t>работа</w:t>
      </w:r>
      <w:r w:rsidR="00971C20" w:rsidRPr="00DD0C20">
        <w:rPr>
          <w:rFonts w:ascii="Times New Roman" w:eastAsia="Calibri" w:hAnsi="Times New Roman" w:cs="Times New Roman"/>
          <w:sz w:val="28"/>
          <w:szCs w:val="28"/>
        </w:rPr>
        <w:t>ю</w:t>
      </w:r>
      <w:r w:rsidRPr="00DD0C20">
        <w:rPr>
          <w:rFonts w:ascii="Times New Roman" w:eastAsia="Calibri" w:hAnsi="Times New Roman" w:cs="Times New Roman"/>
          <w:sz w:val="28"/>
          <w:szCs w:val="28"/>
        </w:rPr>
        <w:t xml:space="preserve">т 4 отделения </w:t>
      </w:r>
      <w:r w:rsidR="00C31D3A" w:rsidRPr="00DD0C20">
        <w:rPr>
          <w:rFonts w:ascii="Times New Roman" w:eastAsia="Calibri" w:hAnsi="Times New Roman" w:cs="Times New Roman"/>
          <w:sz w:val="28"/>
          <w:szCs w:val="28"/>
        </w:rPr>
        <w:t>-</w:t>
      </w:r>
      <w:r w:rsidRPr="00DD0C20">
        <w:rPr>
          <w:rFonts w:ascii="Times New Roman" w:eastAsia="Calibri" w:hAnsi="Times New Roman" w:cs="Times New Roman"/>
          <w:sz w:val="28"/>
          <w:szCs w:val="28"/>
        </w:rPr>
        <w:t xml:space="preserve"> спортивные игры, лыжные гонки, греко-римская борьба, борьба «самбо»</w:t>
      </w:r>
      <w:r w:rsidR="008424AB" w:rsidRPr="00DD0C20">
        <w:rPr>
          <w:rFonts w:ascii="Times New Roman" w:eastAsia="Calibri" w:hAnsi="Times New Roman" w:cs="Times New Roman"/>
          <w:sz w:val="28"/>
          <w:szCs w:val="28"/>
        </w:rPr>
        <w:t>,</w:t>
      </w:r>
      <w:r w:rsidR="008424AB" w:rsidRPr="00DD0C20">
        <w:rPr>
          <w:rFonts w:ascii="Times New Roman" w:hAnsi="Times New Roman" w:cs="Times New Roman"/>
          <w:sz w:val="24"/>
          <w:szCs w:val="24"/>
        </w:rPr>
        <w:t xml:space="preserve"> </w:t>
      </w:r>
      <w:r w:rsidR="008424AB" w:rsidRPr="00DD0C20">
        <w:rPr>
          <w:rFonts w:ascii="Times New Roman" w:hAnsi="Times New Roman" w:cs="Times New Roman"/>
          <w:sz w:val="28"/>
          <w:szCs w:val="28"/>
        </w:rPr>
        <w:t xml:space="preserve">в которых занимается более 700 ребят (104,8% к </w:t>
      </w:r>
      <w:proofErr w:type="spellStart"/>
      <w:r w:rsidR="008424AB" w:rsidRPr="00DD0C20">
        <w:rPr>
          <w:rFonts w:ascii="Times New Roman" w:hAnsi="Times New Roman" w:cs="Times New Roman"/>
          <w:sz w:val="28"/>
          <w:szCs w:val="28"/>
        </w:rPr>
        <w:t>2015г</w:t>
      </w:r>
      <w:proofErr w:type="spellEnd"/>
      <w:r w:rsidR="008424AB" w:rsidRPr="00DD0C20">
        <w:rPr>
          <w:rFonts w:ascii="Times New Roman" w:hAnsi="Times New Roman" w:cs="Times New Roman"/>
          <w:sz w:val="28"/>
          <w:szCs w:val="28"/>
        </w:rPr>
        <w:t>.).</w:t>
      </w:r>
      <w:r w:rsidR="00EE5672" w:rsidRPr="00DD0C20">
        <w:rPr>
          <w:rFonts w:ascii="Times New Roman" w:hAnsi="Times New Roman" w:cs="Times New Roman"/>
          <w:sz w:val="28"/>
          <w:szCs w:val="28"/>
        </w:rPr>
        <w:t xml:space="preserve"> </w:t>
      </w:r>
      <w:r w:rsidR="008424AB" w:rsidRPr="00DD0C20">
        <w:rPr>
          <w:rFonts w:ascii="Times New Roman" w:hAnsi="Times New Roman" w:cs="Times New Roman"/>
          <w:sz w:val="28"/>
          <w:szCs w:val="28"/>
          <w:lang w:eastAsia="ru-RU"/>
        </w:rPr>
        <w:t xml:space="preserve">За </w:t>
      </w:r>
      <w:r w:rsidR="007B455A" w:rsidRPr="00DD0C20">
        <w:rPr>
          <w:rFonts w:ascii="Times New Roman" w:hAnsi="Times New Roman" w:cs="Times New Roman"/>
          <w:sz w:val="28"/>
          <w:szCs w:val="28"/>
          <w:lang w:eastAsia="ru-RU"/>
        </w:rPr>
        <w:t xml:space="preserve">2016 </w:t>
      </w:r>
      <w:r w:rsidR="008424AB" w:rsidRPr="00DD0C20">
        <w:rPr>
          <w:rFonts w:ascii="Times New Roman" w:hAnsi="Times New Roman" w:cs="Times New Roman"/>
          <w:sz w:val="28"/>
          <w:szCs w:val="28"/>
          <w:lang w:eastAsia="ru-RU"/>
        </w:rPr>
        <w:t xml:space="preserve">год спортивной школой проведено 39 спортивно-массовых мероприятий, юные спортсмены приняли участие в 46 выездных соревнованиях, трижды участвовали во </w:t>
      </w:r>
      <w:r w:rsidR="008424AB" w:rsidRPr="00DD0C20">
        <w:rPr>
          <w:rFonts w:ascii="Times New Roman" w:hAnsi="Times New Roman" w:cs="Times New Roman"/>
          <w:sz w:val="28"/>
          <w:szCs w:val="28"/>
        </w:rPr>
        <w:t>Всероссийских соревнованиях, заняли 18 призовых мест, в том числе два первых</w:t>
      </w:r>
      <w:r w:rsidR="007B455A" w:rsidRPr="00DD0C20">
        <w:rPr>
          <w:rFonts w:ascii="Times New Roman" w:hAnsi="Times New Roman" w:cs="Times New Roman"/>
          <w:sz w:val="28"/>
          <w:szCs w:val="28"/>
        </w:rPr>
        <w:t xml:space="preserve">, </w:t>
      </w:r>
      <w:r w:rsidR="007B455A" w:rsidRPr="00DD0C20">
        <w:rPr>
          <w:rFonts w:ascii="Times New Roman" w:hAnsi="Times New Roman" w:cs="Times New Roman"/>
          <w:sz w:val="28"/>
          <w:szCs w:val="28"/>
          <w:lang w:eastAsia="ru-RU"/>
        </w:rPr>
        <w:t>подготовлено 48 спортсменов-разрядников, подтвердили массовые разряды 164 воспитанника.</w:t>
      </w:r>
    </w:p>
    <w:p w:rsidR="00A86032" w:rsidRPr="00DD0C20" w:rsidRDefault="00460951" w:rsidP="00722E96">
      <w:pPr>
        <w:spacing w:line="360" w:lineRule="auto"/>
        <w:ind w:firstLine="708"/>
        <w:rPr>
          <w:rFonts w:ascii="Times New Roman" w:eastAsia="Calibri" w:hAnsi="Times New Roman" w:cs="Times New Roman"/>
          <w:dstrike/>
          <w:sz w:val="28"/>
          <w:szCs w:val="28"/>
        </w:rPr>
      </w:pPr>
      <w:r w:rsidRPr="00DD0C20">
        <w:rPr>
          <w:rFonts w:ascii="Times New Roman" w:eastAsia="Calibri" w:hAnsi="Times New Roman" w:cs="Times New Roman"/>
          <w:sz w:val="28"/>
          <w:szCs w:val="28"/>
        </w:rPr>
        <w:t>Общая ч</w:t>
      </w:r>
      <w:r w:rsidR="00A86032" w:rsidRPr="00DD0C20">
        <w:rPr>
          <w:rFonts w:ascii="Times New Roman" w:eastAsia="Calibri" w:hAnsi="Times New Roman" w:cs="Times New Roman"/>
          <w:sz w:val="28"/>
          <w:szCs w:val="28"/>
        </w:rPr>
        <w:t>исленность педагогического персонала</w:t>
      </w:r>
      <w:r w:rsidRPr="00DD0C20">
        <w:rPr>
          <w:rFonts w:ascii="Times New Roman" w:eastAsia="Calibri" w:hAnsi="Times New Roman" w:cs="Times New Roman"/>
          <w:sz w:val="28"/>
          <w:szCs w:val="28"/>
        </w:rPr>
        <w:t xml:space="preserve"> с 2012 года уменьшилась на 48 человек и в 2016 году составила 262 человека</w:t>
      </w:r>
      <w:r w:rsidR="00EE5672" w:rsidRPr="00DD0C20">
        <w:rPr>
          <w:rFonts w:ascii="Times New Roman" w:eastAsia="Calibri" w:hAnsi="Times New Roman" w:cs="Times New Roman"/>
          <w:sz w:val="28"/>
          <w:szCs w:val="28"/>
        </w:rPr>
        <w:t>.</w:t>
      </w:r>
      <w:r w:rsidRPr="00DD0C20">
        <w:rPr>
          <w:rFonts w:ascii="Times New Roman" w:eastAsia="Calibri" w:hAnsi="Times New Roman" w:cs="Times New Roman"/>
          <w:sz w:val="28"/>
          <w:szCs w:val="28"/>
        </w:rPr>
        <w:t xml:space="preserve"> Уменьшение числа педагогов связано с приведением в соответствие показателя оценки эффективности «воспитанник-воспитатель», «учитель-ученик» (норматив: на </w:t>
      </w:r>
      <w:r w:rsidR="00EE5672" w:rsidRPr="00DD0C20">
        <w:rPr>
          <w:rFonts w:ascii="Times New Roman" w:eastAsia="Calibri" w:hAnsi="Times New Roman" w:cs="Times New Roman"/>
          <w:sz w:val="28"/>
          <w:szCs w:val="28"/>
        </w:rPr>
        <w:t>одного</w:t>
      </w:r>
      <w:r w:rsidRPr="00DD0C20">
        <w:rPr>
          <w:rFonts w:ascii="Times New Roman" w:eastAsia="Calibri" w:hAnsi="Times New Roman" w:cs="Times New Roman"/>
          <w:sz w:val="28"/>
          <w:szCs w:val="28"/>
        </w:rPr>
        <w:t xml:space="preserve"> воспитателя должно приходиться 10,3 воспитанника, на </w:t>
      </w:r>
      <w:r w:rsidR="00EE5672" w:rsidRPr="00DD0C20">
        <w:rPr>
          <w:rFonts w:ascii="Times New Roman" w:eastAsia="Calibri" w:hAnsi="Times New Roman" w:cs="Times New Roman"/>
          <w:sz w:val="28"/>
          <w:szCs w:val="28"/>
        </w:rPr>
        <w:t>одного</w:t>
      </w:r>
      <w:r w:rsidRPr="00DD0C20">
        <w:rPr>
          <w:rFonts w:ascii="Times New Roman" w:eastAsia="Calibri" w:hAnsi="Times New Roman" w:cs="Times New Roman"/>
          <w:sz w:val="28"/>
          <w:szCs w:val="28"/>
        </w:rPr>
        <w:t xml:space="preserve"> учителя должно приходиться 15 учеников). </w:t>
      </w:r>
    </w:p>
    <w:p w:rsidR="00C92F24" w:rsidRPr="00DD0C20" w:rsidRDefault="00C92F24" w:rsidP="00722E96">
      <w:pPr>
        <w:spacing w:line="360" w:lineRule="auto"/>
        <w:ind w:firstLine="708"/>
        <w:rPr>
          <w:rFonts w:ascii="Times New Roman" w:eastAsia="Calibri" w:hAnsi="Times New Roman" w:cs="Times New Roman"/>
          <w:sz w:val="28"/>
          <w:szCs w:val="28"/>
        </w:rPr>
      </w:pPr>
      <w:r w:rsidRPr="00DD0C20">
        <w:rPr>
          <w:rFonts w:ascii="Times New Roman" w:hAnsi="Times New Roman" w:cs="Times New Roman"/>
          <w:sz w:val="28"/>
          <w:szCs w:val="28"/>
        </w:rPr>
        <w:t>Активно продолжается работа по реализации федеральных государственных образовательных стандартов дошкольного образования</w:t>
      </w:r>
      <w:r w:rsidR="00297669" w:rsidRPr="00DD0C20">
        <w:rPr>
          <w:rFonts w:ascii="Times New Roman" w:hAnsi="Times New Roman" w:cs="Times New Roman"/>
          <w:sz w:val="28"/>
          <w:szCs w:val="28"/>
        </w:rPr>
        <w:t xml:space="preserve"> (</w:t>
      </w:r>
      <w:proofErr w:type="spellStart"/>
      <w:r w:rsidR="00297669" w:rsidRPr="00DD0C20">
        <w:rPr>
          <w:rFonts w:ascii="Times New Roman" w:hAnsi="Times New Roman" w:cs="Times New Roman"/>
          <w:sz w:val="28"/>
          <w:szCs w:val="28"/>
        </w:rPr>
        <w:t>ФГОС</w:t>
      </w:r>
      <w:proofErr w:type="spellEnd"/>
      <w:r w:rsidR="00297669" w:rsidRPr="00DD0C20">
        <w:rPr>
          <w:rFonts w:ascii="Times New Roman" w:hAnsi="Times New Roman" w:cs="Times New Roman"/>
          <w:sz w:val="28"/>
          <w:szCs w:val="28"/>
        </w:rPr>
        <w:t>)</w:t>
      </w:r>
      <w:r w:rsidRPr="00DD0C20">
        <w:rPr>
          <w:rFonts w:ascii="Times New Roman" w:hAnsi="Times New Roman" w:cs="Times New Roman"/>
          <w:sz w:val="28"/>
          <w:szCs w:val="28"/>
        </w:rPr>
        <w:t>: приведены в соответствие локальные акты учреждений, улучшил</w:t>
      </w:r>
      <w:r w:rsidR="00BF5C2C" w:rsidRPr="00DD0C20">
        <w:rPr>
          <w:rFonts w:ascii="Times New Roman" w:hAnsi="Times New Roman" w:cs="Times New Roman"/>
          <w:sz w:val="28"/>
          <w:szCs w:val="28"/>
        </w:rPr>
        <w:t>и</w:t>
      </w:r>
      <w:r w:rsidRPr="00DD0C20">
        <w:rPr>
          <w:rFonts w:ascii="Times New Roman" w:hAnsi="Times New Roman" w:cs="Times New Roman"/>
          <w:sz w:val="28"/>
          <w:szCs w:val="28"/>
        </w:rPr>
        <w:t xml:space="preserve">сь </w:t>
      </w:r>
      <w:r w:rsidR="00BF5C2C" w:rsidRPr="00DD0C20">
        <w:rPr>
          <w:rFonts w:ascii="Times New Roman" w:hAnsi="Times New Roman" w:cs="Times New Roman"/>
          <w:sz w:val="28"/>
          <w:szCs w:val="28"/>
        </w:rPr>
        <w:t>материально-технические,</w:t>
      </w:r>
      <w:r w:rsidR="00297669" w:rsidRPr="00DD0C20">
        <w:rPr>
          <w:rFonts w:ascii="Times New Roman" w:hAnsi="Times New Roman" w:cs="Times New Roman"/>
          <w:sz w:val="28"/>
          <w:szCs w:val="28"/>
        </w:rPr>
        <w:t xml:space="preserve"> </w:t>
      </w:r>
      <w:r w:rsidR="00BF5C2C" w:rsidRPr="00DD0C20">
        <w:rPr>
          <w:rFonts w:ascii="Times New Roman" w:hAnsi="Times New Roman" w:cs="Times New Roman"/>
          <w:sz w:val="28"/>
          <w:szCs w:val="28"/>
        </w:rPr>
        <w:t>информаци</w:t>
      </w:r>
      <w:r w:rsidR="00297669" w:rsidRPr="00DD0C20">
        <w:rPr>
          <w:rFonts w:ascii="Times New Roman" w:hAnsi="Times New Roman" w:cs="Times New Roman"/>
          <w:sz w:val="28"/>
          <w:szCs w:val="28"/>
        </w:rPr>
        <w:t>о</w:t>
      </w:r>
      <w:r w:rsidR="00BF5C2C" w:rsidRPr="00DD0C20">
        <w:rPr>
          <w:rFonts w:ascii="Times New Roman" w:hAnsi="Times New Roman" w:cs="Times New Roman"/>
          <w:sz w:val="28"/>
          <w:szCs w:val="28"/>
        </w:rPr>
        <w:t>нно-методические, социально-бытовые условия</w:t>
      </w:r>
      <w:r w:rsidR="00297669" w:rsidRPr="00DD0C20">
        <w:rPr>
          <w:rFonts w:ascii="Times New Roman" w:hAnsi="Times New Roman" w:cs="Times New Roman"/>
          <w:sz w:val="28"/>
          <w:szCs w:val="28"/>
        </w:rPr>
        <w:t xml:space="preserve"> реализации основной образовательной программы, </w:t>
      </w:r>
      <w:r w:rsidRPr="00DD0C20">
        <w:rPr>
          <w:rFonts w:ascii="Times New Roman" w:hAnsi="Times New Roman" w:cs="Times New Roman"/>
          <w:sz w:val="28"/>
          <w:szCs w:val="28"/>
        </w:rPr>
        <w:t xml:space="preserve">более 80% педагогических работников прошли курсы повышения квалификации в соответствии с </w:t>
      </w:r>
      <w:proofErr w:type="spellStart"/>
      <w:r w:rsidRPr="00DD0C20">
        <w:rPr>
          <w:rFonts w:ascii="Times New Roman" w:hAnsi="Times New Roman" w:cs="Times New Roman"/>
          <w:sz w:val="28"/>
          <w:szCs w:val="28"/>
        </w:rPr>
        <w:t>ФГОС</w:t>
      </w:r>
      <w:proofErr w:type="spellEnd"/>
      <w:r w:rsidRPr="00DD0C20">
        <w:rPr>
          <w:rFonts w:ascii="Times New Roman" w:hAnsi="Times New Roman" w:cs="Times New Roman"/>
          <w:sz w:val="28"/>
          <w:szCs w:val="28"/>
        </w:rPr>
        <w:t xml:space="preserve"> дошкольного образования.</w:t>
      </w:r>
    </w:p>
    <w:p w:rsidR="00297669" w:rsidRPr="00DD0C20" w:rsidRDefault="00297669" w:rsidP="00722E96">
      <w:pPr>
        <w:spacing w:line="360" w:lineRule="auto"/>
        <w:ind w:firstLine="708"/>
        <w:rPr>
          <w:rFonts w:ascii="Times New Roman" w:eastAsia="Batang" w:hAnsi="Times New Roman" w:cs="Times New Roman"/>
          <w:b/>
          <w:bCs/>
          <w:sz w:val="28"/>
          <w:szCs w:val="28"/>
          <w:lang w:eastAsia="ko-KR"/>
        </w:rPr>
      </w:pPr>
      <w:r w:rsidRPr="00DD0C20">
        <w:rPr>
          <w:rFonts w:ascii="Times New Roman" w:eastAsia="Batang" w:hAnsi="Times New Roman" w:cs="Times New Roman"/>
          <w:sz w:val="28"/>
          <w:szCs w:val="28"/>
          <w:lang w:eastAsia="ko-KR"/>
        </w:rPr>
        <w:t>В районе проводится планомерная работа, направленная на недопущение роста социального сиротства и на поддержание семей, находящихся в трудной жизненной ситуации.</w:t>
      </w:r>
      <w:r w:rsidRPr="00DD0C20">
        <w:rPr>
          <w:rFonts w:ascii="Times New Roman" w:eastAsia="Batang" w:hAnsi="Times New Roman" w:cs="Times New Roman"/>
          <w:b/>
          <w:bCs/>
          <w:sz w:val="28"/>
          <w:szCs w:val="28"/>
          <w:lang w:eastAsia="ko-KR"/>
        </w:rPr>
        <w:t xml:space="preserve"> </w:t>
      </w:r>
      <w:r w:rsidR="00996944" w:rsidRPr="00DD0C20">
        <w:rPr>
          <w:rFonts w:ascii="Times New Roman" w:hAnsi="Times New Roman" w:cs="Times New Roman"/>
          <w:sz w:val="28"/>
          <w:szCs w:val="28"/>
        </w:rPr>
        <w:t>Проблема воспитания детей, оставшихся без попечения родителей, не теряет своей актуальности.</w:t>
      </w:r>
    </w:p>
    <w:p w:rsidR="00460951" w:rsidRPr="00DD0C20" w:rsidRDefault="00297669" w:rsidP="00722E96">
      <w:pPr>
        <w:spacing w:line="360" w:lineRule="auto"/>
        <w:ind w:firstLine="567"/>
        <w:rPr>
          <w:rFonts w:ascii="Times New Roman" w:hAnsi="Times New Roman" w:cs="Times New Roman"/>
          <w:sz w:val="28"/>
          <w:szCs w:val="28"/>
        </w:rPr>
      </w:pPr>
      <w:r w:rsidRPr="00DD0C20">
        <w:rPr>
          <w:rFonts w:ascii="Times New Roman" w:hAnsi="Times New Roman" w:cs="Times New Roman"/>
          <w:sz w:val="28"/>
          <w:szCs w:val="28"/>
        </w:rPr>
        <w:lastRenderedPageBreak/>
        <w:t xml:space="preserve">По состоянию на 1 января 2017 года общая численность детей-сирот и детей, оставшихся без попечения родителей, составила 189 человек, что на </w:t>
      </w:r>
      <w:r w:rsidR="002940A6" w:rsidRPr="00DD0C20">
        <w:rPr>
          <w:rFonts w:ascii="Times New Roman" w:hAnsi="Times New Roman" w:cs="Times New Roman"/>
          <w:sz w:val="28"/>
          <w:szCs w:val="28"/>
        </w:rPr>
        <w:t>62</w:t>
      </w:r>
      <w:r w:rsidRPr="00DD0C20">
        <w:rPr>
          <w:rFonts w:ascii="Times New Roman" w:hAnsi="Times New Roman" w:cs="Times New Roman"/>
          <w:sz w:val="28"/>
          <w:szCs w:val="28"/>
        </w:rPr>
        <w:t xml:space="preserve"> человек</w:t>
      </w:r>
      <w:r w:rsidR="002940A6" w:rsidRPr="00DD0C20">
        <w:rPr>
          <w:rFonts w:ascii="Times New Roman" w:hAnsi="Times New Roman" w:cs="Times New Roman"/>
          <w:sz w:val="28"/>
          <w:szCs w:val="28"/>
        </w:rPr>
        <w:t>а</w:t>
      </w:r>
      <w:r w:rsidRPr="00DD0C20">
        <w:rPr>
          <w:rFonts w:ascii="Times New Roman" w:hAnsi="Times New Roman" w:cs="Times New Roman"/>
          <w:sz w:val="28"/>
          <w:szCs w:val="28"/>
        </w:rPr>
        <w:t xml:space="preserve"> меньше, чем в 201</w:t>
      </w:r>
      <w:r w:rsidR="002940A6" w:rsidRPr="00DD0C20">
        <w:rPr>
          <w:rFonts w:ascii="Times New Roman" w:hAnsi="Times New Roman" w:cs="Times New Roman"/>
          <w:sz w:val="28"/>
          <w:szCs w:val="28"/>
        </w:rPr>
        <w:t>2</w:t>
      </w:r>
      <w:r w:rsidRPr="00DD0C20">
        <w:rPr>
          <w:rFonts w:ascii="Times New Roman" w:hAnsi="Times New Roman" w:cs="Times New Roman"/>
          <w:sz w:val="28"/>
          <w:szCs w:val="28"/>
        </w:rPr>
        <w:t xml:space="preserve"> году. </w:t>
      </w:r>
      <w:r w:rsidR="00544E98" w:rsidRPr="00DD0C20">
        <w:rPr>
          <w:rFonts w:ascii="Times New Roman" w:hAnsi="Times New Roman" w:cs="Times New Roman"/>
          <w:sz w:val="28"/>
          <w:szCs w:val="28"/>
        </w:rPr>
        <w:t>В Юргинском муниципальном районе н</w:t>
      </w:r>
      <w:r w:rsidR="00BF5C2C" w:rsidRPr="00DD0C20">
        <w:rPr>
          <w:rFonts w:ascii="Times New Roman" w:hAnsi="Times New Roman" w:cs="Times New Roman"/>
          <w:sz w:val="28"/>
          <w:szCs w:val="28"/>
        </w:rPr>
        <w:t xml:space="preserve">а базе </w:t>
      </w:r>
      <w:r w:rsidRPr="00DD0C20">
        <w:rPr>
          <w:rFonts w:ascii="Times New Roman" w:hAnsi="Times New Roman" w:cs="Times New Roman"/>
          <w:sz w:val="28"/>
          <w:szCs w:val="28"/>
        </w:rPr>
        <w:t>муниципального казенного учреждения «Детский дом «Надежда»</w:t>
      </w:r>
      <w:r w:rsidR="00EE5672" w:rsidRPr="00DD0C20">
        <w:rPr>
          <w:rFonts w:ascii="Times New Roman" w:hAnsi="Times New Roman" w:cs="Times New Roman"/>
          <w:sz w:val="28"/>
          <w:szCs w:val="28"/>
        </w:rPr>
        <w:t>»</w:t>
      </w:r>
      <w:r w:rsidR="00BF5C2C" w:rsidRPr="00DD0C20">
        <w:rPr>
          <w:rFonts w:ascii="Times New Roman" w:hAnsi="Times New Roman" w:cs="Times New Roman"/>
          <w:sz w:val="28"/>
          <w:szCs w:val="28"/>
        </w:rPr>
        <w:t xml:space="preserve"> создана служба сопровождения приемных и замещающих семей</w:t>
      </w:r>
      <w:r w:rsidR="00544E98" w:rsidRPr="00DD0C20">
        <w:rPr>
          <w:rFonts w:ascii="Times New Roman" w:hAnsi="Times New Roman" w:cs="Times New Roman"/>
          <w:sz w:val="28"/>
          <w:szCs w:val="28"/>
        </w:rPr>
        <w:t>.</w:t>
      </w:r>
      <w:r w:rsidR="00544E98" w:rsidRPr="00DD0C20">
        <w:t xml:space="preserve"> </w:t>
      </w:r>
      <w:r w:rsidR="00544E98" w:rsidRPr="00DD0C20">
        <w:rPr>
          <w:rFonts w:ascii="Times New Roman" w:hAnsi="Times New Roman" w:cs="Times New Roman"/>
          <w:sz w:val="28"/>
          <w:szCs w:val="28"/>
        </w:rPr>
        <w:t>Принимая ребенка в семью, замещающие семьи сталкиваются с множеством проблем. Это проблемы абсолютного принятия ребенка, проблемы адаптации и формирования привязанностей, проблемы, связанные с переживанием травматического опыта подопечного.</w:t>
      </w:r>
      <w:r w:rsidR="00BF5C2C" w:rsidRPr="00DD0C20">
        <w:rPr>
          <w:rFonts w:ascii="Times New Roman" w:hAnsi="Times New Roman" w:cs="Times New Roman"/>
          <w:sz w:val="28"/>
          <w:szCs w:val="28"/>
        </w:rPr>
        <w:t xml:space="preserve"> </w:t>
      </w:r>
      <w:r w:rsidR="00544E98" w:rsidRPr="00DD0C20">
        <w:rPr>
          <w:rFonts w:ascii="Times New Roman" w:hAnsi="Times New Roman" w:cs="Times New Roman"/>
          <w:sz w:val="28"/>
          <w:szCs w:val="28"/>
        </w:rPr>
        <w:t xml:space="preserve">Служба сопровождения замещающих семей оказывает социальную, психологическую и педагогическую помощь семьям, нуждающимся в поддержке. </w:t>
      </w:r>
    </w:p>
    <w:p w:rsidR="003100BC" w:rsidRPr="00DD0C20" w:rsidRDefault="003100BC" w:rsidP="003C084F">
      <w:pPr>
        <w:spacing w:line="276" w:lineRule="auto"/>
        <w:ind w:firstLine="567"/>
        <w:rPr>
          <w:rFonts w:ascii="Times New Roman" w:hAnsi="Times New Roman" w:cs="Times New Roman"/>
          <w:b/>
          <w:sz w:val="28"/>
          <w:szCs w:val="28"/>
        </w:rPr>
      </w:pPr>
    </w:p>
    <w:p w:rsidR="00B63CC0" w:rsidRPr="00722E96" w:rsidRDefault="00E905CD" w:rsidP="00B63CC0">
      <w:pPr>
        <w:pStyle w:val="11"/>
        <w:tabs>
          <w:tab w:val="left" w:pos="360"/>
          <w:tab w:val="left" w:pos="540"/>
        </w:tabs>
        <w:spacing w:line="276" w:lineRule="auto"/>
        <w:ind w:left="360" w:right="142"/>
        <w:contextualSpacing/>
        <w:jc w:val="both"/>
        <w:rPr>
          <w:b/>
          <w:color w:val="000000" w:themeColor="text1"/>
          <w:sz w:val="28"/>
          <w:szCs w:val="28"/>
        </w:rPr>
      </w:pPr>
      <w:r>
        <w:rPr>
          <w:b/>
          <w:i/>
          <w:color w:val="000000" w:themeColor="text1"/>
          <w:sz w:val="28"/>
          <w:szCs w:val="28"/>
        </w:rPr>
        <w:tab/>
      </w:r>
      <w:r w:rsidRPr="00722E96">
        <w:rPr>
          <w:b/>
          <w:color w:val="000000" w:themeColor="text1"/>
          <w:sz w:val="28"/>
          <w:szCs w:val="28"/>
        </w:rPr>
        <w:t xml:space="preserve">   Здравоохранение</w:t>
      </w:r>
    </w:p>
    <w:p w:rsidR="00B63CC0" w:rsidRPr="00DD0C20" w:rsidRDefault="00B63CC0"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Сеть медицинских учреждений Юргинского муниципального района</w:t>
      </w:r>
      <w:r w:rsidR="00853EBC">
        <w:rPr>
          <w:rFonts w:ascii="Times New Roman" w:hAnsi="Times New Roman" w:cs="Times New Roman"/>
          <w:sz w:val="28"/>
          <w:szCs w:val="28"/>
        </w:rPr>
        <w:t xml:space="preserve"> </w:t>
      </w:r>
      <w:r w:rsidRPr="00DD0C20">
        <w:rPr>
          <w:rFonts w:ascii="Times New Roman" w:hAnsi="Times New Roman" w:cs="Times New Roman"/>
          <w:sz w:val="28"/>
          <w:szCs w:val="28"/>
        </w:rPr>
        <w:t xml:space="preserve">  включает</w:t>
      </w:r>
      <w:r w:rsidR="000B4DA5" w:rsidRPr="00DD0C20">
        <w:rPr>
          <w:rFonts w:ascii="Times New Roman" w:hAnsi="Times New Roman" w:cs="Times New Roman"/>
          <w:sz w:val="28"/>
          <w:szCs w:val="28"/>
        </w:rPr>
        <w:t xml:space="preserve"> </w:t>
      </w:r>
      <w:proofErr w:type="spellStart"/>
      <w:r w:rsidRPr="00DD0C20">
        <w:rPr>
          <w:rFonts w:ascii="Times New Roman" w:hAnsi="Times New Roman" w:cs="Times New Roman"/>
          <w:sz w:val="28"/>
          <w:szCs w:val="28"/>
        </w:rPr>
        <w:t>Юргинскую</w:t>
      </w:r>
      <w:proofErr w:type="spellEnd"/>
      <w:r w:rsidRPr="00DD0C20">
        <w:rPr>
          <w:rFonts w:ascii="Times New Roman" w:hAnsi="Times New Roman" w:cs="Times New Roman"/>
          <w:sz w:val="28"/>
          <w:szCs w:val="28"/>
        </w:rPr>
        <w:t xml:space="preserve"> районную больницу, в которую входят поликлиника на 540 посещений в смену и стационарные отделения разных профилей</w:t>
      </w:r>
      <w:r w:rsidR="00853EBC">
        <w:rPr>
          <w:rFonts w:ascii="Times New Roman" w:hAnsi="Times New Roman" w:cs="Times New Roman"/>
          <w:sz w:val="28"/>
          <w:szCs w:val="28"/>
        </w:rPr>
        <w:t xml:space="preserve"> </w:t>
      </w:r>
      <w:r w:rsidRPr="00DD0C20">
        <w:rPr>
          <w:rFonts w:ascii="Times New Roman" w:hAnsi="Times New Roman" w:cs="Times New Roman"/>
          <w:sz w:val="28"/>
          <w:szCs w:val="28"/>
        </w:rPr>
        <w:t xml:space="preserve">   (терапевтического, хирургического, педиатрического, гнойной хирургии, урологического, гинекологического).</w:t>
      </w:r>
      <w:r w:rsidR="00C74406" w:rsidRPr="00DD0C20">
        <w:rPr>
          <w:rFonts w:ascii="Times New Roman" w:hAnsi="Times New Roman" w:cs="Times New Roman"/>
          <w:sz w:val="28"/>
          <w:szCs w:val="28"/>
        </w:rPr>
        <w:t xml:space="preserve"> </w:t>
      </w:r>
      <w:r w:rsidR="000B4DA5" w:rsidRPr="00DD0C20">
        <w:rPr>
          <w:rFonts w:ascii="Times New Roman" w:hAnsi="Times New Roman" w:cs="Times New Roman"/>
          <w:sz w:val="28"/>
          <w:szCs w:val="28"/>
        </w:rPr>
        <w:t>В с</w:t>
      </w:r>
      <w:r w:rsidRPr="00DD0C20">
        <w:rPr>
          <w:rFonts w:ascii="Times New Roman" w:hAnsi="Times New Roman" w:cs="Times New Roman"/>
          <w:sz w:val="28"/>
          <w:szCs w:val="28"/>
        </w:rPr>
        <w:t xml:space="preserve">остав структурных подразделений </w:t>
      </w:r>
      <w:r w:rsidR="00A6687B" w:rsidRPr="00DD0C20">
        <w:rPr>
          <w:rFonts w:ascii="Times New Roman" w:hAnsi="Times New Roman" w:cs="Times New Roman"/>
          <w:sz w:val="28"/>
          <w:szCs w:val="28"/>
        </w:rPr>
        <w:t>больницы</w:t>
      </w:r>
      <w:r w:rsidRPr="00DD0C20">
        <w:rPr>
          <w:rFonts w:ascii="Times New Roman" w:hAnsi="Times New Roman" w:cs="Times New Roman"/>
          <w:sz w:val="28"/>
          <w:szCs w:val="28"/>
        </w:rPr>
        <w:t xml:space="preserve"> </w:t>
      </w:r>
      <w:r w:rsidR="000B4DA5" w:rsidRPr="00DD0C20">
        <w:rPr>
          <w:rFonts w:ascii="Times New Roman" w:hAnsi="Times New Roman" w:cs="Times New Roman"/>
          <w:sz w:val="28"/>
          <w:szCs w:val="28"/>
        </w:rPr>
        <w:t>входят</w:t>
      </w:r>
      <w:r w:rsidRPr="00DD0C20">
        <w:rPr>
          <w:rFonts w:ascii="Times New Roman" w:hAnsi="Times New Roman" w:cs="Times New Roman"/>
          <w:sz w:val="28"/>
          <w:szCs w:val="28"/>
        </w:rPr>
        <w:t xml:space="preserve"> участков</w:t>
      </w:r>
      <w:r w:rsidR="000B4DA5" w:rsidRPr="00DD0C20">
        <w:rPr>
          <w:rFonts w:ascii="Times New Roman" w:hAnsi="Times New Roman" w:cs="Times New Roman"/>
          <w:sz w:val="28"/>
          <w:szCs w:val="28"/>
        </w:rPr>
        <w:t>ая</w:t>
      </w:r>
      <w:r w:rsidRPr="00DD0C20">
        <w:rPr>
          <w:rFonts w:ascii="Times New Roman" w:hAnsi="Times New Roman" w:cs="Times New Roman"/>
          <w:sz w:val="28"/>
          <w:szCs w:val="28"/>
        </w:rPr>
        <w:t xml:space="preserve"> больниц</w:t>
      </w:r>
      <w:r w:rsidR="000B4DA5" w:rsidRPr="00DD0C20">
        <w:rPr>
          <w:rFonts w:ascii="Times New Roman" w:hAnsi="Times New Roman" w:cs="Times New Roman"/>
          <w:sz w:val="28"/>
          <w:szCs w:val="28"/>
        </w:rPr>
        <w:t>а</w:t>
      </w:r>
      <w:r w:rsidRPr="00DD0C20">
        <w:rPr>
          <w:rFonts w:ascii="Times New Roman" w:hAnsi="Times New Roman" w:cs="Times New Roman"/>
          <w:sz w:val="28"/>
          <w:szCs w:val="28"/>
        </w:rPr>
        <w:t xml:space="preserve"> со стационаром на</w:t>
      </w:r>
      <w:r w:rsidR="000B4DA5" w:rsidRPr="00DD0C20">
        <w:rPr>
          <w:rFonts w:ascii="Times New Roman" w:hAnsi="Times New Roman" w:cs="Times New Roman"/>
          <w:sz w:val="28"/>
          <w:szCs w:val="28"/>
        </w:rPr>
        <w:t xml:space="preserve"> </w:t>
      </w:r>
      <w:r w:rsidRPr="00DD0C20">
        <w:rPr>
          <w:rFonts w:ascii="Times New Roman" w:hAnsi="Times New Roman" w:cs="Times New Roman"/>
          <w:sz w:val="28"/>
          <w:szCs w:val="28"/>
        </w:rPr>
        <w:t>15 коек сестринского ухода</w:t>
      </w:r>
      <w:r w:rsidR="00C74406" w:rsidRPr="00DD0C20">
        <w:rPr>
          <w:rFonts w:ascii="Times New Roman" w:hAnsi="Times New Roman" w:cs="Times New Roman"/>
          <w:sz w:val="28"/>
          <w:szCs w:val="28"/>
        </w:rPr>
        <w:t xml:space="preserve"> в </w:t>
      </w:r>
      <w:proofErr w:type="spellStart"/>
      <w:r w:rsidR="00C74406" w:rsidRPr="00DD0C20">
        <w:rPr>
          <w:rFonts w:ascii="Times New Roman" w:hAnsi="Times New Roman" w:cs="Times New Roman"/>
          <w:sz w:val="28"/>
          <w:szCs w:val="28"/>
        </w:rPr>
        <w:t>д.Новороманово</w:t>
      </w:r>
      <w:proofErr w:type="spellEnd"/>
      <w:r w:rsidRPr="00DD0C20">
        <w:rPr>
          <w:rFonts w:ascii="Times New Roman" w:hAnsi="Times New Roman" w:cs="Times New Roman"/>
          <w:sz w:val="28"/>
          <w:szCs w:val="28"/>
        </w:rPr>
        <w:t xml:space="preserve">, </w:t>
      </w:r>
      <w:r w:rsidR="000B4DA5" w:rsidRPr="00DD0C20">
        <w:rPr>
          <w:rFonts w:ascii="Times New Roman" w:hAnsi="Times New Roman" w:cs="Times New Roman"/>
          <w:sz w:val="28"/>
          <w:szCs w:val="28"/>
        </w:rPr>
        <w:t>две</w:t>
      </w:r>
      <w:r w:rsidRPr="00DD0C20">
        <w:rPr>
          <w:rFonts w:ascii="Times New Roman" w:hAnsi="Times New Roman" w:cs="Times New Roman"/>
          <w:sz w:val="28"/>
          <w:szCs w:val="28"/>
        </w:rPr>
        <w:t xml:space="preserve"> врачебны</w:t>
      </w:r>
      <w:r w:rsidR="00A6687B" w:rsidRPr="00DD0C20">
        <w:rPr>
          <w:rFonts w:ascii="Times New Roman" w:hAnsi="Times New Roman" w:cs="Times New Roman"/>
          <w:sz w:val="28"/>
          <w:szCs w:val="28"/>
        </w:rPr>
        <w:t>х</w:t>
      </w:r>
      <w:r w:rsidRPr="00DD0C20">
        <w:rPr>
          <w:rFonts w:ascii="Times New Roman" w:hAnsi="Times New Roman" w:cs="Times New Roman"/>
          <w:sz w:val="28"/>
          <w:szCs w:val="28"/>
        </w:rPr>
        <w:t xml:space="preserve"> амбулатори</w:t>
      </w:r>
      <w:r w:rsidR="000B4DA5" w:rsidRPr="00DD0C20">
        <w:rPr>
          <w:rFonts w:ascii="Times New Roman" w:hAnsi="Times New Roman" w:cs="Times New Roman"/>
          <w:sz w:val="28"/>
          <w:szCs w:val="28"/>
        </w:rPr>
        <w:t>и</w:t>
      </w:r>
      <w:r w:rsidR="00C74406" w:rsidRPr="00DD0C20">
        <w:rPr>
          <w:rFonts w:ascii="Times New Roman" w:hAnsi="Times New Roman" w:cs="Times New Roman"/>
          <w:sz w:val="28"/>
          <w:szCs w:val="28"/>
        </w:rPr>
        <w:t xml:space="preserve"> в </w:t>
      </w:r>
      <w:proofErr w:type="spellStart"/>
      <w:r w:rsidR="00C74406" w:rsidRPr="00DD0C20">
        <w:rPr>
          <w:rFonts w:ascii="Times New Roman" w:hAnsi="Times New Roman" w:cs="Times New Roman"/>
          <w:sz w:val="28"/>
          <w:szCs w:val="28"/>
        </w:rPr>
        <w:t>с.Проскоково</w:t>
      </w:r>
      <w:proofErr w:type="spellEnd"/>
      <w:r w:rsidR="00C74406" w:rsidRPr="00DD0C20">
        <w:rPr>
          <w:rFonts w:ascii="Times New Roman" w:hAnsi="Times New Roman" w:cs="Times New Roman"/>
          <w:sz w:val="28"/>
          <w:szCs w:val="28"/>
        </w:rPr>
        <w:t xml:space="preserve"> и </w:t>
      </w:r>
      <w:proofErr w:type="spellStart"/>
      <w:r w:rsidR="00C74406" w:rsidRPr="00DD0C20">
        <w:rPr>
          <w:rFonts w:ascii="Times New Roman" w:hAnsi="Times New Roman" w:cs="Times New Roman"/>
          <w:sz w:val="28"/>
          <w:szCs w:val="28"/>
        </w:rPr>
        <w:t>п.ст.Арлюк</w:t>
      </w:r>
      <w:proofErr w:type="spellEnd"/>
      <w:r w:rsidRPr="00DD0C20">
        <w:rPr>
          <w:rFonts w:ascii="Times New Roman" w:hAnsi="Times New Roman" w:cs="Times New Roman"/>
          <w:sz w:val="28"/>
          <w:szCs w:val="28"/>
        </w:rPr>
        <w:t xml:space="preserve">, </w:t>
      </w:r>
      <w:r w:rsidR="000B4DA5" w:rsidRPr="00DD0C20">
        <w:rPr>
          <w:rFonts w:ascii="Times New Roman" w:hAnsi="Times New Roman" w:cs="Times New Roman"/>
          <w:sz w:val="28"/>
          <w:szCs w:val="28"/>
        </w:rPr>
        <w:t>три</w:t>
      </w:r>
      <w:r w:rsidRPr="00DD0C20">
        <w:rPr>
          <w:rFonts w:ascii="Times New Roman" w:hAnsi="Times New Roman" w:cs="Times New Roman"/>
          <w:sz w:val="28"/>
          <w:szCs w:val="28"/>
        </w:rPr>
        <w:t xml:space="preserve"> общи</w:t>
      </w:r>
      <w:r w:rsidR="00A6687B" w:rsidRPr="00DD0C20">
        <w:rPr>
          <w:rFonts w:ascii="Times New Roman" w:hAnsi="Times New Roman" w:cs="Times New Roman"/>
          <w:sz w:val="28"/>
          <w:szCs w:val="28"/>
        </w:rPr>
        <w:t>х</w:t>
      </w:r>
      <w:r w:rsidRPr="00DD0C20">
        <w:rPr>
          <w:rFonts w:ascii="Times New Roman" w:hAnsi="Times New Roman" w:cs="Times New Roman"/>
          <w:sz w:val="28"/>
          <w:szCs w:val="28"/>
        </w:rPr>
        <w:t xml:space="preserve"> врачебны</w:t>
      </w:r>
      <w:r w:rsidR="00A6687B" w:rsidRPr="00DD0C20">
        <w:rPr>
          <w:rFonts w:ascii="Times New Roman" w:hAnsi="Times New Roman" w:cs="Times New Roman"/>
          <w:sz w:val="28"/>
          <w:szCs w:val="28"/>
        </w:rPr>
        <w:t>х</w:t>
      </w:r>
      <w:r w:rsidRPr="00DD0C20">
        <w:rPr>
          <w:rFonts w:ascii="Times New Roman" w:hAnsi="Times New Roman" w:cs="Times New Roman"/>
          <w:sz w:val="28"/>
          <w:szCs w:val="28"/>
        </w:rPr>
        <w:t xml:space="preserve"> практик</w:t>
      </w:r>
      <w:r w:rsidR="000B4DA5" w:rsidRPr="00DD0C20">
        <w:rPr>
          <w:rFonts w:ascii="Times New Roman" w:hAnsi="Times New Roman" w:cs="Times New Roman"/>
          <w:sz w:val="28"/>
          <w:szCs w:val="28"/>
        </w:rPr>
        <w:t>и</w:t>
      </w:r>
      <w:r w:rsidRPr="00DD0C20">
        <w:rPr>
          <w:rFonts w:ascii="Times New Roman" w:hAnsi="Times New Roman" w:cs="Times New Roman"/>
          <w:sz w:val="28"/>
          <w:szCs w:val="28"/>
        </w:rPr>
        <w:t>, 27</w:t>
      </w:r>
      <w:r w:rsidR="000B4DA5" w:rsidRPr="00DD0C20">
        <w:rPr>
          <w:rFonts w:ascii="Times New Roman" w:hAnsi="Times New Roman" w:cs="Times New Roman"/>
          <w:sz w:val="28"/>
          <w:szCs w:val="28"/>
        </w:rPr>
        <w:t xml:space="preserve"> </w:t>
      </w:r>
      <w:r w:rsidRPr="00DD0C20">
        <w:rPr>
          <w:rFonts w:ascii="Times New Roman" w:hAnsi="Times New Roman" w:cs="Times New Roman"/>
          <w:sz w:val="28"/>
          <w:szCs w:val="28"/>
        </w:rPr>
        <w:t>фельдшерско</w:t>
      </w:r>
      <w:r w:rsidR="000B4DA5" w:rsidRPr="00DD0C20">
        <w:rPr>
          <w:rFonts w:ascii="Times New Roman" w:hAnsi="Times New Roman" w:cs="Times New Roman"/>
          <w:sz w:val="28"/>
          <w:szCs w:val="28"/>
        </w:rPr>
        <w:t>-</w:t>
      </w:r>
      <w:r w:rsidRPr="00DD0C20">
        <w:rPr>
          <w:rFonts w:ascii="Times New Roman" w:hAnsi="Times New Roman" w:cs="Times New Roman"/>
          <w:sz w:val="28"/>
          <w:szCs w:val="28"/>
        </w:rPr>
        <w:t xml:space="preserve">акушерских пунктов, в том числе </w:t>
      </w:r>
      <w:r w:rsidR="000B4DA5" w:rsidRPr="00DD0C20">
        <w:rPr>
          <w:rFonts w:ascii="Times New Roman" w:hAnsi="Times New Roman" w:cs="Times New Roman"/>
          <w:sz w:val="28"/>
          <w:szCs w:val="28"/>
        </w:rPr>
        <w:t>один</w:t>
      </w:r>
      <w:r w:rsidRPr="00DD0C20">
        <w:rPr>
          <w:rFonts w:ascii="Times New Roman" w:hAnsi="Times New Roman" w:cs="Times New Roman"/>
          <w:sz w:val="28"/>
          <w:szCs w:val="28"/>
        </w:rPr>
        <w:t xml:space="preserve"> передвижной.</w:t>
      </w:r>
    </w:p>
    <w:p w:rsidR="00BE1196" w:rsidRPr="00DD0C20" w:rsidRDefault="00BE1196" w:rsidP="00722E96">
      <w:pPr>
        <w:spacing w:line="360" w:lineRule="auto"/>
        <w:ind w:firstLine="708"/>
        <w:rPr>
          <w:rFonts w:ascii="Times New Roman" w:hAnsi="Times New Roman" w:cs="Times New Roman"/>
          <w:sz w:val="28"/>
          <w:szCs w:val="28"/>
          <w:lang w:eastAsia="ru-RU"/>
        </w:rPr>
      </w:pPr>
      <w:r w:rsidRPr="00DD0C20">
        <w:rPr>
          <w:rFonts w:ascii="Times New Roman" w:hAnsi="Times New Roman" w:cs="Times New Roman"/>
          <w:sz w:val="28"/>
          <w:szCs w:val="28"/>
          <w:lang w:eastAsia="ru-RU"/>
        </w:rPr>
        <w:t xml:space="preserve">На здравоохранение в 2016 году из разных источников </w:t>
      </w:r>
      <w:r w:rsidR="00F740E1" w:rsidRPr="00DD0C20">
        <w:rPr>
          <w:rFonts w:ascii="Times New Roman" w:hAnsi="Times New Roman" w:cs="Times New Roman"/>
          <w:sz w:val="28"/>
          <w:szCs w:val="28"/>
          <w:lang w:eastAsia="ru-RU"/>
        </w:rPr>
        <w:t xml:space="preserve">финансирования </w:t>
      </w:r>
      <w:r w:rsidRPr="00DD0C20">
        <w:rPr>
          <w:rFonts w:ascii="Times New Roman" w:hAnsi="Times New Roman" w:cs="Times New Roman"/>
          <w:sz w:val="28"/>
          <w:szCs w:val="28"/>
          <w:lang w:eastAsia="ru-RU"/>
        </w:rPr>
        <w:t>было направлено 210,7 млн. рублей</w:t>
      </w:r>
      <w:r w:rsidR="00F740E1" w:rsidRPr="00DD0C20">
        <w:rPr>
          <w:rFonts w:ascii="Times New Roman" w:hAnsi="Times New Roman" w:cs="Times New Roman"/>
          <w:sz w:val="28"/>
          <w:szCs w:val="28"/>
          <w:lang w:eastAsia="ru-RU"/>
        </w:rPr>
        <w:t>,</w:t>
      </w:r>
      <w:r w:rsidRPr="00DD0C20">
        <w:rPr>
          <w:rFonts w:ascii="Times New Roman" w:hAnsi="Times New Roman" w:cs="Times New Roman"/>
          <w:sz w:val="28"/>
          <w:szCs w:val="28"/>
          <w:lang w:eastAsia="ru-RU"/>
        </w:rPr>
        <w:t xml:space="preserve"> </w:t>
      </w:r>
      <w:r w:rsidR="00F740E1" w:rsidRPr="00DD0C20">
        <w:rPr>
          <w:rFonts w:ascii="Times New Roman" w:hAnsi="Times New Roman" w:cs="Times New Roman"/>
          <w:sz w:val="28"/>
          <w:szCs w:val="28"/>
          <w:lang w:eastAsia="ru-RU"/>
        </w:rPr>
        <w:t>о</w:t>
      </w:r>
      <w:r w:rsidRPr="00DD0C20">
        <w:rPr>
          <w:rFonts w:ascii="Times New Roman" w:hAnsi="Times New Roman" w:cs="Times New Roman"/>
          <w:sz w:val="28"/>
          <w:szCs w:val="28"/>
          <w:lang w:eastAsia="ru-RU"/>
        </w:rPr>
        <w:t xml:space="preserve">казано медицинских услуг в стационаре и поликлинике </w:t>
      </w:r>
      <w:r w:rsidR="00B0571A" w:rsidRPr="00DD0C20">
        <w:rPr>
          <w:rFonts w:ascii="Times New Roman" w:hAnsi="Times New Roman" w:cs="Times New Roman"/>
          <w:sz w:val="28"/>
          <w:szCs w:val="28"/>
          <w:lang w:eastAsia="ru-RU"/>
        </w:rPr>
        <w:t xml:space="preserve">более семи с половиной тысячам человек </w:t>
      </w:r>
      <w:r w:rsidRPr="00DD0C20">
        <w:rPr>
          <w:rFonts w:ascii="Times New Roman" w:hAnsi="Times New Roman" w:cs="Times New Roman"/>
          <w:sz w:val="28"/>
          <w:szCs w:val="28"/>
          <w:lang w:eastAsia="ru-RU"/>
        </w:rPr>
        <w:t>(</w:t>
      </w:r>
      <w:r w:rsidR="00B0571A" w:rsidRPr="00DD0C20">
        <w:rPr>
          <w:rFonts w:ascii="Times New Roman" w:hAnsi="Times New Roman" w:cs="Times New Roman"/>
          <w:sz w:val="28"/>
          <w:szCs w:val="28"/>
          <w:lang w:eastAsia="ru-RU"/>
        </w:rPr>
        <w:t xml:space="preserve">в </w:t>
      </w:r>
      <w:proofErr w:type="spellStart"/>
      <w:r w:rsidR="00B0571A" w:rsidRPr="00DD0C20">
        <w:rPr>
          <w:rFonts w:ascii="Times New Roman" w:hAnsi="Times New Roman" w:cs="Times New Roman"/>
          <w:sz w:val="28"/>
          <w:szCs w:val="28"/>
          <w:lang w:eastAsia="ru-RU"/>
        </w:rPr>
        <w:t>2012г</w:t>
      </w:r>
      <w:proofErr w:type="spellEnd"/>
      <w:r w:rsidR="00B0571A" w:rsidRPr="00DD0C20">
        <w:rPr>
          <w:rFonts w:ascii="Times New Roman" w:hAnsi="Times New Roman" w:cs="Times New Roman"/>
          <w:sz w:val="28"/>
          <w:szCs w:val="28"/>
          <w:lang w:eastAsia="ru-RU"/>
        </w:rPr>
        <w:t>. – финансирование составило 1</w:t>
      </w:r>
      <w:r w:rsidR="00B21101" w:rsidRPr="00DD0C20">
        <w:rPr>
          <w:rFonts w:ascii="Times New Roman" w:hAnsi="Times New Roman" w:cs="Times New Roman"/>
          <w:sz w:val="28"/>
          <w:szCs w:val="28"/>
          <w:lang w:eastAsia="ru-RU"/>
        </w:rPr>
        <w:t>90</w:t>
      </w:r>
      <w:r w:rsidR="00B0571A" w:rsidRPr="00DD0C20">
        <w:rPr>
          <w:rFonts w:ascii="Times New Roman" w:hAnsi="Times New Roman" w:cs="Times New Roman"/>
          <w:sz w:val="28"/>
          <w:szCs w:val="28"/>
          <w:lang w:eastAsia="ru-RU"/>
        </w:rPr>
        <w:t>,</w:t>
      </w:r>
      <w:r w:rsidR="00B21101" w:rsidRPr="00DD0C20">
        <w:rPr>
          <w:rFonts w:ascii="Times New Roman" w:hAnsi="Times New Roman" w:cs="Times New Roman"/>
          <w:sz w:val="28"/>
          <w:szCs w:val="28"/>
          <w:lang w:eastAsia="ru-RU"/>
        </w:rPr>
        <w:t>8</w:t>
      </w:r>
      <w:r w:rsidR="00B0571A" w:rsidRPr="00DD0C20">
        <w:rPr>
          <w:rFonts w:ascii="Times New Roman" w:hAnsi="Times New Roman" w:cs="Times New Roman"/>
          <w:sz w:val="28"/>
          <w:szCs w:val="28"/>
          <w:lang w:eastAsia="ru-RU"/>
        </w:rPr>
        <w:t xml:space="preserve"> млн.</w:t>
      </w:r>
      <w:r w:rsidR="00971C20" w:rsidRPr="00DD0C20">
        <w:rPr>
          <w:rFonts w:ascii="Times New Roman" w:hAnsi="Times New Roman" w:cs="Times New Roman"/>
          <w:sz w:val="28"/>
          <w:szCs w:val="28"/>
          <w:lang w:eastAsia="ru-RU"/>
        </w:rPr>
        <w:t xml:space="preserve"> </w:t>
      </w:r>
      <w:r w:rsidR="00B0571A" w:rsidRPr="00DD0C20">
        <w:rPr>
          <w:rFonts w:ascii="Times New Roman" w:hAnsi="Times New Roman" w:cs="Times New Roman"/>
          <w:sz w:val="28"/>
          <w:szCs w:val="28"/>
          <w:lang w:eastAsia="ru-RU"/>
        </w:rPr>
        <w:t xml:space="preserve">рублей, оказано услуг около </w:t>
      </w:r>
      <w:r w:rsidR="00B21101" w:rsidRPr="00DD0C20">
        <w:rPr>
          <w:rFonts w:ascii="Times New Roman" w:hAnsi="Times New Roman" w:cs="Times New Roman"/>
          <w:sz w:val="28"/>
          <w:szCs w:val="28"/>
          <w:lang w:eastAsia="ru-RU"/>
        </w:rPr>
        <w:t>семи</w:t>
      </w:r>
      <w:r w:rsidR="00853EBC">
        <w:rPr>
          <w:rFonts w:ascii="Times New Roman" w:hAnsi="Times New Roman" w:cs="Times New Roman"/>
          <w:sz w:val="28"/>
          <w:szCs w:val="28"/>
          <w:lang w:eastAsia="ru-RU"/>
        </w:rPr>
        <w:t xml:space="preserve"> </w:t>
      </w:r>
      <w:r w:rsidR="00B21101" w:rsidRPr="00DD0C20">
        <w:rPr>
          <w:rFonts w:ascii="Times New Roman" w:hAnsi="Times New Roman" w:cs="Times New Roman"/>
          <w:sz w:val="28"/>
          <w:szCs w:val="28"/>
          <w:lang w:eastAsia="ru-RU"/>
        </w:rPr>
        <w:t xml:space="preserve"> </w:t>
      </w:r>
      <w:r w:rsidR="00B0571A" w:rsidRPr="00DD0C20">
        <w:rPr>
          <w:rFonts w:ascii="Times New Roman" w:hAnsi="Times New Roman" w:cs="Times New Roman"/>
          <w:sz w:val="28"/>
          <w:szCs w:val="28"/>
          <w:lang w:eastAsia="ru-RU"/>
        </w:rPr>
        <w:t xml:space="preserve"> тысяч</w:t>
      </w:r>
      <w:r w:rsidR="00B21101" w:rsidRPr="00DD0C20">
        <w:rPr>
          <w:rFonts w:ascii="Times New Roman" w:hAnsi="Times New Roman" w:cs="Times New Roman"/>
          <w:sz w:val="28"/>
          <w:szCs w:val="28"/>
          <w:lang w:eastAsia="ru-RU"/>
        </w:rPr>
        <w:t xml:space="preserve"> граждан района</w:t>
      </w:r>
      <w:r w:rsidRPr="00DD0C20">
        <w:rPr>
          <w:rFonts w:ascii="Times New Roman" w:hAnsi="Times New Roman" w:cs="Times New Roman"/>
          <w:sz w:val="28"/>
          <w:szCs w:val="28"/>
          <w:lang w:eastAsia="ru-RU"/>
        </w:rPr>
        <w:t xml:space="preserve">).   </w:t>
      </w:r>
    </w:p>
    <w:p w:rsidR="007B6C99" w:rsidRPr="00DD0C20" w:rsidRDefault="007B6C99"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В период с 2012 по 2016 годы снизилась </w:t>
      </w:r>
      <w:r w:rsidR="005A456E" w:rsidRPr="00DD0C20">
        <w:rPr>
          <w:rFonts w:ascii="Times New Roman" w:hAnsi="Times New Roman" w:cs="Times New Roman"/>
          <w:sz w:val="28"/>
          <w:szCs w:val="28"/>
        </w:rPr>
        <w:t xml:space="preserve">первичная </w:t>
      </w:r>
      <w:r w:rsidRPr="00DD0C20">
        <w:rPr>
          <w:rFonts w:ascii="Times New Roman" w:hAnsi="Times New Roman" w:cs="Times New Roman"/>
          <w:sz w:val="28"/>
          <w:szCs w:val="28"/>
        </w:rPr>
        <w:t xml:space="preserve">заболеваемость населения по основным классам болезней на </w:t>
      </w:r>
      <w:r w:rsidR="002D76BC" w:rsidRPr="00DD0C20">
        <w:rPr>
          <w:rFonts w:ascii="Times New Roman" w:hAnsi="Times New Roman" w:cs="Times New Roman"/>
          <w:sz w:val="28"/>
          <w:szCs w:val="28"/>
        </w:rPr>
        <w:t xml:space="preserve">3196 случаев или </w:t>
      </w:r>
      <w:r w:rsidR="00F811EE" w:rsidRPr="00DD0C20">
        <w:rPr>
          <w:rFonts w:ascii="Times New Roman" w:hAnsi="Times New Roman" w:cs="Times New Roman"/>
          <w:sz w:val="28"/>
          <w:szCs w:val="28"/>
        </w:rPr>
        <w:t xml:space="preserve">на </w:t>
      </w:r>
      <w:r w:rsidRPr="00DD0C20">
        <w:rPr>
          <w:rFonts w:ascii="Times New Roman" w:hAnsi="Times New Roman" w:cs="Times New Roman"/>
          <w:sz w:val="28"/>
          <w:szCs w:val="28"/>
        </w:rPr>
        <w:t xml:space="preserve">21,4%. </w:t>
      </w:r>
      <w:r w:rsidR="005A456E" w:rsidRPr="00DD0C20">
        <w:rPr>
          <w:rFonts w:ascii="Times New Roman" w:hAnsi="Times New Roman" w:cs="Times New Roman"/>
          <w:sz w:val="28"/>
          <w:szCs w:val="28"/>
        </w:rPr>
        <w:t xml:space="preserve"> </w:t>
      </w:r>
      <w:r w:rsidR="005A456E" w:rsidRPr="00DD0C20">
        <w:rPr>
          <w:rFonts w:ascii="Times New Roman" w:hAnsi="Times New Roman" w:cs="Times New Roman"/>
          <w:sz w:val="28"/>
          <w:szCs w:val="28"/>
          <w:lang w:eastAsia="ru-RU"/>
        </w:rPr>
        <w:t xml:space="preserve">Уровень общей заболеваемости в 2016 году составил 1120,1 случаев на 1000 </w:t>
      </w:r>
      <w:r w:rsidR="005A456E" w:rsidRPr="00DD0C20">
        <w:rPr>
          <w:rFonts w:ascii="Times New Roman" w:hAnsi="Times New Roman" w:cs="Times New Roman"/>
          <w:sz w:val="28"/>
          <w:szCs w:val="28"/>
          <w:lang w:eastAsia="ru-RU"/>
        </w:rPr>
        <w:lastRenderedPageBreak/>
        <w:t>населения, что ниже на 2012 года на 8,1%</w:t>
      </w:r>
      <w:r w:rsidR="005A456E" w:rsidRPr="00DD0C20">
        <w:rPr>
          <w:sz w:val="28"/>
          <w:szCs w:val="28"/>
        </w:rPr>
        <w:t xml:space="preserve">. </w:t>
      </w:r>
      <w:r w:rsidRPr="00DD0C20">
        <w:rPr>
          <w:rFonts w:ascii="Times New Roman" w:hAnsi="Times New Roman" w:cs="Times New Roman"/>
          <w:sz w:val="28"/>
          <w:szCs w:val="28"/>
        </w:rPr>
        <w:t>Снижение показател</w:t>
      </w:r>
      <w:r w:rsidR="005A456E" w:rsidRPr="00DD0C20">
        <w:rPr>
          <w:rFonts w:ascii="Times New Roman" w:hAnsi="Times New Roman" w:cs="Times New Roman"/>
          <w:sz w:val="28"/>
          <w:szCs w:val="28"/>
        </w:rPr>
        <w:t>ей</w:t>
      </w:r>
      <w:r w:rsidRPr="00DD0C20">
        <w:rPr>
          <w:rFonts w:ascii="Times New Roman" w:hAnsi="Times New Roman" w:cs="Times New Roman"/>
          <w:sz w:val="28"/>
          <w:szCs w:val="28"/>
        </w:rPr>
        <w:t xml:space="preserve"> связано с профилактической направленностью медицинской помощи, проведением профилактических осмотров, диспансеризации населения с целью раннего выявления заболеваний и профилактики их возникновения, организации работы «школ здоровья», активной санитарно-просветительской работы. </w:t>
      </w:r>
    </w:p>
    <w:p w:rsidR="007D4272" w:rsidRPr="00DD0C20" w:rsidRDefault="007B2CA6" w:rsidP="00722E96">
      <w:pPr>
        <w:spacing w:line="360" w:lineRule="auto"/>
        <w:ind w:firstLine="708"/>
        <w:rPr>
          <w:rFonts w:ascii="Times New Roman" w:hAnsi="Times New Roman" w:cs="Times New Roman"/>
          <w:sz w:val="28"/>
          <w:szCs w:val="28"/>
          <w:lang w:eastAsia="ru-RU"/>
        </w:rPr>
      </w:pPr>
      <w:r w:rsidRPr="00DD0C20">
        <w:rPr>
          <w:rFonts w:ascii="Times New Roman" w:hAnsi="Times New Roman" w:cs="Times New Roman"/>
          <w:sz w:val="28"/>
          <w:szCs w:val="28"/>
          <w:lang w:eastAsia="ru-RU"/>
        </w:rPr>
        <w:t>За 5 лет в районе п</w:t>
      </w:r>
      <w:r w:rsidR="00BE1196" w:rsidRPr="00DD0C20">
        <w:rPr>
          <w:rFonts w:ascii="Times New Roman" w:hAnsi="Times New Roman" w:cs="Times New Roman"/>
          <w:sz w:val="28"/>
          <w:szCs w:val="28"/>
          <w:lang w:eastAsia="ru-RU"/>
        </w:rPr>
        <w:t xml:space="preserve">роизошло снижение заболеваемости туберкулезом. </w:t>
      </w:r>
      <w:r w:rsidRPr="00DD0C20">
        <w:rPr>
          <w:rFonts w:ascii="Times New Roman" w:hAnsi="Times New Roman" w:cs="Times New Roman"/>
          <w:sz w:val="28"/>
          <w:szCs w:val="28"/>
          <w:lang w:eastAsia="ru-RU"/>
        </w:rPr>
        <w:t>Если в 2012 году в</w:t>
      </w:r>
      <w:r w:rsidR="00BE1196" w:rsidRPr="00DD0C20">
        <w:rPr>
          <w:rFonts w:ascii="Times New Roman" w:hAnsi="Times New Roman" w:cs="Times New Roman"/>
          <w:sz w:val="28"/>
          <w:szCs w:val="28"/>
          <w:lang w:eastAsia="ru-RU"/>
        </w:rPr>
        <w:t xml:space="preserve">новь выявленных было зарегистрировано </w:t>
      </w:r>
      <w:r w:rsidRPr="00DD0C20">
        <w:rPr>
          <w:rFonts w:ascii="Times New Roman" w:hAnsi="Times New Roman" w:cs="Times New Roman"/>
          <w:sz w:val="28"/>
          <w:szCs w:val="28"/>
          <w:lang w:eastAsia="ru-RU"/>
        </w:rPr>
        <w:t>33 человека, то в 2016</w:t>
      </w:r>
      <w:r w:rsidR="00971C20" w:rsidRPr="00DD0C20">
        <w:rPr>
          <w:rFonts w:ascii="Times New Roman" w:hAnsi="Times New Roman" w:cs="Times New Roman"/>
          <w:sz w:val="28"/>
          <w:szCs w:val="28"/>
          <w:lang w:eastAsia="ru-RU"/>
        </w:rPr>
        <w:t xml:space="preserve"> </w:t>
      </w:r>
      <w:r w:rsidRPr="00DD0C20">
        <w:rPr>
          <w:rFonts w:ascii="Times New Roman" w:hAnsi="Times New Roman" w:cs="Times New Roman"/>
          <w:sz w:val="28"/>
          <w:szCs w:val="28"/>
          <w:lang w:eastAsia="ru-RU"/>
        </w:rPr>
        <w:t>г</w:t>
      </w:r>
      <w:r w:rsidR="00971C20" w:rsidRPr="00DD0C20">
        <w:rPr>
          <w:rFonts w:ascii="Times New Roman" w:hAnsi="Times New Roman" w:cs="Times New Roman"/>
          <w:sz w:val="28"/>
          <w:szCs w:val="28"/>
          <w:lang w:eastAsia="ru-RU"/>
        </w:rPr>
        <w:t>оду</w:t>
      </w:r>
      <w:r w:rsidRPr="00DD0C20">
        <w:rPr>
          <w:rFonts w:ascii="Times New Roman" w:hAnsi="Times New Roman" w:cs="Times New Roman"/>
          <w:sz w:val="28"/>
          <w:szCs w:val="28"/>
          <w:lang w:eastAsia="ru-RU"/>
        </w:rPr>
        <w:t xml:space="preserve"> </w:t>
      </w:r>
      <w:r w:rsidR="00BE1196" w:rsidRPr="00DD0C20">
        <w:rPr>
          <w:rFonts w:ascii="Times New Roman" w:hAnsi="Times New Roman" w:cs="Times New Roman"/>
          <w:sz w:val="28"/>
          <w:szCs w:val="28"/>
          <w:lang w:eastAsia="ru-RU"/>
        </w:rPr>
        <w:t xml:space="preserve">26 человек. </w:t>
      </w:r>
    </w:p>
    <w:p w:rsidR="0091318E" w:rsidRPr="00DD0C20" w:rsidRDefault="00964C93" w:rsidP="00722E96">
      <w:pPr>
        <w:spacing w:line="360" w:lineRule="auto"/>
        <w:ind w:firstLine="708"/>
        <w:rPr>
          <w:rFonts w:ascii="Times New Roman" w:hAnsi="Times New Roman" w:cs="Times New Roman"/>
          <w:sz w:val="28"/>
          <w:szCs w:val="28"/>
          <w:lang w:eastAsia="ru-RU"/>
        </w:rPr>
      </w:pPr>
      <w:r w:rsidRPr="00DD0C20">
        <w:rPr>
          <w:rFonts w:ascii="Times New Roman" w:hAnsi="Times New Roman" w:cs="Times New Roman"/>
          <w:sz w:val="28"/>
          <w:szCs w:val="28"/>
          <w:lang w:eastAsia="ru-RU"/>
        </w:rPr>
        <w:t>В</w:t>
      </w:r>
      <w:r w:rsidR="00BE1196" w:rsidRPr="00DD0C20">
        <w:rPr>
          <w:rFonts w:ascii="Times New Roman" w:hAnsi="Times New Roman" w:cs="Times New Roman"/>
          <w:sz w:val="28"/>
          <w:szCs w:val="28"/>
          <w:lang w:eastAsia="ru-RU"/>
        </w:rPr>
        <w:t>ыросла онкологическая заболеваемость.</w:t>
      </w:r>
      <w:r w:rsidR="004C560A" w:rsidRPr="00DD0C20">
        <w:rPr>
          <w:rFonts w:ascii="Times New Roman" w:hAnsi="Times New Roman" w:cs="Times New Roman"/>
          <w:sz w:val="28"/>
          <w:szCs w:val="28"/>
          <w:lang w:eastAsia="ru-RU"/>
        </w:rPr>
        <w:t xml:space="preserve"> </w:t>
      </w:r>
      <w:r w:rsidR="00BE1196" w:rsidRPr="00DD0C20">
        <w:rPr>
          <w:rFonts w:ascii="Times New Roman" w:hAnsi="Times New Roman" w:cs="Times New Roman"/>
          <w:sz w:val="28"/>
          <w:szCs w:val="28"/>
          <w:lang w:eastAsia="ru-RU"/>
        </w:rPr>
        <w:t>В 2016 году на 100 тысяч населения число онко</w:t>
      </w:r>
      <w:r w:rsidR="00971C20" w:rsidRPr="00DD0C20">
        <w:rPr>
          <w:rFonts w:ascii="Times New Roman" w:hAnsi="Times New Roman" w:cs="Times New Roman"/>
          <w:sz w:val="28"/>
          <w:szCs w:val="28"/>
          <w:lang w:eastAsia="ru-RU"/>
        </w:rPr>
        <w:t xml:space="preserve">логических </w:t>
      </w:r>
      <w:r w:rsidR="00BE1196" w:rsidRPr="00DD0C20">
        <w:rPr>
          <w:rFonts w:ascii="Times New Roman" w:hAnsi="Times New Roman" w:cs="Times New Roman"/>
          <w:sz w:val="28"/>
          <w:szCs w:val="28"/>
          <w:lang w:eastAsia="ru-RU"/>
        </w:rPr>
        <w:t xml:space="preserve">больных </w:t>
      </w:r>
      <w:r w:rsidR="005A456E" w:rsidRPr="00DD0C20">
        <w:rPr>
          <w:rFonts w:ascii="Times New Roman" w:hAnsi="Times New Roman" w:cs="Times New Roman"/>
          <w:sz w:val="28"/>
          <w:szCs w:val="28"/>
          <w:lang w:eastAsia="ru-RU"/>
        </w:rPr>
        <w:t>зарегистрировано</w:t>
      </w:r>
      <w:r w:rsidR="00BE1196" w:rsidRPr="00DD0C20">
        <w:rPr>
          <w:rFonts w:ascii="Times New Roman" w:hAnsi="Times New Roman" w:cs="Times New Roman"/>
          <w:sz w:val="28"/>
          <w:szCs w:val="28"/>
          <w:lang w:eastAsia="ru-RU"/>
        </w:rPr>
        <w:t xml:space="preserve"> </w:t>
      </w:r>
      <w:r w:rsidR="005A456E" w:rsidRPr="00DD0C20">
        <w:rPr>
          <w:rFonts w:ascii="Times New Roman" w:hAnsi="Times New Roman" w:cs="Times New Roman"/>
          <w:sz w:val="28"/>
          <w:szCs w:val="28"/>
          <w:lang w:eastAsia="ru-RU"/>
        </w:rPr>
        <w:t>354</w:t>
      </w:r>
      <w:r w:rsidR="00BE1196" w:rsidRPr="00DD0C20">
        <w:rPr>
          <w:rFonts w:ascii="Times New Roman" w:hAnsi="Times New Roman" w:cs="Times New Roman"/>
          <w:sz w:val="28"/>
          <w:szCs w:val="28"/>
          <w:lang w:eastAsia="ru-RU"/>
        </w:rPr>
        <w:t xml:space="preserve"> человек</w:t>
      </w:r>
      <w:r w:rsidR="005A456E" w:rsidRPr="00DD0C20">
        <w:rPr>
          <w:rFonts w:ascii="Times New Roman" w:hAnsi="Times New Roman" w:cs="Times New Roman"/>
          <w:sz w:val="28"/>
          <w:szCs w:val="28"/>
          <w:lang w:eastAsia="ru-RU"/>
        </w:rPr>
        <w:t>а</w:t>
      </w:r>
      <w:r w:rsidR="00BE1196" w:rsidRPr="00DD0C20">
        <w:rPr>
          <w:rFonts w:ascii="Times New Roman" w:hAnsi="Times New Roman" w:cs="Times New Roman"/>
          <w:sz w:val="28"/>
          <w:szCs w:val="28"/>
          <w:lang w:eastAsia="ru-RU"/>
        </w:rPr>
        <w:t xml:space="preserve"> (</w:t>
      </w:r>
      <w:r w:rsidR="004C560A" w:rsidRPr="00DD0C20">
        <w:rPr>
          <w:rFonts w:ascii="Times New Roman" w:hAnsi="Times New Roman" w:cs="Times New Roman"/>
          <w:sz w:val="28"/>
          <w:szCs w:val="28"/>
          <w:lang w:eastAsia="ru-RU"/>
        </w:rPr>
        <w:t xml:space="preserve">в </w:t>
      </w:r>
      <w:proofErr w:type="spellStart"/>
      <w:r w:rsidR="004C560A" w:rsidRPr="00DD0C20">
        <w:rPr>
          <w:rFonts w:ascii="Times New Roman" w:hAnsi="Times New Roman" w:cs="Times New Roman"/>
          <w:sz w:val="28"/>
          <w:szCs w:val="28"/>
          <w:lang w:eastAsia="ru-RU"/>
        </w:rPr>
        <w:t>2012г</w:t>
      </w:r>
      <w:proofErr w:type="spellEnd"/>
      <w:r w:rsidR="004C560A" w:rsidRPr="00DD0C20">
        <w:rPr>
          <w:rFonts w:ascii="Times New Roman" w:hAnsi="Times New Roman" w:cs="Times New Roman"/>
          <w:sz w:val="28"/>
          <w:szCs w:val="28"/>
          <w:lang w:eastAsia="ru-RU"/>
        </w:rPr>
        <w:t xml:space="preserve">. </w:t>
      </w:r>
      <w:r w:rsidR="005A456E" w:rsidRPr="00DD0C20">
        <w:rPr>
          <w:rFonts w:ascii="Times New Roman" w:hAnsi="Times New Roman" w:cs="Times New Roman"/>
          <w:sz w:val="28"/>
          <w:szCs w:val="28"/>
          <w:lang w:eastAsia="ru-RU"/>
        </w:rPr>
        <w:t>–</w:t>
      </w:r>
      <w:r w:rsidR="004C560A" w:rsidRPr="00DD0C20">
        <w:rPr>
          <w:rFonts w:ascii="Times New Roman" w:hAnsi="Times New Roman" w:cs="Times New Roman"/>
          <w:sz w:val="28"/>
          <w:szCs w:val="28"/>
          <w:lang w:eastAsia="ru-RU"/>
        </w:rPr>
        <w:t xml:space="preserve"> </w:t>
      </w:r>
      <w:r w:rsidR="005A456E" w:rsidRPr="00DD0C20">
        <w:rPr>
          <w:rFonts w:ascii="Times New Roman" w:hAnsi="Times New Roman" w:cs="Times New Roman"/>
          <w:sz w:val="28"/>
          <w:szCs w:val="28"/>
          <w:lang w:eastAsia="ru-RU"/>
        </w:rPr>
        <w:t>270,6</w:t>
      </w:r>
      <w:r w:rsidR="00BE1196" w:rsidRPr="00DD0C20">
        <w:rPr>
          <w:rFonts w:ascii="Times New Roman" w:hAnsi="Times New Roman" w:cs="Times New Roman"/>
          <w:sz w:val="28"/>
          <w:szCs w:val="28"/>
          <w:lang w:eastAsia="ru-RU"/>
        </w:rPr>
        <w:t xml:space="preserve"> человека). </w:t>
      </w:r>
    </w:p>
    <w:p w:rsidR="00FC71FC" w:rsidRPr="00DD0C20" w:rsidRDefault="00964C93" w:rsidP="00722E96">
      <w:pPr>
        <w:spacing w:line="360" w:lineRule="auto"/>
        <w:ind w:firstLine="708"/>
        <w:rPr>
          <w:rFonts w:ascii="Times New Roman" w:hAnsi="Times New Roman" w:cs="Times New Roman"/>
          <w:sz w:val="28"/>
          <w:szCs w:val="28"/>
          <w:lang w:eastAsia="ru-RU"/>
        </w:rPr>
      </w:pPr>
      <w:r w:rsidRPr="00DD0C20">
        <w:rPr>
          <w:rFonts w:ascii="Times New Roman" w:hAnsi="Times New Roman" w:cs="Times New Roman"/>
          <w:sz w:val="28"/>
          <w:szCs w:val="28"/>
          <w:lang w:eastAsia="ru-RU"/>
        </w:rPr>
        <w:t>Отмеч</w:t>
      </w:r>
      <w:r w:rsidR="0091318E" w:rsidRPr="00DD0C20">
        <w:rPr>
          <w:rFonts w:ascii="Times New Roman" w:hAnsi="Times New Roman" w:cs="Times New Roman"/>
          <w:sz w:val="28"/>
          <w:szCs w:val="28"/>
          <w:lang w:eastAsia="ru-RU"/>
        </w:rPr>
        <w:t>ается</w:t>
      </w:r>
      <w:r w:rsidRPr="00DD0C20">
        <w:rPr>
          <w:rFonts w:ascii="Times New Roman" w:hAnsi="Times New Roman" w:cs="Times New Roman"/>
          <w:sz w:val="24"/>
          <w:szCs w:val="24"/>
          <w:lang w:eastAsia="ru-RU"/>
        </w:rPr>
        <w:t xml:space="preserve"> </w:t>
      </w:r>
      <w:r w:rsidRPr="00DD0C20">
        <w:rPr>
          <w:rFonts w:ascii="Times New Roman" w:hAnsi="Times New Roman" w:cs="Times New Roman"/>
          <w:sz w:val="28"/>
          <w:szCs w:val="28"/>
          <w:lang w:eastAsia="ru-RU"/>
        </w:rPr>
        <w:t>сокращение в три раза детской смертности. В 2016 году умер один месячный ребенок из-за множественных пороков развития</w:t>
      </w:r>
      <w:r w:rsidR="00FC71FC" w:rsidRPr="00DD0C20">
        <w:rPr>
          <w:rFonts w:ascii="Times New Roman" w:hAnsi="Times New Roman" w:cs="Times New Roman"/>
          <w:sz w:val="28"/>
          <w:szCs w:val="28"/>
          <w:lang w:eastAsia="ru-RU"/>
        </w:rPr>
        <w:t>.</w:t>
      </w:r>
      <w:r w:rsidR="0091318E" w:rsidRPr="00DD0C20">
        <w:rPr>
          <w:rFonts w:ascii="Times New Roman" w:hAnsi="Times New Roman" w:cs="Times New Roman"/>
          <w:sz w:val="28"/>
          <w:szCs w:val="28"/>
          <w:lang w:eastAsia="ru-RU"/>
        </w:rPr>
        <w:t xml:space="preserve"> </w:t>
      </w:r>
    </w:p>
    <w:p w:rsidR="00BE1196" w:rsidRPr="00DD0C20" w:rsidRDefault="00BE1196" w:rsidP="00722E96">
      <w:pPr>
        <w:spacing w:line="360" w:lineRule="auto"/>
        <w:ind w:firstLine="708"/>
        <w:rPr>
          <w:rFonts w:ascii="Times New Roman" w:hAnsi="Times New Roman" w:cs="Times New Roman"/>
          <w:sz w:val="28"/>
          <w:szCs w:val="28"/>
          <w:lang w:eastAsia="ru-RU"/>
        </w:rPr>
      </w:pPr>
      <w:r w:rsidRPr="00DD0C20">
        <w:rPr>
          <w:rFonts w:ascii="Times New Roman" w:hAnsi="Times New Roman" w:cs="Times New Roman"/>
          <w:sz w:val="28"/>
          <w:szCs w:val="28"/>
          <w:lang w:eastAsia="ru-RU"/>
        </w:rPr>
        <w:t xml:space="preserve">Для повышения доступности качественной медицинской </w:t>
      </w:r>
      <w:r w:rsidR="00C27419" w:rsidRPr="00DD0C20">
        <w:rPr>
          <w:rFonts w:ascii="Times New Roman" w:hAnsi="Times New Roman" w:cs="Times New Roman"/>
          <w:sz w:val="28"/>
          <w:szCs w:val="28"/>
          <w:lang w:eastAsia="ru-RU"/>
        </w:rPr>
        <w:t xml:space="preserve">помощи </w:t>
      </w:r>
      <w:r w:rsidRPr="00DD0C20">
        <w:rPr>
          <w:rFonts w:ascii="Times New Roman" w:hAnsi="Times New Roman" w:cs="Times New Roman"/>
          <w:sz w:val="28"/>
          <w:szCs w:val="28"/>
          <w:lang w:eastAsia="ru-RU"/>
        </w:rPr>
        <w:t xml:space="preserve">врачи центральной районной больницы, участковых больниц и амбулаторий </w:t>
      </w:r>
      <w:r w:rsidR="00C27419" w:rsidRPr="00DD0C20">
        <w:rPr>
          <w:rFonts w:ascii="Times New Roman" w:hAnsi="Times New Roman" w:cs="Times New Roman"/>
          <w:sz w:val="28"/>
          <w:szCs w:val="28"/>
          <w:lang w:eastAsia="ru-RU"/>
        </w:rPr>
        <w:t xml:space="preserve">ежегодно </w:t>
      </w:r>
      <w:r w:rsidRPr="00DD0C20">
        <w:rPr>
          <w:rFonts w:ascii="Times New Roman" w:hAnsi="Times New Roman" w:cs="Times New Roman"/>
          <w:sz w:val="28"/>
          <w:szCs w:val="28"/>
          <w:lang w:eastAsia="ru-RU"/>
        </w:rPr>
        <w:t>выезжа</w:t>
      </w:r>
      <w:r w:rsidR="00C27419" w:rsidRPr="00DD0C20">
        <w:rPr>
          <w:rFonts w:ascii="Times New Roman" w:hAnsi="Times New Roman" w:cs="Times New Roman"/>
          <w:sz w:val="28"/>
          <w:szCs w:val="28"/>
          <w:lang w:eastAsia="ru-RU"/>
        </w:rPr>
        <w:t>ют</w:t>
      </w:r>
      <w:r w:rsidRPr="00DD0C20">
        <w:rPr>
          <w:rFonts w:ascii="Times New Roman" w:hAnsi="Times New Roman" w:cs="Times New Roman"/>
          <w:sz w:val="28"/>
          <w:szCs w:val="28"/>
          <w:lang w:eastAsia="ru-RU"/>
        </w:rPr>
        <w:t xml:space="preserve"> в отдаленные села</w:t>
      </w:r>
      <w:r w:rsidR="00075458" w:rsidRPr="00DD0C20">
        <w:rPr>
          <w:rFonts w:ascii="Times New Roman" w:hAnsi="Times New Roman" w:cs="Times New Roman"/>
          <w:sz w:val="28"/>
          <w:szCs w:val="28"/>
          <w:lang w:eastAsia="ru-RU"/>
        </w:rPr>
        <w:t>, где осм</w:t>
      </w:r>
      <w:r w:rsidR="00C27419" w:rsidRPr="00DD0C20">
        <w:rPr>
          <w:rFonts w:ascii="Times New Roman" w:hAnsi="Times New Roman" w:cs="Times New Roman"/>
          <w:sz w:val="28"/>
          <w:szCs w:val="28"/>
          <w:lang w:eastAsia="ru-RU"/>
        </w:rPr>
        <w:t xml:space="preserve">атриваются около </w:t>
      </w:r>
      <w:r w:rsidRPr="00DD0C20">
        <w:rPr>
          <w:rFonts w:ascii="Times New Roman" w:hAnsi="Times New Roman" w:cs="Times New Roman"/>
          <w:sz w:val="28"/>
          <w:szCs w:val="28"/>
          <w:lang w:eastAsia="ru-RU"/>
        </w:rPr>
        <w:t>10</w:t>
      </w:r>
      <w:r w:rsidR="00C27419" w:rsidRPr="00DD0C20">
        <w:rPr>
          <w:rFonts w:ascii="Times New Roman" w:hAnsi="Times New Roman" w:cs="Times New Roman"/>
          <w:sz w:val="28"/>
          <w:szCs w:val="28"/>
          <w:lang w:eastAsia="ru-RU"/>
        </w:rPr>
        <w:t xml:space="preserve"> тысяч жителей района</w:t>
      </w:r>
      <w:r w:rsidR="00075458" w:rsidRPr="00DD0C20">
        <w:rPr>
          <w:rFonts w:ascii="Times New Roman" w:hAnsi="Times New Roman" w:cs="Times New Roman"/>
          <w:sz w:val="28"/>
          <w:szCs w:val="28"/>
          <w:lang w:eastAsia="ru-RU"/>
        </w:rPr>
        <w:t>.</w:t>
      </w:r>
      <w:r w:rsidRPr="00DD0C20">
        <w:rPr>
          <w:rFonts w:ascii="Times New Roman" w:hAnsi="Times New Roman" w:cs="Times New Roman"/>
          <w:sz w:val="28"/>
          <w:szCs w:val="28"/>
          <w:lang w:eastAsia="ru-RU"/>
        </w:rPr>
        <w:t xml:space="preserve"> </w:t>
      </w:r>
    </w:p>
    <w:p w:rsidR="00964C93" w:rsidRPr="00DD0C20" w:rsidRDefault="00BE1196" w:rsidP="00722E96">
      <w:pPr>
        <w:spacing w:line="360" w:lineRule="auto"/>
        <w:ind w:firstLine="708"/>
        <w:rPr>
          <w:rFonts w:ascii="Times New Roman" w:hAnsi="Times New Roman" w:cs="Times New Roman"/>
          <w:sz w:val="24"/>
          <w:szCs w:val="24"/>
          <w:lang w:eastAsia="ru-RU"/>
        </w:rPr>
      </w:pPr>
      <w:r w:rsidRPr="00DD0C20">
        <w:rPr>
          <w:rFonts w:ascii="Times New Roman" w:hAnsi="Times New Roman" w:cs="Times New Roman"/>
          <w:sz w:val="28"/>
          <w:szCs w:val="28"/>
        </w:rPr>
        <w:t xml:space="preserve">Кроме того, проводится масштабная диспансеризация. В </w:t>
      </w:r>
      <w:r w:rsidR="00075458" w:rsidRPr="00DD0C20">
        <w:rPr>
          <w:rFonts w:ascii="Times New Roman" w:hAnsi="Times New Roman" w:cs="Times New Roman"/>
          <w:sz w:val="28"/>
          <w:szCs w:val="28"/>
        </w:rPr>
        <w:t>2016</w:t>
      </w:r>
      <w:r w:rsidRPr="00DD0C20">
        <w:rPr>
          <w:rFonts w:ascii="Times New Roman" w:hAnsi="Times New Roman" w:cs="Times New Roman"/>
          <w:sz w:val="28"/>
          <w:szCs w:val="28"/>
        </w:rPr>
        <w:t xml:space="preserve"> году план по ней</w:t>
      </w:r>
      <w:r w:rsidRPr="00DD0C20">
        <w:rPr>
          <w:rFonts w:ascii="Times New Roman" w:hAnsi="Times New Roman" w:cs="Times New Roman"/>
          <w:sz w:val="28"/>
          <w:szCs w:val="28"/>
          <w:lang w:eastAsia="ru-RU"/>
        </w:rPr>
        <w:t xml:space="preserve"> выполнен на 106%. </w:t>
      </w:r>
    </w:p>
    <w:p w:rsidR="008C5EB9" w:rsidRPr="00DD0C20" w:rsidRDefault="00075458"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В </w:t>
      </w:r>
      <w:proofErr w:type="spellStart"/>
      <w:r w:rsidRPr="00DD0C20">
        <w:rPr>
          <w:rFonts w:ascii="Times New Roman" w:hAnsi="Times New Roman" w:cs="Times New Roman"/>
          <w:sz w:val="28"/>
          <w:szCs w:val="28"/>
        </w:rPr>
        <w:t>Юргинской</w:t>
      </w:r>
      <w:proofErr w:type="spellEnd"/>
      <w:r w:rsidRPr="00DD0C20">
        <w:rPr>
          <w:rFonts w:ascii="Times New Roman" w:hAnsi="Times New Roman" w:cs="Times New Roman"/>
          <w:sz w:val="28"/>
          <w:szCs w:val="28"/>
        </w:rPr>
        <w:t xml:space="preserve"> районной больнице </w:t>
      </w:r>
      <w:r w:rsidR="00FC71FC" w:rsidRPr="00DD0C20">
        <w:rPr>
          <w:rFonts w:ascii="Times New Roman" w:hAnsi="Times New Roman" w:cs="Times New Roman"/>
          <w:sz w:val="28"/>
          <w:szCs w:val="28"/>
        </w:rPr>
        <w:t xml:space="preserve">количество </w:t>
      </w:r>
      <w:r w:rsidRPr="00DD0C20">
        <w:rPr>
          <w:rFonts w:ascii="Times New Roman" w:hAnsi="Times New Roman" w:cs="Times New Roman"/>
          <w:sz w:val="28"/>
          <w:szCs w:val="28"/>
        </w:rPr>
        <w:t xml:space="preserve">врачей </w:t>
      </w:r>
      <w:r w:rsidR="003E0014" w:rsidRPr="00DD0C20">
        <w:rPr>
          <w:rFonts w:ascii="Times New Roman" w:hAnsi="Times New Roman" w:cs="Times New Roman"/>
          <w:sz w:val="28"/>
          <w:szCs w:val="28"/>
        </w:rPr>
        <w:t>- 61</w:t>
      </w:r>
      <w:r w:rsidR="000B78CD" w:rsidRPr="00DD0C20">
        <w:rPr>
          <w:rFonts w:ascii="Times New Roman" w:hAnsi="Times New Roman" w:cs="Times New Roman"/>
          <w:sz w:val="28"/>
          <w:szCs w:val="28"/>
        </w:rPr>
        <w:t xml:space="preserve"> </w:t>
      </w:r>
      <w:r w:rsidR="00FC71FC" w:rsidRPr="00DD0C20">
        <w:rPr>
          <w:rFonts w:ascii="Times New Roman" w:hAnsi="Times New Roman" w:cs="Times New Roman"/>
          <w:sz w:val="28"/>
          <w:szCs w:val="28"/>
        </w:rPr>
        <w:t xml:space="preserve">человек </w:t>
      </w:r>
      <w:r w:rsidR="000B78CD" w:rsidRPr="00DD0C20">
        <w:rPr>
          <w:rFonts w:ascii="Times New Roman" w:hAnsi="Times New Roman" w:cs="Times New Roman"/>
          <w:sz w:val="28"/>
          <w:szCs w:val="28"/>
        </w:rPr>
        <w:t xml:space="preserve">(в </w:t>
      </w:r>
      <w:proofErr w:type="spellStart"/>
      <w:r w:rsidR="000B78CD" w:rsidRPr="00DD0C20">
        <w:rPr>
          <w:rFonts w:ascii="Times New Roman" w:hAnsi="Times New Roman" w:cs="Times New Roman"/>
          <w:sz w:val="28"/>
          <w:szCs w:val="28"/>
        </w:rPr>
        <w:t>2012г</w:t>
      </w:r>
      <w:proofErr w:type="spellEnd"/>
      <w:r w:rsidR="000B78CD" w:rsidRPr="00DD0C20">
        <w:rPr>
          <w:rFonts w:ascii="Times New Roman" w:hAnsi="Times New Roman" w:cs="Times New Roman"/>
          <w:sz w:val="28"/>
          <w:szCs w:val="28"/>
        </w:rPr>
        <w:t>. – 68 единиц)</w:t>
      </w:r>
      <w:r w:rsidR="003E0014" w:rsidRPr="00DD0C20">
        <w:rPr>
          <w:rFonts w:ascii="Times New Roman" w:hAnsi="Times New Roman" w:cs="Times New Roman"/>
          <w:sz w:val="28"/>
          <w:szCs w:val="28"/>
        </w:rPr>
        <w:t xml:space="preserve">, </w:t>
      </w:r>
      <w:r w:rsidRPr="00DD0C20">
        <w:rPr>
          <w:rFonts w:ascii="Times New Roman" w:hAnsi="Times New Roman" w:cs="Times New Roman"/>
          <w:sz w:val="28"/>
          <w:szCs w:val="28"/>
        </w:rPr>
        <w:t>средн</w:t>
      </w:r>
      <w:r w:rsidR="003E0014" w:rsidRPr="00DD0C20">
        <w:rPr>
          <w:rFonts w:ascii="Times New Roman" w:hAnsi="Times New Roman" w:cs="Times New Roman"/>
          <w:sz w:val="28"/>
          <w:szCs w:val="28"/>
        </w:rPr>
        <w:t>его</w:t>
      </w:r>
      <w:r w:rsidRPr="00DD0C20">
        <w:rPr>
          <w:rFonts w:ascii="Times New Roman" w:hAnsi="Times New Roman" w:cs="Times New Roman"/>
          <w:sz w:val="28"/>
          <w:szCs w:val="28"/>
        </w:rPr>
        <w:t xml:space="preserve"> медицинск</w:t>
      </w:r>
      <w:r w:rsidR="003E0014" w:rsidRPr="00DD0C20">
        <w:rPr>
          <w:rFonts w:ascii="Times New Roman" w:hAnsi="Times New Roman" w:cs="Times New Roman"/>
          <w:sz w:val="28"/>
          <w:szCs w:val="28"/>
        </w:rPr>
        <w:t>ого персонала – 163 человека</w:t>
      </w:r>
      <w:r w:rsidR="000B78CD" w:rsidRPr="00DD0C20">
        <w:rPr>
          <w:rFonts w:ascii="Times New Roman" w:hAnsi="Times New Roman" w:cs="Times New Roman"/>
          <w:sz w:val="28"/>
          <w:szCs w:val="28"/>
        </w:rPr>
        <w:t xml:space="preserve"> (в </w:t>
      </w:r>
      <w:proofErr w:type="spellStart"/>
      <w:r w:rsidR="000B78CD" w:rsidRPr="00DD0C20">
        <w:rPr>
          <w:rFonts w:ascii="Times New Roman" w:hAnsi="Times New Roman" w:cs="Times New Roman"/>
          <w:sz w:val="28"/>
          <w:szCs w:val="28"/>
        </w:rPr>
        <w:t>2012г</w:t>
      </w:r>
      <w:proofErr w:type="spellEnd"/>
      <w:r w:rsidR="000B78CD" w:rsidRPr="00DD0C20">
        <w:rPr>
          <w:rFonts w:ascii="Times New Roman" w:hAnsi="Times New Roman" w:cs="Times New Roman"/>
          <w:sz w:val="28"/>
          <w:szCs w:val="28"/>
        </w:rPr>
        <w:t>. – 230 единиц)</w:t>
      </w:r>
      <w:r w:rsidRPr="00DD0C20">
        <w:rPr>
          <w:rFonts w:ascii="Times New Roman" w:hAnsi="Times New Roman" w:cs="Times New Roman"/>
          <w:sz w:val="28"/>
          <w:szCs w:val="28"/>
        </w:rPr>
        <w:t xml:space="preserve">. </w:t>
      </w:r>
    </w:p>
    <w:p w:rsidR="008C5EB9" w:rsidRPr="00DD0C20" w:rsidRDefault="00931D89" w:rsidP="00722E96">
      <w:pPr>
        <w:spacing w:line="360" w:lineRule="auto"/>
        <w:ind w:firstLine="708"/>
        <w:rPr>
          <w:rFonts w:ascii="Times New Roman" w:hAnsi="Times New Roman" w:cs="Times New Roman"/>
          <w:sz w:val="28"/>
          <w:szCs w:val="28"/>
          <w:lang w:eastAsia="ru-RU"/>
        </w:rPr>
      </w:pPr>
      <w:r w:rsidRPr="00DD0C20">
        <w:rPr>
          <w:rFonts w:ascii="Times New Roman" w:hAnsi="Times New Roman" w:cs="Times New Roman"/>
          <w:sz w:val="28"/>
          <w:szCs w:val="28"/>
          <w:lang w:eastAsia="ru-RU"/>
        </w:rPr>
        <w:t xml:space="preserve">На сегодняшний день в сфере здравоохранения района существует ряд проблем, </w:t>
      </w:r>
      <w:r w:rsidR="004A1D4C" w:rsidRPr="00DD0C20">
        <w:rPr>
          <w:rFonts w:ascii="Times New Roman" w:hAnsi="Times New Roman" w:cs="Times New Roman"/>
          <w:sz w:val="28"/>
          <w:szCs w:val="28"/>
          <w:lang w:eastAsia="ru-RU"/>
        </w:rPr>
        <w:t xml:space="preserve">и наиболее </w:t>
      </w:r>
      <w:r w:rsidRPr="00DD0C20">
        <w:rPr>
          <w:rFonts w:ascii="Times New Roman" w:hAnsi="Times New Roman" w:cs="Times New Roman"/>
          <w:sz w:val="28"/>
          <w:szCs w:val="28"/>
          <w:lang w:eastAsia="ru-RU"/>
        </w:rPr>
        <w:t>остры</w:t>
      </w:r>
      <w:r w:rsidR="004A1D4C" w:rsidRPr="00DD0C20">
        <w:rPr>
          <w:rFonts w:ascii="Times New Roman" w:hAnsi="Times New Roman" w:cs="Times New Roman"/>
          <w:sz w:val="28"/>
          <w:szCs w:val="28"/>
          <w:lang w:eastAsia="ru-RU"/>
        </w:rPr>
        <w:t>й</w:t>
      </w:r>
      <w:r w:rsidRPr="00DD0C20">
        <w:rPr>
          <w:rFonts w:ascii="Times New Roman" w:hAnsi="Times New Roman" w:cs="Times New Roman"/>
          <w:sz w:val="28"/>
          <w:szCs w:val="28"/>
          <w:lang w:eastAsia="ru-RU"/>
        </w:rPr>
        <w:t xml:space="preserve"> – кадровый вопрос. </w:t>
      </w:r>
      <w:r w:rsidR="008C5EB9" w:rsidRPr="00DD0C20">
        <w:rPr>
          <w:rFonts w:ascii="Times New Roman" w:hAnsi="Times New Roman" w:cs="Times New Roman"/>
          <w:sz w:val="28"/>
          <w:szCs w:val="28"/>
          <w:lang w:eastAsia="ru-RU"/>
        </w:rPr>
        <w:t>О</w:t>
      </w:r>
      <w:r w:rsidR="008C5EB9" w:rsidRPr="00DD0C20">
        <w:rPr>
          <w:rFonts w:ascii="Times New Roman" w:hAnsi="Times New Roman" w:cs="Times New Roman"/>
          <w:sz w:val="28"/>
          <w:szCs w:val="28"/>
        </w:rPr>
        <w:t xml:space="preserve">казание медицинской и лекарственной помощи в Юргинском муниципальном районе проходит в условиях дефицита медицинских кадров. В 2016 году обеспеченность врачами составила </w:t>
      </w:r>
      <w:r w:rsidR="008C5EB9" w:rsidRPr="0033741A">
        <w:rPr>
          <w:rFonts w:ascii="Times New Roman" w:hAnsi="Times New Roman" w:cs="Times New Roman"/>
          <w:sz w:val="28"/>
          <w:szCs w:val="28"/>
          <w:shd w:val="clear" w:color="auto" w:fill="DBE5F1" w:themeFill="accent1" w:themeFillTint="33"/>
        </w:rPr>
        <w:t>2</w:t>
      </w:r>
      <w:r w:rsidR="00A577C7" w:rsidRPr="0033741A">
        <w:rPr>
          <w:rFonts w:ascii="Times New Roman" w:hAnsi="Times New Roman" w:cs="Times New Roman"/>
          <w:sz w:val="28"/>
          <w:szCs w:val="28"/>
          <w:shd w:val="clear" w:color="auto" w:fill="DBE5F1" w:themeFill="accent1" w:themeFillTint="33"/>
        </w:rPr>
        <w:t>7</w:t>
      </w:r>
      <w:r w:rsidR="008C5EB9" w:rsidRPr="0033741A">
        <w:rPr>
          <w:rFonts w:ascii="Times New Roman" w:hAnsi="Times New Roman" w:cs="Times New Roman"/>
          <w:sz w:val="28"/>
          <w:szCs w:val="28"/>
          <w:shd w:val="clear" w:color="auto" w:fill="DBE5F1" w:themeFill="accent1" w:themeFillTint="33"/>
        </w:rPr>
        <w:t>,</w:t>
      </w:r>
      <w:r w:rsidR="00A577C7" w:rsidRPr="0033741A">
        <w:rPr>
          <w:rFonts w:ascii="Times New Roman" w:hAnsi="Times New Roman" w:cs="Times New Roman"/>
          <w:sz w:val="28"/>
          <w:szCs w:val="28"/>
          <w:shd w:val="clear" w:color="auto" w:fill="DBE5F1" w:themeFill="accent1" w:themeFillTint="33"/>
        </w:rPr>
        <w:t>7</w:t>
      </w:r>
      <w:r w:rsidR="008C5EB9" w:rsidRPr="0033741A">
        <w:rPr>
          <w:rFonts w:ascii="Times New Roman" w:hAnsi="Times New Roman" w:cs="Times New Roman"/>
          <w:sz w:val="28"/>
          <w:szCs w:val="28"/>
        </w:rPr>
        <w:t xml:space="preserve"> на 10 тыс. населения, средним медицинским персоналом - </w:t>
      </w:r>
      <w:r w:rsidR="00A577C7" w:rsidRPr="0033741A">
        <w:rPr>
          <w:rFonts w:ascii="Times New Roman" w:hAnsi="Times New Roman" w:cs="Times New Roman"/>
          <w:sz w:val="28"/>
          <w:szCs w:val="28"/>
          <w:shd w:val="clear" w:color="auto" w:fill="DBE5F1" w:themeFill="accent1" w:themeFillTint="33"/>
        </w:rPr>
        <w:t>74</w:t>
      </w:r>
      <w:r w:rsidR="008C5EB9" w:rsidRPr="0033741A">
        <w:rPr>
          <w:rFonts w:ascii="Times New Roman" w:hAnsi="Times New Roman" w:cs="Times New Roman"/>
          <w:sz w:val="28"/>
          <w:szCs w:val="28"/>
          <w:shd w:val="clear" w:color="auto" w:fill="DBE5F1" w:themeFill="accent1" w:themeFillTint="33"/>
        </w:rPr>
        <w:t>,</w:t>
      </w:r>
      <w:r w:rsidR="00A577C7" w:rsidRPr="0033741A">
        <w:rPr>
          <w:rFonts w:ascii="Times New Roman" w:hAnsi="Times New Roman" w:cs="Times New Roman"/>
          <w:sz w:val="28"/>
          <w:szCs w:val="28"/>
          <w:shd w:val="clear" w:color="auto" w:fill="DBE5F1" w:themeFill="accent1" w:themeFillTint="33"/>
        </w:rPr>
        <w:t>4</w:t>
      </w:r>
      <w:r w:rsidR="008C5EB9" w:rsidRPr="00DD0C20">
        <w:rPr>
          <w:rFonts w:ascii="Times New Roman" w:hAnsi="Times New Roman" w:cs="Times New Roman"/>
          <w:sz w:val="28"/>
          <w:szCs w:val="28"/>
        </w:rPr>
        <w:t xml:space="preserve"> на 10 тыс. населения. Для сравнения, в 2012 году обеспеченность врачами - 30,2 на 10 тыс.</w:t>
      </w:r>
      <w:r w:rsidR="00FC71FC" w:rsidRPr="00DD0C20">
        <w:rPr>
          <w:rFonts w:ascii="Times New Roman" w:hAnsi="Times New Roman" w:cs="Times New Roman"/>
          <w:sz w:val="28"/>
          <w:szCs w:val="28"/>
        </w:rPr>
        <w:t xml:space="preserve"> </w:t>
      </w:r>
      <w:r w:rsidR="008C5EB9" w:rsidRPr="00DD0C20">
        <w:rPr>
          <w:rFonts w:ascii="Times New Roman" w:hAnsi="Times New Roman" w:cs="Times New Roman"/>
          <w:sz w:val="28"/>
          <w:szCs w:val="28"/>
        </w:rPr>
        <w:t>населения, медицинским персоналом – 102,1 на 10 тыс.</w:t>
      </w:r>
      <w:r w:rsidR="00FC71FC" w:rsidRPr="00DD0C20">
        <w:rPr>
          <w:rFonts w:ascii="Times New Roman" w:hAnsi="Times New Roman" w:cs="Times New Roman"/>
          <w:sz w:val="28"/>
          <w:szCs w:val="28"/>
        </w:rPr>
        <w:t xml:space="preserve"> населения. Учитывая</w:t>
      </w:r>
      <w:r w:rsidR="008C5EB9" w:rsidRPr="00DD0C20">
        <w:rPr>
          <w:rFonts w:ascii="Times New Roman" w:hAnsi="Times New Roman" w:cs="Times New Roman"/>
          <w:sz w:val="28"/>
          <w:szCs w:val="28"/>
        </w:rPr>
        <w:t xml:space="preserve">, что около 30% врачей </w:t>
      </w:r>
      <w:r w:rsidR="008C5EB9" w:rsidRPr="00DD0C20">
        <w:rPr>
          <w:rFonts w:ascii="Times New Roman" w:hAnsi="Times New Roman" w:cs="Times New Roman"/>
          <w:sz w:val="28"/>
          <w:szCs w:val="28"/>
        </w:rPr>
        <w:lastRenderedPageBreak/>
        <w:t>имеют возраст 60 лет и старше, ежегодная убыль врачей не полностью компенсируется притоком молодых специалистов в медицинские организации.</w:t>
      </w:r>
      <w:r w:rsidR="004A1D4C" w:rsidRPr="00DD0C20">
        <w:rPr>
          <w:rFonts w:ascii="Times New Roman" w:hAnsi="Times New Roman" w:cs="Times New Roman"/>
          <w:sz w:val="28"/>
          <w:szCs w:val="28"/>
          <w:lang w:eastAsia="ru-RU"/>
        </w:rPr>
        <w:t xml:space="preserve"> </w:t>
      </w:r>
    </w:p>
    <w:p w:rsidR="001F6E42" w:rsidRPr="00DD0C20" w:rsidRDefault="001F6E42" w:rsidP="00722E96">
      <w:pPr>
        <w:spacing w:line="360" w:lineRule="auto"/>
        <w:ind w:firstLine="708"/>
        <w:rPr>
          <w:rFonts w:ascii="Times New Roman" w:hAnsi="Times New Roman" w:cs="Times New Roman"/>
          <w:b/>
          <w:sz w:val="28"/>
          <w:szCs w:val="28"/>
          <w:u w:val="single"/>
          <w:lang w:eastAsia="ru-RU"/>
        </w:rPr>
      </w:pPr>
      <w:r w:rsidRPr="00DD0C20">
        <w:rPr>
          <w:rFonts w:ascii="Times New Roman" w:hAnsi="Times New Roman" w:cs="Times New Roman"/>
          <w:sz w:val="28"/>
          <w:szCs w:val="28"/>
          <w:lang w:eastAsia="ru-RU"/>
        </w:rPr>
        <w:t>Ежегодно происходит сокращение коечного фонда стационарных отделений больницы. За период с 2012 по 2016 годы коечный фонд был сокращен на 23%, что осложняет лечение сельских больных, увеличива</w:t>
      </w:r>
      <w:r w:rsidR="00FC71FC" w:rsidRPr="00DD0C20">
        <w:rPr>
          <w:rFonts w:ascii="Times New Roman" w:hAnsi="Times New Roman" w:cs="Times New Roman"/>
          <w:sz w:val="28"/>
          <w:szCs w:val="28"/>
          <w:lang w:eastAsia="ru-RU"/>
        </w:rPr>
        <w:t>ются</w:t>
      </w:r>
      <w:r w:rsidRPr="00DD0C20">
        <w:rPr>
          <w:rFonts w:ascii="Times New Roman" w:hAnsi="Times New Roman" w:cs="Times New Roman"/>
          <w:sz w:val="28"/>
          <w:szCs w:val="28"/>
          <w:lang w:eastAsia="ru-RU"/>
        </w:rPr>
        <w:t xml:space="preserve"> сроки ожидания планового лечения.</w:t>
      </w:r>
    </w:p>
    <w:p w:rsidR="00DB402E" w:rsidRPr="00DD0C20" w:rsidRDefault="00B63CC0" w:rsidP="00B63CC0">
      <w:pPr>
        <w:spacing w:line="276" w:lineRule="auto"/>
        <w:rPr>
          <w:rFonts w:ascii="Times New Roman" w:hAnsi="Times New Roman" w:cs="Times New Roman"/>
          <w:sz w:val="28"/>
          <w:szCs w:val="28"/>
        </w:rPr>
      </w:pPr>
      <w:r w:rsidRPr="00DD0C20">
        <w:rPr>
          <w:rFonts w:ascii="Times New Roman" w:hAnsi="Times New Roman" w:cs="Times New Roman"/>
          <w:sz w:val="28"/>
          <w:szCs w:val="28"/>
        </w:rPr>
        <w:t xml:space="preserve">  </w:t>
      </w:r>
      <w:r w:rsidR="007B6C99" w:rsidRPr="00DD0C20">
        <w:rPr>
          <w:rFonts w:ascii="Times New Roman" w:hAnsi="Times New Roman" w:cs="Times New Roman"/>
          <w:sz w:val="28"/>
          <w:szCs w:val="28"/>
        </w:rPr>
        <w:tab/>
      </w:r>
    </w:p>
    <w:p w:rsidR="00B63CC0" w:rsidRPr="00722E96" w:rsidRDefault="00B63CC0" w:rsidP="00C612C5">
      <w:pPr>
        <w:spacing w:line="276" w:lineRule="auto"/>
        <w:ind w:firstLine="708"/>
        <w:rPr>
          <w:rFonts w:ascii="Times New Roman" w:hAnsi="Times New Roman" w:cs="Times New Roman"/>
          <w:b/>
          <w:sz w:val="28"/>
          <w:szCs w:val="28"/>
        </w:rPr>
      </w:pPr>
      <w:r w:rsidRPr="00722E96">
        <w:rPr>
          <w:rFonts w:ascii="Times New Roman" w:hAnsi="Times New Roman" w:cs="Times New Roman"/>
          <w:b/>
          <w:sz w:val="28"/>
          <w:szCs w:val="28"/>
        </w:rPr>
        <w:t>Культу</w:t>
      </w:r>
      <w:r w:rsidR="00E905CD" w:rsidRPr="00722E96">
        <w:rPr>
          <w:rFonts w:ascii="Times New Roman" w:hAnsi="Times New Roman" w:cs="Times New Roman"/>
          <w:b/>
          <w:sz w:val="28"/>
          <w:szCs w:val="28"/>
        </w:rPr>
        <w:t>ра, физическая культура и спорт</w:t>
      </w:r>
    </w:p>
    <w:p w:rsidR="005B645F" w:rsidRPr="00DD0C20" w:rsidRDefault="005B645F"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В учреждениях культуры сегодня действу</w:t>
      </w:r>
      <w:r w:rsidR="00A9137A" w:rsidRPr="00DD0C20">
        <w:rPr>
          <w:rFonts w:ascii="Times New Roman" w:hAnsi="Times New Roman" w:cs="Times New Roman"/>
          <w:sz w:val="28"/>
          <w:szCs w:val="28"/>
        </w:rPr>
        <w:t>ю</w:t>
      </w:r>
      <w:r w:rsidRPr="00DD0C20">
        <w:rPr>
          <w:rFonts w:ascii="Times New Roman" w:hAnsi="Times New Roman" w:cs="Times New Roman"/>
          <w:sz w:val="28"/>
          <w:szCs w:val="28"/>
        </w:rPr>
        <w:t xml:space="preserve">т 280 клубных формирований, в том числе 96 коллективов самодеятельного творчества </w:t>
      </w:r>
      <w:r w:rsidR="006A1BFB" w:rsidRPr="00DD0C20">
        <w:rPr>
          <w:rFonts w:ascii="Times New Roman" w:hAnsi="Times New Roman" w:cs="Times New Roman"/>
          <w:sz w:val="28"/>
          <w:szCs w:val="28"/>
        </w:rPr>
        <w:t>-</w:t>
      </w:r>
      <w:r w:rsidRPr="00DD0C20">
        <w:rPr>
          <w:rFonts w:ascii="Times New Roman" w:hAnsi="Times New Roman" w:cs="Times New Roman"/>
          <w:sz w:val="28"/>
          <w:szCs w:val="28"/>
        </w:rPr>
        <w:t xml:space="preserve"> хореографических, театральных, фольклорных, хоровых и других,</w:t>
      </w:r>
      <w:r w:rsidR="00D80B42" w:rsidRPr="00DD0C20">
        <w:rPr>
          <w:rFonts w:ascii="Times New Roman" w:hAnsi="Times New Roman" w:cs="Times New Roman"/>
          <w:sz w:val="28"/>
          <w:szCs w:val="28"/>
        </w:rPr>
        <w:t xml:space="preserve"> </w:t>
      </w:r>
      <w:r w:rsidRPr="00DD0C20">
        <w:rPr>
          <w:rFonts w:ascii="Times New Roman" w:hAnsi="Times New Roman" w:cs="Times New Roman"/>
          <w:sz w:val="28"/>
          <w:szCs w:val="28"/>
        </w:rPr>
        <w:t>4 коллектива носят звание «народный».</w:t>
      </w:r>
    </w:p>
    <w:p w:rsidR="005B645F" w:rsidRPr="00DD0C20" w:rsidRDefault="005B645F" w:rsidP="00722E96">
      <w:pPr>
        <w:spacing w:line="360" w:lineRule="auto"/>
        <w:rPr>
          <w:rFonts w:ascii="Times New Roman" w:hAnsi="Times New Roman" w:cs="Times New Roman"/>
          <w:sz w:val="28"/>
          <w:szCs w:val="28"/>
        </w:rPr>
      </w:pPr>
      <w:r w:rsidRPr="00DD0C20">
        <w:rPr>
          <w:rFonts w:ascii="Times New Roman" w:hAnsi="Times New Roman" w:cs="Times New Roman"/>
          <w:sz w:val="28"/>
          <w:szCs w:val="28"/>
        </w:rPr>
        <w:t xml:space="preserve">          Библиотечная система Юргинского района представлена 20</w:t>
      </w:r>
      <w:r w:rsidR="00BE22D8">
        <w:rPr>
          <w:rFonts w:ascii="Times New Roman" w:hAnsi="Times New Roman" w:cs="Times New Roman"/>
          <w:sz w:val="28"/>
          <w:szCs w:val="28"/>
        </w:rPr>
        <w:t>-ю</w:t>
      </w:r>
      <w:r w:rsidRPr="00DD0C20">
        <w:rPr>
          <w:rFonts w:ascii="Times New Roman" w:hAnsi="Times New Roman" w:cs="Times New Roman"/>
          <w:sz w:val="28"/>
          <w:szCs w:val="28"/>
        </w:rPr>
        <w:t xml:space="preserve"> филиалами</w:t>
      </w:r>
      <w:r w:rsidR="00A9137A" w:rsidRPr="00DD0C20">
        <w:rPr>
          <w:rFonts w:ascii="Times New Roman" w:hAnsi="Times New Roman" w:cs="Times New Roman"/>
          <w:sz w:val="28"/>
          <w:szCs w:val="28"/>
        </w:rPr>
        <w:t>.</w:t>
      </w:r>
      <w:r w:rsidR="00235136" w:rsidRPr="00DD0C20">
        <w:rPr>
          <w:rFonts w:ascii="Times New Roman" w:hAnsi="Times New Roman" w:cs="Times New Roman"/>
          <w:sz w:val="28"/>
          <w:szCs w:val="28"/>
        </w:rPr>
        <w:t xml:space="preserve"> </w:t>
      </w:r>
      <w:r w:rsidRPr="00DD0C20">
        <w:rPr>
          <w:rFonts w:ascii="Times New Roman" w:hAnsi="Times New Roman" w:cs="Times New Roman"/>
          <w:sz w:val="28"/>
          <w:szCs w:val="28"/>
        </w:rPr>
        <w:t>Процент охвата населения библиотечным обслуживанием составил 87%</w:t>
      </w:r>
      <w:r w:rsidR="00235136" w:rsidRPr="00DD0C20">
        <w:rPr>
          <w:rFonts w:ascii="Times New Roman" w:hAnsi="Times New Roman" w:cs="Times New Roman"/>
          <w:sz w:val="28"/>
          <w:szCs w:val="28"/>
        </w:rPr>
        <w:t xml:space="preserve"> (в 2012 году – 66%).</w:t>
      </w:r>
    </w:p>
    <w:p w:rsidR="00235136" w:rsidRPr="00DD0C20" w:rsidRDefault="00235136" w:rsidP="00722E96">
      <w:pPr>
        <w:pStyle w:val="25"/>
        <w:tabs>
          <w:tab w:val="left" w:pos="180"/>
        </w:tabs>
        <w:spacing w:line="360" w:lineRule="auto"/>
        <w:ind w:left="0"/>
        <w:jc w:val="both"/>
        <w:rPr>
          <w:b/>
          <w:sz w:val="28"/>
          <w:szCs w:val="28"/>
        </w:rPr>
      </w:pPr>
      <w:r w:rsidRPr="00DD0C20">
        <w:rPr>
          <w:sz w:val="28"/>
          <w:szCs w:val="28"/>
        </w:rPr>
        <w:tab/>
      </w:r>
      <w:r w:rsidRPr="00DD0C20">
        <w:rPr>
          <w:sz w:val="28"/>
          <w:szCs w:val="28"/>
        </w:rPr>
        <w:tab/>
      </w:r>
      <w:r w:rsidR="005B645F" w:rsidRPr="00DD0C20">
        <w:rPr>
          <w:sz w:val="28"/>
          <w:szCs w:val="28"/>
        </w:rPr>
        <w:t xml:space="preserve">В районе действует музей с фондом </w:t>
      </w:r>
      <w:r w:rsidR="00E5326A" w:rsidRPr="00DD0C20">
        <w:rPr>
          <w:sz w:val="28"/>
          <w:szCs w:val="28"/>
        </w:rPr>
        <w:t xml:space="preserve">в </w:t>
      </w:r>
      <w:r w:rsidR="005B645F" w:rsidRPr="00DD0C20">
        <w:rPr>
          <w:sz w:val="28"/>
          <w:szCs w:val="28"/>
        </w:rPr>
        <w:t>19666 экспонатов</w:t>
      </w:r>
      <w:r w:rsidRPr="00DD0C20">
        <w:rPr>
          <w:sz w:val="28"/>
          <w:szCs w:val="28"/>
        </w:rPr>
        <w:t xml:space="preserve"> (в </w:t>
      </w:r>
      <w:proofErr w:type="spellStart"/>
      <w:r w:rsidRPr="00DD0C20">
        <w:rPr>
          <w:sz w:val="28"/>
          <w:szCs w:val="28"/>
        </w:rPr>
        <w:t>2012г</w:t>
      </w:r>
      <w:proofErr w:type="spellEnd"/>
      <w:r w:rsidRPr="00DD0C20">
        <w:rPr>
          <w:sz w:val="28"/>
          <w:szCs w:val="28"/>
        </w:rPr>
        <w:t>. – 18360 экспонатов)</w:t>
      </w:r>
      <w:r w:rsidR="005B645F" w:rsidRPr="00DD0C20">
        <w:rPr>
          <w:sz w:val="28"/>
          <w:szCs w:val="28"/>
        </w:rPr>
        <w:t xml:space="preserve">. В течение </w:t>
      </w:r>
      <w:r w:rsidR="00E5326A" w:rsidRPr="00DD0C20">
        <w:rPr>
          <w:sz w:val="28"/>
          <w:szCs w:val="28"/>
        </w:rPr>
        <w:t xml:space="preserve">2016 </w:t>
      </w:r>
      <w:r w:rsidR="005B645F" w:rsidRPr="00DD0C20">
        <w:rPr>
          <w:sz w:val="28"/>
          <w:szCs w:val="28"/>
        </w:rPr>
        <w:t>года музей и выставки вне музея посетили 11500 человек</w:t>
      </w:r>
      <w:r w:rsidRPr="00DD0C20">
        <w:rPr>
          <w:sz w:val="28"/>
          <w:szCs w:val="28"/>
        </w:rPr>
        <w:t xml:space="preserve"> (в </w:t>
      </w:r>
      <w:proofErr w:type="spellStart"/>
      <w:r w:rsidRPr="00DD0C20">
        <w:rPr>
          <w:sz w:val="28"/>
          <w:szCs w:val="28"/>
        </w:rPr>
        <w:t>2012г</w:t>
      </w:r>
      <w:proofErr w:type="spellEnd"/>
      <w:r w:rsidRPr="00DD0C20">
        <w:rPr>
          <w:sz w:val="28"/>
          <w:szCs w:val="28"/>
        </w:rPr>
        <w:t>. – 11400 человек)</w:t>
      </w:r>
      <w:r w:rsidR="005B645F" w:rsidRPr="00DD0C20">
        <w:rPr>
          <w:sz w:val="28"/>
          <w:szCs w:val="28"/>
        </w:rPr>
        <w:t xml:space="preserve">. </w:t>
      </w:r>
    </w:p>
    <w:p w:rsidR="00B63CC0" w:rsidRPr="00DD0C20" w:rsidRDefault="00B63CC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 xml:space="preserve">В целях эффективного функционирования сети клубных учреждений и рационального использования бюджетных средств за истекшие 5 лет в системе культурно-досугового обслуживания населения произошло сокращение сети клубных учреждений: </w:t>
      </w:r>
    </w:p>
    <w:p w:rsidR="00B63CC0" w:rsidRPr="00DD0C20" w:rsidRDefault="00B63CC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 количество киноустановок сократилось на 10 единиц, соответственно сократилось и число обслуженных кино</w:t>
      </w:r>
      <w:r w:rsidR="00BE22D8">
        <w:rPr>
          <w:rFonts w:ascii="Times New Roman" w:eastAsia="Calibri" w:hAnsi="Times New Roman" w:cs="Times New Roman"/>
          <w:sz w:val="28"/>
          <w:szCs w:val="28"/>
        </w:rPr>
        <w:t xml:space="preserve"> </w:t>
      </w:r>
      <w:r w:rsidR="006A1BFB" w:rsidRPr="00DD0C20">
        <w:rPr>
          <w:rFonts w:ascii="Times New Roman" w:eastAsia="Calibri" w:hAnsi="Times New Roman" w:cs="Times New Roman"/>
          <w:sz w:val="28"/>
          <w:szCs w:val="28"/>
        </w:rPr>
        <w:t>-</w:t>
      </w:r>
      <w:r w:rsidR="00BE22D8">
        <w:rPr>
          <w:rFonts w:ascii="Times New Roman" w:eastAsia="Calibri" w:hAnsi="Times New Roman" w:cs="Times New Roman"/>
          <w:sz w:val="28"/>
          <w:szCs w:val="28"/>
        </w:rPr>
        <w:t xml:space="preserve"> </w:t>
      </w:r>
      <w:r w:rsidRPr="00DD0C20">
        <w:rPr>
          <w:rFonts w:ascii="Times New Roman" w:eastAsia="Calibri" w:hAnsi="Times New Roman" w:cs="Times New Roman"/>
          <w:sz w:val="28"/>
          <w:szCs w:val="28"/>
        </w:rPr>
        <w:t xml:space="preserve">показами на 200 человек, в то же время количество обслуженных данным видом услуг каждой киноустановкой за </w:t>
      </w:r>
      <w:r w:rsidR="006A1BFB" w:rsidRPr="00DD0C20">
        <w:rPr>
          <w:rFonts w:ascii="Times New Roman" w:eastAsia="Calibri" w:hAnsi="Times New Roman" w:cs="Times New Roman"/>
          <w:sz w:val="28"/>
          <w:szCs w:val="28"/>
        </w:rPr>
        <w:t>5 лет</w:t>
      </w:r>
      <w:r w:rsidRPr="00DD0C20">
        <w:rPr>
          <w:rFonts w:ascii="Times New Roman" w:eastAsia="Calibri" w:hAnsi="Times New Roman" w:cs="Times New Roman"/>
          <w:sz w:val="28"/>
          <w:szCs w:val="28"/>
        </w:rPr>
        <w:t xml:space="preserve"> увеличилось на 200 человек (в 2012 году каждую киноустановку посетило за год в среднем 600 человек, в 2016 </w:t>
      </w:r>
      <w:r w:rsidR="006A1BFB" w:rsidRPr="00DD0C20">
        <w:rPr>
          <w:rFonts w:ascii="Times New Roman" w:eastAsia="Calibri" w:hAnsi="Times New Roman" w:cs="Times New Roman"/>
          <w:sz w:val="28"/>
          <w:szCs w:val="28"/>
        </w:rPr>
        <w:t>году -</w:t>
      </w:r>
      <w:r w:rsidRPr="00DD0C20">
        <w:rPr>
          <w:rFonts w:ascii="Times New Roman" w:eastAsia="Calibri" w:hAnsi="Times New Roman" w:cs="Times New Roman"/>
          <w:sz w:val="28"/>
          <w:szCs w:val="28"/>
        </w:rPr>
        <w:t xml:space="preserve"> 800 человек);</w:t>
      </w:r>
    </w:p>
    <w:p w:rsidR="00B63CC0" w:rsidRPr="00DD0C20" w:rsidRDefault="00B63CC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 сократилось количество клубных учреждений на 3 сетевые единицы.</w:t>
      </w:r>
    </w:p>
    <w:p w:rsidR="00B63CC0" w:rsidRPr="00DD0C20" w:rsidRDefault="00B63CC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lastRenderedPageBreak/>
        <w:t xml:space="preserve">Количество клубных формирований за 5 лет увеличилось на 17 единиц, </w:t>
      </w:r>
      <w:r w:rsidR="00E5326A" w:rsidRPr="00DD0C20">
        <w:rPr>
          <w:rFonts w:ascii="Times New Roman" w:eastAsia="Calibri" w:hAnsi="Times New Roman" w:cs="Times New Roman"/>
          <w:sz w:val="28"/>
          <w:szCs w:val="28"/>
        </w:rPr>
        <w:t xml:space="preserve">поэтому увеличилось и </w:t>
      </w:r>
      <w:r w:rsidRPr="00DD0C20">
        <w:rPr>
          <w:rFonts w:ascii="Times New Roman" w:eastAsia="Calibri" w:hAnsi="Times New Roman" w:cs="Times New Roman"/>
          <w:sz w:val="28"/>
          <w:szCs w:val="28"/>
        </w:rPr>
        <w:t>количество занимающихся в них на 391 человека.</w:t>
      </w:r>
    </w:p>
    <w:p w:rsidR="00FB6A8D" w:rsidRPr="00DD0C20" w:rsidRDefault="00B63CC0" w:rsidP="00722E96">
      <w:pPr>
        <w:spacing w:line="360" w:lineRule="auto"/>
        <w:ind w:right="57" w:firstLine="709"/>
        <w:rPr>
          <w:rFonts w:ascii="Times New Roman" w:hAnsi="Times New Roman" w:cs="Times New Roman"/>
          <w:sz w:val="28"/>
          <w:szCs w:val="28"/>
        </w:rPr>
      </w:pPr>
      <w:r w:rsidRPr="00DD0C20">
        <w:rPr>
          <w:rFonts w:ascii="Times New Roman" w:eastAsia="Calibri" w:hAnsi="Times New Roman" w:cs="Times New Roman"/>
          <w:sz w:val="28"/>
          <w:szCs w:val="28"/>
        </w:rPr>
        <w:t>Работа в клубных учреждениях ведется с различными возрастными и социальными группами. Несмотря на сокращение сети, стабильным остается количество проводимых мероприятий. В среднем, в месяц на каждое клубное учреждение приходилось в 2012 году 17 мероприятий, в 2016 году – 18 мероприятий.</w:t>
      </w:r>
      <w:r w:rsidR="00FB6A8D" w:rsidRPr="00DD0C20">
        <w:rPr>
          <w:rFonts w:ascii="Times New Roman" w:hAnsi="Times New Roman" w:cs="Times New Roman"/>
          <w:sz w:val="28"/>
          <w:szCs w:val="28"/>
        </w:rPr>
        <w:t xml:space="preserve"> </w:t>
      </w:r>
    </w:p>
    <w:p w:rsidR="00B63CC0" w:rsidRPr="00DD0C20" w:rsidRDefault="009A4D42"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 xml:space="preserve">За 5 лет в районе увеличилось число </w:t>
      </w:r>
      <w:r w:rsidR="00B63CC0" w:rsidRPr="00DD0C20">
        <w:rPr>
          <w:rFonts w:ascii="Times New Roman" w:eastAsia="Calibri" w:hAnsi="Times New Roman" w:cs="Times New Roman"/>
          <w:sz w:val="28"/>
          <w:szCs w:val="28"/>
        </w:rPr>
        <w:t>платных мероприятий</w:t>
      </w:r>
      <w:r w:rsidRPr="00DD0C20">
        <w:rPr>
          <w:rFonts w:ascii="Times New Roman" w:eastAsia="Calibri" w:hAnsi="Times New Roman" w:cs="Times New Roman"/>
          <w:sz w:val="28"/>
          <w:szCs w:val="28"/>
        </w:rPr>
        <w:t xml:space="preserve">. Так, если </w:t>
      </w:r>
      <w:r w:rsidR="001C4B9E" w:rsidRPr="00DD0C20">
        <w:rPr>
          <w:rFonts w:ascii="Times New Roman" w:eastAsia="Calibri" w:hAnsi="Times New Roman" w:cs="Times New Roman"/>
          <w:sz w:val="28"/>
          <w:szCs w:val="28"/>
        </w:rPr>
        <w:t>в 2012</w:t>
      </w:r>
      <w:r w:rsidRPr="00DD0C20">
        <w:rPr>
          <w:rFonts w:ascii="Times New Roman" w:eastAsia="Calibri" w:hAnsi="Times New Roman" w:cs="Times New Roman"/>
          <w:sz w:val="28"/>
          <w:szCs w:val="28"/>
        </w:rPr>
        <w:t xml:space="preserve"> </w:t>
      </w:r>
      <w:r w:rsidR="001C4B9E" w:rsidRPr="00DD0C20">
        <w:rPr>
          <w:rFonts w:ascii="Times New Roman" w:eastAsia="Calibri" w:hAnsi="Times New Roman" w:cs="Times New Roman"/>
          <w:sz w:val="28"/>
          <w:szCs w:val="28"/>
        </w:rPr>
        <w:t>г</w:t>
      </w:r>
      <w:r w:rsidRPr="00DD0C20">
        <w:rPr>
          <w:rFonts w:ascii="Times New Roman" w:eastAsia="Calibri" w:hAnsi="Times New Roman" w:cs="Times New Roman"/>
          <w:sz w:val="28"/>
          <w:szCs w:val="28"/>
        </w:rPr>
        <w:t>оду</w:t>
      </w:r>
      <w:r w:rsidR="001C4B9E" w:rsidRPr="00DD0C20">
        <w:rPr>
          <w:rFonts w:ascii="Times New Roman" w:eastAsia="Calibri" w:hAnsi="Times New Roman" w:cs="Times New Roman"/>
          <w:sz w:val="28"/>
          <w:szCs w:val="28"/>
        </w:rPr>
        <w:t xml:space="preserve"> </w:t>
      </w:r>
      <w:r w:rsidRPr="00DD0C20">
        <w:rPr>
          <w:rFonts w:ascii="Times New Roman" w:eastAsia="Calibri" w:hAnsi="Times New Roman" w:cs="Times New Roman"/>
          <w:sz w:val="28"/>
          <w:szCs w:val="28"/>
        </w:rPr>
        <w:t xml:space="preserve">их насчитывалось </w:t>
      </w:r>
      <w:r w:rsidR="001C4B9E" w:rsidRPr="00DD0C20">
        <w:rPr>
          <w:rFonts w:ascii="Times New Roman" w:eastAsia="Calibri" w:hAnsi="Times New Roman" w:cs="Times New Roman"/>
          <w:sz w:val="28"/>
          <w:szCs w:val="28"/>
        </w:rPr>
        <w:t>1975</w:t>
      </w:r>
      <w:r w:rsidR="00E81031" w:rsidRPr="00DD0C20">
        <w:rPr>
          <w:rFonts w:ascii="Times New Roman" w:eastAsia="Calibri" w:hAnsi="Times New Roman" w:cs="Times New Roman"/>
          <w:sz w:val="28"/>
          <w:szCs w:val="28"/>
        </w:rPr>
        <w:t xml:space="preserve"> единиц</w:t>
      </w:r>
      <w:r w:rsidR="001C4B9E" w:rsidRPr="00DD0C20">
        <w:rPr>
          <w:rFonts w:ascii="Times New Roman" w:eastAsia="Calibri" w:hAnsi="Times New Roman" w:cs="Times New Roman"/>
          <w:sz w:val="28"/>
          <w:szCs w:val="28"/>
        </w:rPr>
        <w:t xml:space="preserve">, </w:t>
      </w:r>
      <w:r w:rsidRPr="00DD0C20">
        <w:rPr>
          <w:rFonts w:ascii="Times New Roman" w:eastAsia="Calibri" w:hAnsi="Times New Roman" w:cs="Times New Roman"/>
          <w:sz w:val="28"/>
          <w:szCs w:val="28"/>
        </w:rPr>
        <w:t xml:space="preserve">то в 2016 году </w:t>
      </w:r>
      <w:r w:rsidR="00E81031" w:rsidRPr="00DD0C20">
        <w:rPr>
          <w:rFonts w:ascii="Times New Roman" w:eastAsia="Calibri" w:hAnsi="Times New Roman" w:cs="Times New Roman"/>
          <w:sz w:val="28"/>
          <w:szCs w:val="28"/>
        </w:rPr>
        <w:t>–</w:t>
      </w:r>
      <w:r w:rsidRPr="00DD0C20">
        <w:rPr>
          <w:rFonts w:ascii="Times New Roman" w:eastAsia="Calibri" w:hAnsi="Times New Roman" w:cs="Times New Roman"/>
          <w:sz w:val="28"/>
          <w:szCs w:val="28"/>
        </w:rPr>
        <w:t xml:space="preserve"> 1990</w:t>
      </w:r>
      <w:r w:rsidR="00E81031" w:rsidRPr="00DD0C20">
        <w:rPr>
          <w:rFonts w:ascii="Times New Roman" w:eastAsia="Calibri" w:hAnsi="Times New Roman" w:cs="Times New Roman"/>
          <w:sz w:val="28"/>
          <w:szCs w:val="28"/>
        </w:rPr>
        <w:t xml:space="preserve"> единиц</w:t>
      </w:r>
      <w:r w:rsidRPr="00DD0C20">
        <w:rPr>
          <w:rFonts w:ascii="Times New Roman" w:eastAsia="Calibri" w:hAnsi="Times New Roman" w:cs="Times New Roman"/>
          <w:sz w:val="28"/>
          <w:szCs w:val="28"/>
        </w:rPr>
        <w:t xml:space="preserve">. Произошел рост </w:t>
      </w:r>
      <w:r w:rsidR="00B63CC0" w:rsidRPr="00DD0C20">
        <w:rPr>
          <w:rFonts w:ascii="Times New Roman" w:eastAsia="Calibri" w:hAnsi="Times New Roman" w:cs="Times New Roman"/>
          <w:sz w:val="28"/>
          <w:szCs w:val="28"/>
        </w:rPr>
        <w:t>количества посетителей</w:t>
      </w:r>
      <w:r w:rsidR="001C4B9E" w:rsidRPr="00DD0C20">
        <w:rPr>
          <w:rFonts w:ascii="Times New Roman" w:eastAsia="Calibri" w:hAnsi="Times New Roman" w:cs="Times New Roman"/>
          <w:sz w:val="28"/>
          <w:szCs w:val="28"/>
        </w:rPr>
        <w:t xml:space="preserve"> </w:t>
      </w:r>
      <w:r w:rsidRPr="00DD0C20">
        <w:rPr>
          <w:rFonts w:ascii="Times New Roman" w:eastAsia="Calibri" w:hAnsi="Times New Roman" w:cs="Times New Roman"/>
          <w:sz w:val="28"/>
          <w:szCs w:val="28"/>
        </w:rPr>
        <w:t>на 15,</w:t>
      </w:r>
      <w:r w:rsidR="00E81031" w:rsidRPr="00DD0C20">
        <w:rPr>
          <w:rFonts w:ascii="Times New Roman" w:eastAsia="Calibri" w:hAnsi="Times New Roman" w:cs="Times New Roman"/>
          <w:sz w:val="28"/>
          <w:szCs w:val="28"/>
        </w:rPr>
        <w:t>5</w:t>
      </w:r>
      <w:r w:rsidRPr="00DD0C20">
        <w:rPr>
          <w:rFonts w:ascii="Times New Roman" w:eastAsia="Calibri" w:hAnsi="Times New Roman" w:cs="Times New Roman"/>
          <w:sz w:val="28"/>
          <w:szCs w:val="28"/>
        </w:rPr>
        <w:t xml:space="preserve"> </w:t>
      </w:r>
      <w:r w:rsidR="00332481" w:rsidRPr="00DD0C20">
        <w:rPr>
          <w:rFonts w:ascii="Times New Roman" w:eastAsia="Calibri" w:hAnsi="Times New Roman" w:cs="Times New Roman"/>
          <w:sz w:val="28"/>
          <w:szCs w:val="28"/>
        </w:rPr>
        <w:t xml:space="preserve">тысяч </w:t>
      </w:r>
      <w:r w:rsidRPr="00DD0C20">
        <w:rPr>
          <w:rFonts w:ascii="Times New Roman" w:eastAsia="Calibri" w:hAnsi="Times New Roman" w:cs="Times New Roman"/>
          <w:sz w:val="28"/>
          <w:szCs w:val="28"/>
        </w:rPr>
        <w:t xml:space="preserve">человек </w:t>
      </w:r>
      <w:r w:rsidR="001C4B9E" w:rsidRPr="00DD0C20">
        <w:rPr>
          <w:rFonts w:ascii="Times New Roman" w:eastAsia="Calibri" w:hAnsi="Times New Roman" w:cs="Times New Roman"/>
          <w:sz w:val="28"/>
          <w:szCs w:val="28"/>
        </w:rPr>
        <w:t>(в 2012</w:t>
      </w:r>
      <w:r w:rsidR="00E81031" w:rsidRPr="00DD0C20">
        <w:rPr>
          <w:rFonts w:ascii="Times New Roman" w:eastAsia="Calibri" w:hAnsi="Times New Roman" w:cs="Times New Roman"/>
          <w:sz w:val="28"/>
          <w:szCs w:val="28"/>
        </w:rPr>
        <w:t xml:space="preserve"> </w:t>
      </w:r>
      <w:r w:rsidR="001C4B9E" w:rsidRPr="00DD0C20">
        <w:rPr>
          <w:rFonts w:ascii="Times New Roman" w:eastAsia="Calibri" w:hAnsi="Times New Roman" w:cs="Times New Roman"/>
          <w:sz w:val="28"/>
          <w:szCs w:val="28"/>
        </w:rPr>
        <w:t>г</w:t>
      </w:r>
      <w:r w:rsidR="00E81031" w:rsidRPr="00DD0C20">
        <w:rPr>
          <w:rFonts w:ascii="Times New Roman" w:eastAsia="Calibri" w:hAnsi="Times New Roman" w:cs="Times New Roman"/>
          <w:sz w:val="28"/>
          <w:szCs w:val="28"/>
        </w:rPr>
        <w:t>оду</w:t>
      </w:r>
      <w:r w:rsidR="001C4B9E" w:rsidRPr="00DD0C20">
        <w:rPr>
          <w:rFonts w:ascii="Times New Roman" w:eastAsia="Calibri" w:hAnsi="Times New Roman" w:cs="Times New Roman"/>
          <w:sz w:val="28"/>
          <w:szCs w:val="28"/>
        </w:rPr>
        <w:t xml:space="preserve"> </w:t>
      </w:r>
      <w:r w:rsidR="00E81031" w:rsidRPr="00DD0C20">
        <w:rPr>
          <w:rFonts w:ascii="Times New Roman" w:eastAsia="Calibri" w:hAnsi="Times New Roman" w:cs="Times New Roman"/>
          <w:sz w:val="28"/>
          <w:szCs w:val="28"/>
        </w:rPr>
        <w:t>-</w:t>
      </w:r>
      <w:r w:rsidR="001C4B9E" w:rsidRPr="00DD0C20">
        <w:rPr>
          <w:rFonts w:ascii="Times New Roman" w:eastAsia="Calibri" w:hAnsi="Times New Roman" w:cs="Times New Roman"/>
          <w:sz w:val="28"/>
          <w:szCs w:val="28"/>
        </w:rPr>
        <w:t xml:space="preserve"> 33</w:t>
      </w:r>
      <w:r w:rsidR="00332481" w:rsidRPr="00DD0C20">
        <w:rPr>
          <w:rFonts w:ascii="Times New Roman" w:eastAsia="Calibri" w:hAnsi="Times New Roman" w:cs="Times New Roman"/>
          <w:sz w:val="28"/>
          <w:szCs w:val="28"/>
        </w:rPr>
        <w:t>,7 тысяч</w:t>
      </w:r>
      <w:r w:rsidR="001C4B9E" w:rsidRPr="00DD0C20">
        <w:rPr>
          <w:rFonts w:ascii="Times New Roman" w:eastAsia="Calibri" w:hAnsi="Times New Roman" w:cs="Times New Roman"/>
          <w:sz w:val="28"/>
          <w:szCs w:val="28"/>
        </w:rPr>
        <w:t xml:space="preserve"> чел</w:t>
      </w:r>
      <w:r w:rsidR="00332481" w:rsidRPr="00DD0C20">
        <w:rPr>
          <w:rFonts w:ascii="Times New Roman" w:eastAsia="Calibri" w:hAnsi="Times New Roman" w:cs="Times New Roman"/>
          <w:sz w:val="28"/>
          <w:szCs w:val="28"/>
        </w:rPr>
        <w:t>овек</w:t>
      </w:r>
      <w:r w:rsidR="001C4B9E" w:rsidRPr="00DD0C20">
        <w:rPr>
          <w:rFonts w:ascii="Times New Roman" w:eastAsia="Calibri" w:hAnsi="Times New Roman" w:cs="Times New Roman"/>
          <w:sz w:val="28"/>
          <w:szCs w:val="28"/>
        </w:rPr>
        <w:t>, в 2016</w:t>
      </w:r>
      <w:r w:rsidR="00332481" w:rsidRPr="00DD0C20">
        <w:rPr>
          <w:rFonts w:ascii="Times New Roman" w:eastAsia="Calibri" w:hAnsi="Times New Roman" w:cs="Times New Roman"/>
          <w:sz w:val="28"/>
          <w:szCs w:val="28"/>
        </w:rPr>
        <w:t xml:space="preserve"> </w:t>
      </w:r>
      <w:r w:rsidR="001C4B9E" w:rsidRPr="00DD0C20">
        <w:rPr>
          <w:rFonts w:ascii="Times New Roman" w:eastAsia="Calibri" w:hAnsi="Times New Roman" w:cs="Times New Roman"/>
          <w:sz w:val="28"/>
          <w:szCs w:val="28"/>
        </w:rPr>
        <w:t>г</w:t>
      </w:r>
      <w:r w:rsidR="00332481" w:rsidRPr="00DD0C20">
        <w:rPr>
          <w:rFonts w:ascii="Times New Roman" w:eastAsia="Calibri" w:hAnsi="Times New Roman" w:cs="Times New Roman"/>
          <w:sz w:val="28"/>
          <w:szCs w:val="28"/>
        </w:rPr>
        <w:t xml:space="preserve">оду </w:t>
      </w:r>
      <w:r w:rsidR="00E81031" w:rsidRPr="00DD0C20">
        <w:rPr>
          <w:rFonts w:ascii="Times New Roman" w:eastAsia="Calibri" w:hAnsi="Times New Roman" w:cs="Times New Roman"/>
          <w:sz w:val="28"/>
          <w:szCs w:val="28"/>
        </w:rPr>
        <w:t>-</w:t>
      </w:r>
      <w:r w:rsidR="001C4B9E" w:rsidRPr="00DD0C20">
        <w:rPr>
          <w:rFonts w:ascii="Times New Roman" w:eastAsia="Calibri" w:hAnsi="Times New Roman" w:cs="Times New Roman"/>
          <w:sz w:val="28"/>
          <w:szCs w:val="28"/>
        </w:rPr>
        <w:t xml:space="preserve"> 49</w:t>
      </w:r>
      <w:r w:rsidR="00332481" w:rsidRPr="00DD0C20">
        <w:rPr>
          <w:rFonts w:ascii="Times New Roman" w:eastAsia="Calibri" w:hAnsi="Times New Roman" w:cs="Times New Roman"/>
          <w:sz w:val="28"/>
          <w:szCs w:val="28"/>
        </w:rPr>
        <w:t>,</w:t>
      </w:r>
      <w:r w:rsidR="001C4B9E" w:rsidRPr="00DD0C20">
        <w:rPr>
          <w:rFonts w:ascii="Times New Roman" w:eastAsia="Calibri" w:hAnsi="Times New Roman" w:cs="Times New Roman"/>
          <w:sz w:val="28"/>
          <w:szCs w:val="28"/>
        </w:rPr>
        <w:t>2</w:t>
      </w:r>
      <w:r w:rsidR="00332481" w:rsidRPr="00DD0C20">
        <w:rPr>
          <w:rFonts w:ascii="Times New Roman" w:eastAsia="Calibri" w:hAnsi="Times New Roman" w:cs="Times New Roman"/>
          <w:sz w:val="28"/>
          <w:szCs w:val="28"/>
        </w:rPr>
        <w:t xml:space="preserve"> тысяч</w:t>
      </w:r>
      <w:r w:rsidR="001C4B9E" w:rsidRPr="00DD0C20">
        <w:rPr>
          <w:rFonts w:ascii="Times New Roman" w:eastAsia="Calibri" w:hAnsi="Times New Roman" w:cs="Times New Roman"/>
          <w:sz w:val="28"/>
          <w:szCs w:val="28"/>
        </w:rPr>
        <w:t xml:space="preserve"> чел</w:t>
      </w:r>
      <w:r w:rsidR="00332481" w:rsidRPr="00DD0C20">
        <w:rPr>
          <w:rFonts w:ascii="Times New Roman" w:eastAsia="Calibri" w:hAnsi="Times New Roman" w:cs="Times New Roman"/>
          <w:sz w:val="28"/>
          <w:szCs w:val="28"/>
        </w:rPr>
        <w:t>овек</w:t>
      </w:r>
      <w:r w:rsidR="001C4B9E" w:rsidRPr="00DD0C20">
        <w:rPr>
          <w:rFonts w:ascii="Times New Roman" w:eastAsia="Calibri" w:hAnsi="Times New Roman" w:cs="Times New Roman"/>
          <w:sz w:val="28"/>
          <w:szCs w:val="28"/>
        </w:rPr>
        <w:t>).</w:t>
      </w:r>
    </w:p>
    <w:p w:rsidR="00B63CC0" w:rsidRPr="00DD0C20" w:rsidRDefault="00B63CC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Данные показатели свидетельствуют о стабильно</w:t>
      </w:r>
      <w:r w:rsidR="00E81031" w:rsidRPr="00DD0C20">
        <w:rPr>
          <w:rFonts w:ascii="Times New Roman" w:eastAsia="Calibri" w:hAnsi="Times New Roman" w:cs="Times New Roman"/>
          <w:sz w:val="28"/>
          <w:szCs w:val="28"/>
        </w:rPr>
        <w:t>й</w:t>
      </w:r>
      <w:r w:rsidRPr="00DD0C20">
        <w:rPr>
          <w:rFonts w:ascii="Times New Roman" w:eastAsia="Calibri" w:hAnsi="Times New Roman" w:cs="Times New Roman"/>
          <w:sz w:val="28"/>
          <w:szCs w:val="28"/>
        </w:rPr>
        <w:t xml:space="preserve"> работ</w:t>
      </w:r>
      <w:r w:rsidR="00E81031" w:rsidRPr="00DD0C20">
        <w:rPr>
          <w:rFonts w:ascii="Times New Roman" w:eastAsia="Calibri" w:hAnsi="Times New Roman" w:cs="Times New Roman"/>
          <w:sz w:val="28"/>
          <w:szCs w:val="28"/>
        </w:rPr>
        <w:t>е</w:t>
      </w:r>
      <w:r w:rsidRPr="00DD0C20">
        <w:rPr>
          <w:rFonts w:ascii="Times New Roman" w:eastAsia="Calibri" w:hAnsi="Times New Roman" w:cs="Times New Roman"/>
          <w:sz w:val="28"/>
          <w:szCs w:val="28"/>
        </w:rPr>
        <w:t xml:space="preserve"> учреждений, востребованности </w:t>
      </w:r>
      <w:r w:rsidR="00E81031" w:rsidRPr="00DD0C20">
        <w:rPr>
          <w:rFonts w:ascii="Times New Roman" w:eastAsia="Calibri" w:hAnsi="Times New Roman" w:cs="Times New Roman"/>
          <w:sz w:val="28"/>
          <w:szCs w:val="28"/>
        </w:rPr>
        <w:t>платн</w:t>
      </w:r>
      <w:r w:rsidRPr="00DD0C20">
        <w:rPr>
          <w:rFonts w:ascii="Times New Roman" w:eastAsia="Calibri" w:hAnsi="Times New Roman" w:cs="Times New Roman"/>
          <w:sz w:val="28"/>
          <w:szCs w:val="28"/>
        </w:rPr>
        <w:t>ых видов услуг в сфере культуры.</w:t>
      </w:r>
    </w:p>
    <w:p w:rsidR="00B63CC0" w:rsidRPr="00DD0C20" w:rsidRDefault="00B63CC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В клубной системе за период 2014-</w:t>
      </w:r>
      <w:proofErr w:type="spellStart"/>
      <w:r w:rsidRPr="00DD0C20">
        <w:rPr>
          <w:rFonts w:ascii="Times New Roman" w:eastAsia="Calibri" w:hAnsi="Times New Roman" w:cs="Times New Roman"/>
          <w:sz w:val="28"/>
          <w:szCs w:val="28"/>
        </w:rPr>
        <w:t>2015</w:t>
      </w:r>
      <w:r w:rsidR="00332481" w:rsidRPr="00DD0C20">
        <w:rPr>
          <w:rFonts w:ascii="Times New Roman" w:eastAsia="Calibri" w:hAnsi="Times New Roman" w:cs="Times New Roman"/>
          <w:sz w:val="28"/>
          <w:szCs w:val="28"/>
        </w:rPr>
        <w:t>годов</w:t>
      </w:r>
      <w:proofErr w:type="spellEnd"/>
      <w:r w:rsidRPr="00DD0C20">
        <w:rPr>
          <w:rFonts w:ascii="Times New Roman" w:eastAsia="Calibri" w:hAnsi="Times New Roman" w:cs="Times New Roman"/>
          <w:sz w:val="28"/>
          <w:szCs w:val="28"/>
        </w:rPr>
        <w:t xml:space="preserve"> были осуществлены мероприятия по сокращению деятельности 5 библиотек </w:t>
      </w:r>
      <w:r w:rsidR="00E81031" w:rsidRPr="00DD0C20">
        <w:rPr>
          <w:rFonts w:ascii="Times New Roman" w:eastAsia="Calibri" w:hAnsi="Times New Roman" w:cs="Times New Roman"/>
          <w:sz w:val="28"/>
          <w:szCs w:val="28"/>
        </w:rPr>
        <w:t>-</w:t>
      </w:r>
      <w:r w:rsidRPr="00DD0C20">
        <w:rPr>
          <w:rFonts w:ascii="Times New Roman" w:eastAsia="Calibri" w:hAnsi="Times New Roman" w:cs="Times New Roman"/>
          <w:sz w:val="28"/>
          <w:szCs w:val="28"/>
        </w:rPr>
        <w:t xml:space="preserve"> филиалов (</w:t>
      </w:r>
      <w:r w:rsidR="00332481" w:rsidRPr="00DD0C20">
        <w:rPr>
          <w:rFonts w:ascii="Times New Roman" w:eastAsia="Calibri" w:hAnsi="Times New Roman" w:cs="Times New Roman"/>
          <w:sz w:val="28"/>
          <w:szCs w:val="28"/>
        </w:rPr>
        <w:t xml:space="preserve">в </w:t>
      </w:r>
      <w:r w:rsidRPr="00DD0C20">
        <w:rPr>
          <w:rFonts w:ascii="Times New Roman" w:eastAsia="Calibri" w:hAnsi="Times New Roman" w:cs="Times New Roman"/>
          <w:sz w:val="28"/>
          <w:szCs w:val="28"/>
        </w:rPr>
        <w:t>2014 г</w:t>
      </w:r>
      <w:r w:rsidR="00332481" w:rsidRPr="00DD0C20">
        <w:rPr>
          <w:rFonts w:ascii="Times New Roman" w:eastAsia="Calibri" w:hAnsi="Times New Roman" w:cs="Times New Roman"/>
          <w:sz w:val="28"/>
          <w:szCs w:val="28"/>
        </w:rPr>
        <w:t>оду</w:t>
      </w:r>
      <w:r w:rsidRPr="00DD0C20">
        <w:rPr>
          <w:rFonts w:ascii="Times New Roman" w:eastAsia="Calibri" w:hAnsi="Times New Roman" w:cs="Times New Roman"/>
          <w:sz w:val="28"/>
          <w:szCs w:val="28"/>
        </w:rPr>
        <w:t xml:space="preserve"> </w:t>
      </w:r>
      <w:r w:rsidR="00E81031" w:rsidRPr="00DD0C20">
        <w:rPr>
          <w:rFonts w:ascii="Times New Roman" w:eastAsia="Calibri" w:hAnsi="Times New Roman" w:cs="Times New Roman"/>
          <w:sz w:val="28"/>
          <w:szCs w:val="28"/>
        </w:rPr>
        <w:t>-</w:t>
      </w:r>
      <w:r w:rsidRPr="00DD0C20">
        <w:rPr>
          <w:rFonts w:ascii="Times New Roman" w:eastAsia="Calibri" w:hAnsi="Times New Roman" w:cs="Times New Roman"/>
          <w:sz w:val="28"/>
          <w:szCs w:val="28"/>
        </w:rPr>
        <w:t xml:space="preserve"> 4 библиотеки, </w:t>
      </w:r>
      <w:r w:rsidR="00332481" w:rsidRPr="00DD0C20">
        <w:rPr>
          <w:rFonts w:ascii="Times New Roman" w:eastAsia="Calibri" w:hAnsi="Times New Roman" w:cs="Times New Roman"/>
          <w:sz w:val="28"/>
          <w:szCs w:val="28"/>
        </w:rPr>
        <w:t xml:space="preserve">в </w:t>
      </w:r>
      <w:r w:rsidRPr="00DD0C20">
        <w:rPr>
          <w:rFonts w:ascii="Times New Roman" w:eastAsia="Calibri" w:hAnsi="Times New Roman" w:cs="Times New Roman"/>
          <w:sz w:val="28"/>
          <w:szCs w:val="28"/>
        </w:rPr>
        <w:t>2015 г</w:t>
      </w:r>
      <w:r w:rsidR="00332481" w:rsidRPr="00DD0C20">
        <w:rPr>
          <w:rFonts w:ascii="Times New Roman" w:eastAsia="Calibri" w:hAnsi="Times New Roman" w:cs="Times New Roman"/>
          <w:sz w:val="28"/>
          <w:szCs w:val="28"/>
        </w:rPr>
        <w:t>оду</w:t>
      </w:r>
      <w:r w:rsidRPr="00DD0C20">
        <w:rPr>
          <w:rFonts w:ascii="Times New Roman" w:eastAsia="Calibri" w:hAnsi="Times New Roman" w:cs="Times New Roman"/>
          <w:sz w:val="28"/>
          <w:szCs w:val="28"/>
        </w:rPr>
        <w:t xml:space="preserve"> </w:t>
      </w:r>
      <w:r w:rsidR="00E81031" w:rsidRPr="00DD0C20">
        <w:rPr>
          <w:rFonts w:ascii="Times New Roman" w:eastAsia="Calibri" w:hAnsi="Times New Roman" w:cs="Times New Roman"/>
          <w:sz w:val="28"/>
          <w:szCs w:val="28"/>
        </w:rPr>
        <w:t>-</w:t>
      </w:r>
      <w:r w:rsidRPr="00DD0C20">
        <w:rPr>
          <w:rFonts w:ascii="Times New Roman" w:eastAsia="Calibri" w:hAnsi="Times New Roman" w:cs="Times New Roman"/>
          <w:sz w:val="28"/>
          <w:szCs w:val="28"/>
        </w:rPr>
        <w:t xml:space="preserve"> 1 библиотека).</w:t>
      </w:r>
    </w:p>
    <w:p w:rsidR="00B63CC0" w:rsidRPr="00DD0C20" w:rsidRDefault="006E5E0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 xml:space="preserve">За последние 5 лет, а именно с 2012 по </w:t>
      </w:r>
      <w:r w:rsidR="00B63CC0" w:rsidRPr="00DD0C20">
        <w:rPr>
          <w:rFonts w:ascii="Times New Roman" w:eastAsia="Calibri" w:hAnsi="Times New Roman" w:cs="Times New Roman"/>
          <w:sz w:val="28"/>
          <w:szCs w:val="28"/>
        </w:rPr>
        <w:t xml:space="preserve">2016 </w:t>
      </w:r>
      <w:r w:rsidRPr="00DD0C20">
        <w:rPr>
          <w:rFonts w:ascii="Times New Roman" w:eastAsia="Calibri" w:hAnsi="Times New Roman" w:cs="Times New Roman"/>
          <w:sz w:val="28"/>
          <w:szCs w:val="28"/>
        </w:rPr>
        <w:t>годы</w:t>
      </w:r>
      <w:r w:rsidR="00B63CC0" w:rsidRPr="00DD0C20">
        <w:rPr>
          <w:rFonts w:ascii="Times New Roman" w:eastAsia="Calibri" w:hAnsi="Times New Roman" w:cs="Times New Roman"/>
          <w:sz w:val="28"/>
          <w:szCs w:val="28"/>
        </w:rPr>
        <w:t xml:space="preserve"> уменьш</w:t>
      </w:r>
      <w:r w:rsidRPr="00DD0C20">
        <w:rPr>
          <w:rFonts w:ascii="Times New Roman" w:eastAsia="Calibri" w:hAnsi="Times New Roman" w:cs="Times New Roman"/>
          <w:sz w:val="28"/>
          <w:szCs w:val="28"/>
        </w:rPr>
        <w:t>илось</w:t>
      </w:r>
      <w:r w:rsidR="00B63CC0" w:rsidRPr="00DD0C20">
        <w:rPr>
          <w:rFonts w:ascii="Times New Roman" w:eastAsia="Calibri" w:hAnsi="Times New Roman" w:cs="Times New Roman"/>
          <w:sz w:val="28"/>
          <w:szCs w:val="28"/>
        </w:rPr>
        <w:t xml:space="preserve"> поступление книг и периодических изданий.</w:t>
      </w:r>
    </w:p>
    <w:p w:rsidR="00B63CC0" w:rsidRPr="00DD0C20" w:rsidRDefault="006E5E0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 xml:space="preserve">В настоящее время </w:t>
      </w:r>
      <w:r w:rsidR="00B63CC0" w:rsidRPr="00DD0C20">
        <w:rPr>
          <w:rFonts w:ascii="Times New Roman" w:eastAsia="Calibri" w:hAnsi="Times New Roman" w:cs="Times New Roman"/>
          <w:sz w:val="28"/>
          <w:szCs w:val="28"/>
        </w:rPr>
        <w:t xml:space="preserve">все библиотеки </w:t>
      </w:r>
      <w:r w:rsidRPr="00DD0C20">
        <w:rPr>
          <w:rFonts w:ascii="Times New Roman" w:eastAsia="Calibri" w:hAnsi="Times New Roman" w:cs="Times New Roman"/>
          <w:sz w:val="28"/>
          <w:szCs w:val="28"/>
        </w:rPr>
        <w:t xml:space="preserve">района </w:t>
      </w:r>
      <w:r w:rsidR="00B63CC0" w:rsidRPr="00DD0C20">
        <w:rPr>
          <w:rFonts w:ascii="Times New Roman" w:eastAsia="Calibri" w:hAnsi="Times New Roman" w:cs="Times New Roman"/>
          <w:sz w:val="28"/>
          <w:szCs w:val="28"/>
        </w:rPr>
        <w:t xml:space="preserve">оснащены персональными компьютерами и подключены к сети Интернет. </w:t>
      </w:r>
    </w:p>
    <w:p w:rsidR="00B63CC0" w:rsidRPr="00DD0C20" w:rsidRDefault="00B63CC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В муниципальном казенном учреждении культуры «</w:t>
      </w:r>
      <w:proofErr w:type="spellStart"/>
      <w:r w:rsidRPr="00DD0C20">
        <w:rPr>
          <w:rFonts w:ascii="Times New Roman" w:eastAsia="Calibri" w:hAnsi="Times New Roman" w:cs="Times New Roman"/>
          <w:sz w:val="28"/>
          <w:szCs w:val="28"/>
        </w:rPr>
        <w:t>Юргинская</w:t>
      </w:r>
      <w:proofErr w:type="spellEnd"/>
      <w:r w:rsidRPr="00DD0C20">
        <w:rPr>
          <w:rFonts w:ascii="Times New Roman" w:eastAsia="Calibri" w:hAnsi="Times New Roman" w:cs="Times New Roman"/>
          <w:sz w:val="28"/>
          <w:szCs w:val="28"/>
        </w:rPr>
        <w:t xml:space="preserve"> районная </w:t>
      </w:r>
      <w:proofErr w:type="spellStart"/>
      <w:r w:rsidRPr="00DD0C20">
        <w:rPr>
          <w:rFonts w:ascii="Times New Roman" w:eastAsia="Calibri" w:hAnsi="Times New Roman" w:cs="Times New Roman"/>
          <w:sz w:val="28"/>
          <w:szCs w:val="28"/>
        </w:rPr>
        <w:t>межпоселенческая</w:t>
      </w:r>
      <w:proofErr w:type="spellEnd"/>
      <w:r w:rsidRPr="00DD0C20">
        <w:rPr>
          <w:rFonts w:ascii="Times New Roman" w:eastAsia="Calibri" w:hAnsi="Times New Roman" w:cs="Times New Roman"/>
          <w:sz w:val="28"/>
          <w:szCs w:val="28"/>
        </w:rPr>
        <w:t xml:space="preserve"> централизованная клубная система» </w:t>
      </w:r>
      <w:r w:rsidR="00615D1E" w:rsidRPr="00DD0C20">
        <w:rPr>
          <w:rFonts w:ascii="Times New Roman" w:eastAsia="Calibri" w:hAnsi="Times New Roman" w:cs="Times New Roman"/>
          <w:sz w:val="28"/>
          <w:szCs w:val="28"/>
        </w:rPr>
        <w:t xml:space="preserve">в процессе оптимизации учреждений культуры, </w:t>
      </w:r>
      <w:r w:rsidRPr="00DD0C20">
        <w:rPr>
          <w:rFonts w:ascii="Times New Roman" w:eastAsia="Calibri" w:hAnsi="Times New Roman" w:cs="Times New Roman"/>
          <w:sz w:val="28"/>
          <w:szCs w:val="28"/>
        </w:rPr>
        <w:t xml:space="preserve">количество штатных единиц сократилась с 189 </w:t>
      </w:r>
      <w:r w:rsidR="00453BEC" w:rsidRPr="00DD0C20">
        <w:rPr>
          <w:rFonts w:ascii="Times New Roman" w:eastAsia="Calibri" w:hAnsi="Times New Roman" w:cs="Times New Roman"/>
          <w:sz w:val="28"/>
          <w:szCs w:val="28"/>
        </w:rPr>
        <w:t>в 2014 году</w:t>
      </w:r>
      <w:r w:rsidRPr="00DD0C20">
        <w:rPr>
          <w:rFonts w:ascii="Times New Roman" w:eastAsia="Calibri" w:hAnsi="Times New Roman" w:cs="Times New Roman"/>
          <w:sz w:val="28"/>
          <w:szCs w:val="28"/>
        </w:rPr>
        <w:t xml:space="preserve"> до 177,5 в 2016 году. </w:t>
      </w:r>
    </w:p>
    <w:p w:rsidR="00B63CC0" w:rsidRPr="00DD0C20" w:rsidRDefault="00B63CC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В муниципальном казенном учреждении культуры «</w:t>
      </w:r>
      <w:proofErr w:type="spellStart"/>
      <w:r w:rsidRPr="00DD0C20">
        <w:rPr>
          <w:rFonts w:ascii="Times New Roman" w:eastAsia="Calibri" w:hAnsi="Times New Roman" w:cs="Times New Roman"/>
          <w:sz w:val="28"/>
          <w:szCs w:val="28"/>
        </w:rPr>
        <w:t>Юргинская</w:t>
      </w:r>
      <w:proofErr w:type="spellEnd"/>
      <w:r w:rsidRPr="00DD0C20">
        <w:rPr>
          <w:rFonts w:ascii="Times New Roman" w:eastAsia="Calibri" w:hAnsi="Times New Roman" w:cs="Times New Roman"/>
          <w:sz w:val="28"/>
          <w:szCs w:val="28"/>
        </w:rPr>
        <w:t xml:space="preserve"> районная централизованная библиотечная система» </w:t>
      </w:r>
      <w:r w:rsidR="00615D1E" w:rsidRPr="00DD0C20">
        <w:rPr>
          <w:rFonts w:ascii="Times New Roman" w:eastAsia="Calibri" w:hAnsi="Times New Roman" w:cs="Times New Roman"/>
          <w:sz w:val="28"/>
          <w:szCs w:val="28"/>
        </w:rPr>
        <w:t xml:space="preserve">также наблюдалось уменьшение, с 2014 года </w:t>
      </w:r>
      <w:r w:rsidRPr="00DD0C20">
        <w:rPr>
          <w:rFonts w:ascii="Times New Roman" w:eastAsia="Calibri" w:hAnsi="Times New Roman" w:cs="Times New Roman"/>
          <w:sz w:val="28"/>
          <w:szCs w:val="28"/>
        </w:rPr>
        <w:t>количеств</w:t>
      </w:r>
      <w:r w:rsidR="00615D1E" w:rsidRPr="00DD0C20">
        <w:rPr>
          <w:rFonts w:ascii="Times New Roman" w:eastAsia="Calibri" w:hAnsi="Times New Roman" w:cs="Times New Roman"/>
          <w:sz w:val="28"/>
          <w:szCs w:val="28"/>
        </w:rPr>
        <w:t>а</w:t>
      </w:r>
      <w:r w:rsidRPr="00DD0C20">
        <w:rPr>
          <w:rFonts w:ascii="Times New Roman" w:eastAsia="Calibri" w:hAnsi="Times New Roman" w:cs="Times New Roman"/>
          <w:sz w:val="28"/>
          <w:szCs w:val="28"/>
        </w:rPr>
        <w:t xml:space="preserve"> штатных единиц </w:t>
      </w:r>
      <w:r w:rsidR="00615D1E" w:rsidRPr="00DD0C20">
        <w:rPr>
          <w:rFonts w:ascii="Times New Roman" w:eastAsia="Calibri" w:hAnsi="Times New Roman" w:cs="Times New Roman"/>
          <w:sz w:val="28"/>
          <w:szCs w:val="28"/>
        </w:rPr>
        <w:t>снизилось</w:t>
      </w:r>
      <w:r w:rsidRPr="00DD0C20">
        <w:rPr>
          <w:rFonts w:ascii="Times New Roman" w:eastAsia="Calibri" w:hAnsi="Times New Roman" w:cs="Times New Roman"/>
          <w:sz w:val="28"/>
          <w:szCs w:val="28"/>
        </w:rPr>
        <w:t xml:space="preserve"> с 48,75 в 2014 году до 47,75 в 2016 году.</w:t>
      </w:r>
    </w:p>
    <w:p w:rsidR="00B63CC0" w:rsidRPr="00DD0C20" w:rsidRDefault="00B63CC0"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 xml:space="preserve">В результате мероприятий по оптимизации численности работников и привлечению средств от приносящей доход деятельности на выплату </w:t>
      </w:r>
      <w:r w:rsidRPr="00DD0C20">
        <w:rPr>
          <w:rFonts w:ascii="Times New Roman" w:eastAsia="Calibri" w:hAnsi="Times New Roman" w:cs="Times New Roman"/>
          <w:sz w:val="28"/>
          <w:szCs w:val="28"/>
        </w:rPr>
        <w:lastRenderedPageBreak/>
        <w:t xml:space="preserve">заработной платы, </w:t>
      </w:r>
      <w:r w:rsidR="00FA123F" w:rsidRPr="00DD0C20">
        <w:rPr>
          <w:rFonts w:ascii="Times New Roman" w:eastAsia="Calibri" w:hAnsi="Times New Roman" w:cs="Times New Roman"/>
          <w:sz w:val="28"/>
          <w:szCs w:val="28"/>
        </w:rPr>
        <w:t xml:space="preserve">оплата труда работников культуры заметно увеличилась: с </w:t>
      </w:r>
      <w:r w:rsidR="007476A4" w:rsidRPr="00DD0C20">
        <w:rPr>
          <w:rFonts w:ascii="Times New Roman" w:eastAsia="Calibri" w:hAnsi="Times New Roman" w:cs="Times New Roman"/>
          <w:sz w:val="28"/>
          <w:szCs w:val="28"/>
        </w:rPr>
        <w:t>8600</w:t>
      </w:r>
      <w:r w:rsidR="00FA123F" w:rsidRPr="00DD0C20">
        <w:rPr>
          <w:rFonts w:ascii="Times New Roman" w:eastAsia="Calibri" w:hAnsi="Times New Roman" w:cs="Times New Roman"/>
          <w:sz w:val="28"/>
          <w:szCs w:val="28"/>
        </w:rPr>
        <w:t xml:space="preserve"> рублей в 201</w:t>
      </w:r>
      <w:r w:rsidR="007476A4" w:rsidRPr="00DD0C20">
        <w:rPr>
          <w:rFonts w:ascii="Times New Roman" w:eastAsia="Calibri" w:hAnsi="Times New Roman" w:cs="Times New Roman"/>
          <w:sz w:val="28"/>
          <w:szCs w:val="28"/>
        </w:rPr>
        <w:t>2</w:t>
      </w:r>
      <w:r w:rsidR="00FA123F" w:rsidRPr="00DD0C20">
        <w:rPr>
          <w:rFonts w:ascii="Times New Roman" w:eastAsia="Calibri" w:hAnsi="Times New Roman" w:cs="Times New Roman"/>
          <w:sz w:val="28"/>
          <w:szCs w:val="28"/>
        </w:rPr>
        <w:t xml:space="preserve"> году до 15000 рублей в 2016 году, рост на 7</w:t>
      </w:r>
      <w:r w:rsidR="007476A4" w:rsidRPr="00DD0C20">
        <w:rPr>
          <w:rFonts w:ascii="Times New Roman" w:eastAsia="Calibri" w:hAnsi="Times New Roman" w:cs="Times New Roman"/>
          <w:sz w:val="28"/>
          <w:szCs w:val="28"/>
        </w:rPr>
        <w:t>4</w:t>
      </w:r>
      <w:r w:rsidR="00FA123F" w:rsidRPr="00DD0C20">
        <w:rPr>
          <w:rFonts w:ascii="Times New Roman" w:eastAsia="Calibri" w:hAnsi="Times New Roman" w:cs="Times New Roman"/>
          <w:sz w:val="28"/>
          <w:szCs w:val="28"/>
        </w:rPr>
        <w:t>,</w:t>
      </w:r>
      <w:r w:rsidR="007476A4" w:rsidRPr="00DD0C20">
        <w:rPr>
          <w:rFonts w:ascii="Times New Roman" w:eastAsia="Calibri" w:hAnsi="Times New Roman" w:cs="Times New Roman"/>
          <w:sz w:val="28"/>
          <w:szCs w:val="28"/>
        </w:rPr>
        <w:t>4</w:t>
      </w:r>
      <w:r w:rsidR="00FA123F" w:rsidRPr="00DD0C20">
        <w:rPr>
          <w:rFonts w:ascii="Times New Roman" w:eastAsia="Calibri" w:hAnsi="Times New Roman" w:cs="Times New Roman"/>
          <w:sz w:val="28"/>
          <w:szCs w:val="28"/>
        </w:rPr>
        <w:t xml:space="preserve"> процента</w:t>
      </w:r>
      <w:r w:rsidR="00837AF6" w:rsidRPr="00DD0C20">
        <w:rPr>
          <w:rFonts w:ascii="Times New Roman" w:eastAsia="Calibri" w:hAnsi="Times New Roman" w:cs="Times New Roman"/>
          <w:sz w:val="28"/>
          <w:szCs w:val="28"/>
        </w:rPr>
        <w:t>.</w:t>
      </w:r>
    </w:p>
    <w:p w:rsidR="00C60B19" w:rsidRPr="00DD0C20" w:rsidRDefault="00624D59" w:rsidP="00722E96">
      <w:pPr>
        <w:spacing w:line="360" w:lineRule="auto"/>
        <w:ind w:firstLine="708"/>
        <w:rPr>
          <w:rFonts w:ascii="Times New Roman" w:eastAsia="Calibri" w:hAnsi="Times New Roman" w:cs="Times New Roman"/>
          <w:sz w:val="28"/>
          <w:szCs w:val="28"/>
        </w:rPr>
      </w:pPr>
      <w:r w:rsidRPr="00DD0C20">
        <w:rPr>
          <w:rFonts w:ascii="Times New Roman" w:eastAsia="Calibri" w:hAnsi="Times New Roman" w:cs="Times New Roman"/>
          <w:sz w:val="28"/>
          <w:szCs w:val="28"/>
        </w:rPr>
        <w:t>В структуре У</w:t>
      </w:r>
      <w:r w:rsidR="00C60B19" w:rsidRPr="00DD0C20">
        <w:rPr>
          <w:rFonts w:ascii="Times New Roman" w:eastAsia="Calibri" w:hAnsi="Times New Roman" w:cs="Times New Roman"/>
          <w:sz w:val="28"/>
          <w:szCs w:val="28"/>
        </w:rPr>
        <w:t>правлени</w:t>
      </w:r>
      <w:r w:rsidRPr="00DD0C20">
        <w:rPr>
          <w:rFonts w:ascii="Times New Roman" w:eastAsia="Calibri" w:hAnsi="Times New Roman" w:cs="Times New Roman"/>
          <w:sz w:val="28"/>
          <w:szCs w:val="28"/>
        </w:rPr>
        <w:t>я</w:t>
      </w:r>
      <w:r w:rsidR="00C60B19" w:rsidRPr="00DD0C20">
        <w:rPr>
          <w:rFonts w:ascii="Times New Roman" w:eastAsia="Calibri" w:hAnsi="Times New Roman" w:cs="Times New Roman"/>
          <w:sz w:val="28"/>
          <w:szCs w:val="28"/>
        </w:rPr>
        <w:t xml:space="preserve"> культуры, молодежной политики и спорта</w:t>
      </w:r>
      <w:r w:rsidRPr="00DD0C20">
        <w:rPr>
          <w:rFonts w:ascii="Times New Roman" w:eastAsia="Calibri" w:hAnsi="Times New Roman" w:cs="Times New Roman"/>
          <w:sz w:val="28"/>
          <w:szCs w:val="28"/>
        </w:rPr>
        <w:t xml:space="preserve"> администрации Юргинского муниципального района осуществляют деятельность</w:t>
      </w:r>
      <w:r w:rsidR="00C60B19" w:rsidRPr="00DD0C20">
        <w:rPr>
          <w:rFonts w:ascii="Times New Roman" w:eastAsia="Calibri" w:hAnsi="Times New Roman" w:cs="Times New Roman"/>
          <w:sz w:val="28"/>
          <w:szCs w:val="28"/>
        </w:rPr>
        <w:t xml:space="preserve"> два подведомственных учреждения</w:t>
      </w:r>
      <w:r w:rsidRPr="00DD0C20">
        <w:rPr>
          <w:rFonts w:ascii="Times New Roman" w:eastAsia="Calibri" w:hAnsi="Times New Roman" w:cs="Times New Roman"/>
          <w:sz w:val="28"/>
          <w:szCs w:val="28"/>
        </w:rPr>
        <w:t xml:space="preserve"> дополнительного </w:t>
      </w:r>
      <w:r w:rsidR="00C60B19" w:rsidRPr="00DD0C20">
        <w:rPr>
          <w:rFonts w:ascii="Times New Roman" w:eastAsia="Calibri" w:hAnsi="Times New Roman" w:cs="Times New Roman"/>
          <w:sz w:val="28"/>
          <w:szCs w:val="28"/>
        </w:rPr>
        <w:t>образовани</w:t>
      </w:r>
      <w:r w:rsidRPr="00DD0C20">
        <w:rPr>
          <w:rFonts w:ascii="Times New Roman" w:eastAsia="Calibri" w:hAnsi="Times New Roman" w:cs="Times New Roman"/>
          <w:sz w:val="28"/>
          <w:szCs w:val="28"/>
        </w:rPr>
        <w:t>я</w:t>
      </w:r>
      <w:r w:rsidR="00C60B19" w:rsidRPr="00DD0C20">
        <w:rPr>
          <w:rFonts w:ascii="Times New Roman" w:eastAsia="Calibri" w:hAnsi="Times New Roman" w:cs="Times New Roman"/>
          <w:sz w:val="28"/>
          <w:szCs w:val="28"/>
        </w:rPr>
        <w:t xml:space="preserve"> детей: </w:t>
      </w:r>
      <w:proofErr w:type="spellStart"/>
      <w:r w:rsidR="00C60B19" w:rsidRPr="00DD0C20">
        <w:rPr>
          <w:rFonts w:ascii="Times New Roman" w:eastAsia="Calibri" w:hAnsi="Times New Roman" w:cs="Times New Roman"/>
          <w:sz w:val="28"/>
          <w:szCs w:val="28"/>
        </w:rPr>
        <w:t>МБОУ</w:t>
      </w:r>
      <w:proofErr w:type="spellEnd"/>
      <w:r w:rsidR="00C60B19" w:rsidRPr="00DD0C20">
        <w:rPr>
          <w:rFonts w:ascii="Times New Roman" w:eastAsia="Calibri" w:hAnsi="Times New Roman" w:cs="Times New Roman"/>
          <w:sz w:val="28"/>
          <w:szCs w:val="28"/>
        </w:rPr>
        <w:t xml:space="preserve"> ДО «Детская школа искусств №</w:t>
      </w:r>
      <w:r w:rsidR="007476A4" w:rsidRPr="00DD0C20">
        <w:rPr>
          <w:rFonts w:ascii="Times New Roman" w:eastAsia="Calibri" w:hAnsi="Times New Roman" w:cs="Times New Roman"/>
          <w:sz w:val="28"/>
          <w:szCs w:val="28"/>
        </w:rPr>
        <w:t xml:space="preserve"> </w:t>
      </w:r>
      <w:r w:rsidR="00C60B19" w:rsidRPr="00DD0C20">
        <w:rPr>
          <w:rFonts w:ascii="Times New Roman" w:eastAsia="Calibri" w:hAnsi="Times New Roman" w:cs="Times New Roman"/>
          <w:sz w:val="28"/>
          <w:szCs w:val="28"/>
        </w:rPr>
        <w:t xml:space="preserve">34», </w:t>
      </w:r>
      <w:proofErr w:type="spellStart"/>
      <w:r w:rsidR="00C60B19" w:rsidRPr="00DD0C20">
        <w:rPr>
          <w:rFonts w:ascii="Times New Roman" w:eastAsia="Calibri" w:hAnsi="Times New Roman" w:cs="Times New Roman"/>
          <w:sz w:val="28"/>
          <w:szCs w:val="28"/>
        </w:rPr>
        <w:t>МБУ</w:t>
      </w:r>
      <w:proofErr w:type="spellEnd"/>
      <w:r w:rsidR="00C60B19" w:rsidRPr="00DD0C20">
        <w:rPr>
          <w:rFonts w:ascii="Times New Roman" w:eastAsia="Calibri" w:hAnsi="Times New Roman" w:cs="Times New Roman"/>
          <w:sz w:val="28"/>
          <w:szCs w:val="28"/>
        </w:rPr>
        <w:t xml:space="preserve"> ДО</w:t>
      </w:r>
      <w:r w:rsidR="007476A4" w:rsidRPr="00DD0C20">
        <w:rPr>
          <w:rFonts w:ascii="Times New Roman" w:eastAsia="Calibri" w:hAnsi="Times New Roman" w:cs="Times New Roman"/>
          <w:sz w:val="28"/>
          <w:szCs w:val="28"/>
        </w:rPr>
        <w:t xml:space="preserve"> </w:t>
      </w:r>
      <w:r w:rsidR="00C60B19" w:rsidRPr="00DD0C20">
        <w:rPr>
          <w:rFonts w:ascii="Times New Roman" w:eastAsia="Calibri" w:hAnsi="Times New Roman" w:cs="Times New Roman"/>
          <w:sz w:val="28"/>
          <w:szCs w:val="28"/>
        </w:rPr>
        <w:t>«Детская музыкальная школа № 69». В данных учреждениях трудятся 18 педагогов дополнительного образования, обучается 242 ребенка.</w:t>
      </w:r>
    </w:p>
    <w:p w:rsidR="00EE23B7" w:rsidRPr="00DD0C20" w:rsidRDefault="0087365A" w:rsidP="00722E96">
      <w:pPr>
        <w:spacing w:line="360" w:lineRule="auto"/>
        <w:ind w:firstLine="708"/>
        <w:rPr>
          <w:rFonts w:ascii="Times New Roman" w:hAnsi="Times New Roman" w:cs="Times New Roman"/>
          <w:b/>
          <w:sz w:val="28"/>
          <w:szCs w:val="28"/>
          <w:u w:val="single"/>
        </w:rPr>
      </w:pPr>
      <w:r w:rsidRPr="00DD0C20">
        <w:rPr>
          <w:rFonts w:ascii="Times New Roman" w:eastAsia="Calibri" w:hAnsi="Times New Roman" w:cs="Times New Roman"/>
          <w:bCs/>
          <w:sz w:val="28"/>
          <w:szCs w:val="28"/>
        </w:rPr>
        <w:t xml:space="preserve">По статистическим данным на </w:t>
      </w:r>
      <w:r w:rsidR="008D52E4" w:rsidRPr="00DD0C20">
        <w:rPr>
          <w:rFonts w:ascii="Times New Roman" w:eastAsia="Calibri" w:hAnsi="Times New Roman" w:cs="Times New Roman"/>
          <w:bCs/>
          <w:sz w:val="28"/>
          <w:szCs w:val="28"/>
        </w:rPr>
        <w:t xml:space="preserve">1 января 2017 года в районе проживает </w:t>
      </w:r>
      <w:r w:rsidR="00EE23B7" w:rsidRPr="00DD0C20">
        <w:rPr>
          <w:rFonts w:ascii="Times New Roman" w:eastAsia="Calibri" w:hAnsi="Times New Roman" w:cs="Times New Roman"/>
          <w:bCs/>
          <w:sz w:val="28"/>
          <w:szCs w:val="28"/>
        </w:rPr>
        <w:t>6019</w:t>
      </w:r>
      <w:r w:rsidR="008D52E4" w:rsidRPr="00DD0C20">
        <w:rPr>
          <w:rFonts w:ascii="Times New Roman" w:eastAsia="Calibri" w:hAnsi="Times New Roman" w:cs="Times New Roman"/>
          <w:bCs/>
          <w:sz w:val="28"/>
          <w:szCs w:val="28"/>
        </w:rPr>
        <w:t xml:space="preserve"> молодых людей в возрасте </w:t>
      </w:r>
      <w:r w:rsidR="00EE23B7" w:rsidRPr="00DD0C20">
        <w:rPr>
          <w:rFonts w:ascii="Times New Roman" w:hAnsi="Times New Roman" w:cs="Times New Roman"/>
          <w:sz w:val="28"/>
          <w:szCs w:val="28"/>
        </w:rPr>
        <w:t>от 14 до 35 лет, из них 377 школьников,</w:t>
      </w:r>
      <w:r w:rsidR="008D52E4" w:rsidRPr="00DD0C20">
        <w:rPr>
          <w:rFonts w:ascii="Times New Roman" w:eastAsia="Calibri" w:hAnsi="Times New Roman" w:cs="Times New Roman"/>
          <w:bCs/>
          <w:sz w:val="28"/>
          <w:szCs w:val="28"/>
        </w:rPr>
        <w:t xml:space="preserve"> что составляет 14,8% от общей численности населения района. На сегодняшний день в районе создана инфраструктура молодежной занятости и досуга.</w:t>
      </w:r>
      <w:r w:rsidR="00EE23B7" w:rsidRPr="00DD0C20">
        <w:rPr>
          <w:rFonts w:ascii="Times New Roman" w:hAnsi="Times New Roman" w:cs="Times New Roman"/>
          <w:sz w:val="28"/>
          <w:szCs w:val="28"/>
        </w:rPr>
        <w:t xml:space="preserve"> На территории района активно действует 14 детских школьных объединений, 13 волонтерских отрядов, 7 молодежных объединений, функционирующих на базе клубных учреждений культуры. </w:t>
      </w:r>
    </w:p>
    <w:p w:rsidR="008D52E4" w:rsidRPr="00DD0C20" w:rsidRDefault="007476A4" w:rsidP="00722E96">
      <w:pPr>
        <w:spacing w:line="360" w:lineRule="auto"/>
        <w:ind w:firstLine="708"/>
        <w:rPr>
          <w:rFonts w:ascii="Times New Roman" w:hAnsi="Times New Roman" w:cs="Times New Roman"/>
          <w:dstrike/>
          <w:sz w:val="28"/>
          <w:szCs w:val="28"/>
        </w:rPr>
      </w:pPr>
      <w:r w:rsidRPr="00DD0C20">
        <w:rPr>
          <w:rFonts w:ascii="Times New Roman" w:hAnsi="Times New Roman" w:cs="Times New Roman"/>
          <w:sz w:val="28"/>
          <w:szCs w:val="28"/>
        </w:rPr>
        <w:t xml:space="preserve"> </w:t>
      </w:r>
      <w:r w:rsidR="008E52FA" w:rsidRPr="00DD0C20">
        <w:rPr>
          <w:rFonts w:ascii="Times New Roman" w:hAnsi="Times New Roman" w:cs="Times New Roman"/>
          <w:sz w:val="28"/>
          <w:szCs w:val="28"/>
        </w:rPr>
        <w:t xml:space="preserve">Ежегодно, </w:t>
      </w:r>
      <w:r w:rsidR="008D52E4" w:rsidRPr="00DD0C20">
        <w:rPr>
          <w:rFonts w:ascii="Times New Roman" w:hAnsi="Times New Roman" w:cs="Times New Roman"/>
          <w:sz w:val="28"/>
          <w:szCs w:val="28"/>
        </w:rPr>
        <w:t>молодёжь и школьники</w:t>
      </w:r>
      <w:r w:rsidR="0087365A" w:rsidRPr="00DD0C20">
        <w:rPr>
          <w:rFonts w:ascii="Times New Roman" w:hAnsi="Times New Roman" w:cs="Times New Roman"/>
          <w:sz w:val="28"/>
          <w:szCs w:val="28"/>
        </w:rPr>
        <w:t xml:space="preserve"> </w:t>
      </w:r>
      <w:r w:rsidR="008E52FA" w:rsidRPr="00DD0C20">
        <w:rPr>
          <w:rFonts w:ascii="Times New Roman" w:hAnsi="Times New Roman" w:cs="Times New Roman"/>
          <w:sz w:val="28"/>
          <w:szCs w:val="28"/>
        </w:rPr>
        <w:t xml:space="preserve">(в </w:t>
      </w:r>
      <w:proofErr w:type="spellStart"/>
      <w:r w:rsidR="008E52FA" w:rsidRPr="00DD0C20">
        <w:rPr>
          <w:rFonts w:ascii="Times New Roman" w:hAnsi="Times New Roman" w:cs="Times New Roman"/>
          <w:sz w:val="28"/>
          <w:szCs w:val="28"/>
        </w:rPr>
        <w:t>2016г</w:t>
      </w:r>
      <w:proofErr w:type="spellEnd"/>
      <w:r w:rsidR="008E52FA" w:rsidRPr="00DD0C20">
        <w:rPr>
          <w:rFonts w:ascii="Times New Roman" w:hAnsi="Times New Roman" w:cs="Times New Roman"/>
          <w:sz w:val="28"/>
          <w:szCs w:val="28"/>
        </w:rPr>
        <w:t>. - 212,8 тыс.</w:t>
      </w:r>
      <w:r w:rsidRPr="00DD0C20">
        <w:rPr>
          <w:rFonts w:ascii="Times New Roman" w:hAnsi="Times New Roman" w:cs="Times New Roman"/>
          <w:sz w:val="28"/>
          <w:szCs w:val="28"/>
        </w:rPr>
        <w:t xml:space="preserve"> </w:t>
      </w:r>
      <w:r w:rsidR="008E52FA" w:rsidRPr="00DD0C20">
        <w:rPr>
          <w:rFonts w:ascii="Times New Roman" w:hAnsi="Times New Roman" w:cs="Times New Roman"/>
          <w:sz w:val="28"/>
          <w:szCs w:val="28"/>
        </w:rPr>
        <w:t xml:space="preserve">человек, в </w:t>
      </w:r>
      <w:proofErr w:type="spellStart"/>
      <w:r w:rsidR="008E52FA" w:rsidRPr="00DD0C20">
        <w:rPr>
          <w:rFonts w:ascii="Times New Roman" w:hAnsi="Times New Roman" w:cs="Times New Roman"/>
          <w:sz w:val="28"/>
          <w:szCs w:val="28"/>
        </w:rPr>
        <w:t>2012г</w:t>
      </w:r>
      <w:proofErr w:type="spellEnd"/>
      <w:r w:rsidR="008E52FA" w:rsidRPr="00DD0C20">
        <w:rPr>
          <w:rFonts w:ascii="Times New Roman" w:hAnsi="Times New Roman" w:cs="Times New Roman"/>
          <w:sz w:val="28"/>
          <w:szCs w:val="28"/>
        </w:rPr>
        <w:t xml:space="preserve">. </w:t>
      </w:r>
      <w:r w:rsidRPr="00DD0C20">
        <w:rPr>
          <w:rFonts w:ascii="Times New Roman" w:hAnsi="Times New Roman" w:cs="Times New Roman"/>
          <w:sz w:val="28"/>
          <w:szCs w:val="28"/>
        </w:rPr>
        <w:t>-</w:t>
      </w:r>
      <w:r w:rsidR="008E52FA" w:rsidRPr="00DD0C20">
        <w:rPr>
          <w:rFonts w:ascii="Times New Roman" w:hAnsi="Times New Roman" w:cs="Times New Roman"/>
          <w:sz w:val="28"/>
          <w:szCs w:val="28"/>
        </w:rPr>
        <w:t xml:space="preserve"> 204 тыс.</w:t>
      </w:r>
      <w:r w:rsidRPr="00DD0C20">
        <w:rPr>
          <w:rFonts w:ascii="Times New Roman" w:hAnsi="Times New Roman" w:cs="Times New Roman"/>
          <w:sz w:val="28"/>
          <w:szCs w:val="28"/>
        </w:rPr>
        <w:t xml:space="preserve"> </w:t>
      </w:r>
      <w:r w:rsidR="008E52FA" w:rsidRPr="00DD0C20">
        <w:rPr>
          <w:rFonts w:ascii="Times New Roman" w:hAnsi="Times New Roman" w:cs="Times New Roman"/>
          <w:sz w:val="28"/>
          <w:szCs w:val="28"/>
        </w:rPr>
        <w:t>человек)</w:t>
      </w:r>
      <w:r w:rsidR="008D52E4" w:rsidRPr="00DD0C20">
        <w:rPr>
          <w:rFonts w:ascii="Times New Roman" w:hAnsi="Times New Roman" w:cs="Times New Roman"/>
          <w:sz w:val="28"/>
          <w:szCs w:val="28"/>
        </w:rPr>
        <w:t xml:space="preserve"> </w:t>
      </w:r>
      <w:r w:rsidR="008E52FA" w:rsidRPr="00DD0C20">
        <w:rPr>
          <w:rFonts w:ascii="Times New Roman" w:hAnsi="Times New Roman" w:cs="Times New Roman"/>
          <w:sz w:val="28"/>
          <w:szCs w:val="28"/>
        </w:rPr>
        <w:t xml:space="preserve">активно </w:t>
      </w:r>
      <w:r w:rsidR="008D52E4" w:rsidRPr="00DD0C20">
        <w:rPr>
          <w:rFonts w:ascii="Times New Roman" w:hAnsi="Times New Roman" w:cs="Times New Roman"/>
          <w:sz w:val="28"/>
          <w:szCs w:val="28"/>
        </w:rPr>
        <w:t>участв</w:t>
      </w:r>
      <w:r w:rsidR="008E52FA" w:rsidRPr="00DD0C20">
        <w:rPr>
          <w:rFonts w:ascii="Times New Roman" w:hAnsi="Times New Roman" w:cs="Times New Roman"/>
          <w:sz w:val="28"/>
          <w:szCs w:val="28"/>
        </w:rPr>
        <w:t>уют</w:t>
      </w:r>
      <w:r w:rsidR="008D52E4" w:rsidRPr="00DD0C20">
        <w:rPr>
          <w:rFonts w:ascii="Times New Roman" w:hAnsi="Times New Roman" w:cs="Times New Roman"/>
          <w:sz w:val="28"/>
          <w:szCs w:val="28"/>
        </w:rPr>
        <w:t xml:space="preserve"> в </w:t>
      </w:r>
      <w:r w:rsidR="008E52FA" w:rsidRPr="00DD0C20">
        <w:rPr>
          <w:rFonts w:ascii="Times New Roman" w:hAnsi="Times New Roman" w:cs="Times New Roman"/>
          <w:sz w:val="28"/>
          <w:szCs w:val="28"/>
        </w:rPr>
        <w:t xml:space="preserve">областных и районных </w:t>
      </w:r>
      <w:r w:rsidR="008D52E4" w:rsidRPr="00DD0C20">
        <w:rPr>
          <w:rFonts w:ascii="Times New Roman" w:hAnsi="Times New Roman" w:cs="Times New Roman"/>
          <w:sz w:val="28"/>
          <w:szCs w:val="28"/>
        </w:rPr>
        <w:t>акциях, фестивалях, конкурсах, различных мероприятиях, направленных на патриотическое, нравственное, экологическое воспитание.</w:t>
      </w:r>
      <w:r w:rsidR="008E52FA" w:rsidRPr="00DD0C20">
        <w:rPr>
          <w:rFonts w:ascii="Times New Roman" w:hAnsi="Times New Roman" w:cs="Times New Roman"/>
          <w:sz w:val="28"/>
          <w:szCs w:val="28"/>
        </w:rPr>
        <w:t xml:space="preserve"> </w:t>
      </w:r>
    </w:p>
    <w:p w:rsidR="008D52E4" w:rsidRPr="00DD0C20" w:rsidRDefault="007476A4" w:rsidP="00722E96">
      <w:pPr>
        <w:pStyle w:val="31"/>
        <w:spacing w:line="360" w:lineRule="auto"/>
        <w:ind w:left="0" w:firstLine="709"/>
        <w:jc w:val="both"/>
        <w:rPr>
          <w:rFonts w:ascii="Times New Roman" w:hAnsi="Times New Roman" w:cs="Times New Roman"/>
          <w:sz w:val="28"/>
          <w:szCs w:val="28"/>
        </w:rPr>
      </w:pPr>
      <w:r w:rsidRPr="00DD0C20">
        <w:rPr>
          <w:rFonts w:ascii="Times New Roman" w:hAnsi="Times New Roman" w:cs="Times New Roman"/>
          <w:sz w:val="28"/>
          <w:szCs w:val="28"/>
          <w:lang w:eastAsia="en-US"/>
        </w:rPr>
        <w:t xml:space="preserve"> </w:t>
      </w:r>
      <w:r w:rsidR="008D52E4" w:rsidRPr="00DD0C20">
        <w:rPr>
          <w:rFonts w:ascii="Times New Roman" w:hAnsi="Times New Roman" w:cs="Times New Roman"/>
          <w:sz w:val="28"/>
          <w:szCs w:val="28"/>
          <w:lang w:eastAsia="en-US"/>
        </w:rPr>
        <w:t xml:space="preserve">Девять активных и талантливых ребят </w:t>
      </w:r>
      <w:r w:rsidR="0071620D" w:rsidRPr="00DD0C20">
        <w:rPr>
          <w:rFonts w:ascii="Times New Roman" w:hAnsi="Times New Roman" w:cs="Times New Roman"/>
          <w:sz w:val="28"/>
          <w:szCs w:val="28"/>
          <w:lang w:eastAsia="en-US"/>
        </w:rPr>
        <w:t xml:space="preserve">в 2016 году </w:t>
      </w:r>
      <w:r w:rsidR="008D52E4" w:rsidRPr="00DD0C20">
        <w:rPr>
          <w:rFonts w:ascii="Times New Roman" w:hAnsi="Times New Roman" w:cs="Times New Roman"/>
          <w:sz w:val="28"/>
          <w:szCs w:val="28"/>
          <w:lang w:eastAsia="en-US"/>
        </w:rPr>
        <w:t>поощрены путевками во Всероссийские детские центры «Океан», «Орлёнок», «Артек» и детский центр «Республика беспокойных сердец» Кемеровского района.</w:t>
      </w:r>
      <w:r w:rsidR="008D52E4" w:rsidRPr="00DD0C20">
        <w:rPr>
          <w:rFonts w:ascii="Times New Roman" w:hAnsi="Times New Roman" w:cs="Times New Roman"/>
          <w:sz w:val="28"/>
          <w:szCs w:val="28"/>
        </w:rPr>
        <w:t xml:space="preserve">  </w:t>
      </w:r>
    </w:p>
    <w:p w:rsidR="007476A4" w:rsidRPr="00DD0C20" w:rsidRDefault="007476A4" w:rsidP="00722E96">
      <w:pPr>
        <w:pStyle w:val="a7"/>
        <w:spacing w:line="360" w:lineRule="auto"/>
        <w:ind w:left="142" w:firstLine="425"/>
        <w:jc w:val="both"/>
      </w:pPr>
      <w:r w:rsidRPr="00DD0C20">
        <w:t xml:space="preserve">   </w:t>
      </w:r>
      <w:r w:rsidR="00B63CC0" w:rsidRPr="00DD0C20">
        <w:t xml:space="preserve">Осуществляемая физкультурно-оздоровительная, спортивно-массовая и воспитательная работа среди детей, подростков и молодежи по месту жительства направлена на укрепление здоровья, физического и нравственного развития, профилактику безнадзорности, правонарушений, наркомании и алкоголизма. </w:t>
      </w:r>
    </w:p>
    <w:p w:rsidR="00B63CC0" w:rsidRPr="00DD0C20" w:rsidRDefault="007476A4" w:rsidP="00722E96">
      <w:pPr>
        <w:pStyle w:val="a7"/>
        <w:spacing w:line="360" w:lineRule="auto"/>
        <w:ind w:left="142" w:firstLine="425"/>
        <w:jc w:val="both"/>
      </w:pPr>
      <w:r w:rsidRPr="00DD0C20">
        <w:rPr>
          <w:rStyle w:val="ad"/>
          <w:b w:val="0"/>
        </w:rPr>
        <w:t xml:space="preserve">   </w:t>
      </w:r>
      <w:r w:rsidR="009968FA" w:rsidRPr="00DD0C20">
        <w:rPr>
          <w:rStyle w:val="ad"/>
          <w:b w:val="0"/>
        </w:rPr>
        <w:t xml:space="preserve">В районе функционируют 73 объекта спортивных сооружений. </w:t>
      </w:r>
      <w:r w:rsidR="00A20855" w:rsidRPr="009B2F4C">
        <w:rPr>
          <w:rStyle w:val="ad"/>
          <w:b w:val="0"/>
        </w:rPr>
        <w:t xml:space="preserve">Уровень обеспеченности населения спортивными сооружениями, исходя из </w:t>
      </w:r>
      <w:r w:rsidR="00A20855" w:rsidRPr="009B2F4C">
        <w:rPr>
          <w:rStyle w:val="ad"/>
          <w:b w:val="0"/>
        </w:rPr>
        <w:lastRenderedPageBreak/>
        <w:t xml:space="preserve">единовременной пропускной способности объектов спорта – </w:t>
      </w:r>
      <w:r w:rsidR="008607CB" w:rsidRPr="009B2F4C">
        <w:rPr>
          <w:rStyle w:val="ad"/>
          <w:b w:val="0"/>
        </w:rPr>
        <w:t>78</w:t>
      </w:r>
      <w:r w:rsidR="00A20855" w:rsidRPr="009B2F4C">
        <w:rPr>
          <w:rStyle w:val="ad"/>
          <w:b w:val="0"/>
        </w:rPr>
        <w:t xml:space="preserve">% (в </w:t>
      </w:r>
      <w:proofErr w:type="spellStart"/>
      <w:r w:rsidR="00A20855" w:rsidRPr="009B2F4C">
        <w:rPr>
          <w:rStyle w:val="ad"/>
          <w:b w:val="0"/>
        </w:rPr>
        <w:t>2012г</w:t>
      </w:r>
      <w:proofErr w:type="spellEnd"/>
      <w:r w:rsidR="00A20855" w:rsidRPr="009B2F4C">
        <w:rPr>
          <w:rStyle w:val="ad"/>
          <w:b w:val="0"/>
        </w:rPr>
        <w:t>. – 42,7%).</w:t>
      </w:r>
    </w:p>
    <w:p w:rsidR="00A20855" w:rsidRPr="00DD0C20" w:rsidRDefault="00B63CC0" w:rsidP="00722E96">
      <w:pPr>
        <w:pStyle w:val="a7"/>
        <w:spacing w:line="360" w:lineRule="auto"/>
        <w:ind w:left="142" w:firstLine="425"/>
        <w:jc w:val="both"/>
      </w:pPr>
      <w:r w:rsidRPr="00DD0C20">
        <w:t xml:space="preserve"> </w:t>
      </w:r>
      <w:r w:rsidR="007476A4" w:rsidRPr="00DD0C20">
        <w:t xml:space="preserve"> </w:t>
      </w:r>
      <w:r w:rsidRPr="00DD0C20">
        <w:t xml:space="preserve"> </w:t>
      </w:r>
      <w:r w:rsidR="006B0E0C" w:rsidRPr="00DD0C20">
        <w:t>В результате привлечения жителей района к регулярным занятиям физической культурой и спортом, пропаганды здорового образа жизни, повышения уровня их физической подготовленности</w:t>
      </w:r>
      <w:r w:rsidR="009B23DB" w:rsidRPr="00DD0C20">
        <w:t xml:space="preserve">, </w:t>
      </w:r>
      <w:r w:rsidR="006B0E0C" w:rsidRPr="00DD0C20">
        <w:t xml:space="preserve">количество жителей района, </w:t>
      </w:r>
      <w:r w:rsidR="006B0E0C" w:rsidRPr="00DD0C20">
        <w:rPr>
          <w:spacing w:val="5"/>
        </w:rPr>
        <w:t>систематически занимающихся физической культурой и спортом, в том числе включая использование самостоятельных форм занятий и платных спортивно</w:t>
      </w:r>
      <w:r w:rsidR="007476A4" w:rsidRPr="00DD0C20">
        <w:rPr>
          <w:spacing w:val="5"/>
        </w:rPr>
        <w:t xml:space="preserve"> </w:t>
      </w:r>
      <w:r w:rsidR="006B0E0C" w:rsidRPr="00DD0C20">
        <w:rPr>
          <w:spacing w:val="5"/>
        </w:rPr>
        <w:t>-</w:t>
      </w:r>
      <w:r w:rsidR="007476A4" w:rsidRPr="00DD0C20">
        <w:rPr>
          <w:spacing w:val="5"/>
        </w:rPr>
        <w:t xml:space="preserve"> </w:t>
      </w:r>
      <w:r w:rsidR="006B0E0C" w:rsidRPr="00DD0C20">
        <w:rPr>
          <w:spacing w:val="5"/>
        </w:rPr>
        <w:t>оздоровительных услуг</w:t>
      </w:r>
      <w:r w:rsidR="0087365A" w:rsidRPr="00DD0C20">
        <w:rPr>
          <w:spacing w:val="5"/>
        </w:rPr>
        <w:t>,</w:t>
      </w:r>
      <w:r w:rsidR="006B0E0C" w:rsidRPr="00DD0C20">
        <w:rPr>
          <w:spacing w:val="5"/>
        </w:rPr>
        <w:t xml:space="preserve"> </w:t>
      </w:r>
      <w:r w:rsidR="0087365A" w:rsidRPr="00DD0C20">
        <w:rPr>
          <w:spacing w:val="5"/>
        </w:rPr>
        <w:t>в</w:t>
      </w:r>
      <w:r w:rsidR="006B0E0C" w:rsidRPr="00DD0C20">
        <w:rPr>
          <w:spacing w:val="5"/>
        </w:rPr>
        <w:t xml:space="preserve"> 2016 год</w:t>
      </w:r>
      <w:r w:rsidR="0087365A" w:rsidRPr="00DD0C20">
        <w:rPr>
          <w:spacing w:val="5"/>
        </w:rPr>
        <w:t>у</w:t>
      </w:r>
      <w:r w:rsidR="006B0E0C" w:rsidRPr="00DD0C20">
        <w:rPr>
          <w:spacing w:val="5"/>
        </w:rPr>
        <w:t xml:space="preserve"> </w:t>
      </w:r>
      <w:r w:rsidR="009968FA" w:rsidRPr="00DD0C20">
        <w:rPr>
          <w:spacing w:val="5"/>
        </w:rPr>
        <w:t xml:space="preserve">составило 6863 человека и </w:t>
      </w:r>
      <w:r w:rsidR="006B0E0C" w:rsidRPr="00DD0C20">
        <w:rPr>
          <w:spacing w:val="5"/>
        </w:rPr>
        <w:t xml:space="preserve">увеличилось </w:t>
      </w:r>
      <w:r w:rsidR="009968FA" w:rsidRPr="00DD0C20">
        <w:rPr>
          <w:spacing w:val="5"/>
        </w:rPr>
        <w:t>по сравнению с 2012 годом на 715</w:t>
      </w:r>
      <w:r w:rsidR="006B0E0C" w:rsidRPr="00DD0C20">
        <w:rPr>
          <w:spacing w:val="5"/>
        </w:rPr>
        <w:t xml:space="preserve"> человек </w:t>
      </w:r>
      <w:r w:rsidR="009968FA" w:rsidRPr="00DD0C20">
        <w:rPr>
          <w:spacing w:val="5"/>
        </w:rPr>
        <w:t>(рост 11,6%)</w:t>
      </w:r>
      <w:r w:rsidRPr="00DD0C20">
        <w:t>.</w:t>
      </w:r>
    </w:p>
    <w:p w:rsidR="00B63CC0" w:rsidRPr="00DD0C20" w:rsidRDefault="00B63CC0" w:rsidP="00722E96">
      <w:pPr>
        <w:pStyle w:val="a7"/>
        <w:spacing w:line="360" w:lineRule="auto"/>
        <w:ind w:left="142" w:firstLine="425"/>
        <w:jc w:val="both"/>
        <w:rPr>
          <w:rStyle w:val="ad"/>
          <w:b w:val="0"/>
        </w:rPr>
      </w:pPr>
      <w:r w:rsidRPr="00DD0C20">
        <w:rPr>
          <w:rStyle w:val="ad"/>
          <w:b w:val="0"/>
        </w:rPr>
        <w:t xml:space="preserve">  Доля населения в Юргинском муниципальном районе, систематически занимающегося физической культурой и спортом, с каждым годом увеличивается, в 201</w:t>
      </w:r>
      <w:r w:rsidR="00A20855" w:rsidRPr="00DD0C20">
        <w:rPr>
          <w:rStyle w:val="ad"/>
          <w:b w:val="0"/>
        </w:rPr>
        <w:t>2</w:t>
      </w:r>
      <w:r w:rsidRPr="00DD0C20">
        <w:rPr>
          <w:rStyle w:val="ad"/>
          <w:b w:val="0"/>
        </w:rPr>
        <w:t xml:space="preserve"> году она составляла 2</w:t>
      </w:r>
      <w:r w:rsidR="00A20855" w:rsidRPr="00DD0C20">
        <w:rPr>
          <w:rStyle w:val="ad"/>
          <w:b w:val="0"/>
        </w:rPr>
        <w:t>7</w:t>
      </w:r>
      <w:r w:rsidRPr="00DD0C20">
        <w:rPr>
          <w:rStyle w:val="ad"/>
          <w:b w:val="0"/>
        </w:rPr>
        <w:t>,</w:t>
      </w:r>
      <w:r w:rsidR="00A20855" w:rsidRPr="00DD0C20">
        <w:rPr>
          <w:rStyle w:val="ad"/>
          <w:b w:val="0"/>
        </w:rPr>
        <w:t>27 процентов</w:t>
      </w:r>
      <w:r w:rsidRPr="00DD0C20">
        <w:rPr>
          <w:rStyle w:val="ad"/>
          <w:b w:val="0"/>
        </w:rPr>
        <w:t>, в 2016 году уже</w:t>
      </w:r>
      <w:r w:rsidR="00BE22D8">
        <w:rPr>
          <w:rStyle w:val="ad"/>
          <w:b w:val="0"/>
        </w:rPr>
        <w:t xml:space="preserve"> </w:t>
      </w:r>
      <w:r w:rsidRPr="00DD0C20">
        <w:rPr>
          <w:rStyle w:val="ad"/>
          <w:b w:val="0"/>
        </w:rPr>
        <w:t xml:space="preserve">  33,6</w:t>
      </w:r>
      <w:r w:rsidR="00A20855" w:rsidRPr="00DD0C20">
        <w:rPr>
          <w:rStyle w:val="ad"/>
          <w:b w:val="0"/>
        </w:rPr>
        <w:t xml:space="preserve"> процента</w:t>
      </w:r>
      <w:r w:rsidRPr="00DD0C20">
        <w:rPr>
          <w:rStyle w:val="ad"/>
          <w:b w:val="0"/>
        </w:rPr>
        <w:t>.</w:t>
      </w:r>
    </w:p>
    <w:p w:rsidR="003B7067" w:rsidRPr="00DD0C20" w:rsidRDefault="003B7067"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В районе успешно осуществляется Всероссийский проект «Готов к труду и обороне». На сегодняшний день зарегистрировано 632 участника, из них почти 500 детей. Норматив на знаки отличия выполнили 217 ребят. </w:t>
      </w:r>
      <w:r w:rsidRPr="00DD0C20">
        <w:rPr>
          <w:rFonts w:ascii="Times New Roman" w:eastAsia="Times New Roman" w:hAnsi="Times New Roman" w:cs="Times New Roman"/>
          <w:sz w:val="28"/>
          <w:szCs w:val="28"/>
          <w:lang w:eastAsia="ru-RU"/>
        </w:rPr>
        <w:t>Сдача нормативов рассчитана не только на детей, но и на взрослое население.</w:t>
      </w:r>
      <w:r w:rsidRPr="00DD0C20">
        <w:rPr>
          <w:rFonts w:ascii="Times New Roman" w:eastAsia="Times New Roman" w:hAnsi="Times New Roman" w:cs="Times New Roman"/>
          <w:sz w:val="28"/>
          <w:szCs w:val="28"/>
        </w:rPr>
        <w:t xml:space="preserve"> </w:t>
      </w:r>
      <w:r w:rsidRPr="00DD0C20">
        <w:rPr>
          <w:rFonts w:ascii="Times New Roman" w:hAnsi="Times New Roman" w:cs="Times New Roman"/>
          <w:sz w:val="28"/>
          <w:szCs w:val="28"/>
        </w:rPr>
        <w:t xml:space="preserve">Основной целью возрождения ГТО является популяризация спорта и увеличение числа граждан, ведущих активный и здоровый образ жизни. </w:t>
      </w:r>
    </w:p>
    <w:p w:rsidR="003B7067" w:rsidRPr="00DD0C20" w:rsidRDefault="003B7067" w:rsidP="00722E96">
      <w:pPr>
        <w:pStyle w:val="afe"/>
        <w:spacing w:line="360" w:lineRule="auto"/>
        <w:ind w:firstLine="708"/>
        <w:jc w:val="both"/>
        <w:rPr>
          <w:rFonts w:ascii="Times New Roman" w:eastAsia="Times New Roman" w:hAnsi="Times New Roman" w:cs="Times New Roman"/>
          <w:sz w:val="28"/>
          <w:szCs w:val="28"/>
        </w:rPr>
      </w:pPr>
      <w:r w:rsidRPr="00DD0C20">
        <w:rPr>
          <w:rFonts w:ascii="Times New Roman" w:eastAsia="Times New Roman" w:hAnsi="Times New Roman" w:cs="Times New Roman"/>
          <w:sz w:val="28"/>
          <w:szCs w:val="28"/>
        </w:rPr>
        <w:t>Разъяснительн</w:t>
      </w:r>
      <w:r w:rsidRPr="00DD0C20">
        <w:rPr>
          <w:rFonts w:ascii="Times New Roman" w:hAnsi="Times New Roman" w:cs="Times New Roman"/>
          <w:sz w:val="28"/>
          <w:szCs w:val="28"/>
        </w:rPr>
        <w:t>ая</w:t>
      </w:r>
      <w:r w:rsidRPr="00DD0C20">
        <w:rPr>
          <w:rFonts w:ascii="Times New Roman" w:eastAsia="Times New Roman" w:hAnsi="Times New Roman" w:cs="Times New Roman"/>
          <w:sz w:val="28"/>
          <w:szCs w:val="28"/>
        </w:rPr>
        <w:t xml:space="preserve"> и подготовительн</w:t>
      </w:r>
      <w:r w:rsidRPr="00DD0C20">
        <w:rPr>
          <w:rFonts w:ascii="Times New Roman" w:hAnsi="Times New Roman" w:cs="Times New Roman"/>
          <w:sz w:val="28"/>
          <w:szCs w:val="28"/>
        </w:rPr>
        <w:t>ая</w:t>
      </w:r>
      <w:r w:rsidRPr="00DD0C20">
        <w:rPr>
          <w:rFonts w:ascii="Times New Roman" w:eastAsia="Times New Roman" w:hAnsi="Times New Roman" w:cs="Times New Roman"/>
          <w:sz w:val="28"/>
          <w:szCs w:val="28"/>
        </w:rPr>
        <w:t xml:space="preserve"> работ</w:t>
      </w:r>
      <w:r w:rsidRPr="00DD0C20">
        <w:rPr>
          <w:rFonts w:ascii="Times New Roman" w:hAnsi="Times New Roman" w:cs="Times New Roman"/>
          <w:sz w:val="28"/>
          <w:szCs w:val="28"/>
        </w:rPr>
        <w:t>а</w:t>
      </w:r>
      <w:r w:rsidRPr="00DD0C20">
        <w:rPr>
          <w:rFonts w:ascii="Times New Roman" w:eastAsia="Times New Roman" w:hAnsi="Times New Roman" w:cs="Times New Roman"/>
          <w:sz w:val="28"/>
          <w:szCs w:val="28"/>
        </w:rPr>
        <w:t xml:space="preserve"> по внедрению комплекса ГТО с взрослым населением </w:t>
      </w:r>
      <w:r w:rsidRPr="00DD0C20">
        <w:rPr>
          <w:rFonts w:ascii="Times New Roman" w:hAnsi="Times New Roman" w:cs="Times New Roman"/>
          <w:sz w:val="28"/>
          <w:szCs w:val="28"/>
        </w:rPr>
        <w:t xml:space="preserve">проводится </w:t>
      </w:r>
      <w:r w:rsidRPr="00DD0C20">
        <w:rPr>
          <w:rFonts w:ascii="Times New Roman" w:eastAsia="Times New Roman" w:hAnsi="Times New Roman" w:cs="Times New Roman"/>
          <w:sz w:val="28"/>
          <w:szCs w:val="28"/>
        </w:rPr>
        <w:t xml:space="preserve">регулярно. </w:t>
      </w:r>
    </w:p>
    <w:p w:rsidR="003B7067" w:rsidRPr="00DD0C20" w:rsidRDefault="003B7067"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В целях повышения эффективности в области физической культуры и спорта необходимо продолжать работу:</w:t>
      </w:r>
    </w:p>
    <w:p w:rsidR="003B7067" w:rsidRPr="00DD0C20" w:rsidRDefault="00FD7E87"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w:t>
      </w:r>
      <w:r w:rsidR="003B7067" w:rsidRPr="00DD0C20">
        <w:rPr>
          <w:rFonts w:ascii="Times New Roman" w:hAnsi="Times New Roman" w:cs="Times New Roman"/>
          <w:sz w:val="28"/>
          <w:szCs w:val="28"/>
        </w:rPr>
        <w:t>по обеспечению вовлечения жителей района в систематические занятия физической культурой и спортом;</w:t>
      </w:r>
    </w:p>
    <w:p w:rsidR="003B7067" w:rsidRPr="00DD0C20" w:rsidRDefault="003B7067"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-по увеличению загрузки спортивных залов района;</w:t>
      </w:r>
    </w:p>
    <w:p w:rsidR="003B7067" w:rsidRPr="00DD0C20" w:rsidRDefault="003B7067"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-проведению в районе областных и межрегиональных соревнований;</w:t>
      </w:r>
    </w:p>
    <w:p w:rsidR="003B7067" w:rsidRPr="00DD0C20" w:rsidRDefault="003B7067"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-охвату всех учебных заведений района тестированием по сдаче норм физкультурно-спортивного комплекса «Готов к труду и обороне» (ГТО).</w:t>
      </w:r>
    </w:p>
    <w:p w:rsidR="003D47E8" w:rsidRPr="00DD0C20" w:rsidRDefault="003D47E8" w:rsidP="00B63CC0">
      <w:pPr>
        <w:pStyle w:val="a7"/>
        <w:spacing w:line="276" w:lineRule="auto"/>
        <w:ind w:left="142" w:firstLine="425"/>
        <w:jc w:val="both"/>
        <w:rPr>
          <w:rStyle w:val="ad"/>
          <w:b w:val="0"/>
        </w:rPr>
      </w:pPr>
    </w:p>
    <w:p w:rsidR="003D47E8" w:rsidRDefault="00E905CD" w:rsidP="003D47E8">
      <w:pPr>
        <w:ind w:firstLine="360"/>
        <w:rPr>
          <w:rFonts w:ascii="Times New Roman" w:hAnsi="Times New Roman" w:cs="Times New Roman"/>
          <w:b/>
          <w:sz w:val="28"/>
          <w:szCs w:val="28"/>
        </w:rPr>
      </w:pPr>
      <w:r w:rsidRPr="00722E96">
        <w:rPr>
          <w:rFonts w:ascii="Times New Roman" w:hAnsi="Times New Roman" w:cs="Times New Roman"/>
          <w:b/>
          <w:sz w:val="28"/>
          <w:szCs w:val="28"/>
        </w:rPr>
        <w:t xml:space="preserve">     Социальная защита населения</w:t>
      </w:r>
    </w:p>
    <w:p w:rsidR="00DB6A81" w:rsidRPr="00722E96" w:rsidRDefault="00DB6A81" w:rsidP="003D47E8">
      <w:pPr>
        <w:ind w:firstLine="360"/>
        <w:rPr>
          <w:rFonts w:ascii="Times New Roman" w:hAnsi="Times New Roman" w:cs="Times New Roman"/>
          <w:b/>
          <w:sz w:val="28"/>
          <w:szCs w:val="28"/>
        </w:rPr>
      </w:pPr>
    </w:p>
    <w:p w:rsidR="00AA56ED" w:rsidRPr="00DD0C20" w:rsidRDefault="00AA56ED"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Сегодня в Кемеровской области и Юргинском муниципальном районе создана система мер эффективной социальной защиты населения, в том числе и различных групп пожилых людей.</w:t>
      </w:r>
    </w:p>
    <w:p w:rsidR="00AA56ED" w:rsidRPr="00DD0C20" w:rsidRDefault="003925A2"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Система</w:t>
      </w:r>
      <w:r w:rsidR="00AA56ED" w:rsidRPr="00DD0C20">
        <w:rPr>
          <w:rFonts w:ascii="Times New Roman" w:hAnsi="Times New Roman" w:cs="Times New Roman"/>
          <w:sz w:val="28"/>
          <w:szCs w:val="28"/>
        </w:rPr>
        <w:t>, оказывающая социальные услуги гражданам пожилого возраста</w:t>
      </w:r>
      <w:r w:rsidR="00076EA8" w:rsidRPr="00DD0C20">
        <w:rPr>
          <w:rFonts w:ascii="Times New Roman" w:hAnsi="Times New Roman" w:cs="Times New Roman"/>
          <w:sz w:val="28"/>
          <w:szCs w:val="28"/>
        </w:rPr>
        <w:t xml:space="preserve"> и инвалидам в Юргинском муниципальном районе, включает</w:t>
      </w:r>
      <w:r w:rsidR="00AA56ED" w:rsidRPr="00DD0C20">
        <w:rPr>
          <w:rFonts w:ascii="Times New Roman" w:hAnsi="Times New Roman" w:cs="Times New Roman"/>
          <w:sz w:val="28"/>
          <w:szCs w:val="28"/>
        </w:rPr>
        <w:t>:</w:t>
      </w:r>
    </w:p>
    <w:p w:rsidR="00AA56ED" w:rsidRPr="00DD0C20" w:rsidRDefault="00AA56ED"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w:t>
      </w:r>
      <w:r w:rsidR="00EB28E6" w:rsidRPr="00DD0C20">
        <w:rPr>
          <w:rFonts w:ascii="Times New Roman" w:hAnsi="Times New Roman" w:cs="Times New Roman"/>
          <w:sz w:val="28"/>
          <w:szCs w:val="28"/>
        </w:rPr>
        <w:t>у</w:t>
      </w:r>
      <w:r w:rsidRPr="00DD0C20">
        <w:rPr>
          <w:rFonts w:ascii="Times New Roman" w:hAnsi="Times New Roman" w:cs="Times New Roman"/>
          <w:sz w:val="28"/>
          <w:szCs w:val="28"/>
        </w:rPr>
        <w:t>правление социальной защиты населения администрации Юргинского муниципального района;</w:t>
      </w:r>
    </w:p>
    <w:p w:rsidR="00AA56ED" w:rsidRPr="00DD0C20" w:rsidRDefault="00AA56ED"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-муниципальное казенное учреждение «Комплексный центр социального обслуживания населения» </w:t>
      </w:r>
      <w:r w:rsidR="000C7D6E" w:rsidRPr="00DD0C20">
        <w:rPr>
          <w:rFonts w:ascii="Times New Roman" w:hAnsi="Times New Roman" w:cs="Times New Roman"/>
          <w:sz w:val="28"/>
          <w:szCs w:val="28"/>
        </w:rPr>
        <w:t xml:space="preserve">(далее </w:t>
      </w:r>
      <w:proofErr w:type="spellStart"/>
      <w:r w:rsidR="000C7D6E" w:rsidRPr="00DD0C20">
        <w:rPr>
          <w:rFonts w:ascii="Times New Roman" w:hAnsi="Times New Roman" w:cs="Times New Roman"/>
          <w:sz w:val="28"/>
          <w:szCs w:val="28"/>
        </w:rPr>
        <w:t>МКУ</w:t>
      </w:r>
      <w:proofErr w:type="spellEnd"/>
      <w:r w:rsidR="000C7D6E" w:rsidRPr="00DD0C20">
        <w:rPr>
          <w:rFonts w:ascii="Times New Roman" w:hAnsi="Times New Roman" w:cs="Times New Roman"/>
          <w:sz w:val="28"/>
          <w:szCs w:val="28"/>
        </w:rPr>
        <w:t xml:space="preserve"> «</w:t>
      </w:r>
      <w:proofErr w:type="spellStart"/>
      <w:r w:rsidR="000C7D6E" w:rsidRPr="00DD0C20">
        <w:rPr>
          <w:rFonts w:ascii="Times New Roman" w:hAnsi="Times New Roman" w:cs="Times New Roman"/>
          <w:sz w:val="28"/>
          <w:szCs w:val="28"/>
        </w:rPr>
        <w:t>КЦСОН</w:t>
      </w:r>
      <w:proofErr w:type="spellEnd"/>
      <w:r w:rsidR="000C7D6E" w:rsidRPr="00DD0C20">
        <w:rPr>
          <w:rFonts w:ascii="Times New Roman" w:hAnsi="Times New Roman" w:cs="Times New Roman"/>
          <w:sz w:val="28"/>
          <w:szCs w:val="28"/>
        </w:rPr>
        <w:t xml:space="preserve">») </w:t>
      </w:r>
      <w:r w:rsidRPr="00DD0C20">
        <w:rPr>
          <w:rFonts w:ascii="Times New Roman" w:hAnsi="Times New Roman" w:cs="Times New Roman"/>
          <w:sz w:val="28"/>
          <w:szCs w:val="28"/>
        </w:rPr>
        <w:t>по обслуживанию граждан пожилого возраста и инвалидов (социальные услуги на дому предоставляются социальными работниками в 36 населенных пунктах Юргинского муниципального района);</w:t>
      </w:r>
    </w:p>
    <w:p w:rsidR="000C7D6E" w:rsidRPr="00DD0C20" w:rsidRDefault="00AA56ED" w:rsidP="00722E96">
      <w:pPr>
        <w:spacing w:line="360" w:lineRule="auto"/>
        <w:ind w:firstLine="708"/>
        <w:contextualSpacing/>
        <w:rPr>
          <w:rFonts w:ascii="Times New Roman" w:hAnsi="Times New Roman"/>
          <w:sz w:val="28"/>
          <w:szCs w:val="28"/>
        </w:rPr>
      </w:pPr>
      <w:r w:rsidRPr="00DD0C20">
        <w:rPr>
          <w:rFonts w:ascii="Times New Roman" w:hAnsi="Times New Roman" w:cs="Times New Roman"/>
          <w:sz w:val="28"/>
          <w:szCs w:val="28"/>
        </w:rPr>
        <w:t>-муниципальное казённое учреждение «Социально-реабилитационный центр для несовершеннолетних Юргинского муниципального района «Солнышко»»</w:t>
      </w:r>
      <w:r w:rsidR="00982120" w:rsidRPr="00DD0C20">
        <w:rPr>
          <w:rFonts w:ascii="Times New Roman" w:hAnsi="Times New Roman" w:cs="Times New Roman"/>
          <w:sz w:val="28"/>
          <w:szCs w:val="28"/>
        </w:rPr>
        <w:t xml:space="preserve"> на 21 место</w:t>
      </w:r>
      <w:r w:rsidRPr="00DD0C20">
        <w:rPr>
          <w:rFonts w:ascii="Times New Roman" w:hAnsi="Times New Roman" w:cs="Times New Roman"/>
          <w:sz w:val="28"/>
          <w:szCs w:val="28"/>
        </w:rPr>
        <w:t xml:space="preserve">. </w:t>
      </w:r>
      <w:r w:rsidR="00982120" w:rsidRPr="00DD0C20">
        <w:rPr>
          <w:rFonts w:ascii="Times New Roman" w:hAnsi="Times New Roman" w:cs="Times New Roman"/>
          <w:sz w:val="28"/>
          <w:szCs w:val="28"/>
        </w:rPr>
        <w:t>В Центре круглосуточно принимаются несовершеннолетние дети в возрасте от 3 до 18 лет, обратившиеся за помощью самостоятельно, по инициативе родителей, направленные по другим основаниям в соответствии с законодательством Российской Федерации независимо от места жительства. Несовершеннолетние находятся в Центре в течение времени, необходимого для оказания социальной помощи</w:t>
      </w:r>
      <w:r w:rsidR="00BE22D8">
        <w:rPr>
          <w:rFonts w:ascii="Times New Roman" w:hAnsi="Times New Roman" w:cs="Times New Roman"/>
          <w:sz w:val="28"/>
          <w:szCs w:val="28"/>
        </w:rPr>
        <w:t>,</w:t>
      </w:r>
      <w:r w:rsidR="00982120" w:rsidRPr="00DD0C20">
        <w:rPr>
          <w:rFonts w:ascii="Times New Roman" w:hAnsi="Times New Roman" w:cs="Times New Roman"/>
          <w:sz w:val="28"/>
          <w:szCs w:val="28"/>
        </w:rPr>
        <w:t xml:space="preserve"> социальной</w:t>
      </w:r>
      <w:r w:rsidR="00BE22D8">
        <w:rPr>
          <w:rFonts w:ascii="Times New Roman" w:hAnsi="Times New Roman" w:cs="Times New Roman"/>
          <w:sz w:val="28"/>
          <w:szCs w:val="28"/>
        </w:rPr>
        <w:t xml:space="preserve"> </w:t>
      </w:r>
      <w:r w:rsidR="00982120" w:rsidRPr="00DD0C20">
        <w:rPr>
          <w:rFonts w:ascii="Times New Roman" w:hAnsi="Times New Roman" w:cs="Times New Roman"/>
          <w:sz w:val="28"/>
          <w:szCs w:val="28"/>
        </w:rPr>
        <w:t>реабилитации и решения вопросов их дальнейшего устройства в соответствии с законодательством Российской Федерации.</w:t>
      </w:r>
      <w:r w:rsidR="000C7D6E" w:rsidRPr="00DD0C20">
        <w:rPr>
          <w:rFonts w:ascii="Times New Roman" w:hAnsi="Times New Roman"/>
          <w:sz w:val="28"/>
          <w:szCs w:val="28"/>
        </w:rPr>
        <w:t xml:space="preserve"> За 2016 год прошли реабилитацию 145 воспитанников (оказаны услуги). Из них 128 детей поступило и 17 детей перешли с декабря 2015 года. </w:t>
      </w:r>
    </w:p>
    <w:p w:rsidR="00076EA8" w:rsidRPr="00DD0C20" w:rsidRDefault="00787056"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В</w:t>
      </w:r>
      <w:r w:rsidR="00AA56ED" w:rsidRPr="00DD0C20">
        <w:rPr>
          <w:rFonts w:ascii="Times New Roman" w:hAnsi="Times New Roman" w:cs="Times New Roman"/>
          <w:sz w:val="28"/>
          <w:szCs w:val="28"/>
        </w:rPr>
        <w:t xml:space="preserve"> Юргинском районе </w:t>
      </w:r>
      <w:r w:rsidR="003E48C9" w:rsidRPr="00DD0C20">
        <w:rPr>
          <w:rFonts w:ascii="Times New Roman" w:hAnsi="Times New Roman" w:cs="Times New Roman"/>
          <w:sz w:val="28"/>
          <w:szCs w:val="28"/>
        </w:rPr>
        <w:t xml:space="preserve">в </w:t>
      </w:r>
      <w:proofErr w:type="spellStart"/>
      <w:r w:rsidR="003E48C9" w:rsidRPr="00DD0C20">
        <w:rPr>
          <w:rFonts w:ascii="Times New Roman" w:hAnsi="Times New Roman" w:cs="Times New Roman"/>
          <w:sz w:val="28"/>
          <w:szCs w:val="28"/>
        </w:rPr>
        <w:t>с.Проскоково</w:t>
      </w:r>
      <w:proofErr w:type="spellEnd"/>
      <w:r w:rsidR="003E48C9" w:rsidRPr="00DD0C20">
        <w:rPr>
          <w:rFonts w:ascii="Times New Roman" w:hAnsi="Times New Roman" w:cs="Times New Roman"/>
          <w:sz w:val="28"/>
          <w:szCs w:val="28"/>
        </w:rPr>
        <w:t xml:space="preserve"> расположено государственное автономное учреждение Кемеровской области «</w:t>
      </w:r>
      <w:proofErr w:type="spellStart"/>
      <w:r w:rsidR="003E48C9" w:rsidRPr="00DD0C20">
        <w:rPr>
          <w:rFonts w:ascii="Times New Roman" w:hAnsi="Times New Roman" w:cs="Times New Roman"/>
          <w:sz w:val="28"/>
          <w:szCs w:val="28"/>
        </w:rPr>
        <w:t>Юргинский</w:t>
      </w:r>
      <w:proofErr w:type="spellEnd"/>
      <w:r w:rsidR="003E48C9" w:rsidRPr="00DD0C20">
        <w:rPr>
          <w:rFonts w:ascii="Times New Roman" w:hAnsi="Times New Roman" w:cs="Times New Roman"/>
          <w:sz w:val="28"/>
          <w:szCs w:val="28"/>
        </w:rPr>
        <w:t xml:space="preserve"> дом</w:t>
      </w:r>
      <w:r w:rsidRPr="00DD0C20">
        <w:rPr>
          <w:rFonts w:ascii="Times New Roman" w:hAnsi="Times New Roman" w:cs="Times New Roman"/>
          <w:sz w:val="28"/>
          <w:szCs w:val="28"/>
        </w:rPr>
        <w:t xml:space="preserve"> </w:t>
      </w:r>
      <w:r w:rsidR="003E48C9" w:rsidRPr="00DD0C20">
        <w:rPr>
          <w:rFonts w:ascii="Times New Roman" w:hAnsi="Times New Roman" w:cs="Times New Roman"/>
          <w:sz w:val="28"/>
          <w:szCs w:val="28"/>
        </w:rPr>
        <w:t>-</w:t>
      </w:r>
      <w:r w:rsidRPr="00DD0C20">
        <w:rPr>
          <w:rFonts w:ascii="Times New Roman" w:hAnsi="Times New Roman" w:cs="Times New Roman"/>
          <w:sz w:val="28"/>
          <w:szCs w:val="28"/>
        </w:rPr>
        <w:t xml:space="preserve"> </w:t>
      </w:r>
      <w:r w:rsidR="003E48C9" w:rsidRPr="00DD0C20">
        <w:rPr>
          <w:rFonts w:ascii="Times New Roman" w:hAnsi="Times New Roman" w:cs="Times New Roman"/>
          <w:sz w:val="28"/>
          <w:szCs w:val="28"/>
        </w:rPr>
        <w:t>интернат для престарелых</w:t>
      </w:r>
      <w:r w:rsidR="003925A2" w:rsidRPr="00DD0C20">
        <w:rPr>
          <w:rFonts w:ascii="Times New Roman" w:hAnsi="Times New Roman" w:cs="Times New Roman"/>
          <w:sz w:val="28"/>
          <w:szCs w:val="28"/>
        </w:rPr>
        <w:t xml:space="preserve"> и инвалидов</w:t>
      </w:r>
      <w:r w:rsidR="003E48C9" w:rsidRPr="00DD0C20">
        <w:rPr>
          <w:rFonts w:ascii="Times New Roman" w:hAnsi="Times New Roman" w:cs="Times New Roman"/>
          <w:sz w:val="28"/>
          <w:szCs w:val="28"/>
        </w:rPr>
        <w:t>»</w:t>
      </w:r>
      <w:r w:rsidR="00AA56ED" w:rsidRPr="00DD0C20">
        <w:rPr>
          <w:rFonts w:ascii="Times New Roman" w:hAnsi="Times New Roman" w:cs="Times New Roman"/>
          <w:sz w:val="28"/>
          <w:szCs w:val="28"/>
        </w:rPr>
        <w:t>.</w:t>
      </w:r>
      <w:r w:rsidR="003925A2" w:rsidRPr="00DD0C20">
        <w:rPr>
          <w:rFonts w:ascii="Times New Roman" w:hAnsi="Times New Roman" w:cs="Times New Roman"/>
          <w:sz w:val="28"/>
          <w:szCs w:val="28"/>
        </w:rPr>
        <w:t xml:space="preserve"> Учреждение находится в ведении </w:t>
      </w:r>
      <w:r w:rsidR="003925A2" w:rsidRPr="00DD0C20">
        <w:rPr>
          <w:rFonts w:ascii="Times New Roman" w:hAnsi="Times New Roman" w:cs="Times New Roman"/>
          <w:sz w:val="28"/>
          <w:szCs w:val="28"/>
        </w:rPr>
        <w:lastRenderedPageBreak/>
        <w:t xml:space="preserve">Департамента социальной защиты населения Администрации Кемеровской области. </w:t>
      </w:r>
    </w:p>
    <w:p w:rsidR="003925A2" w:rsidRPr="00DD0C20" w:rsidRDefault="00076EA8"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До 2017 года в районе действовали 2 государственных учреждения – дома-интерната для граждан пожилого возраста и инвалидов (для взрослых) в </w:t>
      </w:r>
      <w:proofErr w:type="spellStart"/>
      <w:r w:rsidRPr="00DD0C20">
        <w:rPr>
          <w:rFonts w:ascii="Times New Roman" w:hAnsi="Times New Roman" w:cs="Times New Roman"/>
          <w:sz w:val="28"/>
          <w:szCs w:val="28"/>
        </w:rPr>
        <w:t>п.ст.Арлюк</w:t>
      </w:r>
      <w:proofErr w:type="spellEnd"/>
      <w:r w:rsidRPr="00DD0C20">
        <w:rPr>
          <w:rFonts w:ascii="Times New Roman" w:hAnsi="Times New Roman" w:cs="Times New Roman"/>
          <w:sz w:val="28"/>
          <w:szCs w:val="28"/>
        </w:rPr>
        <w:t xml:space="preserve"> и в </w:t>
      </w:r>
      <w:proofErr w:type="spellStart"/>
      <w:r w:rsidRPr="00DD0C20">
        <w:rPr>
          <w:rFonts w:ascii="Times New Roman" w:hAnsi="Times New Roman" w:cs="Times New Roman"/>
          <w:sz w:val="28"/>
          <w:szCs w:val="28"/>
        </w:rPr>
        <w:t>с.Проскоково</w:t>
      </w:r>
      <w:proofErr w:type="spellEnd"/>
      <w:r w:rsidRPr="00DD0C20">
        <w:rPr>
          <w:rFonts w:ascii="Times New Roman" w:hAnsi="Times New Roman" w:cs="Times New Roman"/>
          <w:sz w:val="28"/>
          <w:szCs w:val="28"/>
        </w:rPr>
        <w:t xml:space="preserve">. </w:t>
      </w:r>
      <w:r w:rsidR="003925A2" w:rsidRPr="00DD0C20">
        <w:rPr>
          <w:rFonts w:ascii="Times New Roman" w:hAnsi="Times New Roman" w:cs="Times New Roman"/>
          <w:sz w:val="28"/>
          <w:szCs w:val="28"/>
        </w:rPr>
        <w:t>Распоряжени</w:t>
      </w:r>
      <w:r w:rsidR="00B81AE4" w:rsidRPr="00DD0C20">
        <w:rPr>
          <w:rFonts w:ascii="Times New Roman" w:hAnsi="Times New Roman" w:cs="Times New Roman"/>
          <w:sz w:val="28"/>
          <w:szCs w:val="28"/>
        </w:rPr>
        <w:t>ем</w:t>
      </w:r>
      <w:r w:rsidR="003925A2" w:rsidRPr="00DD0C20">
        <w:rPr>
          <w:rFonts w:ascii="Times New Roman" w:hAnsi="Times New Roman" w:cs="Times New Roman"/>
          <w:sz w:val="28"/>
          <w:szCs w:val="28"/>
        </w:rPr>
        <w:t xml:space="preserve"> Коллегии Администрации Кемеровской области от </w:t>
      </w:r>
      <w:proofErr w:type="spellStart"/>
      <w:r w:rsidR="003925A2" w:rsidRPr="00DD0C20">
        <w:rPr>
          <w:rFonts w:ascii="Times New Roman" w:hAnsi="Times New Roman" w:cs="Times New Roman"/>
          <w:sz w:val="28"/>
          <w:szCs w:val="28"/>
        </w:rPr>
        <w:t>08.11.2016г</w:t>
      </w:r>
      <w:proofErr w:type="spellEnd"/>
      <w:r w:rsidR="00787056" w:rsidRPr="00DD0C20">
        <w:rPr>
          <w:rFonts w:ascii="Times New Roman" w:hAnsi="Times New Roman" w:cs="Times New Roman"/>
          <w:sz w:val="28"/>
          <w:szCs w:val="28"/>
        </w:rPr>
        <w:t>.</w:t>
      </w:r>
      <w:r w:rsidR="003925A2" w:rsidRPr="00DD0C20">
        <w:rPr>
          <w:rFonts w:ascii="Times New Roman" w:hAnsi="Times New Roman" w:cs="Times New Roman"/>
          <w:sz w:val="28"/>
          <w:szCs w:val="28"/>
        </w:rPr>
        <w:t xml:space="preserve"> № 460-р «О реорганизации государственного автономного учреждения Кемеровской области «</w:t>
      </w:r>
      <w:proofErr w:type="spellStart"/>
      <w:r w:rsidR="003925A2" w:rsidRPr="00DD0C20">
        <w:rPr>
          <w:rFonts w:ascii="Times New Roman" w:hAnsi="Times New Roman" w:cs="Times New Roman"/>
          <w:sz w:val="28"/>
          <w:szCs w:val="28"/>
        </w:rPr>
        <w:t>Юргинский</w:t>
      </w:r>
      <w:proofErr w:type="spellEnd"/>
      <w:r w:rsidR="003925A2" w:rsidRPr="00DD0C20">
        <w:rPr>
          <w:rFonts w:ascii="Times New Roman" w:hAnsi="Times New Roman" w:cs="Times New Roman"/>
          <w:sz w:val="28"/>
          <w:szCs w:val="28"/>
        </w:rPr>
        <w:t xml:space="preserve"> дом-интернат для престарелых и инвалидов» и  государственного казенного учреждения Кемеровской области «</w:t>
      </w:r>
      <w:proofErr w:type="spellStart"/>
      <w:r w:rsidR="003925A2" w:rsidRPr="00DD0C20">
        <w:rPr>
          <w:rFonts w:ascii="Times New Roman" w:hAnsi="Times New Roman" w:cs="Times New Roman"/>
          <w:sz w:val="28"/>
          <w:szCs w:val="28"/>
        </w:rPr>
        <w:t>Арлюкский</w:t>
      </w:r>
      <w:proofErr w:type="spellEnd"/>
      <w:r w:rsidR="003925A2" w:rsidRPr="00DD0C20">
        <w:rPr>
          <w:rFonts w:ascii="Times New Roman" w:hAnsi="Times New Roman" w:cs="Times New Roman"/>
          <w:sz w:val="28"/>
          <w:szCs w:val="28"/>
        </w:rPr>
        <w:t xml:space="preserve"> дом-интернат для престарелых и инвалидов» 28</w:t>
      </w:r>
      <w:r w:rsidR="00787056" w:rsidRPr="00DD0C20">
        <w:rPr>
          <w:rFonts w:ascii="Times New Roman" w:hAnsi="Times New Roman" w:cs="Times New Roman"/>
          <w:sz w:val="28"/>
          <w:szCs w:val="28"/>
        </w:rPr>
        <w:t xml:space="preserve"> февраля </w:t>
      </w:r>
      <w:r w:rsidR="003925A2" w:rsidRPr="00DD0C20">
        <w:rPr>
          <w:rFonts w:ascii="Times New Roman" w:hAnsi="Times New Roman" w:cs="Times New Roman"/>
          <w:sz w:val="28"/>
          <w:szCs w:val="28"/>
        </w:rPr>
        <w:t xml:space="preserve">2017 года была завершена  реорганизация в форме присоединения </w:t>
      </w:r>
      <w:proofErr w:type="spellStart"/>
      <w:r w:rsidR="003925A2" w:rsidRPr="00DD0C20">
        <w:rPr>
          <w:rFonts w:ascii="Times New Roman" w:hAnsi="Times New Roman" w:cs="Times New Roman"/>
          <w:sz w:val="28"/>
          <w:szCs w:val="28"/>
        </w:rPr>
        <w:t>ГКУ</w:t>
      </w:r>
      <w:proofErr w:type="spellEnd"/>
      <w:r w:rsidR="003925A2" w:rsidRPr="00DD0C20">
        <w:rPr>
          <w:rFonts w:ascii="Times New Roman" w:hAnsi="Times New Roman" w:cs="Times New Roman"/>
          <w:sz w:val="28"/>
          <w:szCs w:val="28"/>
        </w:rPr>
        <w:t xml:space="preserve">  КО  "</w:t>
      </w:r>
      <w:proofErr w:type="spellStart"/>
      <w:r w:rsidR="003925A2" w:rsidRPr="00DD0C20">
        <w:rPr>
          <w:rFonts w:ascii="Times New Roman" w:hAnsi="Times New Roman" w:cs="Times New Roman"/>
          <w:sz w:val="28"/>
          <w:szCs w:val="28"/>
        </w:rPr>
        <w:t>Арлюкский</w:t>
      </w:r>
      <w:proofErr w:type="spellEnd"/>
      <w:r w:rsidR="003925A2" w:rsidRPr="00DD0C20">
        <w:rPr>
          <w:rFonts w:ascii="Times New Roman" w:hAnsi="Times New Roman" w:cs="Times New Roman"/>
          <w:sz w:val="28"/>
          <w:szCs w:val="28"/>
        </w:rPr>
        <w:t xml:space="preserve">  дом-интернат для престарелых и инвалидов"  к  </w:t>
      </w:r>
      <w:proofErr w:type="spellStart"/>
      <w:r w:rsidR="003925A2" w:rsidRPr="00DD0C20">
        <w:rPr>
          <w:rFonts w:ascii="Times New Roman" w:hAnsi="Times New Roman" w:cs="Times New Roman"/>
          <w:sz w:val="28"/>
          <w:szCs w:val="28"/>
        </w:rPr>
        <w:t>ГАУ</w:t>
      </w:r>
      <w:proofErr w:type="spellEnd"/>
      <w:r w:rsidR="003925A2" w:rsidRPr="00DD0C20">
        <w:rPr>
          <w:rFonts w:ascii="Times New Roman" w:hAnsi="Times New Roman" w:cs="Times New Roman"/>
          <w:sz w:val="28"/>
          <w:szCs w:val="28"/>
        </w:rPr>
        <w:t xml:space="preserve">  КО  "</w:t>
      </w:r>
      <w:proofErr w:type="spellStart"/>
      <w:r w:rsidR="003925A2" w:rsidRPr="00DD0C20">
        <w:rPr>
          <w:rFonts w:ascii="Times New Roman" w:hAnsi="Times New Roman" w:cs="Times New Roman"/>
          <w:sz w:val="28"/>
          <w:szCs w:val="28"/>
        </w:rPr>
        <w:t>Юргинский</w:t>
      </w:r>
      <w:proofErr w:type="spellEnd"/>
      <w:r w:rsidR="003925A2" w:rsidRPr="00DD0C20">
        <w:rPr>
          <w:rFonts w:ascii="Times New Roman" w:hAnsi="Times New Roman" w:cs="Times New Roman"/>
          <w:sz w:val="28"/>
          <w:szCs w:val="28"/>
        </w:rPr>
        <w:t xml:space="preserve">  дом-интернат для  престарелых и инвалидов".</w:t>
      </w:r>
      <w:r w:rsidRPr="00DD0C20">
        <w:rPr>
          <w:rFonts w:ascii="Times New Roman" w:hAnsi="Times New Roman" w:cs="Times New Roman"/>
          <w:sz w:val="28"/>
          <w:szCs w:val="28"/>
        </w:rPr>
        <w:t xml:space="preserve"> </w:t>
      </w:r>
      <w:r w:rsidR="003925A2" w:rsidRPr="00DD0C20">
        <w:rPr>
          <w:rFonts w:ascii="Times New Roman" w:hAnsi="Times New Roman" w:cs="Times New Roman"/>
          <w:sz w:val="28"/>
          <w:szCs w:val="28"/>
        </w:rPr>
        <w:t>В ходе да</w:t>
      </w:r>
      <w:r w:rsidR="00B81AE4" w:rsidRPr="00DD0C20">
        <w:rPr>
          <w:rFonts w:ascii="Times New Roman" w:hAnsi="Times New Roman" w:cs="Times New Roman"/>
          <w:sz w:val="28"/>
          <w:szCs w:val="28"/>
        </w:rPr>
        <w:t>нного мероприятия была увеличе</w:t>
      </w:r>
      <w:r w:rsidR="003925A2" w:rsidRPr="00DD0C20">
        <w:rPr>
          <w:rFonts w:ascii="Times New Roman" w:hAnsi="Times New Roman" w:cs="Times New Roman"/>
          <w:sz w:val="28"/>
          <w:szCs w:val="28"/>
        </w:rPr>
        <w:t>на численность получателей социальных   услуг до 253</w:t>
      </w:r>
      <w:r w:rsidR="00BE22D8">
        <w:rPr>
          <w:rFonts w:ascii="Times New Roman" w:hAnsi="Times New Roman" w:cs="Times New Roman"/>
          <w:sz w:val="28"/>
          <w:szCs w:val="28"/>
        </w:rPr>
        <w:t xml:space="preserve"> </w:t>
      </w:r>
      <w:r w:rsidR="003925A2" w:rsidRPr="00DD0C20">
        <w:rPr>
          <w:rFonts w:ascii="Times New Roman" w:hAnsi="Times New Roman" w:cs="Times New Roman"/>
          <w:sz w:val="28"/>
          <w:szCs w:val="28"/>
        </w:rPr>
        <w:t>человек</w:t>
      </w:r>
      <w:r w:rsidR="00BE22D8">
        <w:rPr>
          <w:rFonts w:ascii="Times New Roman" w:hAnsi="Times New Roman" w:cs="Times New Roman"/>
          <w:sz w:val="28"/>
          <w:szCs w:val="28"/>
        </w:rPr>
        <w:t xml:space="preserve"> </w:t>
      </w:r>
      <w:r w:rsidR="003925A2" w:rsidRPr="00DD0C20">
        <w:rPr>
          <w:rFonts w:ascii="Times New Roman" w:hAnsi="Times New Roman" w:cs="Times New Roman"/>
          <w:sz w:val="28"/>
          <w:szCs w:val="28"/>
        </w:rPr>
        <w:t xml:space="preserve">  </w:t>
      </w:r>
      <w:r w:rsidRPr="00DD0C20">
        <w:rPr>
          <w:rFonts w:ascii="Times New Roman" w:hAnsi="Times New Roman" w:cs="Times New Roman"/>
          <w:sz w:val="28"/>
          <w:szCs w:val="28"/>
        </w:rPr>
        <w:t>(отде</w:t>
      </w:r>
      <w:r w:rsidR="003925A2" w:rsidRPr="00DD0C20">
        <w:rPr>
          <w:rFonts w:ascii="Times New Roman" w:hAnsi="Times New Roman" w:cs="Times New Roman"/>
          <w:sz w:val="28"/>
          <w:szCs w:val="28"/>
        </w:rPr>
        <w:t>ление  милосердия - 60  мест, общее  отделение  - 193 места</w:t>
      </w:r>
      <w:r w:rsidRPr="00DD0C20">
        <w:rPr>
          <w:rFonts w:ascii="Times New Roman" w:hAnsi="Times New Roman" w:cs="Times New Roman"/>
          <w:sz w:val="28"/>
          <w:szCs w:val="28"/>
        </w:rPr>
        <w:t>)</w:t>
      </w:r>
      <w:r w:rsidR="003925A2" w:rsidRPr="00DD0C20">
        <w:rPr>
          <w:rFonts w:ascii="Times New Roman" w:hAnsi="Times New Roman" w:cs="Times New Roman"/>
          <w:sz w:val="28"/>
          <w:szCs w:val="28"/>
        </w:rPr>
        <w:t>. Теперь   получатели социальных услуг имеют возможность выбирать место</w:t>
      </w:r>
      <w:r w:rsidR="00115756" w:rsidRPr="00DD0C20">
        <w:rPr>
          <w:rFonts w:ascii="Times New Roman" w:hAnsi="Times New Roman" w:cs="Times New Roman"/>
          <w:sz w:val="28"/>
          <w:szCs w:val="28"/>
        </w:rPr>
        <w:t xml:space="preserve"> </w:t>
      </w:r>
      <w:r w:rsidR="003925A2" w:rsidRPr="00DD0C20">
        <w:rPr>
          <w:rFonts w:ascii="Times New Roman" w:hAnsi="Times New Roman" w:cs="Times New Roman"/>
          <w:sz w:val="28"/>
          <w:szCs w:val="28"/>
        </w:rPr>
        <w:t>жительства, либо   в сел</w:t>
      </w:r>
      <w:r w:rsidRPr="00DD0C20">
        <w:rPr>
          <w:rFonts w:ascii="Times New Roman" w:hAnsi="Times New Roman" w:cs="Times New Roman"/>
          <w:sz w:val="28"/>
          <w:szCs w:val="28"/>
        </w:rPr>
        <w:t>е</w:t>
      </w:r>
      <w:r w:rsidR="003925A2" w:rsidRPr="00DD0C20">
        <w:rPr>
          <w:rFonts w:ascii="Times New Roman" w:hAnsi="Times New Roman" w:cs="Times New Roman"/>
          <w:sz w:val="28"/>
          <w:szCs w:val="28"/>
        </w:rPr>
        <w:t xml:space="preserve">   Проскоково, либо в </w:t>
      </w:r>
      <w:proofErr w:type="spellStart"/>
      <w:r w:rsidR="003925A2" w:rsidRPr="00DD0C20">
        <w:rPr>
          <w:rFonts w:ascii="Times New Roman" w:hAnsi="Times New Roman" w:cs="Times New Roman"/>
          <w:sz w:val="28"/>
          <w:szCs w:val="28"/>
        </w:rPr>
        <w:t>п.ст.Арлюк</w:t>
      </w:r>
      <w:proofErr w:type="spellEnd"/>
      <w:r w:rsidRPr="00DD0C20">
        <w:rPr>
          <w:rFonts w:ascii="Times New Roman" w:hAnsi="Times New Roman" w:cs="Times New Roman"/>
          <w:sz w:val="28"/>
          <w:szCs w:val="28"/>
        </w:rPr>
        <w:t>.</w:t>
      </w:r>
    </w:p>
    <w:p w:rsidR="00982120" w:rsidRPr="00DD0C20" w:rsidRDefault="00982120" w:rsidP="00722E96">
      <w:pPr>
        <w:spacing w:line="360" w:lineRule="auto"/>
        <w:ind w:firstLine="709"/>
        <w:rPr>
          <w:rFonts w:ascii="Times New Roman" w:hAnsi="Times New Roman" w:cs="Times New Roman"/>
          <w:sz w:val="28"/>
          <w:szCs w:val="28"/>
        </w:rPr>
      </w:pPr>
      <w:r w:rsidRPr="00DD0C20">
        <w:rPr>
          <w:rFonts w:ascii="Times New Roman" w:hAnsi="Times New Roman" w:cs="Times New Roman"/>
          <w:sz w:val="28"/>
          <w:szCs w:val="28"/>
        </w:rPr>
        <w:t>Социальные гарантии, установленные нормативно-правовыми актами федерального, областного и муниципального уровн</w:t>
      </w:r>
      <w:r w:rsidR="00787056" w:rsidRPr="00DD0C20">
        <w:rPr>
          <w:rFonts w:ascii="Times New Roman" w:hAnsi="Times New Roman" w:cs="Times New Roman"/>
          <w:sz w:val="28"/>
          <w:szCs w:val="28"/>
        </w:rPr>
        <w:t>ей</w:t>
      </w:r>
      <w:r w:rsidRPr="00DD0C20">
        <w:rPr>
          <w:rFonts w:ascii="Times New Roman" w:hAnsi="Times New Roman" w:cs="Times New Roman"/>
          <w:sz w:val="28"/>
          <w:szCs w:val="28"/>
        </w:rPr>
        <w:t>, предоставляются гражданам Юргинского муниципального района в полном объёме.</w:t>
      </w:r>
    </w:p>
    <w:p w:rsidR="007814C1" w:rsidRPr="00DD0C20" w:rsidRDefault="00982120"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В настоящее время социальную поддержку получают более 8 000 жителей района. </w:t>
      </w:r>
      <w:r w:rsidR="007814C1" w:rsidRPr="00DD0C20">
        <w:rPr>
          <w:rFonts w:ascii="Times New Roman" w:hAnsi="Times New Roman" w:cs="Times New Roman"/>
          <w:sz w:val="28"/>
          <w:szCs w:val="28"/>
          <w:lang w:eastAsia="ko-KR"/>
        </w:rPr>
        <w:t xml:space="preserve">На реализацию этих мер в 2016 году </w:t>
      </w:r>
      <w:r w:rsidR="00787056" w:rsidRPr="00DD0C20">
        <w:rPr>
          <w:rFonts w:ascii="Times New Roman" w:hAnsi="Times New Roman" w:cs="Times New Roman"/>
          <w:sz w:val="28"/>
          <w:szCs w:val="28"/>
          <w:lang w:eastAsia="ko-KR"/>
        </w:rPr>
        <w:t>направлено</w:t>
      </w:r>
      <w:r w:rsidR="007814C1" w:rsidRPr="00DD0C20">
        <w:rPr>
          <w:rFonts w:ascii="Times New Roman" w:hAnsi="Times New Roman" w:cs="Times New Roman"/>
          <w:sz w:val="28"/>
          <w:szCs w:val="28"/>
          <w:lang w:eastAsia="ko-KR"/>
        </w:rPr>
        <w:t xml:space="preserve"> 112,7 млн. рублей.</w:t>
      </w:r>
      <w:r w:rsidR="007814C1" w:rsidRPr="00DD0C20">
        <w:rPr>
          <w:rFonts w:ascii="Times New Roman" w:hAnsi="Times New Roman" w:cs="Times New Roman"/>
          <w:sz w:val="28"/>
          <w:szCs w:val="28"/>
          <w:lang w:eastAsia="ru-RU"/>
        </w:rPr>
        <w:t xml:space="preserve">  </w:t>
      </w:r>
      <w:r w:rsidR="007814C1" w:rsidRPr="00DD0C20">
        <w:rPr>
          <w:rFonts w:ascii="Times New Roman" w:hAnsi="Times New Roman" w:cs="Times New Roman"/>
          <w:sz w:val="28"/>
          <w:szCs w:val="28"/>
          <w:lang w:eastAsia="ko-KR"/>
        </w:rPr>
        <w:t xml:space="preserve">Компенсации за услуги ЖКХ получили 5700 граждан, компенсацию за уголь </w:t>
      </w:r>
      <w:r w:rsidR="007814C1" w:rsidRPr="00DD0C20">
        <w:rPr>
          <w:rFonts w:ascii="Times New Roman" w:hAnsi="Times New Roman" w:cs="Times New Roman"/>
          <w:sz w:val="28"/>
          <w:szCs w:val="28"/>
        </w:rPr>
        <w:t>2500 человек. Пенсию Кемеровской области получ</w:t>
      </w:r>
      <w:r w:rsidR="00787056" w:rsidRPr="00DD0C20">
        <w:rPr>
          <w:rFonts w:ascii="Times New Roman" w:hAnsi="Times New Roman" w:cs="Times New Roman"/>
          <w:sz w:val="28"/>
          <w:szCs w:val="28"/>
        </w:rPr>
        <w:t>и</w:t>
      </w:r>
      <w:r w:rsidR="007814C1" w:rsidRPr="00DD0C20">
        <w:rPr>
          <w:rFonts w:ascii="Times New Roman" w:hAnsi="Times New Roman" w:cs="Times New Roman"/>
          <w:sz w:val="28"/>
          <w:szCs w:val="28"/>
        </w:rPr>
        <w:t xml:space="preserve">ли 490 человек, детские пособия - 1030 человек. Около 300 человек получили ежемесячное пособие на детей в случае рождения третьего и последующих детей, 414 многодетных семьей - ежемесячно по 1000 рублей, а 8 малообеспеченных семей за счет государственной социальной помощи купили коров, овец и поросят для личного подсобного хозяйства.  </w:t>
      </w:r>
    </w:p>
    <w:p w:rsidR="007814C1" w:rsidRPr="00DD0C20" w:rsidRDefault="007814C1"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lastRenderedPageBreak/>
        <w:t>В течение 2016 года адресная помощь была оказана 1260 гражданам, находящимся в трудной жизненной ситуации. Из областного и местного бюджет</w:t>
      </w:r>
      <w:r w:rsidR="003E733F" w:rsidRPr="00DD0C20">
        <w:rPr>
          <w:rFonts w:ascii="Times New Roman" w:hAnsi="Times New Roman" w:cs="Times New Roman"/>
          <w:sz w:val="28"/>
          <w:szCs w:val="28"/>
        </w:rPr>
        <w:t>ов</w:t>
      </w:r>
      <w:r w:rsidRPr="00DD0C20">
        <w:rPr>
          <w:rFonts w:ascii="Times New Roman" w:hAnsi="Times New Roman" w:cs="Times New Roman"/>
          <w:sz w:val="28"/>
          <w:szCs w:val="28"/>
        </w:rPr>
        <w:t xml:space="preserve"> на помощь было израсходовано 5,5 млн. рублей, из которых более 4,0 млн. рублей пошли на приобретение гуманитарного угля. Его получили 395 жителей района.  13 малообеспеченных граждан получили материальную помощь на страхование имущества от подтопления паводковыми водами и от угрозы перехода лесных пожаров, 105 семей получили помощь на сумму 195 тысяч рублей на подготовку детей к школе, 37 гражданам оказана финансовая помощь по программе «Социальная поддержка населения Кузбасса» на сумму 259 тыс. рублей. Овощные и продуктовые наборы вручены 31 семье, материальная помощь на ремонт жилья оказана 5 гражданам, 41 человек получил помощь на различные нужды на сумму 83 тысячи рублей. </w:t>
      </w:r>
    </w:p>
    <w:p w:rsidR="000C7D6E" w:rsidRPr="00DD0C20" w:rsidRDefault="003D47E8"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Численность граждан, получивших социальные услуги на дому за последние 5 лет увеличилось на 208 человек и составило в 2016 году 699 человек. </w:t>
      </w:r>
      <w:r w:rsidR="000C7D6E" w:rsidRPr="00DD0C20">
        <w:rPr>
          <w:rFonts w:ascii="Times New Roman" w:hAnsi="Times New Roman" w:cs="Times New Roman"/>
          <w:sz w:val="28"/>
          <w:szCs w:val="28"/>
        </w:rPr>
        <w:t xml:space="preserve">Ежегодно «участковые специалисты» </w:t>
      </w:r>
      <w:proofErr w:type="spellStart"/>
      <w:r w:rsidR="000C7D6E" w:rsidRPr="00DD0C20">
        <w:rPr>
          <w:rFonts w:ascii="Times New Roman" w:hAnsi="Times New Roman" w:cs="Times New Roman"/>
          <w:sz w:val="28"/>
          <w:szCs w:val="28"/>
        </w:rPr>
        <w:t>МКУ</w:t>
      </w:r>
      <w:proofErr w:type="spellEnd"/>
      <w:r w:rsidR="000C7D6E" w:rsidRPr="00DD0C20">
        <w:rPr>
          <w:rFonts w:ascii="Times New Roman" w:hAnsi="Times New Roman" w:cs="Times New Roman"/>
          <w:sz w:val="28"/>
          <w:szCs w:val="28"/>
        </w:rPr>
        <w:t xml:space="preserve"> «К</w:t>
      </w:r>
      <w:r w:rsidR="00787056" w:rsidRPr="00DD0C20">
        <w:rPr>
          <w:rFonts w:ascii="Times New Roman" w:hAnsi="Times New Roman" w:cs="Times New Roman"/>
          <w:sz w:val="28"/>
          <w:szCs w:val="28"/>
        </w:rPr>
        <w:t xml:space="preserve">омплексный </w:t>
      </w:r>
      <w:r w:rsidR="000C7D6E" w:rsidRPr="00DD0C20">
        <w:rPr>
          <w:rFonts w:ascii="Times New Roman" w:hAnsi="Times New Roman" w:cs="Times New Roman"/>
          <w:sz w:val="28"/>
          <w:szCs w:val="28"/>
        </w:rPr>
        <w:t>Ц</w:t>
      </w:r>
      <w:r w:rsidR="00787056" w:rsidRPr="00DD0C20">
        <w:rPr>
          <w:rFonts w:ascii="Times New Roman" w:hAnsi="Times New Roman" w:cs="Times New Roman"/>
          <w:sz w:val="28"/>
          <w:szCs w:val="28"/>
        </w:rPr>
        <w:t>ентр социального обслуживания населения Юргинского муниципального района</w:t>
      </w:r>
      <w:r w:rsidR="000C7D6E" w:rsidRPr="00DD0C20">
        <w:rPr>
          <w:rFonts w:ascii="Times New Roman" w:hAnsi="Times New Roman" w:cs="Times New Roman"/>
          <w:sz w:val="28"/>
          <w:szCs w:val="28"/>
        </w:rPr>
        <w:t>» оказывают около 6000 услуг.</w:t>
      </w:r>
    </w:p>
    <w:p w:rsidR="003D47E8" w:rsidRPr="00DD0C20" w:rsidRDefault="00787056" w:rsidP="00722E96">
      <w:pPr>
        <w:spacing w:line="360" w:lineRule="auto"/>
        <w:ind w:firstLine="540"/>
        <w:rPr>
          <w:rFonts w:ascii="Times New Roman" w:hAnsi="Times New Roman" w:cs="Times New Roman"/>
          <w:sz w:val="28"/>
          <w:szCs w:val="28"/>
        </w:rPr>
      </w:pPr>
      <w:r w:rsidRPr="00DD0C20">
        <w:rPr>
          <w:rFonts w:ascii="Times New Roman" w:hAnsi="Times New Roman" w:cs="Times New Roman"/>
          <w:sz w:val="28"/>
          <w:szCs w:val="28"/>
        </w:rPr>
        <w:t xml:space="preserve">  </w:t>
      </w:r>
      <w:r w:rsidR="003D47E8" w:rsidRPr="00DD0C20">
        <w:rPr>
          <w:rFonts w:ascii="Times New Roman" w:hAnsi="Times New Roman" w:cs="Times New Roman"/>
          <w:sz w:val="28"/>
          <w:szCs w:val="28"/>
        </w:rPr>
        <w:t xml:space="preserve">В целях повышения эффективности предоставления социальных услуг в </w:t>
      </w:r>
      <w:proofErr w:type="spellStart"/>
      <w:r w:rsidR="003D47E8" w:rsidRPr="00DD0C20">
        <w:rPr>
          <w:rFonts w:ascii="Times New Roman" w:hAnsi="Times New Roman" w:cs="Times New Roman"/>
          <w:sz w:val="28"/>
          <w:szCs w:val="28"/>
        </w:rPr>
        <w:t>МКУ</w:t>
      </w:r>
      <w:proofErr w:type="spellEnd"/>
      <w:r w:rsidR="003D47E8" w:rsidRPr="00DD0C20">
        <w:rPr>
          <w:rFonts w:ascii="Times New Roman" w:hAnsi="Times New Roman" w:cs="Times New Roman"/>
          <w:sz w:val="28"/>
          <w:szCs w:val="28"/>
        </w:rPr>
        <w:t> «</w:t>
      </w:r>
      <w:proofErr w:type="spellStart"/>
      <w:r w:rsidR="003D47E8" w:rsidRPr="00DD0C20">
        <w:rPr>
          <w:rFonts w:ascii="Times New Roman" w:hAnsi="Times New Roman" w:cs="Times New Roman"/>
          <w:sz w:val="28"/>
          <w:szCs w:val="28"/>
        </w:rPr>
        <w:t>КЦСОН</w:t>
      </w:r>
      <w:proofErr w:type="spellEnd"/>
      <w:r w:rsidR="003D47E8" w:rsidRPr="00DD0C20">
        <w:rPr>
          <w:rFonts w:ascii="Times New Roman" w:hAnsi="Times New Roman" w:cs="Times New Roman"/>
          <w:sz w:val="28"/>
          <w:szCs w:val="28"/>
        </w:rPr>
        <w:t>» в 2012-2016 г</w:t>
      </w:r>
      <w:r w:rsidR="000C7D6E" w:rsidRPr="00DD0C20">
        <w:rPr>
          <w:rFonts w:ascii="Times New Roman" w:hAnsi="Times New Roman" w:cs="Times New Roman"/>
          <w:sz w:val="28"/>
          <w:szCs w:val="28"/>
        </w:rPr>
        <w:t>одах реализован ряд мероприятий:</w:t>
      </w:r>
    </w:p>
    <w:p w:rsidR="003D47E8" w:rsidRPr="00DD0C20" w:rsidRDefault="00264778" w:rsidP="00722E96">
      <w:pPr>
        <w:pStyle w:val="12"/>
        <w:shd w:val="clear" w:color="auto" w:fill="auto"/>
        <w:tabs>
          <w:tab w:val="left" w:pos="709"/>
        </w:tabs>
        <w:spacing w:after="0" w:line="360" w:lineRule="auto"/>
        <w:ind w:left="20" w:right="20" w:firstLine="520"/>
        <w:jc w:val="both"/>
        <w:rPr>
          <w:rFonts w:ascii="Times New Roman" w:hAnsi="Times New Roman" w:cs="Times New Roman"/>
          <w:sz w:val="28"/>
          <w:szCs w:val="28"/>
        </w:rPr>
      </w:pPr>
      <w:r>
        <w:rPr>
          <w:rFonts w:ascii="Times New Roman" w:hAnsi="Times New Roman" w:cs="Times New Roman"/>
          <w:sz w:val="28"/>
          <w:szCs w:val="28"/>
        </w:rPr>
        <w:t xml:space="preserve">  </w:t>
      </w:r>
      <w:r w:rsidR="000C7D6E" w:rsidRPr="00DD0C20">
        <w:rPr>
          <w:rFonts w:ascii="Times New Roman" w:hAnsi="Times New Roman" w:cs="Times New Roman"/>
          <w:sz w:val="28"/>
          <w:szCs w:val="28"/>
        </w:rPr>
        <w:t>-</w:t>
      </w:r>
      <w:r>
        <w:rPr>
          <w:rFonts w:ascii="Times New Roman" w:hAnsi="Times New Roman" w:cs="Times New Roman"/>
          <w:sz w:val="28"/>
          <w:szCs w:val="28"/>
        </w:rPr>
        <w:t xml:space="preserve"> </w:t>
      </w:r>
      <w:r w:rsidR="000C7D6E" w:rsidRPr="00DD0C20">
        <w:rPr>
          <w:rFonts w:ascii="Times New Roman" w:hAnsi="Times New Roman" w:cs="Times New Roman"/>
          <w:sz w:val="28"/>
          <w:szCs w:val="28"/>
        </w:rPr>
        <w:t>п</w:t>
      </w:r>
      <w:r w:rsidR="003D47E8" w:rsidRPr="00DD0C20">
        <w:rPr>
          <w:rFonts w:ascii="Times New Roman" w:hAnsi="Times New Roman" w:cs="Times New Roman"/>
          <w:sz w:val="28"/>
          <w:szCs w:val="28"/>
        </w:rPr>
        <w:t xml:space="preserve">роведена оптимизация </w:t>
      </w:r>
      <w:r w:rsidR="000C7D6E" w:rsidRPr="00DD0C20">
        <w:rPr>
          <w:rFonts w:ascii="Times New Roman" w:hAnsi="Times New Roman" w:cs="Times New Roman"/>
          <w:sz w:val="28"/>
          <w:szCs w:val="28"/>
        </w:rPr>
        <w:t>структуры и штатной численности</w:t>
      </w:r>
      <w:r w:rsidR="003D47E8" w:rsidRPr="00DD0C20">
        <w:rPr>
          <w:rFonts w:ascii="Times New Roman" w:hAnsi="Times New Roman" w:cs="Times New Roman"/>
          <w:sz w:val="28"/>
          <w:szCs w:val="28"/>
        </w:rPr>
        <w:t xml:space="preserve">.  </w:t>
      </w:r>
      <w:r w:rsidR="000C7D6E" w:rsidRPr="00DD0C20">
        <w:rPr>
          <w:rFonts w:ascii="Times New Roman" w:hAnsi="Times New Roman" w:cs="Times New Roman"/>
          <w:sz w:val="28"/>
          <w:szCs w:val="28"/>
        </w:rPr>
        <w:t>Ч</w:t>
      </w:r>
      <w:r w:rsidR="003D47E8" w:rsidRPr="00DD0C20">
        <w:rPr>
          <w:rFonts w:ascii="Times New Roman" w:hAnsi="Times New Roman" w:cs="Times New Roman"/>
          <w:sz w:val="28"/>
          <w:szCs w:val="28"/>
        </w:rPr>
        <w:t>исленность работников в 2015 год</w:t>
      </w:r>
      <w:r w:rsidR="000C7D6E" w:rsidRPr="00DD0C20">
        <w:rPr>
          <w:rFonts w:ascii="Times New Roman" w:hAnsi="Times New Roman" w:cs="Times New Roman"/>
          <w:sz w:val="28"/>
          <w:szCs w:val="28"/>
        </w:rPr>
        <w:t>у</w:t>
      </w:r>
      <w:r w:rsidR="003D47E8" w:rsidRPr="00DD0C20">
        <w:rPr>
          <w:rFonts w:ascii="Times New Roman" w:hAnsi="Times New Roman" w:cs="Times New Roman"/>
          <w:sz w:val="28"/>
          <w:szCs w:val="28"/>
        </w:rPr>
        <w:t xml:space="preserve"> сократилась с 114 до 94 штатных единиц, или на 17,5%. Высвободившиеся денежные средства направлены на повышение заработной платы социальным работникам за счет </w:t>
      </w:r>
      <w:r w:rsidR="000C7D6E" w:rsidRPr="00DD0C20">
        <w:rPr>
          <w:rFonts w:ascii="Times New Roman" w:hAnsi="Times New Roman" w:cs="Times New Roman"/>
          <w:sz w:val="28"/>
          <w:szCs w:val="28"/>
        </w:rPr>
        <w:t>выплат стимулирующего характера;</w:t>
      </w:r>
    </w:p>
    <w:p w:rsidR="003D47E8" w:rsidRPr="00DD0C20" w:rsidRDefault="00264778" w:rsidP="00722E96">
      <w:pPr>
        <w:pStyle w:val="12"/>
        <w:shd w:val="clear" w:color="auto" w:fill="auto"/>
        <w:spacing w:after="0" w:line="360" w:lineRule="auto"/>
        <w:ind w:left="20" w:right="20" w:firstLine="520"/>
        <w:jc w:val="both"/>
        <w:rPr>
          <w:rFonts w:ascii="Times New Roman" w:hAnsi="Times New Roman" w:cs="Times New Roman"/>
          <w:sz w:val="28"/>
          <w:szCs w:val="28"/>
        </w:rPr>
      </w:pPr>
      <w:r>
        <w:rPr>
          <w:rFonts w:ascii="Times New Roman" w:hAnsi="Times New Roman" w:cs="Times New Roman"/>
          <w:sz w:val="28"/>
          <w:szCs w:val="28"/>
        </w:rPr>
        <w:t xml:space="preserve">  </w:t>
      </w:r>
      <w:r w:rsidR="000C7D6E" w:rsidRPr="00DD0C20">
        <w:rPr>
          <w:rFonts w:ascii="Times New Roman" w:hAnsi="Times New Roman" w:cs="Times New Roman"/>
          <w:sz w:val="28"/>
          <w:szCs w:val="28"/>
        </w:rPr>
        <w:t>-</w:t>
      </w:r>
      <w:r>
        <w:rPr>
          <w:rFonts w:ascii="Times New Roman" w:hAnsi="Times New Roman" w:cs="Times New Roman"/>
          <w:sz w:val="28"/>
          <w:szCs w:val="28"/>
        </w:rPr>
        <w:t xml:space="preserve"> </w:t>
      </w:r>
      <w:r w:rsidR="000C7D6E" w:rsidRPr="00DD0C20">
        <w:rPr>
          <w:rFonts w:ascii="Times New Roman" w:hAnsi="Times New Roman" w:cs="Times New Roman"/>
          <w:sz w:val="28"/>
          <w:szCs w:val="28"/>
        </w:rPr>
        <w:t>в</w:t>
      </w:r>
      <w:r w:rsidR="003D47E8" w:rsidRPr="00DD0C20">
        <w:rPr>
          <w:rFonts w:ascii="Times New Roman" w:hAnsi="Times New Roman" w:cs="Times New Roman"/>
          <w:sz w:val="28"/>
          <w:szCs w:val="28"/>
        </w:rPr>
        <w:t xml:space="preserve"> 2014 году в целях выполнения целевых показателей «дорожной карты» активизирована работа по выявлению граждан, нуждающихся в социальном обслуживании на дому, в результате чего по состоянию на 01</w:t>
      </w:r>
      <w:r w:rsidR="00787056" w:rsidRPr="00DD0C20">
        <w:rPr>
          <w:rFonts w:ascii="Times New Roman" w:hAnsi="Times New Roman" w:cs="Times New Roman"/>
          <w:sz w:val="28"/>
          <w:szCs w:val="28"/>
        </w:rPr>
        <w:t xml:space="preserve"> января </w:t>
      </w:r>
      <w:r w:rsidR="003D47E8" w:rsidRPr="00DD0C20">
        <w:rPr>
          <w:rFonts w:ascii="Times New Roman" w:hAnsi="Times New Roman" w:cs="Times New Roman"/>
          <w:sz w:val="28"/>
          <w:szCs w:val="28"/>
        </w:rPr>
        <w:t>2015 года численность получателей со</w:t>
      </w:r>
      <w:r w:rsidR="000C7D6E" w:rsidRPr="00DD0C20">
        <w:rPr>
          <w:rFonts w:ascii="Times New Roman" w:hAnsi="Times New Roman" w:cs="Times New Roman"/>
          <w:sz w:val="28"/>
          <w:szCs w:val="28"/>
        </w:rPr>
        <w:t>циальных услуг на дому увеличена</w:t>
      </w:r>
      <w:r w:rsidR="003D47E8" w:rsidRPr="00DD0C20">
        <w:rPr>
          <w:rFonts w:ascii="Times New Roman" w:hAnsi="Times New Roman" w:cs="Times New Roman"/>
          <w:sz w:val="28"/>
          <w:szCs w:val="28"/>
        </w:rPr>
        <w:t xml:space="preserve"> с 468 до 698 человек.</w:t>
      </w:r>
    </w:p>
    <w:p w:rsidR="009421DB" w:rsidRDefault="00264778" w:rsidP="00722E96">
      <w:pPr>
        <w:spacing w:line="360" w:lineRule="auto"/>
        <w:ind w:firstLine="54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15F3" w:rsidRPr="00DD0C20">
        <w:rPr>
          <w:rFonts w:ascii="Times New Roman" w:hAnsi="Times New Roman" w:cs="Times New Roman"/>
          <w:sz w:val="28"/>
          <w:szCs w:val="28"/>
        </w:rPr>
        <w:t xml:space="preserve">Несмотря на существенную социальную поддержку отдельных категорий граждан, численность граждан, нуждающихся в социальной поддержке, прежде всего семей с детьми, пенсионеров и инвалидов, </w:t>
      </w:r>
      <w:r w:rsidR="003F6C25" w:rsidRPr="00DD0C20">
        <w:rPr>
          <w:rFonts w:ascii="Times New Roman" w:hAnsi="Times New Roman" w:cs="Times New Roman"/>
          <w:sz w:val="28"/>
          <w:szCs w:val="28"/>
        </w:rPr>
        <w:t xml:space="preserve">в Юргинском районе </w:t>
      </w:r>
      <w:r w:rsidR="006915F3" w:rsidRPr="00DD0C20">
        <w:rPr>
          <w:rFonts w:ascii="Times New Roman" w:hAnsi="Times New Roman" w:cs="Times New Roman"/>
          <w:sz w:val="28"/>
          <w:szCs w:val="28"/>
        </w:rPr>
        <w:t>не снижается.</w:t>
      </w:r>
    </w:p>
    <w:p w:rsidR="00722E96" w:rsidRPr="00DD0C20" w:rsidRDefault="00722E96" w:rsidP="00722E96">
      <w:pPr>
        <w:spacing w:line="360" w:lineRule="auto"/>
        <w:ind w:firstLine="540"/>
        <w:rPr>
          <w:rFonts w:ascii="Times New Roman" w:hAnsi="Times New Roman" w:cs="Times New Roman"/>
          <w:b/>
          <w:sz w:val="28"/>
          <w:szCs w:val="28"/>
          <w:u w:val="single"/>
        </w:rPr>
      </w:pPr>
    </w:p>
    <w:p w:rsidR="000971AA" w:rsidRDefault="00B3730C" w:rsidP="00264778">
      <w:pPr>
        <w:ind w:firstLine="708"/>
        <w:rPr>
          <w:rFonts w:ascii="Times New Roman" w:hAnsi="Times New Roman" w:cs="Times New Roman"/>
          <w:b/>
          <w:sz w:val="28"/>
          <w:szCs w:val="28"/>
        </w:rPr>
      </w:pPr>
      <w:r w:rsidRPr="00722E96">
        <w:rPr>
          <w:rFonts w:ascii="Times New Roman" w:hAnsi="Times New Roman" w:cs="Times New Roman"/>
          <w:b/>
          <w:sz w:val="28"/>
          <w:szCs w:val="28"/>
        </w:rPr>
        <w:t>Труд и занятость</w:t>
      </w:r>
    </w:p>
    <w:p w:rsidR="00722E96" w:rsidRDefault="00B3730C" w:rsidP="00722E96">
      <w:pPr>
        <w:autoSpaceDE w:val="0"/>
        <w:autoSpaceDN w:val="0"/>
        <w:adjustRightInd w:val="0"/>
        <w:spacing w:line="360" w:lineRule="auto"/>
        <w:rPr>
          <w:rFonts w:ascii="Times New Roman" w:hAnsi="Times New Roman" w:cs="Times New Roman"/>
          <w:sz w:val="28"/>
          <w:szCs w:val="28"/>
        </w:rPr>
      </w:pPr>
      <w:r w:rsidRPr="00DD0C20">
        <w:rPr>
          <w:rFonts w:ascii="Times New Roman" w:hAnsi="Times New Roman" w:cs="Times New Roman"/>
          <w:sz w:val="28"/>
          <w:szCs w:val="28"/>
        </w:rPr>
        <w:t xml:space="preserve">         </w:t>
      </w:r>
    </w:p>
    <w:p w:rsidR="00B3730C" w:rsidRPr="00DD0C20" w:rsidRDefault="00B3730C" w:rsidP="00722E96">
      <w:pPr>
        <w:autoSpaceDE w:val="0"/>
        <w:autoSpaceDN w:val="0"/>
        <w:adjustRightInd w:val="0"/>
        <w:spacing w:line="360" w:lineRule="auto"/>
        <w:ind w:firstLine="708"/>
        <w:rPr>
          <w:rFonts w:ascii="Times New Roman" w:hAnsi="Times New Roman" w:cs="Times New Roman"/>
          <w:dstrike/>
          <w:sz w:val="28"/>
          <w:szCs w:val="28"/>
        </w:rPr>
      </w:pPr>
      <w:r w:rsidRPr="00DD0C20">
        <w:rPr>
          <w:rFonts w:ascii="Times New Roman" w:hAnsi="Times New Roman" w:cs="Times New Roman"/>
          <w:sz w:val="28"/>
          <w:szCs w:val="28"/>
        </w:rPr>
        <w:t>Население района на 1 января 201</w:t>
      </w:r>
      <w:r w:rsidR="00DD2515" w:rsidRPr="00DD0C20">
        <w:rPr>
          <w:rFonts w:ascii="Times New Roman" w:hAnsi="Times New Roman" w:cs="Times New Roman"/>
          <w:sz w:val="28"/>
          <w:szCs w:val="28"/>
        </w:rPr>
        <w:t>7</w:t>
      </w:r>
      <w:r w:rsidRPr="00DD0C20">
        <w:rPr>
          <w:rFonts w:ascii="Times New Roman" w:hAnsi="Times New Roman" w:cs="Times New Roman"/>
          <w:sz w:val="28"/>
          <w:szCs w:val="28"/>
        </w:rPr>
        <w:t xml:space="preserve"> года составило </w:t>
      </w:r>
      <w:r w:rsidR="003231D5" w:rsidRPr="00DD0C20">
        <w:rPr>
          <w:rFonts w:ascii="Times New Roman" w:hAnsi="Times New Roman" w:cs="Times New Roman"/>
          <w:sz w:val="28"/>
          <w:szCs w:val="28"/>
        </w:rPr>
        <w:t>2</w:t>
      </w:r>
      <w:r w:rsidR="00DD2515" w:rsidRPr="00DD0C20">
        <w:rPr>
          <w:rFonts w:ascii="Times New Roman" w:hAnsi="Times New Roman" w:cs="Times New Roman"/>
          <w:sz w:val="28"/>
          <w:szCs w:val="28"/>
        </w:rPr>
        <w:t>1674</w:t>
      </w:r>
      <w:r w:rsidRPr="00DD0C20">
        <w:rPr>
          <w:rFonts w:ascii="Times New Roman" w:hAnsi="Times New Roman" w:cs="Times New Roman"/>
          <w:sz w:val="28"/>
          <w:szCs w:val="28"/>
        </w:rPr>
        <w:t xml:space="preserve"> человека, в том числе в трудоспособном возрасте – </w:t>
      </w:r>
      <w:r w:rsidR="00DD2515" w:rsidRPr="00DD0C20">
        <w:rPr>
          <w:rFonts w:ascii="Times New Roman" w:hAnsi="Times New Roman" w:cs="Times New Roman"/>
          <w:sz w:val="28"/>
          <w:szCs w:val="28"/>
        </w:rPr>
        <w:t>1</w:t>
      </w:r>
      <w:r w:rsidR="00E36248" w:rsidRPr="00DD0C20">
        <w:rPr>
          <w:rFonts w:ascii="Times New Roman" w:hAnsi="Times New Roman" w:cs="Times New Roman"/>
          <w:sz w:val="28"/>
          <w:szCs w:val="28"/>
        </w:rPr>
        <w:t xml:space="preserve">1330 </w:t>
      </w:r>
      <w:r w:rsidRPr="00DD0C20">
        <w:rPr>
          <w:rFonts w:ascii="Times New Roman" w:hAnsi="Times New Roman" w:cs="Times New Roman"/>
          <w:sz w:val="28"/>
          <w:szCs w:val="28"/>
        </w:rPr>
        <w:t>человек. Экономически активное население района составляет 5</w:t>
      </w:r>
      <w:r w:rsidR="00DD2515" w:rsidRPr="00DD0C20">
        <w:rPr>
          <w:rFonts w:ascii="Times New Roman" w:hAnsi="Times New Roman" w:cs="Times New Roman"/>
          <w:sz w:val="28"/>
          <w:szCs w:val="28"/>
        </w:rPr>
        <w:t>3</w:t>
      </w:r>
      <w:r w:rsidRPr="00DD0C20">
        <w:rPr>
          <w:rFonts w:ascii="Times New Roman" w:hAnsi="Times New Roman" w:cs="Times New Roman"/>
          <w:sz w:val="28"/>
          <w:szCs w:val="28"/>
        </w:rPr>
        <w:t>,</w:t>
      </w:r>
      <w:r w:rsidR="00DD2515" w:rsidRPr="00DD0C20">
        <w:rPr>
          <w:rFonts w:ascii="Times New Roman" w:hAnsi="Times New Roman" w:cs="Times New Roman"/>
          <w:sz w:val="28"/>
          <w:szCs w:val="28"/>
        </w:rPr>
        <w:t>6</w:t>
      </w:r>
      <w:r w:rsidRPr="00DD0C20">
        <w:rPr>
          <w:rFonts w:ascii="Times New Roman" w:hAnsi="Times New Roman" w:cs="Times New Roman"/>
          <w:sz w:val="28"/>
          <w:szCs w:val="28"/>
        </w:rPr>
        <w:t xml:space="preserve">%, от общей численности населения. </w:t>
      </w:r>
      <w:r w:rsidR="003231D5" w:rsidRPr="00DD0C20">
        <w:rPr>
          <w:rFonts w:ascii="Times New Roman" w:hAnsi="Times New Roman" w:cs="Times New Roman"/>
          <w:sz w:val="28"/>
          <w:szCs w:val="28"/>
        </w:rPr>
        <w:t xml:space="preserve">Небольшая часть </w:t>
      </w:r>
      <w:r w:rsidR="00DD2515" w:rsidRPr="00DD0C20">
        <w:rPr>
          <w:rFonts w:ascii="Times New Roman" w:hAnsi="Times New Roman" w:cs="Times New Roman"/>
          <w:sz w:val="28"/>
          <w:szCs w:val="28"/>
        </w:rPr>
        <w:t>трудоспособного населения (9%)</w:t>
      </w:r>
      <w:r w:rsidRPr="00DD0C20">
        <w:rPr>
          <w:rFonts w:ascii="Times New Roman" w:hAnsi="Times New Roman" w:cs="Times New Roman"/>
          <w:sz w:val="28"/>
          <w:szCs w:val="28"/>
        </w:rPr>
        <w:t xml:space="preserve"> работает за пределами </w:t>
      </w:r>
      <w:r w:rsidR="003231D5" w:rsidRPr="00DD0C20">
        <w:rPr>
          <w:rFonts w:ascii="Times New Roman" w:hAnsi="Times New Roman" w:cs="Times New Roman"/>
          <w:sz w:val="28"/>
          <w:szCs w:val="28"/>
        </w:rPr>
        <w:t>Юргинского</w:t>
      </w:r>
      <w:r w:rsidRPr="00DD0C20">
        <w:rPr>
          <w:rFonts w:ascii="Times New Roman" w:hAnsi="Times New Roman" w:cs="Times New Roman"/>
          <w:sz w:val="28"/>
          <w:szCs w:val="28"/>
        </w:rPr>
        <w:t xml:space="preserve"> района</w:t>
      </w:r>
      <w:r w:rsidR="00094395" w:rsidRPr="00DD0C20">
        <w:rPr>
          <w:rFonts w:ascii="Times New Roman" w:hAnsi="Times New Roman" w:cs="Times New Roman"/>
          <w:sz w:val="28"/>
          <w:szCs w:val="28"/>
        </w:rPr>
        <w:t xml:space="preserve"> (например, в городе Юрге)</w:t>
      </w:r>
      <w:r w:rsidR="003231D5" w:rsidRPr="00DD0C20">
        <w:rPr>
          <w:rFonts w:ascii="Times New Roman" w:hAnsi="Times New Roman" w:cs="Times New Roman"/>
          <w:sz w:val="28"/>
          <w:szCs w:val="28"/>
        </w:rPr>
        <w:t xml:space="preserve"> либо с трудоустройством вахтовым методом</w:t>
      </w:r>
      <w:r w:rsidRPr="00DD0C20">
        <w:rPr>
          <w:rFonts w:ascii="Times New Roman" w:hAnsi="Times New Roman" w:cs="Times New Roman"/>
          <w:sz w:val="28"/>
          <w:szCs w:val="28"/>
        </w:rPr>
        <w:t xml:space="preserve">. </w:t>
      </w:r>
    </w:p>
    <w:p w:rsidR="007F2044" w:rsidRPr="00DD0C20" w:rsidRDefault="00D67BD6" w:rsidP="00722E96">
      <w:pPr>
        <w:autoSpaceDE w:val="0"/>
        <w:autoSpaceDN w:val="0"/>
        <w:adjustRightInd w:val="0"/>
        <w:spacing w:line="360" w:lineRule="auto"/>
        <w:rPr>
          <w:rFonts w:ascii="Times New Roman" w:hAnsi="Times New Roman" w:cs="Times New Roman"/>
          <w:sz w:val="28"/>
          <w:szCs w:val="28"/>
        </w:rPr>
      </w:pPr>
      <w:r w:rsidRPr="00DD0C20">
        <w:rPr>
          <w:rFonts w:ascii="Times New Roman" w:hAnsi="Times New Roman" w:cs="Times New Roman"/>
          <w:sz w:val="28"/>
          <w:szCs w:val="28"/>
        </w:rPr>
        <w:tab/>
      </w:r>
      <w:r w:rsidR="007F2044" w:rsidRPr="00DD0C20">
        <w:rPr>
          <w:rFonts w:ascii="Times New Roman" w:hAnsi="Times New Roman" w:cs="Times New Roman"/>
          <w:sz w:val="28"/>
          <w:szCs w:val="28"/>
        </w:rPr>
        <w:t xml:space="preserve">В 2016 году общее число занятых </w:t>
      </w:r>
      <w:r w:rsidR="00F13E2C" w:rsidRPr="00DD0C20">
        <w:rPr>
          <w:rFonts w:ascii="Times New Roman" w:hAnsi="Times New Roman" w:cs="Times New Roman"/>
          <w:sz w:val="28"/>
          <w:szCs w:val="28"/>
        </w:rPr>
        <w:t xml:space="preserve">во всех сферах </w:t>
      </w:r>
      <w:r w:rsidR="007F2044" w:rsidRPr="00DD0C20">
        <w:rPr>
          <w:rFonts w:ascii="Times New Roman" w:hAnsi="Times New Roman" w:cs="Times New Roman"/>
          <w:sz w:val="28"/>
          <w:szCs w:val="28"/>
        </w:rPr>
        <w:t>экономик</w:t>
      </w:r>
      <w:r w:rsidR="00F13E2C" w:rsidRPr="00DD0C20">
        <w:rPr>
          <w:rFonts w:ascii="Times New Roman" w:hAnsi="Times New Roman" w:cs="Times New Roman"/>
          <w:sz w:val="28"/>
          <w:szCs w:val="28"/>
        </w:rPr>
        <w:t>и</w:t>
      </w:r>
      <w:r w:rsidR="007F2044" w:rsidRPr="00DD0C20">
        <w:rPr>
          <w:rFonts w:ascii="Times New Roman" w:hAnsi="Times New Roman" w:cs="Times New Roman"/>
          <w:sz w:val="28"/>
          <w:szCs w:val="28"/>
        </w:rPr>
        <w:t xml:space="preserve"> района составило порядка </w:t>
      </w:r>
      <w:r w:rsidR="00F13E2C" w:rsidRPr="00DD0C20">
        <w:rPr>
          <w:rFonts w:ascii="Times New Roman" w:hAnsi="Times New Roman" w:cs="Times New Roman"/>
          <w:sz w:val="28"/>
          <w:szCs w:val="28"/>
        </w:rPr>
        <w:t>57</w:t>
      </w:r>
      <w:r w:rsidR="002D5822" w:rsidRPr="00DD0C20">
        <w:rPr>
          <w:rFonts w:ascii="Times New Roman" w:hAnsi="Times New Roman" w:cs="Times New Roman"/>
          <w:sz w:val="28"/>
          <w:szCs w:val="28"/>
        </w:rPr>
        <w:t>73</w:t>
      </w:r>
      <w:r w:rsidR="007F2044" w:rsidRPr="00DD0C20">
        <w:rPr>
          <w:rFonts w:ascii="Times New Roman" w:hAnsi="Times New Roman" w:cs="Times New Roman"/>
          <w:sz w:val="28"/>
          <w:szCs w:val="28"/>
        </w:rPr>
        <w:t xml:space="preserve"> человек</w:t>
      </w:r>
      <w:r w:rsidR="002D5822" w:rsidRPr="00DD0C20">
        <w:rPr>
          <w:rFonts w:ascii="Times New Roman" w:hAnsi="Times New Roman" w:cs="Times New Roman"/>
          <w:sz w:val="28"/>
          <w:szCs w:val="28"/>
        </w:rPr>
        <w:t>а</w:t>
      </w:r>
      <w:r w:rsidR="007F2044" w:rsidRPr="00DD0C20">
        <w:rPr>
          <w:rFonts w:ascii="Times New Roman" w:hAnsi="Times New Roman" w:cs="Times New Roman"/>
          <w:sz w:val="28"/>
          <w:szCs w:val="28"/>
        </w:rPr>
        <w:t xml:space="preserve"> и снизилось относительно 201</w:t>
      </w:r>
      <w:r w:rsidR="00CD034B" w:rsidRPr="00DD0C20">
        <w:rPr>
          <w:rFonts w:ascii="Times New Roman" w:hAnsi="Times New Roman" w:cs="Times New Roman"/>
          <w:sz w:val="28"/>
          <w:szCs w:val="28"/>
        </w:rPr>
        <w:t>5</w:t>
      </w:r>
      <w:r w:rsidR="007F2044" w:rsidRPr="00DD0C20">
        <w:rPr>
          <w:rFonts w:ascii="Times New Roman" w:hAnsi="Times New Roman" w:cs="Times New Roman"/>
          <w:sz w:val="28"/>
          <w:szCs w:val="28"/>
        </w:rPr>
        <w:t xml:space="preserve"> года на </w:t>
      </w:r>
      <w:r w:rsidR="00A4458C" w:rsidRPr="00DD0C20">
        <w:rPr>
          <w:rFonts w:ascii="Times New Roman" w:hAnsi="Times New Roman" w:cs="Times New Roman"/>
          <w:sz w:val="28"/>
          <w:szCs w:val="28"/>
        </w:rPr>
        <w:t>3</w:t>
      </w:r>
      <w:r w:rsidR="002D5822" w:rsidRPr="00DD0C20">
        <w:rPr>
          <w:rFonts w:ascii="Times New Roman" w:hAnsi="Times New Roman" w:cs="Times New Roman"/>
          <w:sz w:val="28"/>
          <w:szCs w:val="28"/>
        </w:rPr>
        <w:t>27</w:t>
      </w:r>
      <w:r w:rsidR="00F13E2C" w:rsidRPr="00DD0C20">
        <w:rPr>
          <w:rFonts w:ascii="Times New Roman" w:hAnsi="Times New Roman" w:cs="Times New Roman"/>
          <w:sz w:val="28"/>
          <w:szCs w:val="28"/>
        </w:rPr>
        <w:t xml:space="preserve"> человек</w:t>
      </w:r>
      <w:r w:rsidR="002D5822" w:rsidRPr="00DD0C20">
        <w:rPr>
          <w:rFonts w:ascii="Times New Roman" w:hAnsi="Times New Roman" w:cs="Times New Roman"/>
          <w:sz w:val="28"/>
          <w:szCs w:val="28"/>
        </w:rPr>
        <w:t xml:space="preserve"> (94,6%).</w:t>
      </w:r>
      <w:r w:rsidR="007F2044" w:rsidRPr="00DD0C20">
        <w:rPr>
          <w:rFonts w:ascii="Times New Roman" w:hAnsi="Times New Roman" w:cs="Times New Roman"/>
          <w:sz w:val="28"/>
          <w:szCs w:val="28"/>
        </w:rPr>
        <w:t xml:space="preserve"> </w:t>
      </w:r>
    </w:p>
    <w:p w:rsidR="00722E96" w:rsidRDefault="007F2044" w:rsidP="00722E96">
      <w:pPr>
        <w:pStyle w:val="a9"/>
        <w:spacing w:line="360" w:lineRule="auto"/>
        <w:ind w:firstLine="708"/>
        <w:jc w:val="both"/>
        <w:rPr>
          <w:rStyle w:val="af"/>
          <w:rFonts w:ascii="Times New Roman" w:hAnsi="Times New Roman" w:cs="Times New Roman"/>
          <w:sz w:val="28"/>
          <w:szCs w:val="28"/>
        </w:rPr>
      </w:pPr>
      <w:r w:rsidRPr="00DD0C20">
        <w:rPr>
          <w:rStyle w:val="af"/>
          <w:rFonts w:ascii="Times New Roman" w:hAnsi="Times New Roman" w:cs="Times New Roman"/>
          <w:sz w:val="28"/>
          <w:szCs w:val="28"/>
        </w:rPr>
        <w:t xml:space="preserve">Основное количество занятых жителей района работает в частном секторе экономики </w:t>
      </w:r>
      <w:r w:rsidR="0098446F" w:rsidRPr="00DD0C20">
        <w:rPr>
          <w:rStyle w:val="af"/>
          <w:rFonts w:ascii="Times New Roman" w:hAnsi="Times New Roman" w:cs="Times New Roman"/>
          <w:sz w:val="28"/>
          <w:szCs w:val="28"/>
        </w:rPr>
        <w:t>-</w:t>
      </w:r>
      <w:r w:rsidRPr="00DD0C20">
        <w:rPr>
          <w:rStyle w:val="af"/>
          <w:rFonts w:ascii="Times New Roman" w:hAnsi="Times New Roman" w:cs="Times New Roman"/>
          <w:sz w:val="28"/>
          <w:szCs w:val="28"/>
        </w:rPr>
        <w:t xml:space="preserve"> 66,</w:t>
      </w:r>
      <w:r w:rsidR="002033B7" w:rsidRPr="00DD0C20">
        <w:rPr>
          <w:rStyle w:val="af"/>
          <w:rFonts w:ascii="Times New Roman" w:hAnsi="Times New Roman" w:cs="Times New Roman"/>
          <w:sz w:val="28"/>
          <w:szCs w:val="28"/>
        </w:rPr>
        <w:t>3</w:t>
      </w:r>
      <w:r w:rsidRPr="00DD0C20">
        <w:rPr>
          <w:rStyle w:val="af"/>
          <w:rFonts w:ascii="Times New Roman" w:hAnsi="Times New Roman" w:cs="Times New Roman"/>
          <w:sz w:val="28"/>
          <w:szCs w:val="28"/>
        </w:rPr>
        <w:t>%</w:t>
      </w:r>
      <w:r w:rsidR="00094395" w:rsidRPr="00DD0C20">
        <w:rPr>
          <w:rStyle w:val="af"/>
          <w:rFonts w:ascii="Times New Roman" w:hAnsi="Times New Roman" w:cs="Times New Roman"/>
          <w:sz w:val="28"/>
          <w:szCs w:val="28"/>
        </w:rPr>
        <w:t>. В</w:t>
      </w:r>
      <w:r w:rsidRPr="00DD0C20">
        <w:rPr>
          <w:rStyle w:val="af"/>
          <w:rFonts w:ascii="Times New Roman" w:hAnsi="Times New Roman" w:cs="Times New Roman"/>
          <w:sz w:val="28"/>
          <w:szCs w:val="28"/>
        </w:rPr>
        <w:t xml:space="preserve"> государственных, муниципальных бюджетных учреждениях </w:t>
      </w:r>
      <w:r w:rsidR="00094395" w:rsidRPr="00DD0C20">
        <w:rPr>
          <w:rStyle w:val="af"/>
          <w:rFonts w:ascii="Times New Roman" w:hAnsi="Times New Roman" w:cs="Times New Roman"/>
          <w:sz w:val="28"/>
          <w:szCs w:val="28"/>
        </w:rPr>
        <w:t>их доля составляет</w:t>
      </w:r>
      <w:r w:rsidRPr="00DD0C20">
        <w:rPr>
          <w:rStyle w:val="af"/>
          <w:rFonts w:ascii="Times New Roman" w:hAnsi="Times New Roman" w:cs="Times New Roman"/>
          <w:sz w:val="28"/>
          <w:szCs w:val="28"/>
        </w:rPr>
        <w:t xml:space="preserve"> 33,</w:t>
      </w:r>
      <w:r w:rsidR="002033B7" w:rsidRPr="00DD0C20">
        <w:rPr>
          <w:rStyle w:val="af"/>
          <w:rFonts w:ascii="Times New Roman" w:hAnsi="Times New Roman" w:cs="Times New Roman"/>
          <w:sz w:val="28"/>
          <w:szCs w:val="28"/>
        </w:rPr>
        <w:t>7</w:t>
      </w:r>
      <w:r w:rsidRPr="00DD0C20">
        <w:rPr>
          <w:rStyle w:val="af"/>
          <w:rFonts w:ascii="Times New Roman" w:hAnsi="Times New Roman" w:cs="Times New Roman"/>
          <w:sz w:val="28"/>
          <w:szCs w:val="28"/>
        </w:rPr>
        <w:t>%.</w:t>
      </w:r>
      <w:r w:rsidR="00E905CD">
        <w:rPr>
          <w:rStyle w:val="af"/>
          <w:rFonts w:ascii="Times New Roman" w:hAnsi="Times New Roman" w:cs="Times New Roman"/>
          <w:sz w:val="28"/>
          <w:szCs w:val="28"/>
        </w:rPr>
        <w:t xml:space="preserve"> </w:t>
      </w:r>
    </w:p>
    <w:p w:rsidR="00722E96" w:rsidRDefault="00722E96" w:rsidP="00722E96">
      <w:pPr>
        <w:pStyle w:val="a9"/>
        <w:spacing w:line="360" w:lineRule="auto"/>
        <w:ind w:firstLine="708"/>
        <w:jc w:val="both"/>
        <w:rPr>
          <w:rStyle w:val="af"/>
          <w:rFonts w:ascii="Times New Roman" w:hAnsi="Times New Roman" w:cs="Times New Roman"/>
          <w:sz w:val="28"/>
          <w:szCs w:val="28"/>
        </w:rPr>
      </w:pPr>
      <w:r w:rsidRPr="00DD0C20">
        <w:rPr>
          <w:rFonts w:ascii="Times New Roman" w:hAnsi="Times New Roman" w:cs="Times New Roman"/>
          <w:sz w:val="28"/>
          <w:szCs w:val="28"/>
        </w:rPr>
        <w:t>В Юргинском муниципальном районе население преимущественно работает в бюджетной сфере (29,2%), сельском хозяйстве (10,6%), жилищно-коммунальном хозяйстве (8,0%). Около 36% трудоспособного населения заняты в личных подсобных хозяйствах.</w:t>
      </w:r>
      <w:r w:rsidRPr="00722E96">
        <w:rPr>
          <w:rStyle w:val="af"/>
          <w:rFonts w:ascii="Times New Roman" w:hAnsi="Times New Roman" w:cs="Times New Roman"/>
          <w:sz w:val="28"/>
          <w:szCs w:val="28"/>
        </w:rPr>
        <w:t xml:space="preserve"> </w:t>
      </w:r>
      <w:r>
        <w:rPr>
          <w:rStyle w:val="af"/>
          <w:rFonts w:ascii="Times New Roman" w:hAnsi="Times New Roman" w:cs="Times New Roman"/>
          <w:sz w:val="28"/>
          <w:szCs w:val="28"/>
        </w:rPr>
        <w:t>Структура занятого населения представлена на диаграмме 3.</w:t>
      </w:r>
    </w:p>
    <w:p w:rsidR="00722E96" w:rsidRDefault="00722E96" w:rsidP="00722E96">
      <w:pPr>
        <w:pStyle w:val="a9"/>
        <w:spacing w:line="360" w:lineRule="auto"/>
        <w:ind w:firstLine="708"/>
        <w:jc w:val="both"/>
        <w:rPr>
          <w:rStyle w:val="af"/>
          <w:rFonts w:ascii="Times New Roman" w:hAnsi="Times New Roman" w:cs="Times New Roman"/>
          <w:sz w:val="28"/>
          <w:szCs w:val="28"/>
        </w:rPr>
      </w:pPr>
    </w:p>
    <w:p w:rsidR="00722E96" w:rsidRDefault="00722E96" w:rsidP="00722E96">
      <w:pPr>
        <w:pStyle w:val="a9"/>
        <w:spacing w:line="360" w:lineRule="auto"/>
        <w:ind w:firstLine="708"/>
        <w:jc w:val="both"/>
        <w:rPr>
          <w:rStyle w:val="af"/>
          <w:rFonts w:ascii="Times New Roman" w:hAnsi="Times New Roman" w:cs="Times New Roman"/>
          <w:sz w:val="28"/>
          <w:szCs w:val="28"/>
        </w:rPr>
      </w:pPr>
    </w:p>
    <w:p w:rsidR="00722E96" w:rsidRDefault="00722E96" w:rsidP="00722E96">
      <w:pPr>
        <w:pStyle w:val="a9"/>
        <w:spacing w:line="360" w:lineRule="auto"/>
        <w:ind w:firstLine="708"/>
        <w:jc w:val="both"/>
        <w:rPr>
          <w:rStyle w:val="af"/>
          <w:rFonts w:ascii="Times New Roman" w:hAnsi="Times New Roman" w:cs="Times New Roman"/>
          <w:sz w:val="28"/>
          <w:szCs w:val="28"/>
        </w:rPr>
      </w:pPr>
    </w:p>
    <w:p w:rsidR="00B3730C" w:rsidRPr="00DD0C20" w:rsidRDefault="00722E96" w:rsidP="00B3730C">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Д</w:t>
      </w:r>
      <w:r w:rsidR="00891C1E" w:rsidRPr="00DD0C20">
        <w:rPr>
          <w:rFonts w:ascii="Times New Roman" w:hAnsi="Times New Roman" w:cs="Times New Roman"/>
          <w:b/>
          <w:sz w:val="24"/>
          <w:szCs w:val="24"/>
        </w:rPr>
        <w:t>иаграмма 3</w:t>
      </w:r>
      <w:r w:rsidR="00E905CD">
        <w:rPr>
          <w:rFonts w:ascii="Times New Roman" w:hAnsi="Times New Roman" w:cs="Times New Roman"/>
          <w:b/>
          <w:sz w:val="24"/>
          <w:szCs w:val="24"/>
        </w:rPr>
        <w:t xml:space="preserve"> -</w:t>
      </w:r>
      <w:r w:rsidR="00891C1E" w:rsidRPr="00DD0C20">
        <w:rPr>
          <w:rFonts w:ascii="Times New Roman" w:hAnsi="Times New Roman" w:cs="Times New Roman"/>
          <w:b/>
          <w:sz w:val="24"/>
          <w:szCs w:val="24"/>
        </w:rPr>
        <w:t xml:space="preserve"> </w:t>
      </w:r>
      <w:r w:rsidR="00B3730C" w:rsidRPr="00DD0C20">
        <w:rPr>
          <w:rFonts w:ascii="Times New Roman" w:hAnsi="Times New Roman" w:cs="Times New Roman"/>
          <w:b/>
          <w:sz w:val="24"/>
          <w:szCs w:val="24"/>
        </w:rPr>
        <w:t>Структура занято</w:t>
      </w:r>
      <w:r w:rsidR="00BE342B" w:rsidRPr="00DD0C20">
        <w:rPr>
          <w:rFonts w:ascii="Times New Roman" w:hAnsi="Times New Roman" w:cs="Times New Roman"/>
          <w:b/>
          <w:sz w:val="24"/>
          <w:szCs w:val="24"/>
        </w:rPr>
        <w:t>го</w:t>
      </w:r>
      <w:r w:rsidR="00B3730C" w:rsidRPr="00DD0C20">
        <w:rPr>
          <w:rFonts w:ascii="Times New Roman" w:hAnsi="Times New Roman" w:cs="Times New Roman"/>
          <w:b/>
          <w:sz w:val="24"/>
          <w:szCs w:val="24"/>
        </w:rPr>
        <w:t xml:space="preserve"> населения </w:t>
      </w:r>
    </w:p>
    <w:p w:rsidR="00722E96" w:rsidRDefault="003231D5" w:rsidP="00B3730C">
      <w:pPr>
        <w:autoSpaceDE w:val="0"/>
        <w:autoSpaceDN w:val="0"/>
        <w:adjustRightInd w:val="0"/>
        <w:jc w:val="center"/>
        <w:rPr>
          <w:rFonts w:ascii="Times New Roman" w:hAnsi="Times New Roman" w:cs="Times New Roman"/>
          <w:b/>
          <w:sz w:val="24"/>
          <w:szCs w:val="24"/>
        </w:rPr>
      </w:pPr>
      <w:r w:rsidRPr="00DD0C20">
        <w:rPr>
          <w:rFonts w:ascii="Times New Roman" w:hAnsi="Times New Roman" w:cs="Times New Roman"/>
          <w:b/>
          <w:sz w:val="24"/>
          <w:szCs w:val="24"/>
        </w:rPr>
        <w:t>Юргинского муниципального</w:t>
      </w:r>
      <w:r w:rsidR="00B3730C" w:rsidRPr="00DD0C20">
        <w:rPr>
          <w:rFonts w:ascii="Times New Roman" w:hAnsi="Times New Roman" w:cs="Times New Roman"/>
          <w:b/>
          <w:sz w:val="24"/>
          <w:szCs w:val="24"/>
        </w:rPr>
        <w:t xml:space="preserve"> района</w:t>
      </w:r>
      <w:r w:rsidR="004A07AE" w:rsidRPr="00DD0C20">
        <w:rPr>
          <w:rFonts w:ascii="Times New Roman" w:hAnsi="Times New Roman" w:cs="Times New Roman"/>
          <w:b/>
          <w:sz w:val="24"/>
          <w:szCs w:val="24"/>
        </w:rPr>
        <w:t xml:space="preserve"> в </w:t>
      </w:r>
      <w:r w:rsidR="00301884" w:rsidRPr="00DD0C20">
        <w:rPr>
          <w:rFonts w:ascii="Times New Roman" w:hAnsi="Times New Roman" w:cs="Times New Roman"/>
          <w:b/>
          <w:sz w:val="24"/>
          <w:szCs w:val="24"/>
        </w:rPr>
        <w:t xml:space="preserve">2016 </w:t>
      </w:r>
      <w:r w:rsidR="004A07AE" w:rsidRPr="00DD0C20">
        <w:rPr>
          <w:rFonts w:ascii="Times New Roman" w:hAnsi="Times New Roman" w:cs="Times New Roman"/>
          <w:b/>
          <w:sz w:val="24"/>
          <w:szCs w:val="24"/>
        </w:rPr>
        <w:t>году</w:t>
      </w:r>
      <w:r w:rsidR="00F7481A" w:rsidRPr="00DD0C20">
        <w:rPr>
          <w:rFonts w:ascii="Times New Roman" w:hAnsi="Times New Roman" w:cs="Times New Roman"/>
          <w:b/>
          <w:sz w:val="24"/>
          <w:szCs w:val="24"/>
        </w:rPr>
        <w:t xml:space="preserve">, </w:t>
      </w:r>
      <w:r w:rsidR="00661C59" w:rsidRPr="00DD0C20">
        <w:rPr>
          <w:rFonts w:ascii="Times New Roman" w:hAnsi="Times New Roman" w:cs="Times New Roman"/>
          <w:b/>
          <w:sz w:val="24"/>
          <w:szCs w:val="24"/>
        </w:rPr>
        <w:t>процентов</w:t>
      </w:r>
    </w:p>
    <w:p w:rsidR="00722E96" w:rsidRDefault="00722E96" w:rsidP="00B3730C">
      <w:pPr>
        <w:autoSpaceDE w:val="0"/>
        <w:autoSpaceDN w:val="0"/>
        <w:adjustRightInd w:val="0"/>
        <w:jc w:val="center"/>
        <w:rPr>
          <w:rFonts w:ascii="Times New Roman" w:hAnsi="Times New Roman" w:cs="Times New Roman"/>
          <w:b/>
          <w:sz w:val="24"/>
          <w:szCs w:val="24"/>
        </w:rPr>
      </w:pPr>
    </w:p>
    <w:p w:rsidR="00891C1E" w:rsidRPr="006650EF" w:rsidRDefault="00891C1E" w:rsidP="00B3730C">
      <w:pPr>
        <w:autoSpaceDE w:val="0"/>
        <w:autoSpaceDN w:val="0"/>
        <w:adjustRightInd w:val="0"/>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ru-RU"/>
        </w:rPr>
        <w:lastRenderedPageBreak/>
        <w:drawing>
          <wp:inline distT="0" distB="0" distL="0" distR="0">
            <wp:extent cx="5124450" cy="280035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3730C" w:rsidRPr="002F6028" w:rsidRDefault="00B3730C" w:rsidP="00B3730C">
      <w:pPr>
        <w:autoSpaceDE w:val="0"/>
        <w:autoSpaceDN w:val="0"/>
        <w:adjustRightInd w:val="0"/>
        <w:jc w:val="center"/>
        <w:rPr>
          <w:rFonts w:ascii="Times New Roman" w:hAnsi="Times New Roman" w:cs="Times New Roman"/>
          <w:sz w:val="28"/>
          <w:szCs w:val="28"/>
        </w:rPr>
      </w:pPr>
    </w:p>
    <w:p w:rsidR="003231D5" w:rsidRDefault="003231D5" w:rsidP="00B3730C">
      <w:pPr>
        <w:autoSpaceDE w:val="0"/>
        <w:autoSpaceDN w:val="0"/>
        <w:adjustRightInd w:val="0"/>
        <w:ind w:firstLine="708"/>
        <w:rPr>
          <w:rFonts w:ascii="Times New Roman" w:hAnsi="Times New Roman" w:cs="Times New Roman"/>
          <w:sz w:val="28"/>
          <w:szCs w:val="28"/>
        </w:rPr>
      </w:pPr>
    </w:p>
    <w:p w:rsidR="00724346" w:rsidRPr="00DD0C20" w:rsidRDefault="00D67BD6" w:rsidP="00722E96">
      <w:pPr>
        <w:pStyle w:val="a4"/>
        <w:spacing w:line="360" w:lineRule="auto"/>
        <w:ind w:left="0"/>
        <w:rPr>
          <w:sz w:val="32"/>
          <w:szCs w:val="32"/>
        </w:rPr>
      </w:pPr>
      <w:r w:rsidRPr="00DD0C20">
        <w:rPr>
          <w:rFonts w:ascii="Times New Roman" w:hAnsi="Times New Roman" w:cs="Times New Roman"/>
          <w:sz w:val="28"/>
          <w:szCs w:val="28"/>
        </w:rPr>
        <w:t xml:space="preserve">          </w:t>
      </w:r>
      <w:r w:rsidR="00724346" w:rsidRPr="00DD0C20">
        <w:rPr>
          <w:rFonts w:ascii="Times New Roman" w:hAnsi="Times New Roman" w:cs="Times New Roman"/>
          <w:sz w:val="28"/>
          <w:szCs w:val="28"/>
        </w:rPr>
        <w:t>При этом в общей численности трудоспособного населения не работают (официально не зарегистрированы, либо состоящие в службе занятости) - 45,5%. Среди данной категории населения находятся граждане, занятые ведением домашнего хозяйства, неофициально работающие граждане, безработные.</w:t>
      </w:r>
      <w:r w:rsidR="00724346" w:rsidRPr="00DD0C20">
        <w:rPr>
          <w:sz w:val="32"/>
          <w:szCs w:val="32"/>
        </w:rPr>
        <w:t xml:space="preserve"> </w:t>
      </w:r>
    </w:p>
    <w:p w:rsidR="00885046" w:rsidRPr="00DD0C20" w:rsidRDefault="00885046"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В </w:t>
      </w:r>
      <w:r w:rsidR="00E52368" w:rsidRPr="00DD0C20">
        <w:rPr>
          <w:rFonts w:ascii="Times New Roman" w:hAnsi="Times New Roman" w:cs="Times New Roman"/>
          <w:sz w:val="28"/>
          <w:szCs w:val="28"/>
        </w:rPr>
        <w:t xml:space="preserve">Юргинском муниципальном </w:t>
      </w:r>
      <w:r w:rsidRPr="00DD0C20">
        <w:rPr>
          <w:rFonts w:ascii="Times New Roman" w:hAnsi="Times New Roman" w:cs="Times New Roman"/>
          <w:sz w:val="28"/>
          <w:szCs w:val="28"/>
        </w:rPr>
        <w:t xml:space="preserve">районе сохраняются тенденции по сокращению численности трудовых ресурсов, так в 2016 году численность трудовых ресурсов составила 11545 человек, что на </w:t>
      </w:r>
      <w:r w:rsidR="00F5109B" w:rsidRPr="00DD0C20">
        <w:rPr>
          <w:rFonts w:ascii="Times New Roman" w:hAnsi="Times New Roman" w:cs="Times New Roman"/>
          <w:sz w:val="28"/>
          <w:szCs w:val="28"/>
        </w:rPr>
        <w:t>1222</w:t>
      </w:r>
      <w:r w:rsidRPr="00DD0C20">
        <w:rPr>
          <w:rFonts w:ascii="Times New Roman" w:hAnsi="Times New Roman" w:cs="Times New Roman"/>
          <w:sz w:val="28"/>
          <w:szCs w:val="28"/>
        </w:rPr>
        <w:t xml:space="preserve"> человек</w:t>
      </w:r>
      <w:r w:rsidR="00F5109B" w:rsidRPr="00DD0C20">
        <w:rPr>
          <w:rFonts w:ascii="Times New Roman" w:hAnsi="Times New Roman" w:cs="Times New Roman"/>
          <w:sz w:val="28"/>
          <w:szCs w:val="28"/>
        </w:rPr>
        <w:t>а</w:t>
      </w:r>
      <w:r w:rsidRPr="00DD0C20">
        <w:rPr>
          <w:rFonts w:ascii="Times New Roman" w:hAnsi="Times New Roman" w:cs="Times New Roman"/>
          <w:sz w:val="28"/>
          <w:szCs w:val="28"/>
        </w:rPr>
        <w:t xml:space="preserve"> меньше 201</w:t>
      </w:r>
      <w:r w:rsidR="00F5109B" w:rsidRPr="00DD0C20">
        <w:rPr>
          <w:rFonts w:ascii="Times New Roman" w:hAnsi="Times New Roman" w:cs="Times New Roman"/>
          <w:sz w:val="28"/>
          <w:szCs w:val="28"/>
        </w:rPr>
        <w:t xml:space="preserve">2 года (снижение на 9,6%). </w:t>
      </w:r>
    </w:p>
    <w:p w:rsidR="00885046" w:rsidRPr="00DD0C20" w:rsidRDefault="00885046" w:rsidP="00722E96">
      <w:pPr>
        <w:autoSpaceDE w:val="0"/>
        <w:autoSpaceDN w:val="0"/>
        <w:adjustRightInd w:val="0"/>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Основными факторами уменьшения численности трудовых ресурсов являются: </w:t>
      </w:r>
      <w:r w:rsidR="00E52368" w:rsidRPr="00DD0C20">
        <w:rPr>
          <w:rFonts w:ascii="Times New Roman" w:hAnsi="Times New Roman" w:cs="Times New Roman"/>
          <w:sz w:val="28"/>
          <w:szCs w:val="28"/>
        </w:rPr>
        <w:t xml:space="preserve">снижение </w:t>
      </w:r>
      <w:r w:rsidRPr="00DD0C20">
        <w:rPr>
          <w:rFonts w:ascii="Times New Roman" w:hAnsi="Times New Roman" w:cs="Times New Roman"/>
          <w:sz w:val="28"/>
          <w:szCs w:val="28"/>
        </w:rPr>
        <w:t>численности постоянного населения, процессы старения населения, отток граждан за пределы района.</w:t>
      </w:r>
    </w:p>
    <w:p w:rsidR="00AF3173" w:rsidRPr="00DD0C20" w:rsidRDefault="006650EF" w:rsidP="00722E96">
      <w:pPr>
        <w:spacing w:line="360" w:lineRule="auto"/>
        <w:ind w:firstLine="360"/>
        <w:rPr>
          <w:rFonts w:ascii="Times New Roman" w:hAnsi="Times New Roman" w:cs="Times New Roman"/>
          <w:sz w:val="28"/>
          <w:szCs w:val="28"/>
        </w:rPr>
      </w:pPr>
      <w:r w:rsidRPr="00DD0C20">
        <w:rPr>
          <w:rFonts w:ascii="Times New Roman" w:hAnsi="Times New Roman" w:cs="Times New Roman"/>
          <w:sz w:val="28"/>
          <w:szCs w:val="28"/>
        </w:rPr>
        <w:t xml:space="preserve">    </w:t>
      </w:r>
      <w:r w:rsidR="00AF3173" w:rsidRPr="00DD0C20">
        <w:rPr>
          <w:rFonts w:ascii="Times New Roman" w:hAnsi="Times New Roman" w:cs="Times New Roman"/>
          <w:sz w:val="28"/>
          <w:szCs w:val="28"/>
        </w:rPr>
        <w:t>Численность граждан,</w:t>
      </w:r>
      <w:r w:rsidR="00205E5F" w:rsidRPr="00DD0C20">
        <w:rPr>
          <w:rFonts w:ascii="Times New Roman" w:hAnsi="Times New Roman" w:cs="Times New Roman"/>
          <w:sz w:val="28"/>
          <w:szCs w:val="28"/>
        </w:rPr>
        <w:t xml:space="preserve"> проживающих в Юргинском районе,</w:t>
      </w:r>
      <w:r w:rsidR="00AF3173" w:rsidRPr="00DD0C20">
        <w:rPr>
          <w:rFonts w:ascii="Times New Roman" w:hAnsi="Times New Roman" w:cs="Times New Roman"/>
          <w:sz w:val="28"/>
          <w:szCs w:val="28"/>
        </w:rPr>
        <w:t xml:space="preserve"> обратившихся в Центр занятости населения г</w:t>
      </w:r>
      <w:r w:rsidR="00C67753" w:rsidRPr="00DD0C20">
        <w:rPr>
          <w:rFonts w:ascii="Times New Roman" w:hAnsi="Times New Roman" w:cs="Times New Roman"/>
          <w:sz w:val="28"/>
          <w:szCs w:val="28"/>
        </w:rPr>
        <w:t xml:space="preserve">орода </w:t>
      </w:r>
      <w:r w:rsidR="00AF3173" w:rsidRPr="00DD0C20">
        <w:rPr>
          <w:rFonts w:ascii="Times New Roman" w:hAnsi="Times New Roman" w:cs="Times New Roman"/>
          <w:sz w:val="28"/>
          <w:szCs w:val="28"/>
        </w:rPr>
        <w:t xml:space="preserve">Юрги по содействию в поиске подходящей работы </w:t>
      </w:r>
      <w:r w:rsidR="00205E5F" w:rsidRPr="00DD0C20">
        <w:rPr>
          <w:rFonts w:ascii="Times New Roman" w:hAnsi="Times New Roman" w:cs="Times New Roman"/>
          <w:sz w:val="28"/>
          <w:szCs w:val="28"/>
        </w:rPr>
        <w:t>в 2016 году -</w:t>
      </w:r>
      <w:r w:rsidR="00AF3173" w:rsidRPr="00DD0C20">
        <w:rPr>
          <w:rFonts w:ascii="Times New Roman" w:hAnsi="Times New Roman" w:cs="Times New Roman"/>
          <w:sz w:val="28"/>
          <w:szCs w:val="28"/>
        </w:rPr>
        <w:t xml:space="preserve"> 730 человек (за </w:t>
      </w:r>
      <w:proofErr w:type="spellStart"/>
      <w:r w:rsidR="00AF3173" w:rsidRPr="00DD0C20">
        <w:rPr>
          <w:rFonts w:ascii="Times New Roman" w:hAnsi="Times New Roman" w:cs="Times New Roman"/>
          <w:sz w:val="28"/>
          <w:szCs w:val="28"/>
        </w:rPr>
        <w:t>2015г</w:t>
      </w:r>
      <w:proofErr w:type="spellEnd"/>
      <w:r w:rsidR="00AF3173" w:rsidRPr="00DD0C20">
        <w:rPr>
          <w:rFonts w:ascii="Times New Roman" w:hAnsi="Times New Roman" w:cs="Times New Roman"/>
          <w:sz w:val="28"/>
          <w:szCs w:val="28"/>
        </w:rPr>
        <w:t>. - 844 чел</w:t>
      </w:r>
      <w:r w:rsidR="00205E5F" w:rsidRPr="00DD0C20">
        <w:rPr>
          <w:rFonts w:ascii="Times New Roman" w:hAnsi="Times New Roman" w:cs="Times New Roman"/>
          <w:sz w:val="28"/>
          <w:szCs w:val="28"/>
        </w:rPr>
        <w:t>овека</w:t>
      </w:r>
      <w:r w:rsidR="00AF3173" w:rsidRPr="00DD0C20">
        <w:rPr>
          <w:rFonts w:ascii="Times New Roman" w:hAnsi="Times New Roman" w:cs="Times New Roman"/>
          <w:sz w:val="28"/>
          <w:szCs w:val="28"/>
        </w:rPr>
        <w:t xml:space="preserve">), из них 579 были признаны безработными, что на 70 человек меньше по сравнению с прошлым годом. </w:t>
      </w:r>
    </w:p>
    <w:p w:rsidR="00AF3173" w:rsidRPr="00DD0C20" w:rsidRDefault="00AF3173"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Официальный статус безработного на 01</w:t>
      </w:r>
      <w:r w:rsidR="00C67753" w:rsidRPr="00DD0C20">
        <w:rPr>
          <w:rFonts w:ascii="Times New Roman" w:hAnsi="Times New Roman" w:cs="Times New Roman"/>
          <w:sz w:val="28"/>
          <w:szCs w:val="28"/>
        </w:rPr>
        <w:t xml:space="preserve"> января </w:t>
      </w:r>
      <w:proofErr w:type="spellStart"/>
      <w:r w:rsidRPr="00DD0C20">
        <w:rPr>
          <w:rFonts w:ascii="Times New Roman" w:hAnsi="Times New Roman" w:cs="Times New Roman"/>
          <w:sz w:val="28"/>
          <w:szCs w:val="28"/>
        </w:rPr>
        <w:t>2017г</w:t>
      </w:r>
      <w:proofErr w:type="spellEnd"/>
      <w:r w:rsidRPr="00DD0C20">
        <w:rPr>
          <w:rFonts w:ascii="Times New Roman" w:hAnsi="Times New Roman" w:cs="Times New Roman"/>
          <w:sz w:val="28"/>
          <w:szCs w:val="28"/>
        </w:rPr>
        <w:t>.  получили 309 человек (на 01</w:t>
      </w:r>
      <w:r w:rsidR="00C67753" w:rsidRPr="00DD0C20">
        <w:rPr>
          <w:rFonts w:ascii="Times New Roman" w:hAnsi="Times New Roman" w:cs="Times New Roman"/>
          <w:sz w:val="28"/>
          <w:szCs w:val="28"/>
        </w:rPr>
        <w:t xml:space="preserve"> января </w:t>
      </w:r>
      <w:proofErr w:type="spellStart"/>
      <w:r w:rsidRPr="00DD0C20">
        <w:rPr>
          <w:rFonts w:ascii="Times New Roman" w:hAnsi="Times New Roman" w:cs="Times New Roman"/>
          <w:sz w:val="28"/>
          <w:szCs w:val="28"/>
        </w:rPr>
        <w:t>2016г</w:t>
      </w:r>
      <w:proofErr w:type="spellEnd"/>
      <w:r w:rsidRPr="00DD0C20">
        <w:rPr>
          <w:rFonts w:ascii="Times New Roman" w:hAnsi="Times New Roman" w:cs="Times New Roman"/>
          <w:sz w:val="28"/>
          <w:szCs w:val="28"/>
        </w:rPr>
        <w:t xml:space="preserve">. </w:t>
      </w:r>
      <w:r w:rsidR="00C67753" w:rsidRPr="00DD0C20">
        <w:rPr>
          <w:rFonts w:ascii="Times New Roman" w:hAnsi="Times New Roman" w:cs="Times New Roman"/>
          <w:sz w:val="28"/>
          <w:szCs w:val="28"/>
        </w:rPr>
        <w:t xml:space="preserve">- </w:t>
      </w:r>
      <w:r w:rsidRPr="00DD0C20">
        <w:rPr>
          <w:rFonts w:ascii="Times New Roman" w:hAnsi="Times New Roman" w:cs="Times New Roman"/>
          <w:sz w:val="28"/>
          <w:szCs w:val="28"/>
        </w:rPr>
        <w:t>394 чел</w:t>
      </w:r>
      <w:r w:rsidR="00BE22D8">
        <w:rPr>
          <w:rFonts w:ascii="Times New Roman" w:hAnsi="Times New Roman" w:cs="Times New Roman"/>
          <w:sz w:val="28"/>
          <w:szCs w:val="28"/>
        </w:rPr>
        <w:t>овек</w:t>
      </w:r>
      <w:r w:rsidRPr="00DD0C20">
        <w:rPr>
          <w:rFonts w:ascii="Times New Roman" w:hAnsi="Times New Roman" w:cs="Times New Roman"/>
          <w:sz w:val="28"/>
          <w:szCs w:val="28"/>
        </w:rPr>
        <w:t xml:space="preserve">). </w:t>
      </w:r>
    </w:p>
    <w:p w:rsidR="00AF3173" w:rsidRPr="00DD0C20" w:rsidRDefault="00AF3173"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lastRenderedPageBreak/>
        <w:t>Уровень регистрируемой безработицы по району на 01</w:t>
      </w:r>
      <w:r w:rsidR="00264778">
        <w:rPr>
          <w:rFonts w:ascii="Times New Roman" w:hAnsi="Times New Roman" w:cs="Times New Roman"/>
          <w:sz w:val="28"/>
          <w:szCs w:val="28"/>
        </w:rPr>
        <w:t xml:space="preserve"> января </w:t>
      </w:r>
      <w:proofErr w:type="spellStart"/>
      <w:r w:rsidRPr="00DD0C20">
        <w:rPr>
          <w:rFonts w:ascii="Times New Roman" w:hAnsi="Times New Roman" w:cs="Times New Roman"/>
          <w:sz w:val="28"/>
          <w:szCs w:val="28"/>
        </w:rPr>
        <w:t>2017г</w:t>
      </w:r>
      <w:proofErr w:type="spellEnd"/>
      <w:r w:rsidRPr="00DD0C20">
        <w:rPr>
          <w:rFonts w:ascii="Times New Roman" w:hAnsi="Times New Roman" w:cs="Times New Roman"/>
          <w:sz w:val="28"/>
          <w:szCs w:val="28"/>
        </w:rPr>
        <w:t>.  составил 2,65% (3,4% на 01</w:t>
      </w:r>
      <w:r w:rsidR="00264778">
        <w:rPr>
          <w:rFonts w:ascii="Times New Roman" w:hAnsi="Times New Roman" w:cs="Times New Roman"/>
          <w:sz w:val="28"/>
          <w:szCs w:val="28"/>
        </w:rPr>
        <w:t xml:space="preserve"> января </w:t>
      </w:r>
      <w:proofErr w:type="spellStart"/>
      <w:r w:rsidRPr="00DD0C20">
        <w:rPr>
          <w:rFonts w:ascii="Times New Roman" w:hAnsi="Times New Roman" w:cs="Times New Roman"/>
          <w:sz w:val="28"/>
          <w:szCs w:val="28"/>
        </w:rPr>
        <w:t>2016г</w:t>
      </w:r>
      <w:proofErr w:type="spellEnd"/>
      <w:r w:rsidRPr="00DD0C20">
        <w:rPr>
          <w:rFonts w:ascii="Times New Roman" w:hAnsi="Times New Roman" w:cs="Times New Roman"/>
          <w:sz w:val="28"/>
          <w:szCs w:val="28"/>
        </w:rPr>
        <w:t xml:space="preserve">.). </w:t>
      </w:r>
    </w:p>
    <w:p w:rsidR="00AF3173" w:rsidRPr="00DD0C20" w:rsidRDefault="00AF3173" w:rsidP="00722E96">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Коэффициент напряженности на рынке труда на 1 января </w:t>
      </w:r>
      <w:proofErr w:type="spellStart"/>
      <w:r w:rsidRPr="00DD0C20">
        <w:rPr>
          <w:rFonts w:ascii="Times New Roman" w:hAnsi="Times New Roman" w:cs="Times New Roman"/>
          <w:sz w:val="28"/>
          <w:szCs w:val="28"/>
        </w:rPr>
        <w:t>2017г</w:t>
      </w:r>
      <w:proofErr w:type="spellEnd"/>
      <w:r w:rsidRPr="00DD0C20">
        <w:rPr>
          <w:rFonts w:ascii="Times New Roman" w:hAnsi="Times New Roman" w:cs="Times New Roman"/>
          <w:sz w:val="28"/>
          <w:szCs w:val="28"/>
        </w:rPr>
        <w:t xml:space="preserve">. снизился на 4,6% и составил 4,5 человека на одно вакантное место (на 1 января </w:t>
      </w:r>
      <w:proofErr w:type="spellStart"/>
      <w:r w:rsidRPr="00DD0C20">
        <w:rPr>
          <w:rFonts w:ascii="Times New Roman" w:hAnsi="Times New Roman" w:cs="Times New Roman"/>
          <w:sz w:val="28"/>
          <w:szCs w:val="28"/>
        </w:rPr>
        <w:t>2016г</w:t>
      </w:r>
      <w:proofErr w:type="spellEnd"/>
      <w:r w:rsidRPr="00DD0C20">
        <w:rPr>
          <w:rFonts w:ascii="Times New Roman" w:hAnsi="Times New Roman" w:cs="Times New Roman"/>
          <w:sz w:val="28"/>
          <w:szCs w:val="28"/>
        </w:rPr>
        <w:t>. – 7,7 человек).</w:t>
      </w:r>
      <w:r w:rsidR="00E905CD">
        <w:rPr>
          <w:rFonts w:ascii="Times New Roman" w:hAnsi="Times New Roman" w:cs="Times New Roman"/>
          <w:sz w:val="28"/>
          <w:szCs w:val="28"/>
        </w:rPr>
        <w:t xml:space="preserve"> Динамика показателей на рынке труда указана в таблице </w:t>
      </w:r>
      <w:r w:rsidR="0001453E">
        <w:rPr>
          <w:rFonts w:ascii="Times New Roman" w:hAnsi="Times New Roman" w:cs="Times New Roman"/>
          <w:sz w:val="28"/>
          <w:szCs w:val="28"/>
        </w:rPr>
        <w:t>4</w:t>
      </w:r>
      <w:r w:rsidR="00E905CD">
        <w:rPr>
          <w:rFonts w:ascii="Times New Roman" w:hAnsi="Times New Roman" w:cs="Times New Roman"/>
          <w:sz w:val="28"/>
          <w:szCs w:val="28"/>
        </w:rPr>
        <w:t>.</w:t>
      </w:r>
    </w:p>
    <w:p w:rsidR="001B470B" w:rsidRPr="00DD0C20" w:rsidRDefault="001B470B" w:rsidP="007A6287">
      <w:pPr>
        <w:spacing w:line="276" w:lineRule="auto"/>
        <w:ind w:firstLine="708"/>
        <w:rPr>
          <w:rFonts w:ascii="Times New Roman" w:hAnsi="Times New Roman" w:cs="Times New Roman"/>
          <w:b/>
          <w:sz w:val="24"/>
          <w:szCs w:val="24"/>
        </w:rPr>
      </w:pPr>
      <w:r w:rsidRPr="00DD0C20">
        <w:rPr>
          <w:rFonts w:ascii="Times New Roman" w:hAnsi="Times New Roman" w:cs="Times New Roman"/>
          <w:sz w:val="28"/>
          <w:szCs w:val="28"/>
        </w:rPr>
        <w:tab/>
      </w:r>
      <w:r w:rsidRPr="00DD0C20">
        <w:rPr>
          <w:rFonts w:ascii="Times New Roman" w:hAnsi="Times New Roman" w:cs="Times New Roman"/>
          <w:sz w:val="28"/>
          <w:szCs w:val="28"/>
        </w:rPr>
        <w:tab/>
      </w:r>
      <w:r w:rsidR="00E905CD">
        <w:rPr>
          <w:rFonts w:ascii="Times New Roman" w:hAnsi="Times New Roman" w:cs="Times New Roman"/>
          <w:b/>
          <w:sz w:val="24"/>
          <w:szCs w:val="24"/>
        </w:rPr>
        <w:t xml:space="preserve">Таблица </w:t>
      </w:r>
      <w:r w:rsidR="0001453E">
        <w:rPr>
          <w:rFonts w:ascii="Times New Roman" w:hAnsi="Times New Roman" w:cs="Times New Roman"/>
          <w:b/>
          <w:sz w:val="24"/>
          <w:szCs w:val="24"/>
        </w:rPr>
        <w:t>4</w:t>
      </w:r>
      <w:r w:rsidR="00E905CD">
        <w:rPr>
          <w:rFonts w:ascii="Times New Roman" w:hAnsi="Times New Roman" w:cs="Times New Roman"/>
          <w:b/>
          <w:sz w:val="24"/>
          <w:szCs w:val="24"/>
        </w:rPr>
        <w:t xml:space="preserve"> - </w:t>
      </w:r>
      <w:r w:rsidRPr="00DD0C20">
        <w:rPr>
          <w:rFonts w:ascii="Times New Roman" w:hAnsi="Times New Roman" w:cs="Times New Roman"/>
          <w:b/>
          <w:sz w:val="24"/>
          <w:szCs w:val="24"/>
        </w:rPr>
        <w:t xml:space="preserve">Динамика показателей на рынке труда </w:t>
      </w:r>
    </w:p>
    <w:p w:rsidR="001B470B" w:rsidRPr="00DD0C20" w:rsidRDefault="001B470B" w:rsidP="001B470B">
      <w:pPr>
        <w:spacing w:line="276" w:lineRule="auto"/>
        <w:ind w:firstLine="708"/>
        <w:jc w:val="center"/>
        <w:rPr>
          <w:rFonts w:ascii="Times New Roman" w:hAnsi="Times New Roman" w:cs="Times New Roman"/>
          <w:b/>
          <w:sz w:val="24"/>
          <w:szCs w:val="24"/>
        </w:rPr>
      </w:pPr>
      <w:r w:rsidRPr="00DD0C20">
        <w:rPr>
          <w:rFonts w:ascii="Times New Roman" w:hAnsi="Times New Roman" w:cs="Times New Roman"/>
          <w:b/>
          <w:sz w:val="24"/>
          <w:szCs w:val="24"/>
        </w:rPr>
        <w:t>В Юргинском муниципальном районе</w:t>
      </w:r>
    </w:p>
    <w:p w:rsidR="004C7991" w:rsidRPr="008754F1" w:rsidRDefault="004C7991" w:rsidP="004C7991">
      <w:pPr>
        <w:jc w:val="center"/>
        <w:rPr>
          <w:rFonts w:ascii="Times New Roman" w:hAnsi="Times New Roman" w:cs="Times New Roman"/>
          <w:color w:val="00B050"/>
        </w:rPr>
      </w:pPr>
      <w:r w:rsidRPr="008754F1">
        <w:rPr>
          <w:rFonts w:ascii="Times New Roman" w:hAnsi="Times New Roman" w:cs="Times New Roman"/>
          <w:color w:val="00B050"/>
        </w:rPr>
        <w:tab/>
      </w:r>
      <w:r w:rsidRPr="008754F1">
        <w:rPr>
          <w:rFonts w:ascii="Times New Roman" w:hAnsi="Times New Roman" w:cs="Times New Roman"/>
          <w:color w:val="00B050"/>
        </w:rPr>
        <w:tab/>
      </w:r>
      <w:r w:rsidRPr="008754F1">
        <w:rPr>
          <w:rFonts w:ascii="Times New Roman" w:hAnsi="Times New Roman" w:cs="Times New Roman"/>
          <w:color w:val="00B050"/>
        </w:rPr>
        <w:tab/>
      </w:r>
      <w:r w:rsidRPr="008754F1">
        <w:rPr>
          <w:rFonts w:ascii="Times New Roman" w:hAnsi="Times New Roman" w:cs="Times New Roman"/>
          <w:color w:val="00B050"/>
        </w:rPr>
        <w:tab/>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993"/>
        <w:gridCol w:w="992"/>
        <w:gridCol w:w="905"/>
        <w:gridCol w:w="992"/>
        <w:gridCol w:w="993"/>
      </w:tblGrid>
      <w:tr w:rsidR="00402F30" w:rsidRPr="00DD0C20" w:rsidTr="007A6287">
        <w:trPr>
          <w:cantSplit/>
          <w:trHeight w:val="556"/>
        </w:trPr>
        <w:tc>
          <w:tcPr>
            <w:tcW w:w="4503" w:type="dxa"/>
            <w:shd w:val="clear" w:color="auto" w:fill="EEECE1" w:themeFill="background2"/>
            <w:vAlign w:val="center"/>
          </w:tcPr>
          <w:p w:rsidR="004C7991" w:rsidRPr="00DD0C20" w:rsidRDefault="004C7991" w:rsidP="008754F1">
            <w:pPr>
              <w:jc w:val="center"/>
              <w:rPr>
                <w:rFonts w:ascii="Times New Roman" w:hAnsi="Times New Roman" w:cs="Times New Roman"/>
                <w:b/>
              </w:rPr>
            </w:pPr>
            <w:r w:rsidRPr="00DD0C20">
              <w:rPr>
                <w:rFonts w:ascii="Times New Roman" w:hAnsi="Times New Roman" w:cs="Times New Roman"/>
                <w:b/>
              </w:rPr>
              <w:t xml:space="preserve">Наименование </w:t>
            </w:r>
            <w:r w:rsidR="008754F1" w:rsidRPr="00DD0C20">
              <w:rPr>
                <w:rFonts w:ascii="Times New Roman" w:hAnsi="Times New Roman" w:cs="Times New Roman"/>
                <w:b/>
              </w:rPr>
              <w:t>показателя</w:t>
            </w:r>
          </w:p>
        </w:tc>
        <w:tc>
          <w:tcPr>
            <w:tcW w:w="993" w:type="dxa"/>
            <w:shd w:val="clear" w:color="auto" w:fill="EEECE1" w:themeFill="background2"/>
            <w:vAlign w:val="center"/>
          </w:tcPr>
          <w:p w:rsidR="004C7991" w:rsidRPr="00DD0C20" w:rsidRDefault="004C7991" w:rsidP="00402F30">
            <w:pPr>
              <w:jc w:val="center"/>
              <w:rPr>
                <w:rFonts w:ascii="Times New Roman" w:hAnsi="Times New Roman" w:cs="Times New Roman"/>
                <w:b/>
              </w:rPr>
            </w:pPr>
            <w:r w:rsidRPr="00DD0C20">
              <w:rPr>
                <w:rFonts w:ascii="Times New Roman" w:hAnsi="Times New Roman" w:cs="Times New Roman"/>
                <w:b/>
              </w:rPr>
              <w:t>2012</w:t>
            </w:r>
          </w:p>
        </w:tc>
        <w:tc>
          <w:tcPr>
            <w:tcW w:w="992" w:type="dxa"/>
            <w:shd w:val="clear" w:color="auto" w:fill="EEECE1" w:themeFill="background2"/>
            <w:vAlign w:val="center"/>
          </w:tcPr>
          <w:p w:rsidR="004C7991" w:rsidRPr="00DD0C20" w:rsidRDefault="004C7991" w:rsidP="00402F30">
            <w:pPr>
              <w:jc w:val="center"/>
              <w:rPr>
                <w:rFonts w:ascii="Times New Roman" w:hAnsi="Times New Roman" w:cs="Times New Roman"/>
                <w:b/>
              </w:rPr>
            </w:pPr>
            <w:r w:rsidRPr="00DD0C20">
              <w:rPr>
                <w:rFonts w:ascii="Times New Roman" w:hAnsi="Times New Roman" w:cs="Times New Roman"/>
                <w:b/>
              </w:rPr>
              <w:t>2013</w:t>
            </w:r>
          </w:p>
        </w:tc>
        <w:tc>
          <w:tcPr>
            <w:tcW w:w="905" w:type="dxa"/>
            <w:shd w:val="clear" w:color="auto" w:fill="EEECE1" w:themeFill="background2"/>
            <w:vAlign w:val="center"/>
          </w:tcPr>
          <w:p w:rsidR="004C7991" w:rsidRPr="00DD0C20" w:rsidRDefault="004C7991" w:rsidP="00402F30">
            <w:pPr>
              <w:jc w:val="center"/>
              <w:rPr>
                <w:rFonts w:ascii="Times New Roman" w:hAnsi="Times New Roman" w:cs="Times New Roman"/>
                <w:b/>
              </w:rPr>
            </w:pPr>
            <w:r w:rsidRPr="00DD0C20">
              <w:rPr>
                <w:rFonts w:ascii="Times New Roman" w:hAnsi="Times New Roman" w:cs="Times New Roman"/>
                <w:b/>
              </w:rPr>
              <w:t>2014</w:t>
            </w:r>
          </w:p>
        </w:tc>
        <w:tc>
          <w:tcPr>
            <w:tcW w:w="992" w:type="dxa"/>
            <w:shd w:val="clear" w:color="auto" w:fill="EEECE1" w:themeFill="background2"/>
            <w:vAlign w:val="center"/>
          </w:tcPr>
          <w:p w:rsidR="004C7991" w:rsidRPr="00DD0C20" w:rsidRDefault="004C7991" w:rsidP="00402F30">
            <w:pPr>
              <w:jc w:val="center"/>
              <w:rPr>
                <w:rFonts w:ascii="Times New Roman" w:hAnsi="Times New Roman" w:cs="Times New Roman"/>
                <w:b/>
              </w:rPr>
            </w:pPr>
            <w:r w:rsidRPr="00DD0C20">
              <w:rPr>
                <w:rFonts w:ascii="Times New Roman" w:hAnsi="Times New Roman" w:cs="Times New Roman"/>
                <w:b/>
              </w:rPr>
              <w:t>2015</w:t>
            </w:r>
          </w:p>
        </w:tc>
        <w:tc>
          <w:tcPr>
            <w:tcW w:w="993" w:type="dxa"/>
            <w:shd w:val="clear" w:color="auto" w:fill="EEECE1" w:themeFill="background2"/>
            <w:vAlign w:val="center"/>
          </w:tcPr>
          <w:p w:rsidR="004C7991" w:rsidRPr="00DD0C20" w:rsidRDefault="004C7991" w:rsidP="00402F30">
            <w:pPr>
              <w:jc w:val="center"/>
              <w:rPr>
                <w:rFonts w:ascii="Times New Roman" w:hAnsi="Times New Roman" w:cs="Times New Roman"/>
                <w:b/>
              </w:rPr>
            </w:pPr>
            <w:r w:rsidRPr="00DD0C20">
              <w:rPr>
                <w:rFonts w:ascii="Times New Roman" w:hAnsi="Times New Roman" w:cs="Times New Roman"/>
                <w:b/>
              </w:rPr>
              <w:t>2016</w:t>
            </w:r>
          </w:p>
        </w:tc>
      </w:tr>
      <w:tr w:rsidR="00402F30" w:rsidRPr="00DD0C20" w:rsidTr="00402F30">
        <w:tc>
          <w:tcPr>
            <w:tcW w:w="4503" w:type="dxa"/>
          </w:tcPr>
          <w:p w:rsidR="004C7991" w:rsidRPr="00DD0C20" w:rsidRDefault="001B470B" w:rsidP="001B470B">
            <w:pPr>
              <w:jc w:val="left"/>
              <w:rPr>
                <w:rFonts w:ascii="Times New Roman" w:hAnsi="Times New Roman" w:cs="Times New Roman"/>
              </w:rPr>
            </w:pPr>
            <w:proofErr w:type="spellStart"/>
            <w:r w:rsidRPr="00DD0C20">
              <w:rPr>
                <w:rFonts w:ascii="Times New Roman" w:hAnsi="Times New Roman" w:cs="Times New Roman"/>
              </w:rPr>
              <w:t>1.Численность</w:t>
            </w:r>
            <w:proofErr w:type="spellEnd"/>
            <w:r w:rsidRPr="00DD0C20">
              <w:rPr>
                <w:rFonts w:ascii="Times New Roman" w:hAnsi="Times New Roman" w:cs="Times New Roman"/>
              </w:rPr>
              <w:t xml:space="preserve"> безработных граждан, состоящих на учете в органах службы занятости населения, имеющих статус безработного (на конец года), человек</w:t>
            </w:r>
          </w:p>
        </w:tc>
        <w:tc>
          <w:tcPr>
            <w:tcW w:w="993" w:type="dxa"/>
            <w:vAlign w:val="center"/>
          </w:tcPr>
          <w:p w:rsidR="004C7991" w:rsidRPr="00DD0C20" w:rsidRDefault="001B470B" w:rsidP="008754F1">
            <w:pPr>
              <w:jc w:val="center"/>
              <w:rPr>
                <w:rFonts w:ascii="Times New Roman" w:hAnsi="Times New Roman" w:cs="Times New Roman"/>
              </w:rPr>
            </w:pPr>
            <w:r w:rsidRPr="00DD0C20">
              <w:rPr>
                <w:rFonts w:ascii="Times New Roman" w:hAnsi="Times New Roman" w:cs="Times New Roman"/>
              </w:rPr>
              <w:t>359</w:t>
            </w:r>
          </w:p>
        </w:tc>
        <w:tc>
          <w:tcPr>
            <w:tcW w:w="992"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270</w:t>
            </w:r>
          </w:p>
        </w:tc>
        <w:tc>
          <w:tcPr>
            <w:tcW w:w="905"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304</w:t>
            </w:r>
          </w:p>
        </w:tc>
        <w:tc>
          <w:tcPr>
            <w:tcW w:w="992"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394</w:t>
            </w:r>
          </w:p>
        </w:tc>
        <w:tc>
          <w:tcPr>
            <w:tcW w:w="993" w:type="dxa"/>
            <w:vAlign w:val="center"/>
          </w:tcPr>
          <w:p w:rsidR="004C7991" w:rsidRPr="00DD0C20" w:rsidRDefault="001B470B" w:rsidP="008754F1">
            <w:pPr>
              <w:jc w:val="center"/>
              <w:rPr>
                <w:rFonts w:ascii="Times New Roman" w:hAnsi="Times New Roman" w:cs="Times New Roman"/>
              </w:rPr>
            </w:pPr>
            <w:r w:rsidRPr="00DD0C20">
              <w:rPr>
                <w:rFonts w:ascii="Times New Roman" w:hAnsi="Times New Roman" w:cs="Times New Roman"/>
              </w:rPr>
              <w:t>309</w:t>
            </w:r>
          </w:p>
        </w:tc>
      </w:tr>
      <w:tr w:rsidR="00402F30" w:rsidRPr="00DD0C20" w:rsidTr="00402F30">
        <w:tc>
          <w:tcPr>
            <w:tcW w:w="4503" w:type="dxa"/>
          </w:tcPr>
          <w:p w:rsidR="004C7991" w:rsidRPr="00DD0C20" w:rsidRDefault="001B470B" w:rsidP="00745D28">
            <w:pPr>
              <w:jc w:val="left"/>
              <w:rPr>
                <w:rFonts w:ascii="Times New Roman" w:hAnsi="Times New Roman" w:cs="Times New Roman"/>
              </w:rPr>
            </w:pPr>
            <w:proofErr w:type="spellStart"/>
            <w:r w:rsidRPr="00DD0C20">
              <w:rPr>
                <w:rFonts w:ascii="Times New Roman" w:hAnsi="Times New Roman" w:cs="Times New Roman"/>
              </w:rPr>
              <w:t>2.Уровень</w:t>
            </w:r>
            <w:proofErr w:type="spellEnd"/>
            <w:r w:rsidRPr="00DD0C20">
              <w:rPr>
                <w:rFonts w:ascii="Times New Roman" w:hAnsi="Times New Roman" w:cs="Times New Roman"/>
              </w:rPr>
              <w:t xml:space="preserve"> регистрируемой безработицы</w:t>
            </w:r>
            <w:r w:rsidR="003536A8" w:rsidRPr="00DD0C20">
              <w:rPr>
                <w:rFonts w:ascii="Times New Roman" w:hAnsi="Times New Roman" w:cs="Times New Roman"/>
              </w:rPr>
              <w:t xml:space="preserve"> (число официально зарегистрированных безработных в процентах к трудоспособному населению)</w:t>
            </w:r>
            <w:r w:rsidR="008754F1" w:rsidRPr="00DD0C20">
              <w:rPr>
                <w:rFonts w:ascii="Times New Roman" w:hAnsi="Times New Roman" w:cs="Times New Roman"/>
              </w:rPr>
              <w:t xml:space="preserve">, </w:t>
            </w:r>
            <w:r w:rsidRPr="00DD0C20">
              <w:rPr>
                <w:rFonts w:ascii="Times New Roman" w:hAnsi="Times New Roman" w:cs="Times New Roman"/>
              </w:rPr>
              <w:t>%</w:t>
            </w:r>
          </w:p>
        </w:tc>
        <w:tc>
          <w:tcPr>
            <w:tcW w:w="993"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2,8</w:t>
            </w:r>
          </w:p>
        </w:tc>
        <w:tc>
          <w:tcPr>
            <w:tcW w:w="992"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2,1</w:t>
            </w:r>
          </w:p>
        </w:tc>
        <w:tc>
          <w:tcPr>
            <w:tcW w:w="905"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2,6</w:t>
            </w:r>
          </w:p>
        </w:tc>
        <w:tc>
          <w:tcPr>
            <w:tcW w:w="992"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3,3</w:t>
            </w:r>
          </w:p>
        </w:tc>
        <w:tc>
          <w:tcPr>
            <w:tcW w:w="993" w:type="dxa"/>
            <w:vAlign w:val="center"/>
          </w:tcPr>
          <w:p w:rsidR="004C7991" w:rsidRPr="00DD0C20" w:rsidRDefault="001B470B" w:rsidP="008754F1">
            <w:pPr>
              <w:jc w:val="center"/>
              <w:rPr>
                <w:rFonts w:ascii="Times New Roman" w:hAnsi="Times New Roman" w:cs="Times New Roman"/>
              </w:rPr>
            </w:pPr>
            <w:r w:rsidRPr="00DD0C20">
              <w:rPr>
                <w:rFonts w:ascii="Times New Roman" w:hAnsi="Times New Roman" w:cs="Times New Roman"/>
              </w:rPr>
              <w:t>2,6</w:t>
            </w:r>
          </w:p>
        </w:tc>
      </w:tr>
      <w:tr w:rsidR="00402F30" w:rsidRPr="00DD0C20" w:rsidTr="00402F30">
        <w:tc>
          <w:tcPr>
            <w:tcW w:w="4503" w:type="dxa"/>
          </w:tcPr>
          <w:p w:rsidR="004C7991" w:rsidRPr="00DD0C20" w:rsidRDefault="008754F1" w:rsidP="008754F1">
            <w:pPr>
              <w:jc w:val="left"/>
              <w:rPr>
                <w:rFonts w:ascii="Times New Roman" w:hAnsi="Times New Roman" w:cs="Times New Roman"/>
              </w:rPr>
            </w:pPr>
            <w:proofErr w:type="spellStart"/>
            <w:r w:rsidRPr="00DD0C20">
              <w:rPr>
                <w:rFonts w:ascii="Times New Roman" w:hAnsi="Times New Roman" w:cs="Times New Roman"/>
              </w:rPr>
              <w:t>3</w:t>
            </w:r>
            <w:r w:rsidR="0021573E" w:rsidRPr="00DD0C20">
              <w:rPr>
                <w:rFonts w:ascii="Times New Roman" w:hAnsi="Times New Roman" w:cs="Times New Roman"/>
              </w:rPr>
              <w:t>.Коэффициент</w:t>
            </w:r>
            <w:proofErr w:type="spellEnd"/>
            <w:r w:rsidR="0021573E" w:rsidRPr="00DD0C20">
              <w:rPr>
                <w:rFonts w:ascii="Times New Roman" w:hAnsi="Times New Roman" w:cs="Times New Roman"/>
              </w:rPr>
              <w:t xml:space="preserve"> напряженности (</w:t>
            </w:r>
            <w:r w:rsidRPr="00DD0C20">
              <w:rPr>
                <w:rFonts w:ascii="Times New Roman" w:hAnsi="Times New Roman" w:cs="Times New Roman"/>
              </w:rPr>
              <w:t>численность безработных граждан в расчете на одну заявленную вакансию),</w:t>
            </w:r>
            <w:r w:rsidR="0021573E" w:rsidRPr="00DD0C20">
              <w:rPr>
                <w:rFonts w:ascii="Times New Roman" w:hAnsi="Times New Roman" w:cs="Times New Roman"/>
              </w:rPr>
              <w:t xml:space="preserve"> человек </w:t>
            </w:r>
          </w:p>
        </w:tc>
        <w:tc>
          <w:tcPr>
            <w:tcW w:w="993"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11,8</w:t>
            </w:r>
          </w:p>
        </w:tc>
        <w:tc>
          <w:tcPr>
            <w:tcW w:w="992"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8,8</w:t>
            </w:r>
          </w:p>
        </w:tc>
        <w:tc>
          <w:tcPr>
            <w:tcW w:w="905"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6,2</w:t>
            </w:r>
          </w:p>
        </w:tc>
        <w:tc>
          <w:tcPr>
            <w:tcW w:w="992" w:type="dxa"/>
            <w:vAlign w:val="center"/>
          </w:tcPr>
          <w:p w:rsidR="004C7991" w:rsidRPr="00DD0C20" w:rsidRDefault="008754F1" w:rsidP="008754F1">
            <w:pPr>
              <w:jc w:val="center"/>
              <w:rPr>
                <w:rFonts w:ascii="Times New Roman" w:hAnsi="Times New Roman" w:cs="Times New Roman"/>
              </w:rPr>
            </w:pPr>
            <w:r w:rsidRPr="00DD0C20">
              <w:rPr>
                <w:rFonts w:ascii="Times New Roman" w:hAnsi="Times New Roman" w:cs="Times New Roman"/>
              </w:rPr>
              <w:t>8</w:t>
            </w:r>
            <w:r w:rsidR="0021573E" w:rsidRPr="00DD0C20">
              <w:rPr>
                <w:rFonts w:ascii="Times New Roman" w:hAnsi="Times New Roman" w:cs="Times New Roman"/>
              </w:rPr>
              <w:t>,</w:t>
            </w:r>
            <w:r w:rsidRPr="00DD0C20">
              <w:rPr>
                <w:rFonts w:ascii="Times New Roman" w:hAnsi="Times New Roman" w:cs="Times New Roman"/>
              </w:rPr>
              <w:t>0</w:t>
            </w:r>
          </w:p>
        </w:tc>
        <w:tc>
          <w:tcPr>
            <w:tcW w:w="993" w:type="dxa"/>
            <w:vAlign w:val="center"/>
          </w:tcPr>
          <w:p w:rsidR="004C7991" w:rsidRPr="00DD0C20" w:rsidRDefault="0021573E" w:rsidP="008754F1">
            <w:pPr>
              <w:jc w:val="center"/>
              <w:rPr>
                <w:rFonts w:ascii="Times New Roman" w:hAnsi="Times New Roman" w:cs="Times New Roman"/>
              </w:rPr>
            </w:pPr>
            <w:r w:rsidRPr="00DD0C20">
              <w:rPr>
                <w:rFonts w:ascii="Times New Roman" w:hAnsi="Times New Roman" w:cs="Times New Roman"/>
              </w:rPr>
              <w:t>4,5</w:t>
            </w:r>
          </w:p>
        </w:tc>
      </w:tr>
    </w:tbl>
    <w:p w:rsidR="004C7991" w:rsidRPr="00205E5F" w:rsidRDefault="004C7991" w:rsidP="00AF3173">
      <w:pPr>
        <w:spacing w:line="276" w:lineRule="auto"/>
        <w:ind w:firstLine="708"/>
        <w:rPr>
          <w:rFonts w:ascii="Times New Roman" w:hAnsi="Times New Roman" w:cs="Times New Roman"/>
          <w:color w:val="00B050"/>
          <w:sz w:val="28"/>
          <w:szCs w:val="28"/>
        </w:rPr>
      </w:pPr>
    </w:p>
    <w:p w:rsidR="00AF3173" w:rsidRPr="00DD0C20" w:rsidRDefault="00205E5F" w:rsidP="007A6287">
      <w:pPr>
        <w:spacing w:line="360" w:lineRule="auto"/>
        <w:ind w:firstLine="708"/>
        <w:rPr>
          <w:rFonts w:ascii="Times New Roman" w:hAnsi="Times New Roman" w:cs="Times New Roman"/>
          <w:sz w:val="28"/>
          <w:szCs w:val="28"/>
        </w:rPr>
      </w:pPr>
      <w:r w:rsidRPr="00DD0C20">
        <w:rPr>
          <w:rFonts w:ascii="Times New Roman" w:eastAsia="Times New Roman" w:hAnsi="Times New Roman" w:cs="Times New Roman"/>
          <w:sz w:val="28"/>
          <w:szCs w:val="28"/>
          <w:lang w:eastAsia="ru-RU"/>
        </w:rPr>
        <w:t xml:space="preserve">С целью проведения выездных мероприятий в Юргинском муниципальном районе </w:t>
      </w:r>
      <w:r w:rsidR="00557BA8" w:rsidRPr="00DD0C20">
        <w:rPr>
          <w:rFonts w:ascii="Times New Roman" w:eastAsia="Times New Roman" w:hAnsi="Times New Roman" w:cs="Times New Roman"/>
          <w:sz w:val="28"/>
          <w:szCs w:val="28"/>
          <w:lang w:eastAsia="ru-RU"/>
        </w:rPr>
        <w:t xml:space="preserve">Центром </w:t>
      </w:r>
      <w:r w:rsidRPr="00DD0C20">
        <w:rPr>
          <w:rFonts w:ascii="Times New Roman" w:eastAsia="Times New Roman" w:hAnsi="Times New Roman" w:cs="Times New Roman"/>
          <w:sz w:val="28"/>
          <w:szCs w:val="28"/>
          <w:lang w:eastAsia="ru-RU"/>
        </w:rPr>
        <w:t>занятости населения </w:t>
      </w:r>
      <w:r w:rsidR="00557BA8" w:rsidRPr="00DD0C20">
        <w:rPr>
          <w:rFonts w:ascii="Times New Roman" w:eastAsia="Times New Roman" w:hAnsi="Times New Roman" w:cs="Times New Roman"/>
          <w:sz w:val="28"/>
          <w:szCs w:val="28"/>
          <w:lang w:eastAsia="ru-RU"/>
        </w:rPr>
        <w:t>г</w:t>
      </w:r>
      <w:r w:rsidR="00C67753" w:rsidRPr="00DD0C20">
        <w:rPr>
          <w:rFonts w:ascii="Times New Roman" w:eastAsia="Times New Roman" w:hAnsi="Times New Roman" w:cs="Times New Roman"/>
          <w:sz w:val="28"/>
          <w:szCs w:val="28"/>
          <w:lang w:eastAsia="ru-RU"/>
        </w:rPr>
        <w:t xml:space="preserve">орода </w:t>
      </w:r>
      <w:r w:rsidR="00557BA8" w:rsidRPr="00DD0C20">
        <w:rPr>
          <w:rFonts w:ascii="Times New Roman" w:eastAsia="Times New Roman" w:hAnsi="Times New Roman" w:cs="Times New Roman"/>
          <w:sz w:val="28"/>
          <w:szCs w:val="28"/>
          <w:lang w:eastAsia="ru-RU"/>
        </w:rPr>
        <w:t>Юрги</w:t>
      </w:r>
      <w:r w:rsidRPr="00DD0C20">
        <w:rPr>
          <w:rFonts w:ascii="Times New Roman" w:eastAsia="Times New Roman" w:hAnsi="Times New Roman" w:cs="Times New Roman"/>
          <w:sz w:val="28"/>
          <w:szCs w:val="28"/>
          <w:lang w:eastAsia="ru-RU"/>
        </w:rPr>
        <w:t xml:space="preserve"> использу</w:t>
      </w:r>
      <w:r w:rsidR="00557BA8" w:rsidRPr="00DD0C20">
        <w:rPr>
          <w:rFonts w:ascii="Times New Roman" w:eastAsia="Times New Roman" w:hAnsi="Times New Roman" w:cs="Times New Roman"/>
          <w:sz w:val="28"/>
          <w:szCs w:val="28"/>
          <w:lang w:eastAsia="ru-RU"/>
        </w:rPr>
        <w:t>е</w:t>
      </w:r>
      <w:r w:rsidRPr="00DD0C20">
        <w:rPr>
          <w:rFonts w:ascii="Times New Roman" w:eastAsia="Times New Roman" w:hAnsi="Times New Roman" w:cs="Times New Roman"/>
          <w:sz w:val="28"/>
          <w:szCs w:val="28"/>
          <w:lang w:eastAsia="ru-RU"/>
        </w:rPr>
        <w:t>тся мобильны</w:t>
      </w:r>
      <w:r w:rsidR="00557BA8" w:rsidRPr="00DD0C20">
        <w:rPr>
          <w:rFonts w:ascii="Times New Roman" w:eastAsia="Times New Roman" w:hAnsi="Times New Roman" w:cs="Times New Roman"/>
          <w:sz w:val="28"/>
          <w:szCs w:val="28"/>
          <w:lang w:eastAsia="ru-RU"/>
        </w:rPr>
        <w:t>й</w:t>
      </w:r>
      <w:r w:rsidRPr="00DD0C20">
        <w:rPr>
          <w:rFonts w:ascii="Times New Roman" w:eastAsia="Times New Roman" w:hAnsi="Times New Roman" w:cs="Times New Roman"/>
          <w:sz w:val="28"/>
          <w:szCs w:val="28"/>
          <w:lang w:eastAsia="ru-RU"/>
        </w:rPr>
        <w:t xml:space="preserve"> офис</w:t>
      </w:r>
      <w:r w:rsidR="00557BA8" w:rsidRPr="00DD0C20">
        <w:rPr>
          <w:rFonts w:ascii="Times New Roman" w:eastAsia="Times New Roman" w:hAnsi="Times New Roman" w:cs="Times New Roman"/>
          <w:sz w:val="28"/>
          <w:szCs w:val="28"/>
          <w:lang w:eastAsia="ru-RU"/>
        </w:rPr>
        <w:t xml:space="preserve"> (специальный автомобиль, оснащенный техническими средствами для работы)</w:t>
      </w:r>
      <w:r w:rsidRPr="00DD0C20">
        <w:rPr>
          <w:rFonts w:ascii="Times New Roman" w:eastAsia="Times New Roman" w:hAnsi="Times New Roman" w:cs="Times New Roman"/>
          <w:sz w:val="28"/>
          <w:szCs w:val="28"/>
          <w:lang w:eastAsia="ru-RU"/>
        </w:rPr>
        <w:t>.</w:t>
      </w:r>
      <w:r w:rsidR="00C67753" w:rsidRPr="00DD0C20">
        <w:rPr>
          <w:rFonts w:ascii="Times New Roman" w:eastAsia="Times New Roman" w:hAnsi="Times New Roman" w:cs="Times New Roman"/>
          <w:sz w:val="28"/>
          <w:szCs w:val="28"/>
          <w:lang w:eastAsia="ru-RU"/>
        </w:rPr>
        <w:t xml:space="preserve"> </w:t>
      </w:r>
      <w:r w:rsidRPr="00DD0C20">
        <w:rPr>
          <w:rFonts w:ascii="Times New Roman" w:eastAsia="Times New Roman" w:hAnsi="Times New Roman" w:cs="Times New Roman"/>
          <w:sz w:val="28"/>
          <w:szCs w:val="28"/>
          <w:lang w:eastAsia="ru-RU"/>
        </w:rPr>
        <w:t>Работа мобильн</w:t>
      </w:r>
      <w:r w:rsidR="00557BA8" w:rsidRPr="00DD0C20">
        <w:rPr>
          <w:rFonts w:ascii="Times New Roman" w:eastAsia="Times New Roman" w:hAnsi="Times New Roman" w:cs="Times New Roman"/>
          <w:sz w:val="28"/>
          <w:szCs w:val="28"/>
          <w:lang w:eastAsia="ru-RU"/>
        </w:rPr>
        <w:t>ого</w:t>
      </w:r>
      <w:r w:rsidRPr="00DD0C20">
        <w:rPr>
          <w:rFonts w:ascii="Times New Roman" w:eastAsia="Times New Roman" w:hAnsi="Times New Roman" w:cs="Times New Roman"/>
          <w:sz w:val="28"/>
          <w:szCs w:val="28"/>
          <w:lang w:eastAsia="ru-RU"/>
        </w:rPr>
        <w:t xml:space="preserve"> офис</w:t>
      </w:r>
      <w:r w:rsidR="00557BA8" w:rsidRPr="00DD0C20">
        <w:rPr>
          <w:rFonts w:ascii="Times New Roman" w:eastAsia="Times New Roman" w:hAnsi="Times New Roman" w:cs="Times New Roman"/>
          <w:sz w:val="28"/>
          <w:szCs w:val="28"/>
          <w:lang w:eastAsia="ru-RU"/>
        </w:rPr>
        <w:t>а</w:t>
      </w:r>
      <w:r w:rsidRPr="00DD0C20">
        <w:rPr>
          <w:rFonts w:ascii="Times New Roman" w:eastAsia="Times New Roman" w:hAnsi="Times New Roman" w:cs="Times New Roman"/>
          <w:sz w:val="28"/>
          <w:szCs w:val="28"/>
          <w:lang w:eastAsia="ru-RU"/>
        </w:rPr>
        <w:t> организуется на основании планов-графиков, которые разрабатываются центр</w:t>
      </w:r>
      <w:r w:rsidR="00557BA8" w:rsidRPr="00DD0C20">
        <w:rPr>
          <w:rFonts w:ascii="Times New Roman" w:eastAsia="Times New Roman" w:hAnsi="Times New Roman" w:cs="Times New Roman"/>
          <w:sz w:val="28"/>
          <w:szCs w:val="28"/>
          <w:lang w:eastAsia="ru-RU"/>
        </w:rPr>
        <w:t>ом</w:t>
      </w:r>
      <w:r w:rsidRPr="00DD0C20">
        <w:rPr>
          <w:rFonts w:ascii="Times New Roman" w:eastAsia="Times New Roman" w:hAnsi="Times New Roman" w:cs="Times New Roman"/>
          <w:sz w:val="28"/>
          <w:szCs w:val="28"/>
          <w:lang w:eastAsia="ru-RU"/>
        </w:rPr>
        <w:t xml:space="preserve"> занятости населения.</w:t>
      </w:r>
      <w:r w:rsidRPr="00DD0C20">
        <w:rPr>
          <w:rFonts w:ascii="Times New Roman" w:eastAsia="Times New Roman" w:hAnsi="Times New Roman" w:cs="Times New Roman"/>
          <w:bCs/>
          <w:sz w:val="28"/>
          <w:szCs w:val="28"/>
          <w:lang w:eastAsia="ru-RU"/>
        </w:rPr>
        <w:t xml:space="preserve"> </w:t>
      </w:r>
      <w:r w:rsidR="00557BA8" w:rsidRPr="00DD0C20">
        <w:rPr>
          <w:rFonts w:ascii="Times New Roman" w:eastAsia="Times New Roman" w:hAnsi="Times New Roman" w:cs="Times New Roman"/>
          <w:bCs/>
          <w:sz w:val="28"/>
          <w:szCs w:val="28"/>
          <w:lang w:eastAsia="ru-RU"/>
        </w:rPr>
        <w:t xml:space="preserve"> </w:t>
      </w:r>
      <w:r w:rsidR="00AF3173" w:rsidRPr="00DD0C20">
        <w:rPr>
          <w:rFonts w:ascii="Times New Roman" w:hAnsi="Times New Roman" w:cs="Times New Roman"/>
          <w:sz w:val="28"/>
          <w:szCs w:val="28"/>
        </w:rPr>
        <w:t>С помощью Мобильного Центра</w:t>
      </w:r>
      <w:r w:rsidR="003844A6" w:rsidRPr="00DD0C20">
        <w:rPr>
          <w:rFonts w:ascii="Times New Roman" w:hAnsi="Times New Roman" w:cs="Times New Roman"/>
          <w:sz w:val="28"/>
          <w:szCs w:val="28"/>
        </w:rPr>
        <w:t xml:space="preserve"> </w:t>
      </w:r>
      <w:r w:rsidR="00AF3173" w:rsidRPr="00DD0C20">
        <w:rPr>
          <w:rFonts w:ascii="Times New Roman" w:hAnsi="Times New Roman" w:cs="Times New Roman"/>
          <w:sz w:val="28"/>
          <w:szCs w:val="28"/>
        </w:rPr>
        <w:t xml:space="preserve">специалистами службы занятости </w:t>
      </w:r>
      <w:r w:rsidR="00F94DB2" w:rsidRPr="00DD0C20">
        <w:rPr>
          <w:rFonts w:ascii="Times New Roman" w:hAnsi="Times New Roman" w:cs="Times New Roman"/>
          <w:sz w:val="28"/>
          <w:szCs w:val="28"/>
        </w:rPr>
        <w:t xml:space="preserve">в 2016 году </w:t>
      </w:r>
      <w:r w:rsidR="00AF3173" w:rsidRPr="00DD0C20">
        <w:rPr>
          <w:rFonts w:ascii="Times New Roman" w:hAnsi="Times New Roman" w:cs="Times New Roman"/>
          <w:sz w:val="28"/>
          <w:szCs w:val="28"/>
        </w:rPr>
        <w:t>было осуществлено 5 выездов на село, где жители района могли получить все необходимые услуги. Обратились за услугами 41 человек.</w:t>
      </w:r>
    </w:p>
    <w:p w:rsidR="00C6792F" w:rsidRPr="00DD0C20" w:rsidRDefault="00835F48" w:rsidP="00557BA8">
      <w:pPr>
        <w:pStyle w:val="a9"/>
        <w:ind w:firstLine="360"/>
        <w:jc w:val="both"/>
        <w:rPr>
          <w:rFonts w:ascii="Times New Roman" w:hAnsi="Times New Roman" w:cs="Times New Roman"/>
          <w:b/>
          <w:sz w:val="28"/>
          <w:szCs w:val="28"/>
          <w:u w:val="single"/>
        </w:rPr>
      </w:pPr>
      <w:r w:rsidRPr="00DD0C20">
        <w:rPr>
          <w:rFonts w:ascii="Times New Roman" w:hAnsi="Times New Roman" w:cs="Times New Roman"/>
          <w:sz w:val="28"/>
          <w:szCs w:val="28"/>
        </w:rPr>
        <w:t xml:space="preserve">    </w:t>
      </w:r>
    </w:p>
    <w:p w:rsidR="009579AE" w:rsidRPr="007A6287" w:rsidRDefault="007B435B" w:rsidP="009C5AD9">
      <w:pPr>
        <w:ind w:firstLine="708"/>
        <w:rPr>
          <w:rFonts w:ascii="Times New Roman" w:hAnsi="Times New Roman" w:cs="Times New Roman"/>
          <w:b/>
          <w:sz w:val="28"/>
          <w:szCs w:val="28"/>
        </w:rPr>
      </w:pPr>
      <w:r w:rsidRPr="007A6287">
        <w:rPr>
          <w:rFonts w:ascii="Times New Roman" w:hAnsi="Times New Roman" w:cs="Times New Roman"/>
          <w:b/>
          <w:sz w:val="28"/>
          <w:szCs w:val="28"/>
        </w:rPr>
        <w:t>1.2.2.</w:t>
      </w:r>
      <w:r w:rsidR="009C5AD9" w:rsidRPr="007A6287">
        <w:rPr>
          <w:rFonts w:ascii="Times New Roman" w:hAnsi="Times New Roman" w:cs="Times New Roman"/>
          <w:b/>
          <w:sz w:val="28"/>
          <w:szCs w:val="28"/>
        </w:rPr>
        <w:t xml:space="preserve"> </w:t>
      </w:r>
      <w:r w:rsidRPr="007A6287">
        <w:rPr>
          <w:rFonts w:ascii="Times New Roman" w:hAnsi="Times New Roman" w:cs="Times New Roman"/>
          <w:b/>
          <w:sz w:val="28"/>
          <w:szCs w:val="28"/>
        </w:rPr>
        <w:t>Уровень и качество жизни населения</w:t>
      </w:r>
    </w:p>
    <w:p w:rsidR="00AB4258" w:rsidRPr="00DD0C20" w:rsidRDefault="00AB4258" w:rsidP="00E3307B">
      <w:pPr>
        <w:pStyle w:val="a7"/>
        <w:spacing w:line="276" w:lineRule="auto"/>
        <w:ind w:left="0" w:firstLine="567"/>
        <w:jc w:val="both"/>
        <w:rPr>
          <w:b/>
        </w:rPr>
      </w:pPr>
    </w:p>
    <w:p w:rsidR="00AB4258" w:rsidRPr="00DD0C20" w:rsidRDefault="00AB4258" w:rsidP="007A6287">
      <w:pPr>
        <w:pStyle w:val="23"/>
        <w:spacing w:after="0" w:line="360" w:lineRule="auto"/>
        <w:ind w:left="0" w:firstLine="709"/>
        <w:rPr>
          <w:rFonts w:ascii="Times New Roman" w:hAnsi="Times New Roman" w:cs="Times New Roman"/>
          <w:sz w:val="28"/>
          <w:szCs w:val="28"/>
        </w:rPr>
      </w:pPr>
      <w:r w:rsidRPr="00DD0C20">
        <w:rPr>
          <w:rFonts w:ascii="Times New Roman" w:hAnsi="Times New Roman" w:cs="Times New Roman"/>
          <w:sz w:val="28"/>
          <w:szCs w:val="28"/>
        </w:rPr>
        <w:t>Одним из ключевых параметров, характеризующих уровень жизни</w:t>
      </w:r>
      <w:r w:rsidR="00DD2515" w:rsidRPr="00DD0C20">
        <w:rPr>
          <w:rFonts w:ascii="Times New Roman" w:hAnsi="Times New Roman" w:cs="Times New Roman"/>
          <w:sz w:val="28"/>
          <w:szCs w:val="28"/>
        </w:rPr>
        <w:t>,</w:t>
      </w:r>
      <w:r w:rsidRPr="00DD0C20">
        <w:rPr>
          <w:rFonts w:ascii="Times New Roman" w:hAnsi="Times New Roman" w:cs="Times New Roman"/>
          <w:sz w:val="28"/>
          <w:szCs w:val="28"/>
        </w:rPr>
        <w:t xml:space="preserve"> является показатель среднемесячных денежных доходов в расчете на душу населения.</w:t>
      </w:r>
    </w:p>
    <w:p w:rsidR="009C5AD9" w:rsidRDefault="00AB4258" w:rsidP="007A6287">
      <w:pPr>
        <w:pStyle w:val="23"/>
        <w:spacing w:after="0" w:line="360" w:lineRule="auto"/>
        <w:ind w:left="0" w:firstLine="709"/>
        <w:rPr>
          <w:rFonts w:ascii="Times New Roman" w:hAnsi="Times New Roman" w:cs="Times New Roman"/>
          <w:bCs/>
          <w:iCs/>
          <w:sz w:val="28"/>
          <w:szCs w:val="28"/>
        </w:rPr>
      </w:pPr>
      <w:r w:rsidRPr="00DD0C20">
        <w:rPr>
          <w:rFonts w:ascii="Times New Roman" w:hAnsi="Times New Roman" w:cs="Times New Roman"/>
          <w:sz w:val="28"/>
          <w:szCs w:val="28"/>
        </w:rPr>
        <w:lastRenderedPageBreak/>
        <w:t>Среднемесячные денежные доходы в расчете на душу населения</w:t>
      </w:r>
      <w:r w:rsidRPr="00DD0C20">
        <w:rPr>
          <w:rFonts w:ascii="Times New Roman" w:hAnsi="Times New Roman" w:cs="Times New Roman"/>
          <w:b/>
          <w:sz w:val="28"/>
          <w:szCs w:val="28"/>
        </w:rPr>
        <w:t xml:space="preserve"> </w:t>
      </w:r>
      <w:r w:rsidRPr="00DD0C20">
        <w:rPr>
          <w:rFonts w:ascii="Times New Roman" w:hAnsi="Times New Roman" w:cs="Times New Roman"/>
          <w:sz w:val="28"/>
          <w:szCs w:val="28"/>
        </w:rPr>
        <w:t>за 201</w:t>
      </w:r>
      <w:r w:rsidR="005E6EE5" w:rsidRPr="00DD0C20">
        <w:rPr>
          <w:rFonts w:ascii="Times New Roman" w:hAnsi="Times New Roman" w:cs="Times New Roman"/>
          <w:sz w:val="28"/>
          <w:szCs w:val="28"/>
        </w:rPr>
        <w:t>6</w:t>
      </w:r>
      <w:r w:rsidRPr="00DD0C20">
        <w:rPr>
          <w:rFonts w:ascii="Times New Roman" w:hAnsi="Times New Roman" w:cs="Times New Roman"/>
          <w:sz w:val="28"/>
          <w:szCs w:val="28"/>
        </w:rPr>
        <w:t xml:space="preserve"> год</w:t>
      </w:r>
      <w:r w:rsidRPr="00DD0C20">
        <w:rPr>
          <w:rFonts w:ascii="Times New Roman" w:hAnsi="Times New Roman" w:cs="Times New Roman"/>
          <w:b/>
          <w:sz w:val="28"/>
          <w:szCs w:val="28"/>
        </w:rPr>
        <w:t xml:space="preserve"> </w:t>
      </w:r>
      <w:r w:rsidRPr="00DD0C20">
        <w:rPr>
          <w:rFonts w:ascii="Times New Roman" w:hAnsi="Times New Roman" w:cs="Times New Roman"/>
          <w:sz w:val="28"/>
          <w:szCs w:val="28"/>
        </w:rPr>
        <w:t xml:space="preserve">составили </w:t>
      </w:r>
      <w:r w:rsidR="00AC1D3F" w:rsidRPr="00DD0C20">
        <w:rPr>
          <w:rFonts w:ascii="Times New Roman" w:hAnsi="Times New Roman" w:cs="Times New Roman"/>
          <w:sz w:val="28"/>
          <w:szCs w:val="28"/>
        </w:rPr>
        <w:t>106</w:t>
      </w:r>
      <w:r w:rsidR="007273A7" w:rsidRPr="00DD0C20">
        <w:rPr>
          <w:rFonts w:ascii="Times New Roman" w:hAnsi="Times New Roman" w:cs="Times New Roman"/>
          <w:sz w:val="28"/>
          <w:szCs w:val="28"/>
        </w:rPr>
        <w:t>45</w:t>
      </w:r>
      <w:r w:rsidRPr="00DD0C20">
        <w:rPr>
          <w:rFonts w:ascii="Times New Roman" w:hAnsi="Times New Roman" w:cs="Times New Roman"/>
          <w:sz w:val="28"/>
          <w:szCs w:val="28"/>
        </w:rPr>
        <w:t xml:space="preserve"> рублей</w:t>
      </w:r>
      <w:r w:rsidR="00C6792F" w:rsidRPr="00DD0C20">
        <w:rPr>
          <w:rFonts w:ascii="Times New Roman" w:hAnsi="Times New Roman" w:cs="Times New Roman"/>
          <w:sz w:val="28"/>
          <w:szCs w:val="28"/>
        </w:rPr>
        <w:t>, превысив соответствующий показатель</w:t>
      </w:r>
      <w:r w:rsidR="0021573E" w:rsidRPr="00DD0C20">
        <w:rPr>
          <w:rFonts w:ascii="Times New Roman" w:hAnsi="Times New Roman" w:cs="Times New Roman"/>
          <w:sz w:val="28"/>
          <w:szCs w:val="28"/>
        </w:rPr>
        <w:t xml:space="preserve"> 2012 год</w:t>
      </w:r>
      <w:r w:rsidR="00C6792F" w:rsidRPr="00DD0C20">
        <w:rPr>
          <w:rFonts w:ascii="Times New Roman" w:hAnsi="Times New Roman" w:cs="Times New Roman"/>
          <w:sz w:val="28"/>
          <w:szCs w:val="28"/>
        </w:rPr>
        <w:t>а</w:t>
      </w:r>
      <w:r w:rsidR="0021573E" w:rsidRPr="00DD0C20">
        <w:rPr>
          <w:rFonts w:ascii="Times New Roman" w:hAnsi="Times New Roman" w:cs="Times New Roman"/>
          <w:sz w:val="28"/>
          <w:szCs w:val="28"/>
        </w:rPr>
        <w:t xml:space="preserve"> на 2465 рублей, рост за 5 лет - 30,1%</w:t>
      </w:r>
      <w:r w:rsidRPr="00DD0C20">
        <w:rPr>
          <w:rFonts w:ascii="Times New Roman" w:hAnsi="Times New Roman" w:cs="Times New Roman"/>
          <w:sz w:val="28"/>
          <w:szCs w:val="28"/>
        </w:rPr>
        <w:t xml:space="preserve">.  Реальные располагаемые доходы населения </w:t>
      </w:r>
      <w:r w:rsidR="00C6792F" w:rsidRPr="00DD0C20">
        <w:rPr>
          <w:rFonts w:ascii="Times New Roman" w:hAnsi="Times New Roman" w:cs="Times New Roman"/>
          <w:sz w:val="28"/>
          <w:szCs w:val="28"/>
        </w:rPr>
        <w:t xml:space="preserve">(доходы за вычетом обязательных платежей, скорректированные на индекс потребительских цен) </w:t>
      </w:r>
      <w:r w:rsidR="00364134" w:rsidRPr="00DD0C20">
        <w:rPr>
          <w:rFonts w:ascii="Times New Roman" w:hAnsi="Times New Roman" w:cs="Times New Roman"/>
          <w:sz w:val="28"/>
          <w:szCs w:val="28"/>
        </w:rPr>
        <w:t xml:space="preserve">в 2016 году </w:t>
      </w:r>
      <w:r w:rsidR="00C6792F" w:rsidRPr="00DD0C20">
        <w:rPr>
          <w:rFonts w:ascii="Times New Roman" w:hAnsi="Times New Roman" w:cs="Times New Roman"/>
          <w:sz w:val="28"/>
          <w:szCs w:val="28"/>
        </w:rPr>
        <w:t xml:space="preserve">по сравнению с предыдущим годом </w:t>
      </w:r>
      <w:r w:rsidR="009F0162" w:rsidRPr="00DD0C20">
        <w:rPr>
          <w:rFonts w:ascii="Times New Roman" w:hAnsi="Times New Roman" w:cs="Times New Roman"/>
          <w:sz w:val="28"/>
          <w:szCs w:val="28"/>
        </w:rPr>
        <w:t>уменьшились на 3</w:t>
      </w:r>
      <w:r w:rsidRPr="00DD0C20">
        <w:rPr>
          <w:rFonts w:ascii="Times New Roman" w:hAnsi="Times New Roman" w:cs="Times New Roman"/>
          <w:bCs/>
          <w:iCs/>
          <w:sz w:val="28"/>
          <w:szCs w:val="28"/>
        </w:rPr>
        <w:t>,</w:t>
      </w:r>
      <w:r w:rsidR="009F0162" w:rsidRPr="00DD0C20">
        <w:rPr>
          <w:rFonts w:ascii="Times New Roman" w:hAnsi="Times New Roman" w:cs="Times New Roman"/>
          <w:bCs/>
          <w:iCs/>
          <w:sz w:val="28"/>
          <w:szCs w:val="28"/>
        </w:rPr>
        <w:t>9 %</w:t>
      </w:r>
      <w:r w:rsidR="00745D28" w:rsidRPr="00DD0C20">
        <w:rPr>
          <w:rFonts w:ascii="Times New Roman" w:hAnsi="Times New Roman" w:cs="Times New Roman"/>
          <w:bCs/>
          <w:iCs/>
          <w:sz w:val="28"/>
          <w:szCs w:val="28"/>
        </w:rPr>
        <w:t xml:space="preserve">, в 2012 году значение показателя </w:t>
      </w:r>
      <w:r w:rsidR="00C6792F" w:rsidRPr="00DD0C20">
        <w:rPr>
          <w:rFonts w:ascii="Times New Roman" w:hAnsi="Times New Roman" w:cs="Times New Roman"/>
          <w:bCs/>
          <w:iCs/>
          <w:sz w:val="28"/>
          <w:szCs w:val="28"/>
        </w:rPr>
        <w:t>-</w:t>
      </w:r>
      <w:r w:rsidR="00745D28" w:rsidRPr="00DD0C20">
        <w:rPr>
          <w:rFonts w:ascii="Times New Roman" w:hAnsi="Times New Roman" w:cs="Times New Roman"/>
          <w:bCs/>
          <w:iCs/>
          <w:sz w:val="28"/>
          <w:szCs w:val="28"/>
        </w:rPr>
        <w:t xml:space="preserve"> 106,2% к предыдущему году.</w:t>
      </w:r>
      <w:r w:rsidRPr="00DD0C20">
        <w:rPr>
          <w:rFonts w:ascii="Times New Roman" w:hAnsi="Times New Roman" w:cs="Times New Roman"/>
          <w:bCs/>
          <w:iCs/>
          <w:sz w:val="28"/>
          <w:szCs w:val="28"/>
        </w:rPr>
        <w:t xml:space="preserve"> </w:t>
      </w:r>
      <w:r w:rsidR="009C5AD9">
        <w:rPr>
          <w:rFonts w:ascii="Times New Roman" w:hAnsi="Times New Roman" w:cs="Times New Roman"/>
          <w:bCs/>
          <w:iCs/>
          <w:sz w:val="28"/>
          <w:szCs w:val="28"/>
        </w:rPr>
        <w:t xml:space="preserve">Показатели уровня жизни населения района </w:t>
      </w:r>
      <w:r w:rsidR="007A6287">
        <w:rPr>
          <w:rFonts w:ascii="Times New Roman" w:hAnsi="Times New Roman" w:cs="Times New Roman"/>
          <w:bCs/>
          <w:iCs/>
          <w:sz w:val="28"/>
          <w:szCs w:val="28"/>
        </w:rPr>
        <w:t xml:space="preserve">представлены </w:t>
      </w:r>
      <w:r w:rsidR="009C5AD9">
        <w:rPr>
          <w:rFonts w:ascii="Times New Roman" w:hAnsi="Times New Roman" w:cs="Times New Roman"/>
          <w:bCs/>
          <w:iCs/>
          <w:sz w:val="28"/>
          <w:szCs w:val="28"/>
        </w:rPr>
        <w:t xml:space="preserve">в таблице </w:t>
      </w:r>
      <w:r w:rsidR="0001453E">
        <w:rPr>
          <w:rFonts w:ascii="Times New Roman" w:hAnsi="Times New Roman" w:cs="Times New Roman"/>
          <w:bCs/>
          <w:iCs/>
          <w:sz w:val="28"/>
          <w:szCs w:val="28"/>
        </w:rPr>
        <w:t>5</w:t>
      </w:r>
      <w:r w:rsidR="009C5AD9">
        <w:rPr>
          <w:rFonts w:ascii="Times New Roman" w:hAnsi="Times New Roman" w:cs="Times New Roman"/>
          <w:bCs/>
          <w:iCs/>
          <w:sz w:val="28"/>
          <w:szCs w:val="28"/>
        </w:rPr>
        <w:t>.</w:t>
      </w:r>
    </w:p>
    <w:p w:rsidR="009C5AD9" w:rsidRPr="009C5AD9" w:rsidRDefault="009C5AD9" w:rsidP="009C5AD9">
      <w:pPr>
        <w:pStyle w:val="23"/>
        <w:spacing w:after="0" w:line="276" w:lineRule="auto"/>
        <w:ind w:left="1415" w:firstLine="709"/>
        <w:rPr>
          <w:rFonts w:ascii="Times New Roman" w:hAnsi="Times New Roman" w:cs="Times New Roman"/>
          <w:bCs/>
          <w:iCs/>
          <w:sz w:val="28"/>
          <w:szCs w:val="28"/>
        </w:rPr>
      </w:pPr>
      <w:r w:rsidRPr="009C5AD9">
        <w:rPr>
          <w:rFonts w:ascii="Times New Roman" w:hAnsi="Times New Roman" w:cs="Times New Roman"/>
          <w:b/>
          <w:sz w:val="24"/>
          <w:szCs w:val="24"/>
        </w:rPr>
        <w:t xml:space="preserve">Таблица </w:t>
      </w:r>
      <w:r w:rsidR="0001453E">
        <w:rPr>
          <w:rFonts w:ascii="Times New Roman" w:hAnsi="Times New Roman" w:cs="Times New Roman"/>
          <w:b/>
          <w:sz w:val="24"/>
          <w:szCs w:val="24"/>
        </w:rPr>
        <w:t>5</w:t>
      </w:r>
      <w:r w:rsidRPr="009C5AD9">
        <w:rPr>
          <w:rFonts w:ascii="Times New Roman" w:hAnsi="Times New Roman" w:cs="Times New Roman"/>
          <w:b/>
          <w:sz w:val="24"/>
          <w:szCs w:val="24"/>
        </w:rPr>
        <w:t xml:space="preserve"> - </w:t>
      </w:r>
      <w:r w:rsidR="00C50EBF" w:rsidRPr="009C5AD9">
        <w:rPr>
          <w:rFonts w:ascii="Times New Roman" w:hAnsi="Times New Roman" w:cs="Times New Roman"/>
          <w:b/>
          <w:sz w:val="24"/>
          <w:szCs w:val="24"/>
        </w:rPr>
        <w:t>Показатели уровня жизни населения</w:t>
      </w:r>
    </w:p>
    <w:p w:rsidR="00C50EBF" w:rsidRDefault="00C50EBF" w:rsidP="009C5AD9">
      <w:pPr>
        <w:jc w:val="center"/>
        <w:rPr>
          <w:rFonts w:ascii="Times New Roman" w:hAnsi="Times New Roman" w:cs="Times New Roman"/>
          <w:b/>
          <w:sz w:val="24"/>
          <w:szCs w:val="24"/>
        </w:rPr>
      </w:pPr>
      <w:r w:rsidRPr="009C5AD9">
        <w:rPr>
          <w:rFonts w:ascii="Times New Roman" w:hAnsi="Times New Roman" w:cs="Times New Roman"/>
          <w:b/>
          <w:sz w:val="24"/>
          <w:szCs w:val="24"/>
        </w:rPr>
        <w:t>Юргинского муниципального района</w:t>
      </w:r>
    </w:p>
    <w:p w:rsidR="007A6287" w:rsidRPr="009C5AD9" w:rsidRDefault="007A6287" w:rsidP="009C5AD9">
      <w:pPr>
        <w:jc w:val="center"/>
        <w:rPr>
          <w:rFonts w:ascii="Times New Roman" w:hAnsi="Times New Roman" w:cs="Times New Roman"/>
          <w:b/>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6"/>
        <w:gridCol w:w="1139"/>
        <w:gridCol w:w="1033"/>
        <w:gridCol w:w="990"/>
        <w:gridCol w:w="1063"/>
        <w:gridCol w:w="1117"/>
      </w:tblGrid>
      <w:tr w:rsidR="00C50EBF" w:rsidRPr="00DD0C20" w:rsidTr="00640920">
        <w:trPr>
          <w:trHeight w:val="300"/>
          <w:tblHeader/>
        </w:trPr>
        <w:tc>
          <w:tcPr>
            <w:tcW w:w="2140" w:type="pct"/>
            <w:shd w:val="clear" w:color="auto" w:fill="EEECE1" w:themeFill="background2"/>
            <w:tcMar>
              <w:left w:w="28" w:type="dxa"/>
              <w:right w:w="28" w:type="dxa"/>
            </w:tcMar>
            <w:vAlign w:val="center"/>
          </w:tcPr>
          <w:p w:rsidR="00C50EBF" w:rsidRPr="00DD0C20" w:rsidRDefault="00C50EBF" w:rsidP="003565D0">
            <w:pPr>
              <w:jc w:val="center"/>
              <w:rPr>
                <w:rFonts w:ascii="Times New Roman" w:hAnsi="Times New Roman" w:cs="Times New Roman"/>
                <w:b/>
                <w:szCs w:val="24"/>
              </w:rPr>
            </w:pPr>
          </w:p>
          <w:p w:rsidR="00C50EBF" w:rsidRPr="00DD0C20" w:rsidRDefault="00C50EBF" w:rsidP="003565D0">
            <w:pPr>
              <w:jc w:val="center"/>
              <w:rPr>
                <w:rFonts w:ascii="Times New Roman" w:hAnsi="Times New Roman" w:cs="Times New Roman"/>
                <w:b/>
                <w:szCs w:val="24"/>
              </w:rPr>
            </w:pPr>
            <w:r w:rsidRPr="00DD0C20">
              <w:rPr>
                <w:rFonts w:ascii="Times New Roman" w:hAnsi="Times New Roman" w:cs="Times New Roman"/>
                <w:b/>
                <w:szCs w:val="24"/>
              </w:rPr>
              <w:t>Наименование показателя</w:t>
            </w:r>
          </w:p>
          <w:p w:rsidR="00C50EBF" w:rsidRPr="00DD0C20" w:rsidRDefault="00C50EBF" w:rsidP="003565D0">
            <w:pPr>
              <w:jc w:val="center"/>
              <w:rPr>
                <w:rFonts w:ascii="Times New Roman" w:hAnsi="Times New Roman" w:cs="Times New Roman"/>
                <w:b/>
                <w:szCs w:val="24"/>
              </w:rPr>
            </w:pPr>
          </w:p>
        </w:tc>
        <w:tc>
          <w:tcPr>
            <w:tcW w:w="610" w:type="pct"/>
            <w:shd w:val="clear" w:color="auto" w:fill="EEECE1" w:themeFill="background2"/>
            <w:tcMar>
              <w:left w:w="28" w:type="dxa"/>
              <w:right w:w="28" w:type="dxa"/>
            </w:tcMar>
            <w:vAlign w:val="center"/>
          </w:tcPr>
          <w:p w:rsidR="00C50EBF" w:rsidRPr="00DD0C20" w:rsidRDefault="00C50EBF" w:rsidP="003565D0">
            <w:pPr>
              <w:jc w:val="center"/>
              <w:rPr>
                <w:rFonts w:ascii="Times New Roman" w:hAnsi="Times New Roman" w:cs="Times New Roman"/>
                <w:b/>
                <w:szCs w:val="24"/>
              </w:rPr>
            </w:pPr>
            <w:r w:rsidRPr="00DD0C20">
              <w:rPr>
                <w:rFonts w:ascii="Times New Roman" w:hAnsi="Times New Roman" w:cs="Times New Roman"/>
                <w:b/>
                <w:szCs w:val="24"/>
              </w:rPr>
              <w:t>2012</w:t>
            </w:r>
          </w:p>
        </w:tc>
        <w:tc>
          <w:tcPr>
            <w:tcW w:w="553" w:type="pct"/>
            <w:shd w:val="clear" w:color="auto" w:fill="EEECE1" w:themeFill="background2"/>
            <w:tcMar>
              <w:left w:w="28" w:type="dxa"/>
              <w:right w:w="28" w:type="dxa"/>
            </w:tcMar>
            <w:vAlign w:val="center"/>
          </w:tcPr>
          <w:p w:rsidR="00C50EBF" w:rsidRPr="00DD0C20" w:rsidRDefault="00C50EBF" w:rsidP="003565D0">
            <w:pPr>
              <w:jc w:val="center"/>
              <w:rPr>
                <w:rFonts w:ascii="Times New Roman" w:hAnsi="Times New Roman" w:cs="Times New Roman"/>
                <w:b/>
                <w:szCs w:val="24"/>
              </w:rPr>
            </w:pPr>
            <w:r w:rsidRPr="00DD0C20">
              <w:rPr>
                <w:rFonts w:ascii="Times New Roman" w:hAnsi="Times New Roman" w:cs="Times New Roman"/>
                <w:b/>
                <w:szCs w:val="24"/>
              </w:rPr>
              <w:t>2013</w:t>
            </w:r>
          </w:p>
        </w:tc>
        <w:tc>
          <w:tcPr>
            <w:tcW w:w="530" w:type="pct"/>
            <w:shd w:val="clear" w:color="auto" w:fill="EEECE1" w:themeFill="background2"/>
            <w:tcMar>
              <w:left w:w="28" w:type="dxa"/>
              <w:right w:w="28" w:type="dxa"/>
            </w:tcMar>
            <w:vAlign w:val="center"/>
          </w:tcPr>
          <w:p w:rsidR="00C50EBF" w:rsidRPr="00DD0C20" w:rsidRDefault="00C50EBF" w:rsidP="003565D0">
            <w:pPr>
              <w:jc w:val="center"/>
              <w:rPr>
                <w:rFonts w:ascii="Times New Roman" w:hAnsi="Times New Roman" w:cs="Times New Roman"/>
                <w:b/>
                <w:szCs w:val="24"/>
              </w:rPr>
            </w:pPr>
            <w:r w:rsidRPr="00DD0C20">
              <w:rPr>
                <w:rFonts w:ascii="Times New Roman" w:hAnsi="Times New Roman" w:cs="Times New Roman"/>
                <w:b/>
                <w:szCs w:val="24"/>
              </w:rPr>
              <w:t>2014</w:t>
            </w:r>
          </w:p>
        </w:tc>
        <w:tc>
          <w:tcPr>
            <w:tcW w:w="569" w:type="pct"/>
            <w:shd w:val="clear" w:color="auto" w:fill="EEECE1" w:themeFill="background2"/>
            <w:tcMar>
              <w:left w:w="28" w:type="dxa"/>
              <w:right w:w="28" w:type="dxa"/>
            </w:tcMar>
            <w:vAlign w:val="center"/>
          </w:tcPr>
          <w:p w:rsidR="00C50EBF" w:rsidRPr="00DD0C20" w:rsidRDefault="00C50EBF" w:rsidP="003565D0">
            <w:pPr>
              <w:jc w:val="center"/>
              <w:rPr>
                <w:rFonts w:ascii="Times New Roman" w:hAnsi="Times New Roman" w:cs="Times New Roman"/>
                <w:b/>
                <w:szCs w:val="24"/>
              </w:rPr>
            </w:pPr>
            <w:r w:rsidRPr="00DD0C20">
              <w:rPr>
                <w:rFonts w:ascii="Times New Roman" w:hAnsi="Times New Roman" w:cs="Times New Roman"/>
                <w:b/>
                <w:szCs w:val="24"/>
              </w:rPr>
              <w:t>2015</w:t>
            </w:r>
          </w:p>
        </w:tc>
        <w:tc>
          <w:tcPr>
            <w:tcW w:w="599" w:type="pct"/>
            <w:shd w:val="clear" w:color="auto" w:fill="EEECE1" w:themeFill="background2"/>
            <w:tcMar>
              <w:left w:w="28" w:type="dxa"/>
              <w:right w:w="28" w:type="dxa"/>
            </w:tcMar>
            <w:vAlign w:val="center"/>
          </w:tcPr>
          <w:p w:rsidR="00C50EBF" w:rsidRPr="00DD0C20" w:rsidRDefault="00C50EBF" w:rsidP="003565D0">
            <w:pPr>
              <w:jc w:val="center"/>
              <w:rPr>
                <w:rFonts w:ascii="Times New Roman" w:hAnsi="Times New Roman" w:cs="Times New Roman"/>
                <w:b/>
                <w:szCs w:val="24"/>
              </w:rPr>
            </w:pPr>
            <w:r w:rsidRPr="00DD0C20">
              <w:rPr>
                <w:rFonts w:ascii="Times New Roman" w:hAnsi="Times New Roman" w:cs="Times New Roman"/>
                <w:b/>
                <w:szCs w:val="24"/>
              </w:rPr>
              <w:t>2016</w:t>
            </w:r>
          </w:p>
        </w:tc>
      </w:tr>
      <w:tr w:rsidR="00C50EBF" w:rsidRPr="00DD0C20" w:rsidTr="00640920">
        <w:trPr>
          <w:trHeight w:val="276"/>
        </w:trPr>
        <w:tc>
          <w:tcPr>
            <w:tcW w:w="2140" w:type="pct"/>
            <w:tcMar>
              <w:left w:w="28" w:type="dxa"/>
              <w:right w:w="28" w:type="dxa"/>
            </w:tcMar>
            <w:vAlign w:val="center"/>
          </w:tcPr>
          <w:p w:rsidR="00C50EBF" w:rsidRPr="00DD0C20" w:rsidRDefault="00C50EBF" w:rsidP="00640920">
            <w:pPr>
              <w:jc w:val="left"/>
              <w:rPr>
                <w:rFonts w:ascii="Times New Roman" w:hAnsi="Times New Roman" w:cs="Times New Roman"/>
                <w:szCs w:val="24"/>
              </w:rPr>
            </w:pPr>
            <w:r w:rsidRPr="00DD0C20">
              <w:rPr>
                <w:rFonts w:ascii="Times New Roman" w:hAnsi="Times New Roman" w:cs="Times New Roman"/>
                <w:szCs w:val="24"/>
              </w:rPr>
              <w:t>Среднемесячные денежные доходы в расчете на душу населения, рублей</w:t>
            </w:r>
          </w:p>
        </w:tc>
        <w:tc>
          <w:tcPr>
            <w:tcW w:w="610" w:type="pct"/>
            <w:tcMar>
              <w:left w:w="28" w:type="dxa"/>
              <w:right w:w="28" w:type="dxa"/>
            </w:tcMar>
            <w:vAlign w:val="center"/>
          </w:tcPr>
          <w:p w:rsidR="00C50EBF" w:rsidRPr="00DD0C20" w:rsidRDefault="00C50EBF" w:rsidP="003565D0">
            <w:pPr>
              <w:ind w:left="-139"/>
              <w:jc w:val="center"/>
              <w:rPr>
                <w:rFonts w:ascii="Times New Roman" w:hAnsi="Times New Roman" w:cs="Times New Roman"/>
                <w:szCs w:val="24"/>
              </w:rPr>
            </w:pPr>
            <w:r w:rsidRPr="00DD0C20">
              <w:rPr>
                <w:rFonts w:ascii="Times New Roman" w:hAnsi="Times New Roman" w:cs="Times New Roman"/>
                <w:szCs w:val="24"/>
              </w:rPr>
              <w:t>8180</w:t>
            </w:r>
          </w:p>
        </w:tc>
        <w:tc>
          <w:tcPr>
            <w:tcW w:w="553" w:type="pct"/>
            <w:tcMar>
              <w:left w:w="28" w:type="dxa"/>
              <w:right w:w="28" w:type="dxa"/>
            </w:tcMar>
            <w:vAlign w:val="center"/>
          </w:tcPr>
          <w:p w:rsidR="00C50EBF" w:rsidRPr="00DD0C20" w:rsidRDefault="00C50EBF" w:rsidP="003565D0">
            <w:pPr>
              <w:ind w:left="-139"/>
              <w:jc w:val="center"/>
              <w:rPr>
                <w:rFonts w:ascii="Times New Roman" w:hAnsi="Times New Roman" w:cs="Times New Roman"/>
                <w:szCs w:val="24"/>
              </w:rPr>
            </w:pPr>
            <w:r w:rsidRPr="00DD0C20">
              <w:rPr>
                <w:rFonts w:ascii="Times New Roman" w:hAnsi="Times New Roman" w:cs="Times New Roman"/>
                <w:szCs w:val="24"/>
              </w:rPr>
              <w:t>9228</w:t>
            </w:r>
          </w:p>
        </w:tc>
        <w:tc>
          <w:tcPr>
            <w:tcW w:w="530" w:type="pct"/>
            <w:tcMar>
              <w:left w:w="28" w:type="dxa"/>
              <w:right w:w="28" w:type="dxa"/>
            </w:tcMar>
            <w:vAlign w:val="center"/>
          </w:tcPr>
          <w:p w:rsidR="00C50EBF" w:rsidRPr="00DD0C20" w:rsidRDefault="00C50EBF" w:rsidP="003565D0">
            <w:pPr>
              <w:ind w:left="-139"/>
              <w:jc w:val="center"/>
              <w:rPr>
                <w:rFonts w:ascii="Times New Roman" w:hAnsi="Times New Roman" w:cs="Times New Roman"/>
                <w:szCs w:val="24"/>
              </w:rPr>
            </w:pPr>
            <w:r w:rsidRPr="00DD0C20">
              <w:rPr>
                <w:rFonts w:ascii="Times New Roman" w:hAnsi="Times New Roman" w:cs="Times New Roman"/>
                <w:szCs w:val="24"/>
              </w:rPr>
              <w:t>9596</w:t>
            </w:r>
          </w:p>
        </w:tc>
        <w:tc>
          <w:tcPr>
            <w:tcW w:w="569" w:type="pct"/>
            <w:tcMar>
              <w:left w:w="28" w:type="dxa"/>
              <w:right w:w="28" w:type="dxa"/>
            </w:tcMar>
            <w:vAlign w:val="center"/>
          </w:tcPr>
          <w:p w:rsidR="00C50EBF" w:rsidRPr="00DD0C20" w:rsidRDefault="00C50EBF" w:rsidP="003565D0">
            <w:pPr>
              <w:ind w:left="-139"/>
              <w:jc w:val="center"/>
              <w:rPr>
                <w:rFonts w:ascii="Times New Roman" w:hAnsi="Times New Roman" w:cs="Times New Roman"/>
                <w:szCs w:val="24"/>
              </w:rPr>
            </w:pPr>
            <w:r w:rsidRPr="00DD0C20">
              <w:rPr>
                <w:rFonts w:ascii="Times New Roman" w:hAnsi="Times New Roman" w:cs="Times New Roman"/>
                <w:szCs w:val="24"/>
              </w:rPr>
              <w:t>10200</w:t>
            </w:r>
          </w:p>
        </w:tc>
        <w:tc>
          <w:tcPr>
            <w:tcW w:w="599" w:type="pct"/>
            <w:tcMar>
              <w:left w:w="28" w:type="dxa"/>
              <w:right w:w="28" w:type="dxa"/>
            </w:tcMar>
            <w:vAlign w:val="center"/>
          </w:tcPr>
          <w:p w:rsidR="00C50EBF" w:rsidRPr="00DD0C20" w:rsidRDefault="00C50EBF" w:rsidP="003565D0">
            <w:pPr>
              <w:ind w:left="-139"/>
              <w:jc w:val="center"/>
              <w:rPr>
                <w:rFonts w:ascii="Times New Roman" w:hAnsi="Times New Roman" w:cs="Times New Roman"/>
                <w:szCs w:val="24"/>
              </w:rPr>
            </w:pPr>
            <w:r w:rsidRPr="00DD0C20">
              <w:rPr>
                <w:rFonts w:ascii="Times New Roman" w:hAnsi="Times New Roman" w:cs="Times New Roman"/>
                <w:szCs w:val="24"/>
              </w:rPr>
              <w:t>10645</w:t>
            </w:r>
          </w:p>
        </w:tc>
      </w:tr>
      <w:tr w:rsidR="00C50EBF" w:rsidRPr="00DD0C20" w:rsidTr="00640920">
        <w:trPr>
          <w:trHeight w:val="276"/>
        </w:trPr>
        <w:tc>
          <w:tcPr>
            <w:tcW w:w="2140" w:type="pct"/>
            <w:tcMar>
              <w:left w:w="28" w:type="dxa"/>
              <w:right w:w="28" w:type="dxa"/>
            </w:tcMar>
            <w:vAlign w:val="center"/>
          </w:tcPr>
          <w:p w:rsidR="00C50EBF" w:rsidRPr="00DD0C20" w:rsidRDefault="00C50EBF" w:rsidP="003565D0">
            <w:pPr>
              <w:jc w:val="left"/>
              <w:rPr>
                <w:rFonts w:ascii="Times New Roman" w:hAnsi="Times New Roman" w:cs="Times New Roman"/>
                <w:i/>
                <w:szCs w:val="24"/>
              </w:rPr>
            </w:pPr>
            <w:r w:rsidRPr="00DD0C20">
              <w:rPr>
                <w:rFonts w:ascii="Times New Roman" w:hAnsi="Times New Roman" w:cs="Times New Roman"/>
                <w:i/>
                <w:szCs w:val="24"/>
              </w:rPr>
              <w:t>Реальные располагаемые денежные доходы населения, в % к предыдущему году</w:t>
            </w:r>
          </w:p>
        </w:tc>
        <w:tc>
          <w:tcPr>
            <w:tcW w:w="610" w:type="pct"/>
            <w:tcMar>
              <w:left w:w="28" w:type="dxa"/>
              <w:right w:w="28" w:type="dxa"/>
            </w:tcMar>
            <w:vAlign w:val="center"/>
          </w:tcPr>
          <w:p w:rsidR="00C50EBF" w:rsidRPr="00DD0C20" w:rsidRDefault="00C50EBF" w:rsidP="003565D0">
            <w:pPr>
              <w:jc w:val="center"/>
              <w:rPr>
                <w:rFonts w:ascii="Times New Roman" w:hAnsi="Times New Roman" w:cs="Times New Roman"/>
                <w:i/>
                <w:szCs w:val="24"/>
              </w:rPr>
            </w:pPr>
            <w:r w:rsidRPr="00DD0C20">
              <w:rPr>
                <w:rFonts w:ascii="Times New Roman" w:hAnsi="Times New Roman" w:cs="Times New Roman"/>
                <w:i/>
                <w:szCs w:val="24"/>
              </w:rPr>
              <w:t>106,2</w:t>
            </w:r>
          </w:p>
        </w:tc>
        <w:tc>
          <w:tcPr>
            <w:tcW w:w="553" w:type="pct"/>
            <w:tcMar>
              <w:left w:w="28" w:type="dxa"/>
              <w:right w:w="28" w:type="dxa"/>
            </w:tcMar>
            <w:vAlign w:val="center"/>
          </w:tcPr>
          <w:p w:rsidR="00C50EBF" w:rsidRPr="00DD0C20" w:rsidRDefault="00C50EBF" w:rsidP="003565D0">
            <w:pPr>
              <w:jc w:val="center"/>
              <w:rPr>
                <w:rFonts w:ascii="Times New Roman" w:hAnsi="Times New Roman" w:cs="Times New Roman"/>
                <w:i/>
                <w:szCs w:val="24"/>
              </w:rPr>
            </w:pPr>
            <w:r w:rsidRPr="00DD0C20">
              <w:rPr>
                <w:rFonts w:ascii="Times New Roman" w:hAnsi="Times New Roman" w:cs="Times New Roman"/>
                <w:i/>
                <w:szCs w:val="24"/>
              </w:rPr>
              <w:t>104,9</w:t>
            </w:r>
          </w:p>
        </w:tc>
        <w:tc>
          <w:tcPr>
            <w:tcW w:w="530" w:type="pct"/>
            <w:tcMar>
              <w:left w:w="28" w:type="dxa"/>
              <w:right w:w="28" w:type="dxa"/>
            </w:tcMar>
            <w:vAlign w:val="center"/>
          </w:tcPr>
          <w:p w:rsidR="00C50EBF" w:rsidRPr="00DD0C20" w:rsidRDefault="00C50EBF" w:rsidP="003565D0">
            <w:pPr>
              <w:jc w:val="center"/>
              <w:rPr>
                <w:rFonts w:ascii="Times New Roman" w:hAnsi="Times New Roman" w:cs="Times New Roman"/>
                <w:i/>
                <w:szCs w:val="24"/>
              </w:rPr>
            </w:pPr>
            <w:r w:rsidRPr="00DD0C20">
              <w:rPr>
                <w:rFonts w:ascii="Times New Roman" w:hAnsi="Times New Roman" w:cs="Times New Roman"/>
                <w:i/>
                <w:szCs w:val="24"/>
              </w:rPr>
              <w:t>88,7</w:t>
            </w:r>
          </w:p>
        </w:tc>
        <w:tc>
          <w:tcPr>
            <w:tcW w:w="569" w:type="pct"/>
            <w:tcMar>
              <w:left w:w="28" w:type="dxa"/>
              <w:right w:w="28" w:type="dxa"/>
            </w:tcMar>
            <w:vAlign w:val="center"/>
          </w:tcPr>
          <w:p w:rsidR="00C50EBF" w:rsidRPr="00DD0C20" w:rsidRDefault="00C50EBF" w:rsidP="003565D0">
            <w:pPr>
              <w:jc w:val="center"/>
              <w:rPr>
                <w:rFonts w:ascii="Times New Roman" w:hAnsi="Times New Roman" w:cs="Times New Roman"/>
                <w:i/>
                <w:szCs w:val="24"/>
              </w:rPr>
            </w:pPr>
            <w:r w:rsidRPr="00DD0C20">
              <w:rPr>
                <w:rFonts w:ascii="Times New Roman" w:hAnsi="Times New Roman" w:cs="Times New Roman"/>
                <w:i/>
                <w:szCs w:val="24"/>
              </w:rPr>
              <w:t>90,8</w:t>
            </w:r>
          </w:p>
        </w:tc>
        <w:tc>
          <w:tcPr>
            <w:tcW w:w="599" w:type="pct"/>
            <w:tcMar>
              <w:left w:w="28" w:type="dxa"/>
              <w:right w:w="28" w:type="dxa"/>
            </w:tcMar>
            <w:vAlign w:val="center"/>
          </w:tcPr>
          <w:p w:rsidR="00C50EBF" w:rsidRPr="00DD0C20" w:rsidRDefault="00C50EBF" w:rsidP="003565D0">
            <w:pPr>
              <w:jc w:val="center"/>
              <w:rPr>
                <w:rFonts w:ascii="Times New Roman" w:hAnsi="Times New Roman" w:cs="Times New Roman"/>
                <w:i/>
                <w:szCs w:val="24"/>
              </w:rPr>
            </w:pPr>
            <w:r w:rsidRPr="00DD0C20">
              <w:rPr>
                <w:rFonts w:ascii="Times New Roman" w:hAnsi="Times New Roman" w:cs="Times New Roman"/>
                <w:i/>
                <w:szCs w:val="24"/>
              </w:rPr>
              <w:t>96,1</w:t>
            </w:r>
          </w:p>
        </w:tc>
      </w:tr>
      <w:tr w:rsidR="00C50EBF" w:rsidRPr="00DD0C20" w:rsidTr="00640920">
        <w:trPr>
          <w:trHeight w:val="276"/>
        </w:trPr>
        <w:tc>
          <w:tcPr>
            <w:tcW w:w="2140" w:type="pct"/>
            <w:tcMar>
              <w:left w:w="28" w:type="dxa"/>
              <w:right w:w="28" w:type="dxa"/>
            </w:tcMar>
            <w:vAlign w:val="center"/>
          </w:tcPr>
          <w:p w:rsidR="00C50EBF" w:rsidRPr="00DD0C20" w:rsidRDefault="00C50EBF" w:rsidP="00640920">
            <w:pPr>
              <w:jc w:val="left"/>
              <w:rPr>
                <w:rFonts w:ascii="Times New Roman" w:hAnsi="Times New Roman" w:cs="Times New Roman"/>
                <w:szCs w:val="24"/>
              </w:rPr>
            </w:pPr>
            <w:r w:rsidRPr="00DD0C20">
              <w:rPr>
                <w:rFonts w:ascii="Times New Roman" w:hAnsi="Times New Roman" w:cs="Times New Roman"/>
                <w:szCs w:val="24"/>
              </w:rPr>
              <w:t>Сред</w:t>
            </w:r>
            <w:r w:rsidR="00640920" w:rsidRPr="00DD0C20">
              <w:rPr>
                <w:rFonts w:ascii="Times New Roman" w:hAnsi="Times New Roman" w:cs="Times New Roman"/>
                <w:szCs w:val="24"/>
              </w:rPr>
              <w:t xml:space="preserve">ний размер </w:t>
            </w:r>
            <w:r w:rsidRPr="00DD0C20">
              <w:rPr>
                <w:rFonts w:ascii="Times New Roman" w:hAnsi="Times New Roman" w:cs="Times New Roman"/>
                <w:szCs w:val="24"/>
              </w:rPr>
              <w:t>заработн</w:t>
            </w:r>
            <w:r w:rsidR="00640920" w:rsidRPr="00DD0C20">
              <w:rPr>
                <w:rFonts w:ascii="Times New Roman" w:hAnsi="Times New Roman" w:cs="Times New Roman"/>
                <w:szCs w:val="24"/>
              </w:rPr>
              <w:t>ой</w:t>
            </w:r>
            <w:r w:rsidRPr="00DD0C20">
              <w:rPr>
                <w:rFonts w:ascii="Times New Roman" w:hAnsi="Times New Roman" w:cs="Times New Roman"/>
                <w:szCs w:val="24"/>
              </w:rPr>
              <w:t xml:space="preserve"> плат</w:t>
            </w:r>
            <w:r w:rsidR="00640920" w:rsidRPr="00DD0C20">
              <w:rPr>
                <w:rFonts w:ascii="Times New Roman" w:hAnsi="Times New Roman" w:cs="Times New Roman"/>
                <w:szCs w:val="24"/>
              </w:rPr>
              <w:t>ы (включая субъекты малого предпринимательства)</w:t>
            </w:r>
            <w:r w:rsidRPr="00DD0C20">
              <w:rPr>
                <w:rFonts w:ascii="Times New Roman" w:hAnsi="Times New Roman" w:cs="Times New Roman"/>
                <w:szCs w:val="24"/>
              </w:rPr>
              <w:t>, рублей</w:t>
            </w:r>
          </w:p>
        </w:tc>
        <w:tc>
          <w:tcPr>
            <w:tcW w:w="610" w:type="pct"/>
            <w:tcMar>
              <w:left w:w="28" w:type="dxa"/>
              <w:right w:w="28" w:type="dxa"/>
            </w:tcMar>
            <w:vAlign w:val="center"/>
          </w:tcPr>
          <w:p w:rsidR="00C50EBF" w:rsidRPr="00DD0C20" w:rsidRDefault="00C50EBF" w:rsidP="00763247">
            <w:pPr>
              <w:jc w:val="center"/>
              <w:rPr>
                <w:rFonts w:ascii="Times New Roman" w:hAnsi="Times New Roman" w:cs="Times New Roman"/>
                <w:szCs w:val="24"/>
              </w:rPr>
            </w:pPr>
            <w:r w:rsidRPr="00DD0C20">
              <w:rPr>
                <w:rFonts w:ascii="Times New Roman" w:hAnsi="Times New Roman" w:cs="Times New Roman"/>
                <w:szCs w:val="24"/>
              </w:rPr>
              <w:t>1</w:t>
            </w:r>
            <w:r w:rsidR="00763247" w:rsidRPr="00DD0C20">
              <w:rPr>
                <w:rFonts w:ascii="Times New Roman" w:hAnsi="Times New Roman" w:cs="Times New Roman"/>
                <w:szCs w:val="24"/>
              </w:rPr>
              <w:t>3860</w:t>
            </w:r>
          </w:p>
        </w:tc>
        <w:tc>
          <w:tcPr>
            <w:tcW w:w="553" w:type="pct"/>
            <w:tcMar>
              <w:left w:w="28" w:type="dxa"/>
              <w:right w:w="28" w:type="dxa"/>
            </w:tcMar>
            <w:vAlign w:val="center"/>
          </w:tcPr>
          <w:p w:rsidR="00C50EBF" w:rsidRPr="00DD0C20" w:rsidRDefault="00C50EBF" w:rsidP="00763247">
            <w:pPr>
              <w:jc w:val="center"/>
              <w:rPr>
                <w:rFonts w:ascii="Times New Roman" w:hAnsi="Times New Roman" w:cs="Times New Roman"/>
                <w:szCs w:val="24"/>
              </w:rPr>
            </w:pPr>
            <w:r w:rsidRPr="00DD0C20">
              <w:rPr>
                <w:rFonts w:ascii="Times New Roman" w:hAnsi="Times New Roman" w:cs="Times New Roman"/>
                <w:szCs w:val="24"/>
              </w:rPr>
              <w:t>1</w:t>
            </w:r>
            <w:r w:rsidR="00763247" w:rsidRPr="00DD0C20">
              <w:rPr>
                <w:rFonts w:ascii="Times New Roman" w:hAnsi="Times New Roman" w:cs="Times New Roman"/>
                <w:szCs w:val="24"/>
              </w:rPr>
              <w:t>6163</w:t>
            </w:r>
          </w:p>
        </w:tc>
        <w:tc>
          <w:tcPr>
            <w:tcW w:w="530" w:type="pct"/>
            <w:tcMar>
              <w:left w:w="28" w:type="dxa"/>
              <w:right w:w="28" w:type="dxa"/>
            </w:tcMar>
            <w:vAlign w:val="center"/>
          </w:tcPr>
          <w:p w:rsidR="00C50EBF" w:rsidRPr="00DD0C20" w:rsidRDefault="009F0162" w:rsidP="009F0162">
            <w:pPr>
              <w:jc w:val="center"/>
              <w:rPr>
                <w:rFonts w:ascii="Times New Roman" w:hAnsi="Times New Roman" w:cs="Times New Roman"/>
                <w:szCs w:val="24"/>
              </w:rPr>
            </w:pPr>
            <w:r w:rsidRPr="00DD0C20">
              <w:rPr>
                <w:rFonts w:ascii="Times New Roman" w:hAnsi="Times New Roman" w:cs="Times New Roman"/>
                <w:szCs w:val="24"/>
              </w:rPr>
              <w:t>18351,7</w:t>
            </w:r>
          </w:p>
        </w:tc>
        <w:tc>
          <w:tcPr>
            <w:tcW w:w="569" w:type="pct"/>
            <w:tcMar>
              <w:left w:w="28" w:type="dxa"/>
              <w:right w:w="28" w:type="dxa"/>
            </w:tcMar>
            <w:vAlign w:val="center"/>
          </w:tcPr>
          <w:p w:rsidR="00C50EBF" w:rsidRPr="00DD0C20" w:rsidRDefault="009F0162" w:rsidP="003565D0">
            <w:pPr>
              <w:jc w:val="center"/>
              <w:rPr>
                <w:rFonts w:ascii="Times New Roman" w:hAnsi="Times New Roman" w:cs="Times New Roman"/>
                <w:szCs w:val="24"/>
              </w:rPr>
            </w:pPr>
            <w:r w:rsidRPr="00DD0C20">
              <w:rPr>
                <w:rFonts w:ascii="Times New Roman" w:hAnsi="Times New Roman" w:cs="Times New Roman"/>
                <w:szCs w:val="24"/>
              </w:rPr>
              <w:t>19699</w:t>
            </w:r>
          </w:p>
        </w:tc>
        <w:tc>
          <w:tcPr>
            <w:tcW w:w="599" w:type="pct"/>
            <w:tcMar>
              <w:left w:w="28" w:type="dxa"/>
              <w:right w:w="28" w:type="dxa"/>
            </w:tcMar>
            <w:vAlign w:val="center"/>
          </w:tcPr>
          <w:p w:rsidR="00C50EBF" w:rsidRPr="00DD0C20" w:rsidRDefault="00C50EBF" w:rsidP="009F0162">
            <w:pPr>
              <w:jc w:val="center"/>
              <w:rPr>
                <w:rFonts w:ascii="Times New Roman" w:hAnsi="Times New Roman" w:cs="Times New Roman"/>
                <w:szCs w:val="24"/>
              </w:rPr>
            </w:pPr>
            <w:r w:rsidRPr="00DD0C20">
              <w:rPr>
                <w:rFonts w:ascii="Times New Roman" w:hAnsi="Times New Roman" w:cs="Times New Roman"/>
                <w:szCs w:val="24"/>
              </w:rPr>
              <w:t>2</w:t>
            </w:r>
            <w:r w:rsidR="009F0162" w:rsidRPr="00DD0C20">
              <w:rPr>
                <w:rFonts w:ascii="Times New Roman" w:hAnsi="Times New Roman" w:cs="Times New Roman"/>
                <w:szCs w:val="24"/>
              </w:rPr>
              <w:t>0808,2</w:t>
            </w:r>
          </w:p>
        </w:tc>
      </w:tr>
      <w:tr w:rsidR="00C50EBF" w:rsidRPr="00DD0C20" w:rsidTr="00640920">
        <w:trPr>
          <w:trHeight w:val="276"/>
        </w:trPr>
        <w:tc>
          <w:tcPr>
            <w:tcW w:w="2140" w:type="pct"/>
            <w:tcMar>
              <w:left w:w="28" w:type="dxa"/>
              <w:right w:w="28" w:type="dxa"/>
            </w:tcMar>
            <w:vAlign w:val="center"/>
          </w:tcPr>
          <w:p w:rsidR="00C50EBF" w:rsidRPr="00DD0C20" w:rsidRDefault="00C50EBF" w:rsidP="003565D0">
            <w:pPr>
              <w:rPr>
                <w:rFonts w:ascii="Times New Roman" w:hAnsi="Times New Roman" w:cs="Times New Roman"/>
                <w:i/>
                <w:szCs w:val="24"/>
              </w:rPr>
            </w:pPr>
            <w:r w:rsidRPr="00DD0C20">
              <w:rPr>
                <w:rFonts w:ascii="Times New Roman" w:hAnsi="Times New Roman" w:cs="Times New Roman"/>
                <w:i/>
                <w:szCs w:val="24"/>
              </w:rPr>
              <w:t>в % к предыдущему году</w:t>
            </w:r>
          </w:p>
        </w:tc>
        <w:tc>
          <w:tcPr>
            <w:tcW w:w="610" w:type="pct"/>
            <w:tcMar>
              <w:left w:w="28" w:type="dxa"/>
              <w:right w:w="28" w:type="dxa"/>
            </w:tcMar>
            <w:vAlign w:val="center"/>
          </w:tcPr>
          <w:p w:rsidR="00C50EBF" w:rsidRPr="00DD0C20" w:rsidRDefault="00C50EBF" w:rsidP="00763247">
            <w:pPr>
              <w:jc w:val="center"/>
              <w:rPr>
                <w:rFonts w:ascii="Times New Roman" w:hAnsi="Times New Roman" w:cs="Times New Roman"/>
                <w:i/>
                <w:szCs w:val="24"/>
              </w:rPr>
            </w:pPr>
            <w:r w:rsidRPr="00DD0C20">
              <w:rPr>
                <w:rFonts w:ascii="Times New Roman" w:hAnsi="Times New Roman" w:cs="Times New Roman"/>
                <w:i/>
                <w:szCs w:val="24"/>
              </w:rPr>
              <w:t>11</w:t>
            </w:r>
            <w:r w:rsidR="00763247" w:rsidRPr="00DD0C20">
              <w:rPr>
                <w:rFonts w:ascii="Times New Roman" w:hAnsi="Times New Roman" w:cs="Times New Roman"/>
                <w:i/>
                <w:szCs w:val="24"/>
              </w:rPr>
              <w:t>5</w:t>
            </w:r>
            <w:r w:rsidRPr="00DD0C20">
              <w:rPr>
                <w:rFonts w:ascii="Times New Roman" w:hAnsi="Times New Roman" w:cs="Times New Roman"/>
                <w:i/>
                <w:szCs w:val="24"/>
              </w:rPr>
              <w:t>,4</w:t>
            </w:r>
          </w:p>
        </w:tc>
        <w:tc>
          <w:tcPr>
            <w:tcW w:w="553" w:type="pct"/>
            <w:tcMar>
              <w:left w:w="28" w:type="dxa"/>
              <w:right w:w="28" w:type="dxa"/>
            </w:tcMar>
            <w:vAlign w:val="center"/>
          </w:tcPr>
          <w:p w:rsidR="00C50EBF" w:rsidRPr="00DD0C20" w:rsidRDefault="00C50EBF" w:rsidP="00763247">
            <w:pPr>
              <w:jc w:val="center"/>
              <w:rPr>
                <w:rFonts w:ascii="Times New Roman" w:hAnsi="Times New Roman" w:cs="Times New Roman"/>
                <w:i/>
                <w:szCs w:val="24"/>
              </w:rPr>
            </w:pPr>
            <w:r w:rsidRPr="00DD0C20">
              <w:rPr>
                <w:rFonts w:ascii="Times New Roman" w:hAnsi="Times New Roman" w:cs="Times New Roman"/>
                <w:i/>
                <w:szCs w:val="24"/>
              </w:rPr>
              <w:t>1</w:t>
            </w:r>
            <w:r w:rsidR="00763247" w:rsidRPr="00DD0C20">
              <w:rPr>
                <w:rFonts w:ascii="Times New Roman" w:hAnsi="Times New Roman" w:cs="Times New Roman"/>
                <w:i/>
                <w:szCs w:val="24"/>
              </w:rPr>
              <w:t>16</w:t>
            </w:r>
            <w:r w:rsidRPr="00DD0C20">
              <w:rPr>
                <w:rFonts w:ascii="Times New Roman" w:hAnsi="Times New Roman" w:cs="Times New Roman"/>
                <w:i/>
                <w:szCs w:val="24"/>
              </w:rPr>
              <w:t>,</w:t>
            </w:r>
            <w:r w:rsidR="00763247" w:rsidRPr="00DD0C20">
              <w:rPr>
                <w:rFonts w:ascii="Times New Roman" w:hAnsi="Times New Roman" w:cs="Times New Roman"/>
                <w:i/>
                <w:szCs w:val="24"/>
              </w:rPr>
              <w:t>6</w:t>
            </w:r>
          </w:p>
        </w:tc>
        <w:tc>
          <w:tcPr>
            <w:tcW w:w="530" w:type="pct"/>
            <w:tcMar>
              <w:left w:w="28" w:type="dxa"/>
              <w:right w:w="28" w:type="dxa"/>
            </w:tcMar>
            <w:vAlign w:val="center"/>
          </w:tcPr>
          <w:p w:rsidR="00C50EBF" w:rsidRPr="00DD0C20" w:rsidRDefault="00C50EBF" w:rsidP="00763247">
            <w:pPr>
              <w:jc w:val="center"/>
              <w:rPr>
                <w:rFonts w:ascii="Times New Roman" w:hAnsi="Times New Roman" w:cs="Times New Roman"/>
                <w:i/>
                <w:szCs w:val="24"/>
              </w:rPr>
            </w:pPr>
            <w:r w:rsidRPr="00DD0C20">
              <w:rPr>
                <w:rFonts w:ascii="Times New Roman" w:hAnsi="Times New Roman" w:cs="Times New Roman"/>
                <w:i/>
                <w:szCs w:val="24"/>
              </w:rPr>
              <w:t>1</w:t>
            </w:r>
            <w:r w:rsidR="00763247" w:rsidRPr="00DD0C20">
              <w:rPr>
                <w:rFonts w:ascii="Times New Roman" w:hAnsi="Times New Roman" w:cs="Times New Roman"/>
                <w:i/>
                <w:szCs w:val="24"/>
              </w:rPr>
              <w:t>13</w:t>
            </w:r>
            <w:r w:rsidRPr="00DD0C20">
              <w:rPr>
                <w:rFonts w:ascii="Times New Roman" w:hAnsi="Times New Roman" w:cs="Times New Roman"/>
                <w:i/>
                <w:szCs w:val="24"/>
              </w:rPr>
              <w:t>,</w:t>
            </w:r>
            <w:r w:rsidR="00763247" w:rsidRPr="00DD0C20">
              <w:rPr>
                <w:rFonts w:ascii="Times New Roman" w:hAnsi="Times New Roman" w:cs="Times New Roman"/>
                <w:i/>
                <w:szCs w:val="24"/>
              </w:rPr>
              <w:t>5</w:t>
            </w:r>
          </w:p>
        </w:tc>
        <w:tc>
          <w:tcPr>
            <w:tcW w:w="569" w:type="pct"/>
            <w:tcMar>
              <w:left w:w="28" w:type="dxa"/>
              <w:right w:w="28" w:type="dxa"/>
            </w:tcMar>
            <w:vAlign w:val="center"/>
          </w:tcPr>
          <w:p w:rsidR="00C50EBF" w:rsidRPr="00DD0C20" w:rsidRDefault="00C50EBF" w:rsidP="009F0162">
            <w:pPr>
              <w:jc w:val="center"/>
              <w:rPr>
                <w:rFonts w:ascii="Times New Roman" w:hAnsi="Times New Roman" w:cs="Times New Roman"/>
                <w:i/>
                <w:szCs w:val="24"/>
              </w:rPr>
            </w:pPr>
            <w:r w:rsidRPr="00DD0C20">
              <w:rPr>
                <w:rFonts w:ascii="Times New Roman" w:hAnsi="Times New Roman" w:cs="Times New Roman"/>
                <w:i/>
                <w:szCs w:val="24"/>
              </w:rPr>
              <w:t>10</w:t>
            </w:r>
            <w:r w:rsidR="009F0162" w:rsidRPr="00DD0C20">
              <w:rPr>
                <w:rFonts w:ascii="Times New Roman" w:hAnsi="Times New Roman" w:cs="Times New Roman"/>
                <w:i/>
                <w:szCs w:val="24"/>
              </w:rPr>
              <w:t>7</w:t>
            </w:r>
            <w:r w:rsidRPr="00DD0C20">
              <w:rPr>
                <w:rFonts w:ascii="Times New Roman" w:hAnsi="Times New Roman" w:cs="Times New Roman"/>
                <w:i/>
                <w:szCs w:val="24"/>
              </w:rPr>
              <w:t>,</w:t>
            </w:r>
            <w:r w:rsidR="009F0162" w:rsidRPr="00DD0C20">
              <w:rPr>
                <w:rFonts w:ascii="Times New Roman" w:hAnsi="Times New Roman" w:cs="Times New Roman"/>
                <w:i/>
                <w:szCs w:val="24"/>
              </w:rPr>
              <w:t>3</w:t>
            </w:r>
          </w:p>
        </w:tc>
        <w:tc>
          <w:tcPr>
            <w:tcW w:w="599" w:type="pct"/>
            <w:tcMar>
              <w:left w:w="28" w:type="dxa"/>
              <w:right w:w="28" w:type="dxa"/>
            </w:tcMar>
            <w:vAlign w:val="center"/>
          </w:tcPr>
          <w:p w:rsidR="00C50EBF" w:rsidRPr="00DD0C20" w:rsidRDefault="009F0162" w:rsidP="003565D0">
            <w:pPr>
              <w:jc w:val="center"/>
              <w:rPr>
                <w:rFonts w:ascii="Times New Roman" w:hAnsi="Times New Roman" w:cs="Times New Roman"/>
                <w:i/>
                <w:szCs w:val="24"/>
              </w:rPr>
            </w:pPr>
            <w:r w:rsidRPr="00DD0C20">
              <w:rPr>
                <w:rFonts w:ascii="Times New Roman" w:hAnsi="Times New Roman" w:cs="Times New Roman"/>
                <w:i/>
                <w:szCs w:val="24"/>
              </w:rPr>
              <w:t>105,6</w:t>
            </w:r>
          </w:p>
        </w:tc>
      </w:tr>
    </w:tbl>
    <w:p w:rsidR="00C50EBF" w:rsidRPr="00DD0C20" w:rsidRDefault="00C50EBF" w:rsidP="00F94B3E">
      <w:pPr>
        <w:pStyle w:val="23"/>
        <w:spacing w:after="0" w:line="276" w:lineRule="auto"/>
        <w:ind w:left="0" w:firstLine="709"/>
        <w:rPr>
          <w:rFonts w:ascii="Times New Roman" w:hAnsi="Times New Roman" w:cs="Times New Roman"/>
          <w:bCs/>
          <w:iCs/>
          <w:sz w:val="28"/>
          <w:szCs w:val="28"/>
        </w:rPr>
      </w:pPr>
    </w:p>
    <w:p w:rsidR="00E768F4" w:rsidRPr="007A6287" w:rsidRDefault="00364134" w:rsidP="007A6287">
      <w:pPr>
        <w:spacing w:line="360" w:lineRule="auto"/>
        <w:ind w:firstLine="708"/>
        <w:rPr>
          <w:rFonts w:ascii="Times New Roman" w:hAnsi="Times New Roman" w:cs="Times New Roman"/>
          <w:sz w:val="28"/>
          <w:szCs w:val="28"/>
        </w:rPr>
      </w:pPr>
      <w:r w:rsidRPr="007A6287">
        <w:rPr>
          <w:rFonts w:ascii="Times New Roman" w:hAnsi="Times New Roman" w:cs="Times New Roman"/>
          <w:sz w:val="28"/>
          <w:szCs w:val="28"/>
        </w:rPr>
        <w:t>С</w:t>
      </w:r>
      <w:r w:rsidR="00D05A00" w:rsidRPr="007A6287">
        <w:rPr>
          <w:rFonts w:ascii="Times New Roman" w:hAnsi="Times New Roman" w:cs="Times New Roman"/>
          <w:sz w:val="28"/>
          <w:szCs w:val="28"/>
        </w:rPr>
        <w:t>ни</w:t>
      </w:r>
      <w:r w:rsidRPr="007A6287">
        <w:rPr>
          <w:rFonts w:ascii="Times New Roman" w:hAnsi="Times New Roman" w:cs="Times New Roman"/>
          <w:sz w:val="28"/>
          <w:szCs w:val="28"/>
        </w:rPr>
        <w:t>жени</w:t>
      </w:r>
      <w:r w:rsidR="00D05A00" w:rsidRPr="007A6287">
        <w:rPr>
          <w:rFonts w:ascii="Times New Roman" w:hAnsi="Times New Roman" w:cs="Times New Roman"/>
          <w:sz w:val="28"/>
          <w:szCs w:val="28"/>
        </w:rPr>
        <w:t xml:space="preserve">е </w:t>
      </w:r>
      <w:r w:rsidRPr="007A6287">
        <w:rPr>
          <w:rFonts w:ascii="Times New Roman" w:hAnsi="Times New Roman" w:cs="Times New Roman"/>
          <w:sz w:val="28"/>
          <w:szCs w:val="28"/>
        </w:rPr>
        <w:t xml:space="preserve">реальных </w:t>
      </w:r>
      <w:r w:rsidR="00D05A00" w:rsidRPr="007A6287">
        <w:rPr>
          <w:rFonts w:ascii="Times New Roman" w:hAnsi="Times New Roman" w:cs="Times New Roman"/>
          <w:sz w:val="28"/>
          <w:szCs w:val="28"/>
        </w:rPr>
        <w:t xml:space="preserve">денежных доходов населения </w:t>
      </w:r>
      <w:r w:rsidRPr="007A6287">
        <w:rPr>
          <w:rFonts w:ascii="Times New Roman" w:hAnsi="Times New Roman" w:cs="Times New Roman"/>
          <w:sz w:val="28"/>
          <w:szCs w:val="28"/>
        </w:rPr>
        <w:t xml:space="preserve">с 2014 года </w:t>
      </w:r>
      <w:r w:rsidR="00D05A00" w:rsidRPr="007A6287">
        <w:rPr>
          <w:rFonts w:ascii="Times New Roman" w:hAnsi="Times New Roman" w:cs="Times New Roman"/>
          <w:sz w:val="28"/>
          <w:szCs w:val="28"/>
        </w:rPr>
        <w:t xml:space="preserve">в значительной мере было обусловлено </w:t>
      </w:r>
      <w:r w:rsidRPr="007A6287">
        <w:rPr>
          <w:rFonts w:ascii="Times New Roman" w:hAnsi="Times New Roman" w:cs="Times New Roman"/>
          <w:sz w:val="28"/>
          <w:szCs w:val="28"/>
        </w:rPr>
        <w:t>опережающими темпами роста годовой инфляции над доходами населения, хотя номинальное значение доходов растет, отмечается п</w:t>
      </w:r>
      <w:r w:rsidR="00D05A00" w:rsidRPr="007A6287">
        <w:rPr>
          <w:rFonts w:ascii="Times New Roman" w:hAnsi="Times New Roman" w:cs="Times New Roman"/>
          <w:sz w:val="28"/>
          <w:szCs w:val="28"/>
        </w:rPr>
        <w:t>оложительн</w:t>
      </w:r>
      <w:r w:rsidRPr="007A6287">
        <w:rPr>
          <w:rFonts w:ascii="Times New Roman" w:hAnsi="Times New Roman" w:cs="Times New Roman"/>
          <w:sz w:val="28"/>
          <w:szCs w:val="28"/>
        </w:rPr>
        <w:t>ая</w:t>
      </w:r>
      <w:r w:rsidR="00D05A00" w:rsidRPr="007A6287">
        <w:rPr>
          <w:rFonts w:ascii="Times New Roman" w:hAnsi="Times New Roman" w:cs="Times New Roman"/>
          <w:sz w:val="28"/>
          <w:szCs w:val="28"/>
        </w:rPr>
        <w:t xml:space="preserve"> динамик</w:t>
      </w:r>
      <w:r w:rsidRPr="007A6287">
        <w:rPr>
          <w:rFonts w:ascii="Times New Roman" w:hAnsi="Times New Roman" w:cs="Times New Roman"/>
          <w:sz w:val="28"/>
          <w:szCs w:val="28"/>
        </w:rPr>
        <w:t xml:space="preserve">а средней </w:t>
      </w:r>
      <w:r w:rsidR="00D05A00" w:rsidRPr="007A6287">
        <w:rPr>
          <w:rFonts w:ascii="Times New Roman" w:hAnsi="Times New Roman" w:cs="Times New Roman"/>
          <w:sz w:val="28"/>
          <w:szCs w:val="28"/>
        </w:rPr>
        <w:t>заработной платы</w:t>
      </w:r>
      <w:r w:rsidRPr="007A6287">
        <w:rPr>
          <w:rFonts w:ascii="Times New Roman" w:hAnsi="Times New Roman" w:cs="Times New Roman"/>
          <w:sz w:val="28"/>
          <w:szCs w:val="28"/>
        </w:rPr>
        <w:t xml:space="preserve">, </w:t>
      </w:r>
      <w:r w:rsidR="00AC1D3F" w:rsidRPr="007A6287">
        <w:rPr>
          <w:rFonts w:ascii="Times New Roman" w:hAnsi="Times New Roman" w:cs="Times New Roman"/>
          <w:sz w:val="28"/>
          <w:szCs w:val="28"/>
        </w:rPr>
        <w:t>государственных пенсий</w:t>
      </w:r>
      <w:r w:rsidRPr="007A6287">
        <w:rPr>
          <w:rFonts w:ascii="Times New Roman" w:hAnsi="Times New Roman" w:cs="Times New Roman"/>
          <w:sz w:val="28"/>
          <w:szCs w:val="28"/>
        </w:rPr>
        <w:t xml:space="preserve"> и других доходов</w:t>
      </w:r>
      <w:r w:rsidR="00D05A00" w:rsidRPr="007A6287">
        <w:rPr>
          <w:rFonts w:ascii="Times New Roman" w:hAnsi="Times New Roman" w:cs="Times New Roman"/>
          <w:sz w:val="28"/>
          <w:szCs w:val="28"/>
        </w:rPr>
        <w:t>. За последние 5 лет показатель номинальной средней заработной платы вырос в 1</w:t>
      </w:r>
      <w:r w:rsidR="00BE673B" w:rsidRPr="007A6287">
        <w:rPr>
          <w:rFonts w:ascii="Times New Roman" w:hAnsi="Times New Roman" w:cs="Times New Roman"/>
          <w:sz w:val="28"/>
          <w:szCs w:val="28"/>
        </w:rPr>
        <w:t>,5</w:t>
      </w:r>
      <w:r w:rsidR="00D05A00" w:rsidRPr="007A6287">
        <w:rPr>
          <w:rFonts w:ascii="Times New Roman" w:hAnsi="Times New Roman" w:cs="Times New Roman"/>
          <w:sz w:val="28"/>
          <w:szCs w:val="28"/>
        </w:rPr>
        <w:t xml:space="preserve"> раза и составил в 2016 году </w:t>
      </w:r>
      <w:r w:rsidR="00BE673B" w:rsidRPr="007A6287">
        <w:rPr>
          <w:rFonts w:ascii="Times New Roman" w:hAnsi="Times New Roman" w:cs="Times New Roman"/>
          <w:sz w:val="28"/>
          <w:szCs w:val="28"/>
        </w:rPr>
        <w:t>2</w:t>
      </w:r>
      <w:r w:rsidR="007273A7" w:rsidRPr="007A6287">
        <w:rPr>
          <w:rFonts w:ascii="Times New Roman" w:hAnsi="Times New Roman" w:cs="Times New Roman"/>
          <w:sz w:val="28"/>
          <w:szCs w:val="28"/>
        </w:rPr>
        <w:t>0808</w:t>
      </w:r>
      <w:r w:rsidR="00D05A00" w:rsidRPr="007A6287">
        <w:rPr>
          <w:rFonts w:ascii="Times New Roman" w:hAnsi="Times New Roman" w:cs="Times New Roman"/>
          <w:sz w:val="28"/>
          <w:szCs w:val="28"/>
        </w:rPr>
        <w:t xml:space="preserve"> рубл</w:t>
      </w:r>
      <w:r w:rsidR="00BE673B" w:rsidRPr="007A6287">
        <w:rPr>
          <w:rFonts w:ascii="Times New Roman" w:hAnsi="Times New Roman" w:cs="Times New Roman"/>
          <w:sz w:val="28"/>
          <w:szCs w:val="28"/>
        </w:rPr>
        <w:t>ей</w:t>
      </w:r>
      <w:r w:rsidR="00D05A00" w:rsidRPr="007A6287">
        <w:rPr>
          <w:rFonts w:ascii="Times New Roman" w:hAnsi="Times New Roman" w:cs="Times New Roman"/>
          <w:sz w:val="28"/>
          <w:szCs w:val="28"/>
        </w:rPr>
        <w:t>.</w:t>
      </w:r>
      <w:r w:rsidR="00E768F4" w:rsidRPr="007A6287">
        <w:rPr>
          <w:rFonts w:ascii="Times New Roman" w:hAnsi="Times New Roman" w:cs="Times New Roman"/>
          <w:sz w:val="28"/>
          <w:szCs w:val="28"/>
        </w:rPr>
        <w:t xml:space="preserve"> Значительный рост в 2016 году заработной платы отмечался на предприятиях сельского хозяйства </w:t>
      </w:r>
      <w:r w:rsidR="00A32895" w:rsidRPr="007A6287">
        <w:rPr>
          <w:rFonts w:ascii="Times New Roman" w:hAnsi="Times New Roman" w:cs="Times New Roman"/>
          <w:sz w:val="28"/>
          <w:szCs w:val="28"/>
        </w:rPr>
        <w:t>-</w:t>
      </w:r>
      <w:r w:rsidR="00E768F4" w:rsidRPr="007A6287">
        <w:rPr>
          <w:rFonts w:ascii="Times New Roman" w:hAnsi="Times New Roman" w:cs="Times New Roman"/>
          <w:sz w:val="28"/>
          <w:szCs w:val="28"/>
        </w:rPr>
        <w:t xml:space="preserve"> около 16%, на предприятиях ЖКХ – 21%, незначительный - в учреждениях культуры </w:t>
      </w:r>
      <w:r w:rsidR="00A32895" w:rsidRPr="007A6287">
        <w:rPr>
          <w:rFonts w:ascii="Times New Roman" w:hAnsi="Times New Roman" w:cs="Times New Roman"/>
          <w:sz w:val="28"/>
          <w:szCs w:val="28"/>
        </w:rPr>
        <w:t>-</w:t>
      </w:r>
      <w:r w:rsidR="00E768F4" w:rsidRPr="007A6287">
        <w:rPr>
          <w:rFonts w:ascii="Times New Roman" w:hAnsi="Times New Roman" w:cs="Times New Roman"/>
          <w:sz w:val="28"/>
          <w:szCs w:val="28"/>
        </w:rPr>
        <w:t xml:space="preserve"> на 4,3%.</w:t>
      </w:r>
    </w:p>
    <w:p w:rsidR="00200421" w:rsidRPr="007A6287" w:rsidRDefault="00C50EBF" w:rsidP="007A6287">
      <w:pPr>
        <w:spacing w:line="360" w:lineRule="auto"/>
        <w:rPr>
          <w:rFonts w:ascii="Times New Roman" w:hAnsi="Times New Roman" w:cs="Times New Roman"/>
          <w:sz w:val="28"/>
          <w:szCs w:val="28"/>
        </w:rPr>
      </w:pPr>
      <w:r w:rsidRPr="007A6287">
        <w:rPr>
          <w:rFonts w:ascii="Times New Roman" w:hAnsi="Times New Roman" w:cs="Times New Roman"/>
          <w:sz w:val="28"/>
          <w:szCs w:val="28"/>
        </w:rPr>
        <w:t xml:space="preserve">По размеру средней заработной платы по крупным и средним предприятиям </w:t>
      </w:r>
      <w:proofErr w:type="spellStart"/>
      <w:r w:rsidRPr="007A6287">
        <w:rPr>
          <w:rFonts w:ascii="Times New Roman" w:hAnsi="Times New Roman" w:cs="Times New Roman"/>
          <w:sz w:val="28"/>
          <w:szCs w:val="28"/>
        </w:rPr>
        <w:t>Юргинский</w:t>
      </w:r>
      <w:proofErr w:type="spellEnd"/>
      <w:r w:rsidRPr="007A6287">
        <w:rPr>
          <w:rFonts w:ascii="Times New Roman" w:hAnsi="Times New Roman" w:cs="Times New Roman"/>
          <w:sz w:val="28"/>
          <w:szCs w:val="28"/>
        </w:rPr>
        <w:t xml:space="preserve"> район занимает 14 место среди муниципальных районов Кемеровской области. </w:t>
      </w:r>
      <w:r w:rsidR="00200421" w:rsidRPr="007A6287">
        <w:rPr>
          <w:rFonts w:ascii="Times New Roman" w:hAnsi="Times New Roman" w:cs="Times New Roman"/>
          <w:sz w:val="28"/>
          <w:szCs w:val="28"/>
        </w:rPr>
        <w:t xml:space="preserve">Низкий размер средней заработной платы обусловлен </w:t>
      </w:r>
      <w:r w:rsidR="00200421" w:rsidRPr="007A6287">
        <w:rPr>
          <w:rFonts w:ascii="Times New Roman" w:hAnsi="Times New Roman" w:cs="Times New Roman"/>
          <w:sz w:val="28"/>
          <w:szCs w:val="28"/>
        </w:rPr>
        <w:lastRenderedPageBreak/>
        <w:t>тем, что в районе нет районного</w:t>
      </w:r>
      <w:r w:rsidR="00E9766A" w:rsidRPr="007A6287">
        <w:rPr>
          <w:rFonts w:ascii="Times New Roman" w:hAnsi="Times New Roman" w:cs="Times New Roman"/>
          <w:sz w:val="28"/>
          <w:szCs w:val="28"/>
        </w:rPr>
        <w:t xml:space="preserve"> (административного)</w:t>
      </w:r>
      <w:r w:rsidR="00200421" w:rsidRPr="007A6287">
        <w:rPr>
          <w:rFonts w:ascii="Times New Roman" w:hAnsi="Times New Roman" w:cs="Times New Roman"/>
          <w:sz w:val="28"/>
          <w:szCs w:val="28"/>
        </w:rPr>
        <w:t xml:space="preserve"> центра, крупных государственных учреждений, </w:t>
      </w:r>
      <w:r w:rsidR="0064629A" w:rsidRPr="007A6287">
        <w:rPr>
          <w:rFonts w:ascii="Times New Roman" w:hAnsi="Times New Roman" w:cs="Times New Roman"/>
          <w:sz w:val="28"/>
          <w:szCs w:val="28"/>
        </w:rPr>
        <w:t xml:space="preserve">коммерческих структур, </w:t>
      </w:r>
      <w:r w:rsidR="00200421" w:rsidRPr="007A6287">
        <w:rPr>
          <w:rFonts w:ascii="Times New Roman" w:hAnsi="Times New Roman" w:cs="Times New Roman"/>
          <w:sz w:val="28"/>
          <w:szCs w:val="28"/>
        </w:rPr>
        <w:t xml:space="preserve">банков, </w:t>
      </w:r>
      <w:r w:rsidR="0064629A" w:rsidRPr="007A6287">
        <w:rPr>
          <w:rFonts w:ascii="Times New Roman" w:hAnsi="Times New Roman" w:cs="Times New Roman"/>
          <w:sz w:val="28"/>
          <w:szCs w:val="28"/>
        </w:rPr>
        <w:t xml:space="preserve">учреждений профессионального образования и </w:t>
      </w:r>
      <w:r w:rsidR="00E9766A" w:rsidRPr="007A6287">
        <w:rPr>
          <w:rFonts w:ascii="Times New Roman" w:hAnsi="Times New Roman" w:cs="Times New Roman"/>
          <w:sz w:val="28"/>
          <w:szCs w:val="28"/>
        </w:rPr>
        <w:t xml:space="preserve">высокодоходных </w:t>
      </w:r>
      <w:r w:rsidR="00200421" w:rsidRPr="007A6287">
        <w:rPr>
          <w:rFonts w:ascii="Times New Roman" w:hAnsi="Times New Roman" w:cs="Times New Roman"/>
          <w:sz w:val="28"/>
          <w:szCs w:val="28"/>
        </w:rPr>
        <w:t>предприятий</w:t>
      </w:r>
      <w:r w:rsidR="00E9766A" w:rsidRPr="007A6287">
        <w:rPr>
          <w:rFonts w:ascii="Times New Roman" w:hAnsi="Times New Roman" w:cs="Times New Roman"/>
          <w:sz w:val="28"/>
          <w:szCs w:val="28"/>
        </w:rPr>
        <w:t>.</w:t>
      </w:r>
    </w:p>
    <w:p w:rsidR="00E768F4" w:rsidRPr="007A6287" w:rsidRDefault="00E768F4" w:rsidP="007A6287">
      <w:pPr>
        <w:spacing w:line="360" w:lineRule="auto"/>
        <w:rPr>
          <w:rFonts w:ascii="Times New Roman" w:hAnsi="Times New Roman" w:cs="Times New Roman"/>
          <w:sz w:val="28"/>
          <w:szCs w:val="28"/>
        </w:rPr>
      </w:pPr>
      <w:r w:rsidRPr="007A6287">
        <w:rPr>
          <w:rFonts w:ascii="Times New Roman" w:hAnsi="Times New Roman" w:cs="Times New Roman"/>
          <w:sz w:val="28"/>
          <w:szCs w:val="28"/>
        </w:rPr>
        <w:t xml:space="preserve">  На 1 января 2017 года на территории района насчитывалось 6648 получателей пенсий (на 01</w:t>
      </w:r>
      <w:r w:rsidR="005D2EF4" w:rsidRPr="007A6287">
        <w:rPr>
          <w:rFonts w:ascii="Times New Roman" w:hAnsi="Times New Roman" w:cs="Times New Roman"/>
          <w:sz w:val="28"/>
          <w:szCs w:val="28"/>
        </w:rPr>
        <w:t xml:space="preserve"> января </w:t>
      </w:r>
      <w:r w:rsidRPr="007A6287">
        <w:rPr>
          <w:rFonts w:ascii="Times New Roman" w:hAnsi="Times New Roman" w:cs="Times New Roman"/>
          <w:sz w:val="28"/>
          <w:szCs w:val="28"/>
        </w:rPr>
        <w:t>2016</w:t>
      </w:r>
      <w:r w:rsidR="005D2EF4" w:rsidRPr="007A6287">
        <w:rPr>
          <w:rFonts w:ascii="Times New Roman" w:hAnsi="Times New Roman" w:cs="Times New Roman"/>
          <w:sz w:val="28"/>
          <w:szCs w:val="28"/>
        </w:rPr>
        <w:t xml:space="preserve"> года</w:t>
      </w:r>
      <w:r w:rsidRPr="007A6287">
        <w:rPr>
          <w:rFonts w:ascii="Times New Roman" w:hAnsi="Times New Roman" w:cs="Times New Roman"/>
          <w:sz w:val="28"/>
          <w:szCs w:val="28"/>
        </w:rPr>
        <w:t xml:space="preserve"> </w:t>
      </w:r>
      <w:r w:rsidR="005D2EF4" w:rsidRPr="007A6287">
        <w:rPr>
          <w:rFonts w:ascii="Times New Roman" w:hAnsi="Times New Roman" w:cs="Times New Roman"/>
          <w:sz w:val="28"/>
          <w:szCs w:val="28"/>
        </w:rPr>
        <w:t>-</w:t>
      </w:r>
      <w:r w:rsidRPr="007A6287">
        <w:rPr>
          <w:rFonts w:ascii="Times New Roman" w:hAnsi="Times New Roman" w:cs="Times New Roman"/>
          <w:sz w:val="28"/>
          <w:szCs w:val="28"/>
        </w:rPr>
        <w:t xml:space="preserve"> 6628 чел</w:t>
      </w:r>
      <w:r w:rsidR="005D2EF4" w:rsidRPr="007A6287">
        <w:rPr>
          <w:rFonts w:ascii="Times New Roman" w:hAnsi="Times New Roman" w:cs="Times New Roman"/>
          <w:sz w:val="28"/>
          <w:szCs w:val="28"/>
        </w:rPr>
        <w:t>овек</w:t>
      </w:r>
      <w:r w:rsidRPr="007A6287">
        <w:rPr>
          <w:rFonts w:ascii="Times New Roman" w:hAnsi="Times New Roman" w:cs="Times New Roman"/>
          <w:sz w:val="28"/>
          <w:szCs w:val="28"/>
        </w:rPr>
        <w:t xml:space="preserve">). Средний размер пенсий </w:t>
      </w:r>
      <w:r w:rsidR="005D2EF4" w:rsidRPr="007A6287">
        <w:rPr>
          <w:rFonts w:ascii="Times New Roman" w:hAnsi="Times New Roman" w:cs="Times New Roman"/>
          <w:sz w:val="28"/>
          <w:szCs w:val="28"/>
        </w:rPr>
        <w:t>в 2016 году вы</w:t>
      </w:r>
      <w:r w:rsidRPr="007A6287">
        <w:rPr>
          <w:rFonts w:ascii="Times New Roman" w:hAnsi="Times New Roman" w:cs="Times New Roman"/>
          <w:sz w:val="28"/>
          <w:szCs w:val="28"/>
        </w:rPr>
        <w:t>рос по сравнению с 201</w:t>
      </w:r>
      <w:r w:rsidR="005D2EF4" w:rsidRPr="007A6287">
        <w:rPr>
          <w:rFonts w:ascii="Times New Roman" w:hAnsi="Times New Roman" w:cs="Times New Roman"/>
          <w:sz w:val="28"/>
          <w:szCs w:val="28"/>
        </w:rPr>
        <w:t>2</w:t>
      </w:r>
      <w:r w:rsidRPr="007A6287">
        <w:rPr>
          <w:rFonts w:ascii="Times New Roman" w:hAnsi="Times New Roman" w:cs="Times New Roman"/>
          <w:sz w:val="28"/>
          <w:szCs w:val="28"/>
        </w:rPr>
        <w:t xml:space="preserve"> годом на </w:t>
      </w:r>
      <w:r w:rsidR="005D2EF4" w:rsidRPr="007A6287">
        <w:rPr>
          <w:rFonts w:ascii="Times New Roman" w:hAnsi="Times New Roman" w:cs="Times New Roman"/>
          <w:sz w:val="28"/>
          <w:szCs w:val="28"/>
        </w:rPr>
        <w:t>35</w:t>
      </w:r>
      <w:r w:rsidRPr="007A6287">
        <w:rPr>
          <w:rFonts w:ascii="Times New Roman" w:hAnsi="Times New Roman" w:cs="Times New Roman"/>
          <w:sz w:val="28"/>
          <w:szCs w:val="28"/>
        </w:rPr>
        <w:t>% и составил 10842,6 руб</w:t>
      </w:r>
      <w:r w:rsidR="005D2EF4" w:rsidRPr="007A6287">
        <w:rPr>
          <w:rFonts w:ascii="Times New Roman" w:hAnsi="Times New Roman" w:cs="Times New Roman"/>
          <w:sz w:val="28"/>
          <w:szCs w:val="28"/>
        </w:rPr>
        <w:t>лей</w:t>
      </w:r>
      <w:r w:rsidRPr="007A6287">
        <w:rPr>
          <w:rFonts w:ascii="Times New Roman" w:hAnsi="Times New Roman" w:cs="Times New Roman"/>
          <w:sz w:val="28"/>
          <w:szCs w:val="28"/>
        </w:rPr>
        <w:t>.</w:t>
      </w:r>
      <w:r w:rsidR="00C324EE" w:rsidRPr="007A6287">
        <w:rPr>
          <w:rFonts w:ascii="Times New Roman" w:hAnsi="Times New Roman" w:cs="Times New Roman"/>
          <w:sz w:val="28"/>
          <w:szCs w:val="28"/>
        </w:rPr>
        <w:t xml:space="preserve"> Уровень пенсии является самым низким из всех муниципальных районов Кемеровской области.</w:t>
      </w:r>
      <w:r w:rsidRPr="007A6287">
        <w:rPr>
          <w:rFonts w:ascii="Times New Roman" w:hAnsi="Times New Roman" w:cs="Times New Roman"/>
          <w:sz w:val="28"/>
          <w:szCs w:val="28"/>
        </w:rPr>
        <w:t xml:space="preserve"> </w:t>
      </w:r>
    </w:p>
    <w:p w:rsidR="00E9766A" w:rsidRPr="00DD0C20" w:rsidRDefault="00E9766A" w:rsidP="007A6287">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Таким образом, </w:t>
      </w:r>
      <w:r w:rsidR="00C324EE" w:rsidRPr="00DD0C20">
        <w:rPr>
          <w:rFonts w:ascii="Times New Roman" w:hAnsi="Times New Roman" w:cs="Times New Roman"/>
          <w:sz w:val="28"/>
          <w:szCs w:val="28"/>
        </w:rPr>
        <w:t>невысокие доходы населения района, в том числе</w:t>
      </w:r>
      <w:r w:rsidR="00BE22D8">
        <w:rPr>
          <w:rFonts w:ascii="Times New Roman" w:hAnsi="Times New Roman" w:cs="Times New Roman"/>
          <w:sz w:val="28"/>
          <w:szCs w:val="28"/>
        </w:rPr>
        <w:t xml:space="preserve"> </w:t>
      </w:r>
      <w:r w:rsidR="00C324EE" w:rsidRPr="00DD0C20">
        <w:rPr>
          <w:rFonts w:ascii="Times New Roman" w:hAnsi="Times New Roman" w:cs="Times New Roman"/>
          <w:sz w:val="28"/>
          <w:szCs w:val="28"/>
        </w:rPr>
        <w:t xml:space="preserve">  заработной платы,</w:t>
      </w:r>
      <w:r w:rsidRPr="00DD0C20">
        <w:rPr>
          <w:rFonts w:ascii="Times New Roman" w:hAnsi="Times New Roman" w:cs="Times New Roman"/>
          <w:sz w:val="28"/>
          <w:szCs w:val="28"/>
        </w:rPr>
        <w:t xml:space="preserve"> явля</w:t>
      </w:r>
      <w:r w:rsidR="00C324EE" w:rsidRPr="00DD0C20">
        <w:rPr>
          <w:rFonts w:ascii="Times New Roman" w:hAnsi="Times New Roman" w:cs="Times New Roman"/>
          <w:sz w:val="28"/>
          <w:szCs w:val="28"/>
        </w:rPr>
        <w:t>ю</w:t>
      </w:r>
      <w:r w:rsidRPr="00DD0C20">
        <w:rPr>
          <w:rFonts w:ascii="Times New Roman" w:hAnsi="Times New Roman" w:cs="Times New Roman"/>
          <w:sz w:val="28"/>
          <w:szCs w:val="28"/>
        </w:rPr>
        <w:t xml:space="preserve">тся сдерживающим фактором роста экономики и улучшения благосостояния населения </w:t>
      </w:r>
      <w:r w:rsidR="00C324EE" w:rsidRPr="00DD0C20">
        <w:rPr>
          <w:rFonts w:ascii="Times New Roman" w:hAnsi="Times New Roman" w:cs="Times New Roman"/>
          <w:sz w:val="28"/>
          <w:szCs w:val="28"/>
        </w:rPr>
        <w:t>Юргинс</w:t>
      </w:r>
      <w:r w:rsidRPr="00DD0C20">
        <w:rPr>
          <w:rFonts w:ascii="Times New Roman" w:hAnsi="Times New Roman" w:cs="Times New Roman"/>
          <w:sz w:val="28"/>
          <w:szCs w:val="28"/>
        </w:rPr>
        <w:t xml:space="preserve">кого </w:t>
      </w:r>
      <w:r w:rsidR="00C324EE" w:rsidRPr="00DD0C20">
        <w:rPr>
          <w:rFonts w:ascii="Times New Roman" w:hAnsi="Times New Roman" w:cs="Times New Roman"/>
          <w:sz w:val="28"/>
          <w:szCs w:val="28"/>
        </w:rPr>
        <w:t xml:space="preserve">муниципального </w:t>
      </w:r>
      <w:r w:rsidRPr="00DD0C20">
        <w:rPr>
          <w:rFonts w:ascii="Times New Roman" w:hAnsi="Times New Roman" w:cs="Times New Roman"/>
          <w:sz w:val="28"/>
          <w:szCs w:val="28"/>
        </w:rPr>
        <w:t>район</w:t>
      </w:r>
      <w:r w:rsidR="004A3D15" w:rsidRPr="00DD0C20">
        <w:rPr>
          <w:rFonts w:ascii="Times New Roman" w:hAnsi="Times New Roman" w:cs="Times New Roman"/>
          <w:sz w:val="28"/>
          <w:szCs w:val="28"/>
        </w:rPr>
        <w:t>а.</w:t>
      </w:r>
    </w:p>
    <w:p w:rsidR="00AB4258" w:rsidRPr="00DD0C20" w:rsidRDefault="00AB4258" w:rsidP="00E3307B">
      <w:pPr>
        <w:pStyle w:val="a7"/>
        <w:spacing w:line="276" w:lineRule="auto"/>
        <w:ind w:left="0" w:firstLine="567"/>
        <w:jc w:val="both"/>
        <w:rPr>
          <w:b/>
          <w:sz w:val="24"/>
          <w:szCs w:val="24"/>
        </w:rPr>
      </w:pPr>
    </w:p>
    <w:p w:rsidR="00E3307B" w:rsidRPr="007A6287" w:rsidRDefault="00264778" w:rsidP="00E3307B">
      <w:pPr>
        <w:pStyle w:val="a7"/>
        <w:spacing w:line="276" w:lineRule="auto"/>
        <w:ind w:left="0" w:firstLine="567"/>
        <w:jc w:val="both"/>
        <w:rPr>
          <w:b/>
        </w:rPr>
      </w:pPr>
      <w:r w:rsidRPr="007A6287">
        <w:rPr>
          <w:b/>
        </w:rPr>
        <w:t xml:space="preserve">  </w:t>
      </w:r>
      <w:r w:rsidR="00E3307B" w:rsidRPr="007A6287">
        <w:rPr>
          <w:b/>
        </w:rPr>
        <w:t>1.2.</w:t>
      </w:r>
      <w:r w:rsidR="00F94DB2" w:rsidRPr="007A6287">
        <w:rPr>
          <w:b/>
        </w:rPr>
        <w:t>3.</w:t>
      </w:r>
      <w:r w:rsidR="003D760A" w:rsidRPr="007A6287">
        <w:rPr>
          <w:b/>
        </w:rPr>
        <w:t xml:space="preserve"> </w:t>
      </w:r>
      <w:r w:rsidR="00E3307B" w:rsidRPr="007A6287">
        <w:rPr>
          <w:b/>
        </w:rPr>
        <w:t xml:space="preserve">Анализ </w:t>
      </w:r>
      <w:r w:rsidR="00E3307B" w:rsidRPr="007A6287">
        <w:rPr>
          <w:b/>
          <w:u w:val="single"/>
        </w:rPr>
        <w:t>экономического</w:t>
      </w:r>
      <w:r w:rsidR="00E3307B" w:rsidRPr="007A6287">
        <w:rPr>
          <w:b/>
        </w:rPr>
        <w:t xml:space="preserve"> развития</w:t>
      </w:r>
    </w:p>
    <w:p w:rsidR="007B435B" w:rsidRPr="00DD0C20" w:rsidRDefault="007B435B" w:rsidP="00E3307B">
      <w:pPr>
        <w:pStyle w:val="a7"/>
        <w:spacing w:line="276" w:lineRule="auto"/>
        <w:ind w:left="0" w:firstLine="567"/>
        <w:jc w:val="both"/>
        <w:rPr>
          <w:b/>
        </w:rPr>
      </w:pPr>
    </w:p>
    <w:p w:rsidR="00451F86" w:rsidRPr="00DD0C20" w:rsidRDefault="00451F86" w:rsidP="007A6287">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Экономика Юргинского муниципального района </w:t>
      </w:r>
      <w:r w:rsidRPr="00DD0C20">
        <w:rPr>
          <w:rStyle w:val="ad"/>
          <w:rFonts w:ascii="Times New Roman" w:hAnsi="Times New Roman" w:cs="Times New Roman"/>
          <w:b w:val="0"/>
          <w:sz w:val="28"/>
          <w:szCs w:val="28"/>
        </w:rPr>
        <w:t>представлена различными сферами хозяйственной деятельности, является</w:t>
      </w:r>
      <w:r w:rsidRPr="00DD0C20">
        <w:rPr>
          <w:rFonts w:ascii="Times New Roman" w:hAnsi="Times New Roman" w:cs="Times New Roman"/>
          <w:sz w:val="28"/>
          <w:szCs w:val="28"/>
        </w:rPr>
        <w:t xml:space="preserve"> многоукладной при значительной роли частного сектора не только по числу предприятий, но и по объемам производства товаров и услуг. Помимо частной формы собственности в районе представлены организации государственной, муниципальной, смешанной и других форм собственности.</w:t>
      </w:r>
    </w:p>
    <w:p w:rsidR="00852A70" w:rsidRPr="00DD0C20" w:rsidRDefault="00852A70" w:rsidP="007A6287">
      <w:pPr>
        <w:spacing w:line="360" w:lineRule="auto"/>
        <w:ind w:firstLine="720"/>
        <w:rPr>
          <w:rFonts w:ascii="Times New Roman" w:hAnsi="Times New Roman" w:cs="Times New Roman"/>
          <w:sz w:val="28"/>
          <w:szCs w:val="28"/>
        </w:rPr>
      </w:pPr>
      <w:r w:rsidRPr="00DD0C20">
        <w:rPr>
          <w:rFonts w:ascii="Times New Roman" w:hAnsi="Times New Roman" w:cs="Times New Roman"/>
          <w:sz w:val="28"/>
          <w:szCs w:val="28"/>
        </w:rPr>
        <w:t xml:space="preserve">Количество предприятий, объединений, их филиалов и других обособленных подразделений, индивидуальных предпринимателей, зарегистрированных на территории района на </w:t>
      </w:r>
      <w:r w:rsidR="00C77509" w:rsidRPr="00DD0C20">
        <w:rPr>
          <w:rFonts w:ascii="Times New Roman" w:hAnsi="Times New Roman" w:cs="Times New Roman"/>
          <w:sz w:val="28"/>
          <w:szCs w:val="28"/>
        </w:rPr>
        <w:t>1</w:t>
      </w:r>
      <w:r w:rsidR="00F04889" w:rsidRPr="00DD0C20">
        <w:rPr>
          <w:rFonts w:ascii="Times New Roman" w:hAnsi="Times New Roman" w:cs="Times New Roman"/>
          <w:sz w:val="28"/>
          <w:szCs w:val="28"/>
        </w:rPr>
        <w:t xml:space="preserve"> января </w:t>
      </w:r>
      <w:r w:rsidRPr="00DD0C20">
        <w:rPr>
          <w:rFonts w:ascii="Times New Roman" w:hAnsi="Times New Roman" w:cs="Times New Roman"/>
          <w:sz w:val="28"/>
          <w:szCs w:val="28"/>
        </w:rPr>
        <w:t>2017</w:t>
      </w:r>
      <w:r w:rsidR="00C77509" w:rsidRPr="00DD0C20">
        <w:rPr>
          <w:rFonts w:ascii="Times New Roman" w:hAnsi="Times New Roman" w:cs="Times New Roman"/>
          <w:sz w:val="28"/>
          <w:szCs w:val="28"/>
        </w:rPr>
        <w:t xml:space="preserve"> </w:t>
      </w:r>
      <w:r w:rsidRPr="00DD0C20">
        <w:rPr>
          <w:rFonts w:ascii="Times New Roman" w:hAnsi="Times New Roman" w:cs="Times New Roman"/>
          <w:sz w:val="28"/>
          <w:szCs w:val="28"/>
        </w:rPr>
        <w:t>г</w:t>
      </w:r>
      <w:r w:rsidR="00397B8E" w:rsidRPr="00DD0C20">
        <w:rPr>
          <w:rFonts w:ascii="Times New Roman" w:hAnsi="Times New Roman" w:cs="Times New Roman"/>
          <w:sz w:val="28"/>
          <w:szCs w:val="28"/>
        </w:rPr>
        <w:t>ода</w:t>
      </w:r>
      <w:r w:rsidRPr="00DD0C20">
        <w:rPr>
          <w:rFonts w:ascii="Times New Roman" w:hAnsi="Times New Roman" w:cs="Times New Roman"/>
          <w:sz w:val="28"/>
          <w:szCs w:val="28"/>
        </w:rPr>
        <w:t xml:space="preserve"> (по данным статистического регистра хозяйствующих субъектов) - 465 единиц</w:t>
      </w:r>
      <w:r w:rsidR="000837A5" w:rsidRPr="00DD0C20">
        <w:rPr>
          <w:rFonts w:ascii="Times New Roman" w:hAnsi="Times New Roman" w:cs="Times New Roman"/>
          <w:sz w:val="28"/>
          <w:szCs w:val="28"/>
        </w:rPr>
        <w:t>, в том числе юридических лиц (организаций) - 158 единиц, индивидуальных предпринимателей - 307 единиц</w:t>
      </w:r>
      <w:r w:rsidRPr="00DD0C20">
        <w:rPr>
          <w:rFonts w:ascii="Times New Roman" w:hAnsi="Times New Roman" w:cs="Times New Roman"/>
          <w:sz w:val="28"/>
          <w:szCs w:val="28"/>
        </w:rPr>
        <w:t>.</w:t>
      </w:r>
    </w:p>
    <w:p w:rsidR="00451F86" w:rsidRPr="00DD0C20" w:rsidRDefault="00451F86" w:rsidP="007A6287">
      <w:pPr>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Основу экономического потенциала муниципального района составляют </w:t>
      </w:r>
      <w:r w:rsidR="0054684F" w:rsidRPr="00DD0C20">
        <w:rPr>
          <w:rFonts w:ascii="Times New Roman" w:hAnsi="Times New Roman" w:cs="Times New Roman"/>
          <w:sz w:val="28"/>
          <w:szCs w:val="28"/>
        </w:rPr>
        <w:t xml:space="preserve">предприятия </w:t>
      </w:r>
      <w:r w:rsidRPr="00DD0C20">
        <w:rPr>
          <w:rFonts w:ascii="Times New Roman" w:hAnsi="Times New Roman" w:cs="Times New Roman"/>
          <w:sz w:val="28"/>
          <w:szCs w:val="28"/>
        </w:rPr>
        <w:t>сельско</w:t>
      </w:r>
      <w:r w:rsidR="0054684F" w:rsidRPr="00DD0C20">
        <w:rPr>
          <w:rFonts w:ascii="Times New Roman" w:hAnsi="Times New Roman" w:cs="Times New Roman"/>
          <w:sz w:val="28"/>
          <w:szCs w:val="28"/>
        </w:rPr>
        <w:t>го</w:t>
      </w:r>
      <w:r w:rsidRPr="00DD0C20">
        <w:rPr>
          <w:rFonts w:ascii="Times New Roman" w:hAnsi="Times New Roman" w:cs="Times New Roman"/>
          <w:sz w:val="28"/>
          <w:szCs w:val="28"/>
        </w:rPr>
        <w:t xml:space="preserve"> хозяйств</w:t>
      </w:r>
      <w:r w:rsidR="0054684F" w:rsidRPr="00DD0C20">
        <w:rPr>
          <w:rFonts w:ascii="Times New Roman" w:hAnsi="Times New Roman" w:cs="Times New Roman"/>
          <w:sz w:val="28"/>
          <w:szCs w:val="28"/>
        </w:rPr>
        <w:t>а</w:t>
      </w:r>
      <w:r w:rsidRPr="00DD0C20">
        <w:rPr>
          <w:rFonts w:ascii="Times New Roman" w:hAnsi="Times New Roman" w:cs="Times New Roman"/>
          <w:sz w:val="28"/>
          <w:szCs w:val="28"/>
        </w:rPr>
        <w:t>, промышленност</w:t>
      </w:r>
      <w:r w:rsidR="0054684F" w:rsidRPr="00DD0C20">
        <w:rPr>
          <w:rFonts w:ascii="Times New Roman" w:hAnsi="Times New Roman" w:cs="Times New Roman"/>
          <w:sz w:val="28"/>
          <w:szCs w:val="28"/>
        </w:rPr>
        <w:t>и</w:t>
      </w:r>
      <w:r w:rsidRPr="00DD0C20">
        <w:rPr>
          <w:rFonts w:ascii="Times New Roman" w:hAnsi="Times New Roman" w:cs="Times New Roman"/>
          <w:sz w:val="28"/>
          <w:szCs w:val="28"/>
        </w:rPr>
        <w:t>, розничн</w:t>
      </w:r>
      <w:r w:rsidR="0054684F" w:rsidRPr="00DD0C20">
        <w:rPr>
          <w:rFonts w:ascii="Times New Roman" w:hAnsi="Times New Roman" w:cs="Times New Roman"/>
          <w:sz w:val="28"/>
          <w:szCs w:val="28"/>
        </w:rPr>
        <w:t>ой</w:t>
      </w:r>
      <w:r w:rsidRPr="00DD0C20">
        <w:rPr>
          <w:rFonts w:ascii="Times New Roman" w:hAnsi="Times New Roman" w:cs="Times New Roman"/>
          <w:sz w:val="28"/>
          <w:szCs w:val="28"/>
        </w:rPr>
        <w:t xml:space="preserve"> торговл</w:t>
      </w:r>
      <w:r w:rsidR="0054684F" w:rsidRPr="00DD0C20">
        <w:rPr>
          <w:rFonts w:ascii="Times New Roman" w:hAnsi="Times New Roman" w:cs="Times New Roman"/>
          <w:sz w:val="28"/>
          <w:szCs w:val="28"/>
        </w:rPr>
        <w:t>и</w:t>
      </w:r>
      <w:r w:rsidRPr="00DD0C20">
        <w:rPr>
          <w:rFonts w:ascii="Times New Roman" w:hAnsi="Times New Roman" w:cs="Times New Roman"/>
          <w:sz w:val="28"/>
          <w:szCs w:val="28"/>
        </w:rPr>
        <w:t xml:space="preserve"> </w:t>
      </w:r>
      <w:r w:rsidR="00C77509" w:rsidRPr="00DD0C20">
        <w:rPr>
          <w:rFonts w:ascii="Times New Roman" w:hAnsi="Times New Roman" w:cs="Times New Roman"/>
          <w:sz w:val="28"/>
          <w:szCs w:val="28"/>
        </w:rPr>
        <w:t>-</w:t>
      </w:r>
      <w:r w:rsidRPr="00DD0C20">
        <w:rPr>
          <w:rFonts w:ascii="Times New Roman" w:hAnsi="Times New Roman" w:cs="Times New Roman"/>
          <w:sz w:val="28"/>
          <w:szCs w:val="28"/>
        </w:rPr>
        <w:t xml:space="preserve"> около 80-</w:t>
      </w:r>
      <w:proofErr w:type="spellStart"/>
      <w:r w:rsidRPr="00DD0C20">
        <w:rPr>
          <w:rFonts w:ascii="Times New Roman" w:hAnsi="Times New Roman" w:cs="Times New Roman"/>
          <w:sz w:val="28"/>
          <w:szCs w:val="28"/>
        </w:rPr>
        <w:t>ти</w:t>
      </w:r>
      <w:proofErr w:type="spellEnd"/>
      <w:r w:rsidRPr="00DD0C20">
        <w:rPr>
          <w:rFonts w:ascii="Times New Roman" w:hAnsi="Times New Roman" w:cs="Times New Roman"/>
          <w:sz w:val="28"/>
          <w:szCs w:val="28"/>
        </w:rPr>
        <w:t xml:space="preserve"> предприятий крупного, среднего и малого бизнеса, чуть более трёхсот - индивидуальных предпринимателей.</w:t>
      </w:r>
    </w:p>
    <w:p w:rsidR="00852A70" w:rsidRPr="00DD0C20" w:rsidRDefault="00852A70" w:rsidP="00BE655C">
      <w:pPr>
        <w:pStyle w:val="a7"/>
        <w:spacing w:line="276" w:lineRule="auto"/>
        <w:ind w:left="0" w:firstLine="708"/>
        <w:jc w:val="both"/>
        <w:rPr>
          <w:rStyle w:val="ad"/>
          <w:b w:val="0"/>
        </w:rPr>
      </w:pPr>
    </w:p>
    <w:p w:rsidR="00852A70" w:rsidRDefault="009C5AD9" w:rsidP="00BE655C">
      <w:pPr>
        <w:spacing w:line="276" w:lineRule="auto"/>
        <w:ind w:firstLine="708"/>
        <w:rPr>
          <w:rFonts w:cs="Times New Roman"/>
          <w:b/>
          <w:sz w:val="28"/>
          <w:szCs w:val="28"/>
        </w:rPr>
      </w:pPr>
      <w:r w:rsidRPr="007A6287">
        <w:rPr>
          <w:rFonts w:cs="Times New Roman"/>
          <w:b/>
          <w:sz w:val="28"/>
          <w:szCs w:val="28"/>
        </w:rPr>
        <w:lastRenderedPageBreak/>
        <w:t>Структура экономики</w:t>
      </w:r>
    </w:p>
    <w:p w:rsidR="007A6287" w:rsidRPr="007A6287" w:rsidRDefault="007A6287" w:rsidP="00BE655C">
      <w:pPr>
        <w:spacing w:line="276" w:lineRule="auto"/>
        <w:ind w:firstLine="708"/>
        <w:rPr>
          <w:rFonts w:cs="Times New Roman"/>
          <w:b/>
          <w:sz w:val="28"/>
          <w:szCs w:val="28"/>
        </w:rPr>
      </w:pPr>
    </w:p>
    <w:p w:rsidR="00A577F9" w:rsidRPr="00DD0C20" w:rsidRDefault="00A577F9" w:rsidP="007A6287">
      <w:pPr>
        <w:spacing w:line="360" w:lineRule="auto"/>
        <w:ind w:firstLine="708"/>
        <w:rPr>
          <w:rFonts w:ascii="Times New Roman" w:hAnsi="Times New Roman" w:cs="Times New Roman"/>
          <w:sz w:val="28"/>
          <w:szCs w:val="28"/>
        </w:rPr>
      </w:pPr>
      <w:r w:rsidRPr="00DD0C20">
        <w:rPr>
          <w:rFonts w:ascii="Times New Roman" w:hAnsi="Times New Roman" w:cs="Times New Roman"/>
          <w:b/>
          <w:sz w:val="28"/>
          <w:szCs w:val="28"/>
        </w:rPr>
        <w:t>Сельское хозяйство</w:t>
      </w:r>
      <w:r w:rsidRPr="00DD0C20">
        <w:rPr>
          <w:rFonts w:ascii="Times New Roman" w:hAnsi="Times New Roman" w:cs="Times New Roman"/>
          <w:sz w:val="28"/>
          <w:szCs w:val="28"/>
        </w:rPr>
        <w:t xml:space="preserve"> </w:t>
      </w:r>
      <w:r w:rsidR="00FC2BB9" w:rsidRPr="00DD0C20">
        <w:rPr>
          <w:rFonts w:ascii="Times New Roman" w:hAnsi="Times New Roman" w:cs="Times New Roman"/>
          <w:sz w:val="28"/>
          <w:szCs w:val="28"/>
        </w:rPr>
        <w:t>Юргинского муниципального района</w:t>
      </w:r>
      <w:r w:rsidRPr="00DD0C20">
        <w:rPr>
          <w:rFonts w:ascii="Times New Roman" w:hAnsi="Times New Roman" w:cs="Times New Roman"/>
          <w:sz w:val="28"/>
          <w:szCs w:val="28"/>
        </w:rPr>
        <w:t xml:space="preserve"> </w:t>
      </w:r>
      <w:r w:rsidR="00397B8E" w:rsidRPr="00DD0C20">
        <w:rPr>
          <w:rFonts w:ascii="Times New Roman" w:hAnsi="Times New Roman" w:cs="Times New Roman"/>
          <w:sz w:val="28"/>
          <w:szCs w:val="28"/>
        </w:rPr>
        <w:t xml:space="preserve">- </w:t>
      </w:r>
      <w:r w:rsidRPr="00DD0C20">
        <w:rPr>
          <w:rFonts w:ascii="Times New Roman" w:hAnsi="Times New Roman" w:cs="Times New Roman"/>
          <w:sz w:val="28"/>
          <w:szCs w:val="28"/>
        </w:rPr>
        <w:t>одн</w:t>
      </w:r>
      <w:r w:rsidR="00397B8E" w:rsidRPr="00DD0C20">
        <w:rPr>
          <w:rFonts w:ascii="Times New Roman" w:hAnsi="Times New Roman" w:cs="Times New Roman"/>
          <w:sz w:val="28"/>
          <w:szCs w:val="28"/>
        </w:rPr>
        <w:t>о</w:t>
      </w:r>
      <w:r w:rsidRPr="00DD0C20">
        <w:rPr>
          <w:rFonts w:ascii="Times New Roman" w:hAnsi="Times New Roman" w:cs="Times New Roman"/>
          <w:sz w:val="28"/>
          <w:szCs w:val="28"/>
        </w:rPr>
        <w:t xml:space="preserve"> из важных составляющих агропромышленного комплекса и экономики </w:t>
      </w:r>
      <w:r w:rsidR="00FC2BB9" w:rsidRPr="00DD0C20">
        <w:rPr>
          <w:rFonts w:ascii="Times New Roman" w:hAnsi="Times New Roman" w:cs="Times New Roman"/>
          <w:sz w:val="28"/>
          <w:szCs w:val="28"/>
        </w:rPr>
        <w:t>Кемеровской области</w:t>
      </w:r>
      <w:r w:rsidRPr="00DD0C20">
        <w:rPr>
          <w:rFonts w:ascii="Times New Roman" w:hAnsi="Times New Roman" w:cs="Times New Roman"/>
          <w:sz w:val="28"/>
          <w:szCs w:val="28"/>
        </w:rPr>
        <w:t>. Промышленная ориентация региона</w:t>
      </w:r>
      <w:r w:rsidR="00397B8E" w:rsidRPr="00DD0C20">
        <w:rPr>
          <w:rFonts w:ascii="Times New Roman" w:hAnsi="Times New Roman" w:cs="Times New Roman"/>
          <w:sz w:val="28"/>
          <w:szCs w:val="28"/>
        </w:rPr>
        <w:t xml:space="preserve"> (топливно-энергетический комплекс, металлургия, машиностроение)</w:t>
      </w:r>
      <w:r w:rsidRPr="00DD0C20">
        <w:rPr>
          <w:rFonts w:ascii="Times New Roman" w:hAnsi="Times New Roman" w:cs="Times New Roman"/>
          <w:sz w:val="28"/>
          <w:szCs w:val="28"/>
        </w:rPr>
        <w:t xml:space="preserve">, </w:t>
      </w:r>
      <w:r w:rsidR="00397B8E" w:rsidRPr="00DD0C20">
        <w:rPr>
          <w:rFonts w:ascii="Times New Roman" w:hAnsi="Times New Roman" w:cs="Times New Roman"/>
          <w:sz w:val="28"/>
          <w:szCs w:val="28"/>
        </w:rPr>
        <w:t xml:space="preserve">а также </w:t>
      </w:r>
      <w:r w:rsidRPr="00DD0C20">
        <w:rPr>
          <w:rFonts w:ascii="Times New Roman" w:hAnsi="Times New Roman" w:cs="Times New Roman"/>
          <w:sz w:val="28"/>
          <w:szCs w:val="28"/>
        </w:rPr>
        <w:t>климатические особенности</w:t>
      </w:r>
      <w:r w:rsidR="00397B8E" w:rsidRPr="00DD0C20">
        <w:rPr>
          <w:rFonts w:ascii="Times New Roman" w:hAnsi="Times New Roman" w:cs="Times New Roman"/>
          <w:sz w:val="28"/>
          <w:szCs w:val="28"/>
        </w:rPr>
        <w:t xml:space="preserve"> (зона рискованного земледелия)</w:t>
      </w:r>
      <w:r w:rsidRPr="00DD0C20">
        <w:rPr>
          <w:rFonts w:ascii="Times New Roman" w:hAnsi="Times New Roman" w:cs="Times New Roman"/>
          <w:sz w:val="28"/>
          <w:szCs w:val="28"/>
        </w:rPr>
        <w:t xml:space="preserve">, предопределили, что сельское хозяйство, как отрасль экономики, не оказывает значительного влияния на экономику </w:t>
      </w:r>
      <w:r w:rsidR="00397B8E" w:rsidRPr="00DD0C20">
        <w:rPr>
          <w:rFonts w:ascii="Times New Roman" w:hAnsi="Times New Roman" w:cs="Times New Roman"/>
          <w:sz w:val="28"/>
          <w:szCs w:val="28"/>
        </w:rPr>
        <w:t>Кузбасса</w:t>
      </w:r>
      <w:r w:rsidRPr="00DD0C20">
        <w:rPr>
          <w:rFonts w:ascii="Times New Roman" w:hAnsi="Times New Roman" w:cs="Times New Roman"/>
          <w:sz w:val="28"/>
          <w:szCs w:val="28"/>
        </w:rPr>
        <w:t>, но</w:t>
      </w:r>
      <w:r w:rsidR="00657611" w:rsidRPr="00DD0C20">
        <w:rPr>
          <w:rFonts w:ascii="Times New Roman" w:hAnsi="Times New Roman" w:cs="Times New Roman"/>
          <w:sz w:val="28"/>
          <w:szCs w:val="28"/>
        </w:rPr>
        <w:t>,</w:t>
      </w:r>
      <w:r w:rsidRPr="00DD0C20">
        <w:rPr>
          <w:rFonts w:ascii="Times New Roman" w:hAnsi="Times New Roman" w:cs="Times New Roman"/>
          <w:sz w:val="28"/>
          <w:szCs w:val="28"/>
        </w:rPr>
        <w:t xml:space="preserve"> в то же время, это отрасль, от которой зависит обеспечение населения продуктами питания и социально-экономическое развитие сельских территорий.</w:t>
      </w:r>
    </w:p>
    <w:p w:rsidR="007A6287" w:rsidRDefault="003565D0" w:rsidP="00044BC0">
      <w:pPr>
        <w:spacing w:line="360" w:lineRule="auto"/>
        <w:ind w:firstLine="708"/>
        <w:rPr>
          <w:rFonts w:ascii="Times New Roman" w:hAnsi="Times New Roman" w:cs="Times New Roman"/>
          <w:b/>
        </w:rPr>
      </w:pPr>
      <w:r w:rsidRPr="00DD0C20">
        <w:rPr>
          <w:rStyle w:val="s9"/>
          <w:rFonts w:ascii="Times New Roman" w:hAnsi="Times New Roman" w:cs="Times New Roman"/>
          <w:sz w:val="28"/>
          <w:szCs w:val="28"/>
        </w:rPr>
        <w:t>В Юргинском районе с</w:t>
      </w:r>
      <w:r w:rsidR="0053539A" w:rsidRPr="00DD0C20">
        <w:rPr>
          <w:rStyle w:val="s9"/>
          <w:rFonts w:ascii="Times New Roman" w:hAnsi="Times New Roman" w:cs="Times New Roman"/>
          <w:sz w:val="28"/>
          <w:szCs w:val="28"/>
        </w:rPr>
        <w:t>ельское хозяйство</w:t>
      </w:r>
      <w:r w:rsidR="00451F86" w:rsidRPr="00DD0C20">
        <w:rPr>
          <w:rStyle w:val="s9"/>
          <w:rFonts w:ascii="Times New Roman" w:hAnsi="Times New Roman" w:cs="Times New Roman"/>
          <w:sz w:val="28"/>
          <w:szCs w:val="28"/>
        </w:rPr>
        <w:t xml:space="preserve"> дает основную долю налоговых поступлений в местный бюджет </w:t>
      </w:r>
      <w:r w:rsidR="00C5400D" w:rsidRPr="00DD0C20">
        <w:rPr>
          <w:rStyle w:val="s9"/>
          <w:rFonts w:ascii="Times New Roman" w:hAnsi="Times New Roman" w:cs="Times New Roman"/>
          <w:sz w:val="28"/>
          <w:szCs w:val="28"/>
        </w:rPr>
        <w:t xml:space="preserve">среди производственных предприятий </w:t>
      </w:r>
      <w:r w:rsidR="00451F86" w:rsidRPr="00DD0C20">
        <w:rPr>
          <w:rStyle w:val="s9"/>
          <w:rFonts w:ascii="Times New Roman" w:hAnsi="Times New Roman" w:cs="Times New Roman"/>
          <w:sz w:val="28"/>
          <w:szCs w:val="28"/>
        </w:rPr>
        <w:t>и является базовой отраслью и фундаментом экономики</w:t>
      </w:r>
      <w:r w:rsidRPr="00DD0C20">
        <w:rPr>
          <w:rStyle w:val="s9"/>
          <w:rFonts w:ascii="Times New Roman" w:hAnsi="Times New Roman" w:cs="Times New Roman"/>
          <w:sz w:val="28"/>
          <w:szCs w:val="28"/>
        </w:rPr>
        <w:t xml:space="preserve"> муниципального образования</w:t>
      </w:r>
      <w:r w:rsidR="00451F86" w:rsidRPr="00DD0C20">
        <w:rPr>
          <w:rStyle w:val="s9"/>
          <w:rFonts w:ascii="Times New Roman" w:hAnsi="Times New Roman" w:cs="Times New Roman"/>
          <w:sz w:val="28"/>
          <w:szCs w:val="28"/>
        </w:rPr>
        <w:t>.</w:t>
      </w:r>
      <w:r w:rsidR="009C5AD9">
        <w:rPr>
          <w:rStyle w:val="s9"/>
          <w:rFonts w:ascii="Times New Roman" w:hAnsi="Times New Roman" w:cs="Times New Roman"/>
          <w:sz w:val="28"/>
          <w:szCs w:val="28"/>
        </w:rPr>
        <w:t xml:space="preserve"> Месторасположение Юргинского муниципального района по виду деятельности «Сельское хозяйство» </w:t>
      </w:r>
      <w:r w:rsidR="00215481">
        <w:rPr>
          <w:rStyle w:val="s9"/>
          <w:rFonts w:ascii="Times New Roman" w:hAnsi="Times New Roman" w:cs="Times New Roman"/>
          <w:sz w:val="28"/>
          <w:szCs w:val="28"/>
        </w:rPr>
        <w:t>представле</w:t>
      </w:r>
      <w:r w:rsidR="009C5AD9">
        <w:rPr>
          <w:rStyle w:val="s9"/>
          <w:rFonts w:ascii="Times New Roman" w:hAnsi="Times New Roman" w:cs="Times New Roman"/>
          <w:sz w:val="28"/>
          <w:szCs w:val="28"/>
        </w:rPr>
        <w:t>но на рисунке 4.</w:t>
      </w:r>
    </w:p>
    <w:p w:rsidR="007A6287" w:rsidRPr="00DD0C20" w:rsidRDefault="007A6287" w:rsidP="007A6287">
      <w:pPr>
        <w:spacing w:line="276" w:lineRule="auto"/>
        <w:ind w:firstLine="708"/>
        <w:jc w:val="center"/>
        <w:rPr>
          <w:rFonts w:ascii="Times New Roman" w:hAnsi="Times New Roman" w:cs="Times New Roman"/>
          <w:b/>
        </w:rPr>
      </w:pPr>
      <w:r w:rsidRPr="00DD0C20">
        <w:rPr>
          <w:rFonts w:ascii="Times New Roman" w:hAnsi="Times New Roman" w:cs="Times New Roman"/>
          <w:b/>
        </w:rPr>
        <w:t>Рисунок 4</w:t>
      </w:r>
      <w:r>
        <w:rPr>
          <w:rFonts w:ascii="Times New Roman" w:hAnsi="Times New Roman" w:cs="Times New Roman"/>
          <w:b/>
        </w:rPr>
        <w:t xml:space="preserve"> -</w:t>
      </w:r>
      <w:r w:rsidRPr="00DD0C20">
        <w:rPr>
          <w:rFonts w:ascii="Times New Roman" w:hAnsi="Times New Roman" w:cs="Times New Roman"/>
          <w:b/>
        </w:rPr>
        <w:t xml:space="preserve"> Месторасположение Юргинского муниципального района </w:t>
      </w:r>
    </w:p>
    <w:p w:rsidR="007A6287" w:rsidRDefault="007A6287" w:rsidP="007A6287">
      <w:pPr>
        <w:spacing w:line="276" w:lineRule="auto"/>
        <w:ind w:firstLine="708"/>
        <w:jc w:val="center"/>
        <w:rPr>
          <w:rFonts w:ascii="Times New Roman" w:hAnsi="Times New Roman" w:cs="Times New Roman"/>
          <w:b/>
        </w:rPr>
      </w:pPr>
      <w:r w:rsidRPr="00DD0C20">
        <w:rPr>
          <w:rFonts w:ascii="Times New Roman" w:hAnsi="Times New Roman" w:cs="Times New Roman"/>
          <w:b/>
        </w:rPr>
        <w:t xml:space="preserve">по основному виду деятельности (сельское хозяйство) в масштабах </w:t>
      </w:r>
    </w:p>
    <w:p w:rsidR="007A6287" w:rsidRPr="00DD0C20" w:rsidRDefault="007A6287" w:rsidP="007A6287">
      <w:pPr>
        <w:spacing w:line="276" w:lineRule="auto"/>
        <w:ind w:firstLine="708"/>
        <w:jc w:val="center"/>
        <w:rPr>
          <w:rFonts w:ascii="Times New Roman" w:hAnsi="Times New Roman" w:cs="Times New Roman"/>
          <w:b/>
        </w:rPr>
      </w:pPr>
      <w:r>
        <w:rPr>
          <w:rFonts w:ascii="Times New Roman" w:hAnsi="Times New Roman" w:cs="Times New Roman"/>
          <w:b/>
        </w:rPr>
        <w:t>Кемеровской области</w:t>
      </w:r>
    </w:p>
    <w:p w:rsidR="00A80C9E" w:rsidRPr="00A80C9E" w:rsidRDefault="00A80C9E" w:rsidP="0001453E">
      <w:pPr>
        <w:spacing w:line="276" w:lineRule="auto"/>
        <w:ind w:firstLine="1560"/>
        <w:rPr>
          <w:rStyle w:val="s9"/>
          <w:rFonts w:ascii="Times New Roman" w:hAnsi="Times New Roman" w:cs="Times New Roman"/>
          <w:color w:val="365F91" w:themeColor="accent1" w:themeShade="BF"/>
          <w:sz w:val="28"/>
          <w:szCs w:val="28"/>
        </w:rPr>
      </w:pPr>
      <w:r w:rsidRPr="00A80C9E">
        <w:rPr>
          <w:rStyle w:val="s9"/>
          <w:rFonts w:ascii="Times New Roman" w:hAnsi="Times New Roman" w:cs="Times New Roman"/>
          <w:noProof/>
          <w:color w:val="365F91" w:themeColor="accent1" w:themeShade="BF"/>
          <w:sz w:val="28"/>
          <w:szCs w:val="28"/>
          <w:lang w:eastAsia="ru-RU"/>
        </w:rPr>
        <w:lastRenderedPageBreak/>
        <w:drawing>
          <wp:inline distT="0" distB="0" distL="0" distR="0">
            <wp:extent cx="4123304" cy="4329238"/>
            <wp:effectExtent l="19050" t="0" r="0" b="0"/>
            <wp:docPr id="3" name="Рисунок 5" descr="http://kemerovo.regnews.org/doc/nq/pict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merovo.regnews.org/doc/nq/pict692.png"/>
                    <pic:cNvPicPr>
                      <a:picLocks noChangeAspect="1" noChangeArrowheads="1"/>
                    </pic:cNvPicPr>
                  </pic:nvPicPr>
                  <pic:blipFill>
                    <a:blip r:embed="rId16" cstate="print"/>
                    <a:srcRect/>
                    <a:stretch>
                      <a:fillRect/>
                    </a:stretch>
                  </pic:blipFill>
                  <pic:spPr bwMode="auto">
                    <a:xfrm>
                      <a:off x="0" y="0"/>
                      <a:ext cx="4127958" cy="4334125"/>
                    </a:xfrm>
                    <a:prstGeom prst="rect">
                      <a:avLst/>
                    </a:prstGeom>
                    <a:noFill/>
                    <a:ln w="9525">
                      <a:noFill/>
                      <a:miter lim="800000"/>
                      <a:headEnd/>
                      <a:tailEnd/>
                    </a:ln>
                  </pic:spPr>
                </pic:pic>
              </a:graphicData>
            </a:graphic>
          </wp:inline>
        </w:drawing>
      </w:r>
    </w:p>
    <w:p w:rsidR="00A80C9E" w:rsidRPr="00DD0C20" w:rsidRDefault="00A80C9E" w:rsidP="00A80C9E">
      <w:pPr>
        <w:spacing w:line="276" w:lineRule="auto"/>
        <w:ind w:firstLine="708"/>
        <w:jc w:val="center"/>
        <w:rPr>
          <w:rFonts w:ascii="Times New Roman" w:hAnsi="Times New Roman" w:cs="Times New Roman"/>
          <w:b/>
        </w:rPr>
      </w:pPr>
    </w:p>
    <w:p w:rsidR="00F730A2" w:rsidRPr="00DD0C20" w:rsidRDefault="00852A70" w:rsidP="009B031F">
      <w:pPr>
        <w:spacing w:line="360" w:lineRule="auto"/>
        <w:ind w:firstLine="708"/>
        <w:jc w:val="left"/>
        <w:rPr>
          <w:rFonts w:ascii="Times New Roman" w:hAnsi="Times New Roman" w:cs="Times New Roman"/>
          <w:sz w:val="28"/>
          <w:szCs w:val="28"/>
        </w:rPr>
      </w:pPr>
      <w:r w:rsidRPr="00DD0C20">
        <w:rPr>
          <w:rFonts w:ascii="Times New Roman" w:hAnsi="Times New Roman" w:cs="Times New Roman"/>
          <w:sz w:val="28"/>
          <w:szCs w:val="28"/>
        </w:rPr>
        <w:t xml:space="preserve">В сельскохозяйственной отрасли в настоящее время функционируют </w:t>
      </w:r>
      <w:r w:rsidRPr="00DD0C20">
        <w:rPr>
          <w:rFonts w:ascii="Times New Roman" w:hAnsi="Times New Roman" w:cs="Times New Roman"/>
          <w:bCs/>
          <w:sz w:val="28"/>
          <w:szCs w:val="28"/>
        </w:rPr>
        <w:t>9</w:t>
      </w:r>
      <w:r w:rsidRPr="00DD0C20">
        <w:rPr>
          <w:rFonts w:ascii="Times New Roman" w:hAnsi="Times New Roman" w:cs="Times New Roman"/>
          <w:sz w:val="28"/>
          <w:szCs w:val="28"/>
        </w:rPr>
        <w:t xml:space="preserve"> сельскохозяйственных предприятий, </w:t>
      </w:r>
      <w:r w:rsidRPr="00DD0C20">
        <w:rPr>
          <w:rFonts w:ascii="Times New Roman" w:hAnsi="Times New Roman" w:cs="Times New Roman"/>
          <w:bCs/>
          <w:sz w:val="28"/>
          <w:szCs w:val="28"/>
        </w:rPr>
        <w:t>2</w:t>
      </w:r>
      <w:r w:rsidRPr="00DD0C20">
        <w:rPr>
          <w:rFonts w:ascii="Times New Roman" w:hAnsi="Times New Roman" w:cs="Times New Roman"/>
          <w:sz w:val="28"/>
          <w:szCs w:val="28"/>
        </w:rPr>
        <w:t>6 крест</w:t>
      </w:r>
      <w:r w:rsidR="00D661EC">
        <w:rPr>
          <w:rFonts w:ascii="Times New Roman" w:hAnsi="Times New Roman" w:cs="Times New Roman"/>
          <w:sz w:val="28"/>
          <w:szCs w:val="28"/>
        </w:rPr>
        <w:t>ьянско-фермерских хозяйств и 2</w:t>
      </w:r>
      <w:r w:rsidR="00A80C9E" w:rsidRPr="00DD0C20">
        <w:rPr>
          <w:rFonts w:ascii="Times New Roman" w:hAnsi="Times New Roman" w:cs="Times New Roman"/>
          <w:sz w:val="28"/>
          <w:szCs w:val="28"/>
        </w:rPr>
        <w:t>1</w:t>
      </w:r>
      <w:r w:rsidRPr="00DD0C20">
        <w:rPr>
          <w:rFonts w:ascii="Times New Roman" w:hAnsi="Times New Roman" w:cs="Times New Roman"/>
          <w:sz w:val="28"/>
          <w:szCs w:val="28"/>
        </w:rPr>
        <w:t>8</w:t>
      </w:r>
      <w:r w:rsidR="00B800FD" w:rsidRPr="00DD0C20">
        <w:rPr>
          <w:rFonts w:ascii="Times New Roman" w:hAnsi="Times New Roman" w:cs="Times New Roman"/>
          <w:sz w:val="28"/>
          <w:szCs w:val="28"/>
        </w:rPr>
        <w:t>0</w:t>
      </w:r>
      <w:r w:rsidRPr="00DD0C20">
        <w:rPr>
          <w:rFonts w:ascii="Times New Roman" w:hAnsi="Times New Roman" w:cs="Times New Roman"/>
          <w:sz w:val="28"/>
          <w:szCs w:val="28"/>
        </w:rPr>
        <w:t xml:space="preserve"> личных подсобных хозяйств</w:t>
      </w:r>
      <w:r w:rsidR="00F730A2" w:rsidRPr="00DD0C20">
        <w:rPr>
          <w:rFonts w:ascii="Times New Roman" w:hAnsi="Times New Roman" w:cs="Times New Roman"/>
          <w:sz w:val="28"/>
          <w:szCs w:val="28"/>
        </w:rPr>
        <w:t xml:space="preserve"> по производству мяса, картофеля и овощей.</w:t>
      </w:r>
      <w:r w:rsidR="007255B7" w:rsidRPr="00DD0C20">
        <w:t xml:space="preserve"> </w:t>
      </w:r>
    </w:p>
    <w:p w:rsidR="002D6924" w:rsidRPr="00DD0C20" w:rsidRDefault="00C477A7" w:rsidP="009B031F">
      <w:pPr>
        <w:autoSpaceDE w:val="0"/>
        <w:autoSpaceDN w:val="0"/>
        <w:adjustRightInd w:val="0"/>
        <w:spacing w:line="360" w:lineRule="auto"/>
        <w:ind w:firstLine="708"/>
        <w:rPr>
          <w:rFonts w:ascii="Times New Roman" w:hAnsi="Times New Roman" w:cs="Times New Roman"/>
          <w:sz w:val="28"/>
          <w:szCs w:val="28"/>
        </w:rPr>
      </w:pPr>
      <w:r w:rsidRPr="00DD0C20">
        <w:rPr>
          <w:rStyle w:val="s9"/>
          <w:rFonts w:ascii="Times New Roman" w:hAnsi="Times New Roman" w:cs="Times New Roman"/>
          <w:b/>
          <w:sz w:val="28"/>
          <w:szCs w:val="28"/>
        </w:rPr>
        <w:t>Промышленность</w:t>
      </w:r>
      <w:r w:rsidR="00BC005A" w:rsidRPr="00DD0C20">
        <w:rPr>
          <w:rStyle w:val="s9"/>
          <w:rFonts w:ascii="Times New Roman" w:hAnsi="Times New Roman" w:cs="Times New Roman"/>
          <w:sz w:val="28"/>
          <w:szCs w:val="28"/>
        </w:rPr>
        <w:t xml:space="preserve"> Юргинского района</w:t>
      </w:r>
      <w:r w:rsidRPr="00DD0C20">
        <w:rPr>
          <w:rStyle w:val="s9"/>
          <w:rFonts w:ascii="Times New Roman" w:hAnsi="Times New Roman" w:cs="Times New Roman"/>
          <w:sz w:val="28"/>
          <w:szCs w:val="28"/>
        </w:rPr>
        <w:t xml:space="preserve"> представлена </w:t>
      </w:r>
      <w:r w:rsidR="003565D0" w:rsidRPr="00DD0C20">
        <w:rPr>
          <w:rStyle w:val="s9"/>
          <w:rFonts w:ascii="Times New Roman" w:hAnsi="Times New Roman" w:cs="Times New Roman"/>
          <w:sz w:val="28"/>
          <w:szCs w:val="28"/>
        </w:rPr>
        <w:t>предприятиями жилищно-коммунального хозяйства (7 ед</w:t>
      </w:r>
      <w:r w:rsidR="00657611" w:rsidRPr="00DD0C20">
        <w:rPr>
          <w:rStyle w:val="s9"/>
          <w:rFonts w:ascii="Times New Roman" w:hAnsi="Times New Roman" w:cs="Times New Roman"/>
          <w:sz w:val="28"/>
          <w:szCs w:val="28"/>
        </w:rPr>
        <w:t>иниц</w:t>
      </w:r>
      <w:r w:rsidR="003565D0" w:rsidRPr="00DD0C20">
        <w:rPr>
          <w:rStyle w:val="s9"/>
          <w:rFonts w:ascii="Times New Roman" w:hAnsi="Times New Roman" w:cs="Times New Roman"/>
          <w:sz w:val="28"/>
          <w:szCs w:val="28"/>
        </w:rPr>
        <w:t>),</w:t>
      </w:r>
      <w:r w:rsidR="00C70079" w:rsidRPr="00DD0C20">
        <w:rPr>
          <w:rStyle w:val="s9"/>
          <w:rFonts w:ascii="Times New Roman" w:hAnsi="Times New Roman" w:cs="Times New Roman"/>
          <w:sz w:val="28"/>
          <w:szCs w:val="28"/>
        </w:rPr>
        <w:t xml:space="preserve"> </w:t>
      </w:r>
      <w:r w:rsidR="003565D0" w:rsidRPr="00DD0C20">
        <w:rPr>
          <w:rStyle w:val="s9"/>
          <w:rFonts w:ascii="Times New Roman" w:hAnsi="Times New Roman" w:cs="Times New Roman"/>
          <w:sz w:val="28"/>
          <w:szCs w:val="28"/>
        </w:rPr>
        <w:t>предприятиями обрабатывающих производств (</w:t>
      </w:r>
      <w:r w:rsidR="00277DCE" w:rsidRPr="00DD0C20">
        <w:rPr>
          <w:rStyle w:val="s9"/>
          <w:rFonts w:ascii="Times New Roman" w:hAnsi="Times New Roman" w:cs="Times New Roman"/>
          <w:sz w:val="28"/>
          <w:szCs w:val="28"/>
        </w:rPr>
        <w:t>производств</w:t>
      </w:r>
      <w:r w:rsidR="003565D0" w:rsidRPr="00DD0C20">
        <w:rPr>
          <w:rStyle w:val="s9"/>
          <w:rFonts w:ascii="Times New Roman" w:hAnsi="Times New Roman" w:cs="Times New Roman"/>
          <w:sz w:val="28"/>
          <w:szCs w:val="28"/>
        </w:rPr>
        <w:t>о</w:t>
      </w:r>
      <w:r w:rsidR="00277DCE" w:rsidRPr="00DD0C20">
        <w:rPr>
          <w:rStyle w:val="s9"/>
          <w:rFonts w:ascii="Times New Roman" w:hAnsi="Times New Roman" w:cs="Times New Roman"/>
          <w:sz w:val="28"/>
          <w:szCs w:val="28"/>
        </w:rPr>
        <w:t xml:space="preserve"> </w:t>
      </w:r>
      <w:r w:rsidR="0053539A" w:rsidRPr="00DD0C20">
        <w:rPr>
          <w:rStyle w:val="s9"/>
          <w:rFonts w:ascii="Times New Roman" w:hAnsi="Times New Roman" w:cs="Times New Roman"/>
          <w:sz w:val="28"/>
          <w:szCs w:val="28"/>
        </w:rPr>
        <w:t>пищевой</w:t>
      </w:r>
      <w:r w:rsidRPr="00DD0C20">
        <w:rPr>
          <w:rStyle w:val="s9"/>
          <w:rFonts w:ascii="Times New Roman" w:hAnsi="Times New Roman" w:cs="Times New Roman"/>
          <w:sz w:val="28"/>
          <w:szCs w:val="28"/>
        </w:rPr>
        <w:t xml:space="preserve"> </w:t>
      </w:r>
      <w:r w:rsidR="003565D0" w:rsidRPr="00DD0C20">
        <w:rPr>
          <w:rStyle w:val="s9"/>
          <w:rFonts w:ascii="Times New Roman" w:hAnsi="Times New Roman" w:cs="Times New Roman"/>
          <w:sz w:val="28"/>
          <w:szCs w:val="28"/>
        </w:rPr>
        <w:t>продукции</w:t>
      </w:r>
      <w:r w:rsidRPr="00DD0C20">
        <w:rPr>
          <w:rStyle w:val="s9"/>
          <w:rFonts w:ascii="Times New Roman" w:hAnsi="Times New Roman" w:cs="Times New Roman"/>
          <w:sz w:val="28"/>
          <w:szCs w:val="28"/>
        </w:rPr>
        <w:t xml:space="preserve">, по </w:t>
      </w:r>
      <w:r w:rsidRPr="00DD0C20">
        <w:rPr>
          <w:rFonts w:ascii="Times New Roman" w:hAnsi="Times New Roman" w:cs="Times New Roman"/>
          <w:sz w:val="28"/>
          <w:szCs w:val="28"/>
        </w:rPr>
        <w:t>обработке древесины и производству изделий из дерева, прочими производствами</w:t>
      </w:r>
      <w:r w:rsidR="003565D0" w:rsidRPr="00DD0C20">
        <w:rPr>
          <w:rFonts w:ascii="Times New Roman" w:hAnsi="Times New Roman" w:cs="Times New Roman"/>
          <w:sz w:val="28"/>
          <w:szCs w:val="28"/>
        </w:rPr>
        <w:t xml:space="preserve">) </w:t>
      </w:r>
      <w:r w:rsidR="00657611" w:rsidRPr="00DD0C20">
        <w:rPr>
          <w:rFonts w:ascii="Times New Roman" w:hAnsi="Times New Roman" w:cs="Times New Roman"/>
          <w:sz w:val="28"/>
          <w:szCs w:val="28"/>
        </w:rPr>
        <w:t>-</w:t>
      </w:r>
      <w:r w:rsidR="003565D0" w:rsidRPr="00DD0C20">
        <w:rPr>
          <w:rFonts w:ascii="Times New Roman" w:hAnsi="Times New Roman" w:cs="Times New Roman"/>
          <w:sz w:val="28"/>
          <w:szCs w:val="28"/>
        </w:rPr>
        <w:t xml:space="preserve"> около 10</w:t>
      </w:r>
      <w:r w:rsidR="00F730A2" w:rsidRPr="00DD0C20">
        <w:rPr>
          <w:rFonts w:ascii="Times New Roman" w:hAnsi="Times New Roman" w:cs="Times New Roman"/>
          <w:sz w:val="28"/>
          <w:szCs w:val="28"/>
        </w:rPr>
        <w:t xml:space="preserve"> единиц</w:t>
      </w:r>
      <w:r w:rsidR="003565D0" w:rsidRPr="00DD0C20">
        <w:rPr>
          <w:rFonts w:ascii="Times New Roman" w:hAnsi="Times New Roman" w:cs="Times New Roman"/>
          <w:sz w:val="28"/>
          <w:szCs w:val="28"/>
        </w:rPr>
        <w:t xml:space="preserve">, </w:t>
      </w:r>
      <w:r w:rsidRPr="00DD0C20">
        <w:rPr>
          <w:rStyle w:val="s9"/>
          <w:rFonts w:ascii="Times New Roman" w:hAnsi="Times New Roman" w:cs="Times New Roman"/>
          <w:sz w:val="28"/>
          <w:szCs w:val="28"/>
        </w:rPr>
        <w:t>и не является ведущей отраслью района.</w:t>
      </w:r>
    </w:p>
    <w:p w:rsidR="00852A70" w:rsidRPr="00DD0C20" w:rsidRDefault="00852A70" w:rsidP="009B031F">
      <w:pPr>
        <w:autoSpaceDE w:val="0"/>
        <w:autoSpaceDN w:val="0"/>
        <w:adjustRightInd w:val="0"/>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Представи</w:t>
      </w:r>
      <w:r w:rsidR="002D6924" w:rsidRPr="00DD0C20">
        <w:rPr>
          <w:rFonts w:ascii="Times New Roman" w:hAnsi="Times New Roman" w:cs="Times New Roman"/>
          <w:sz w:val="28"/>
          <w:szCs w:val="28"/>
        </w:rPr>
        <w:t xml:space="preserve">тели малого бизнеса заняты в сельском хозяйстве, </w:t>
      </w:r>
      <w:r w:rsidRPr="00DD0C20">
        <w:rPr>
          <w:rFonts w:ascii="Times New Roman" w:hAnsi="Times New Roman" w:cs="Times New Roman"/>
          <w:sz w:val="28"/>
          <w:szCs w:val="28"/>
        </w:rPr>
        <w:t>производств</w:t>
      </w:r>
      <w:r w:rsidR="00BC005A" w:rsidRPr="00DD0C20">
        <w:rPr>
          <w:rStyle w:val="s9"/>
          <w:rFonts w:ascii="Times New Roman" w:hAnsi="Times New Roman" w:cs="Times New Roman"/>
          <w:sz w:val="28"/>
        </w:rPr>
        <w:t>е</w:t>
      </w:r>
      <w:r w:rsidRPr="00DD0C20">
        <w:rPr>
          <w:rFonts w:ascii="Times New Roman" w:hAnsi="Times New Roman" w:cs="Times New Roman"/>
          <w:sz w:val="28"/>
          <w:szCs w:val="28"/>
        </w:rPr>
        <w:t xml:space="preserve"> </w:t>
      </w:r>
      <w:r w:rsidR="006908AB" w:rsidRPr="00DD0C20">
        <w:rPr>
          <w:rFonts w:ascii="Times New Roman" w:hAnsi="Times New Roman" w:cs="Times New Roman"/>
          <w:sz w:val="28"/>
          <w:szCs w:val="28"/>
        </w:rPr>
        <w:t xml:space="preserve">пищевой продукции: </w:t>
      </w:r>
      <w:r w:rsidRPr="00DD0C20">
        <w:rPr>
          <w:rFonts w:ascii="Times New Roman" w:hAnsi="Times New Roman" w:cs="Times New Roman"/>
          <w:sz w:val="28"/>
          <w:szCs w:val="28"/>
        </w:rPr>
        <w:t>хлеба</w:t>
      </w:r>
      <w:r w:rsidR="002D6924" w:rsidRPr="00DD0C20">
        <w:rPr>
          <w:rFonts w:ascii="Times New Roman" w:hAnsi="Times New Roman" w:cs="Times New Roman"/>
          <w:sz w:val="28"/>
          <w:szCs w:val="28"/>
        </w:rPr>
        <w:t xml:space="preserve"> и хлебобулочных изделий</w:t>
      </w:r>
      <w:r w:rsidRPr="00DD0C20">
        <w:rPr>
          <w:rFonts w:ascii="Times New Roman" w:hAnsi="Times New Roman" w:cs="Times New Roman"/>
          <w:sz w:val="28"/>
          <w:szCs w:val="28"/>
        </w:rPr>
        <w:t xml:space="preserve">, </w:t>
      </w:r>
      <w:r w:rsidR="002D6924" w:rsidRPr="00DD0C20">
        <w:rPr>
          <w:rFonts w:ascii="Times New Roman" w:hAnsi="Times New Roman" w:cs="Times New Roman"/>
          <w:sz w:val="28"/>
          <w:szCs w:val="28"/>
        </w:rPr>
        <w:t>колбасных изделий и мясо</w:t>
      </w:r>
      <w:r w:rsidR="00657611" w:rsidRPr="00DD0C20">
        <w:rPr>
          <w:rFonts w:ascii="Times New Roman" w:hAnsi="Times New Roman" w:cs="Times New Roman"/>
          <w:sz w:val="28"/>
          <w:szCs w:val="28"/>
        </w:rPr>
        <w:t xml:space="preserve"> </w:t>
      </w:r>
      <w:r w:rsidR="000A06E9" w:rsidRPr="00DD0C20">
        <w:rPr>
          <w:rFonts w:ascii="Times New Roman" w:hAnsi="Times New Roman" w:cs="Times New Roman"/>
          <w:sz w:val="28"/>
          <w:szCs w:val="28"/>
        </w:rPr>
        <w:t>-</w:t>
      </w:r>
      <w:r w:rsidR="00657611" w:rsidRPr="00DD0C20">
        <w:rPr>
          <w:rFonts w:ascii="Times New Roman" w:hAnsi="Times New Roman" w:cs="Times New Roman"/>
          <w:sz w:val="28"/>
          <w:szCs w:val="28"/>
        </w:rPr>
        <w:t xml:space="preserve"> </w:t>
      </w:r>
      <w:r w:rsidR="002D6924" w:rsidRPr="00DD0C20">
        <w:rPr>
          <w:rFonts w:ascii="Times New Roman" w:hAnsi="Times New Roman" w:cs="Times New Roman"/>
          <w:sz w:val="28"/>
          <w:szCs w:val="28"/>
        </w:rPr>
        <w:t xml:space="preserve">копчёностей, мясных полуфабрикатов, на потребительском рынке (в розничной торговле и общественном питании), </w:t>
      </w:r>
      <w:r w:rsidR="0053539A" w:rsidRPr="00DD0C20">
        <w:rPr>
          <w:rFonts w:ascii="Times New Roman" w:hAnsi="Times New Roman" w:cs="Times New Roman"/>
          <w:sz w:val="28"/>
          <w:szCs w:val="28"/>
        </w:rPr>
        <w:t xml:space="preserve">в сфере </w:t>
      </w:r>
      <w:r w:rsidR="002D6924" w:rsidRPr="00DD0C20">
        <w:rPr>
          <w:rFonts w:ascii="Times New Roman" w:hAnsi="Times New Roman" w:cs="Times New Roman"/>
          <w:sz w:val="28"/>
          <w:szCs w:val="28"/>
        </w:rPr>
        <w:t>оказани</w:t>
      </w:r>
      <w:r w:rsidR="0053539A" w:rsidRPr="00DD0C20">
        <w:rPr>
          <w:rFonts w:ascii="Times New Roman" w:hAnsi="Times New Roman" w:cs="Times New Roman"/>
          <w:sz w:val="28"/>
          <w:szCs w:val="28"/>
        </w:rPr>
        <w:t>я</w:t>
      </w:r>
      <w:r w:rsidR="002D6924" w:rsidRPr="00DD0C20">
        <w:rPr>
          <w:rFonts w:ascii="Times New Roman" w:hAnsi="Times New Roman" w:cs="Times New Roman"/>
          <w:sz w:val="28"/>
          <w:szCs w:val="28"/>
        </w:rPr>
        <w:t xml:space="preserve"> услуг</w:t>
      </w:r>
      <w:r w:rsidRPr="00DD0C20">
        <w:rPr>
          <w:rFonts w:ascii="Times New Roman" w:hAnsi="Times New Roman" w:cs="Times New Roman"/>
          <w:sz w:val="28"/>
          <w:szCs w:val="28"/>
        </w:rPr>
        <w:t xml:space="preserve">. </w:t>
      </w:r>
    </w:p>
    <w:p w:rsidR="001C0F93" w:rsidRPr="00DD0C20" w:rsidRDefault="001C0F93" w:rsidP="009B031F">
      <w:pPr>
        <w:spacing w:line="360" w:lineRule="auto"/>
        <w:ind w:firstLine="708"/>
        <w:rPr>
          <w:rFonts w:ascii="Times New Roman" w:hAnsi="Times New Roman" w:cs="Times New Roman"/>
          <w:sz w:val="28"/>
          <w:szCs w:val="28"/>
        </w:rPr>
      </w:pPr>
      <w:r w:rsidRPr="00DD0C20">
        <w:rPr>
          <w:rFonts w:ascii="Times New Roman" w:hAnsi="Times New Roman" w:cs="Times New Roman"/>
          <w:b/>
          <w:sz w:val="28"/>
          <w:szCs w:val="28"/>
        </w:rPr>
        <w:lastRenderedPageBreak/>
        <w:t>Экономический потенциал</w:t>
      </w:r>
      <w:r w:rsidRPr="00DD0C20">
        <w:rPr>
          <w:rFonts w:ascii="Times New Roman" w:hAnsi="Times New Roman" w:cs="Times New Roman"/>
          <w:sz w:val="28"/>
          <w:szCs w:val="28"/>
        </w:rPr>
        <w:t xml:space="preserve"> Юргинского муниципального района определяется следующими факторами:</w:t>
      </w:r>
    </w:p>
    <w:p w:rsidR="001C0F93" w:rsidRPr="00DD0C20" w:rsidRDefault="001C0F93" w:rsidP="009B031F">
      <w:pPr>
        <w:pStyle w:val="a4"/>
        <w:numPr>
          <w:ilvl w:val="0"/>
          <w:numId w:val="27"/>
        </w:numPr>
        <w:tabs>
          <w:tab w:val="left" w:pos="1134"/>
        </w:tabs>
        <w:spacing w:line="360" w:lineRule="auto"/>
        <w:ind w:left="0" w:firstLine="709"/>
        <w:rPr>
          <w:rFonts w:ascii="Times New Roman" w:hAnsi="Times New Roman" w:cs="Times New Roman"/>
          <w:sz w:val="28"/>
          <w:szCs w:val="28"/>
        </w:rPr>
      </w:pPr>
      <w:r w:rsidRPr="00DD0C20">
        <w:rPr>
          <w:rFonts w:ascii="Times New Roman" w:hAnsi="Times New Roman" w:cs="Times New Roman"/>
          <w:sz w:val="28"/>
          <w:szCs w:val="28"/>
        </w:rPr>
        <w:t>выгодн</w:t>
      </w:r>
      <w:r w:rsidR="00657611" w:rsidRPr="00DD0C20">
        <w:rPr>
          <w:rFonts w:ascii="Times New Roman" w:hAnsi="Times New Roman" w:cs="Times New Roman"/>
          <w:sz w:val="28"/>
          <w:szCs w:val="28"/>
        </w:rPr>
        <w:t>ым</w:t>
      </w:r>
      <w:r w:rsidRPr="00DD0C20">
        <w:rPr>
          <w:rFonts w:ascii="Times New Roman" w:hAnsi="Times New Roman" w:cs="Times New Roman"/>
          <w:sz w:val="28"/>
          <w:szCs w:val="28"/>
        </w:rPr>
        <w:t xml:space="preserve"> экономико-географическ</w:t>
      </w:r>
      <w:r w:rsidR="00657611" w:rsidRPr="00DD0C20">
        <w:rPr>
          <w:rFonts w:ascii="Times New Roman" w:hAnsi="Times New Roman" w:cs="Times New Roman"/>
          <w:sz w:val="28"/>
          <w:szCs w:val="28"/>
        </w:rPr>
        <w:t>им</w:t>
      </w:r>
      <w:r w:rsidRPr="00DD0C20">
        <w:rPr>
          <w:rFonts w:ascii="Times New Roman" w:hAnsi="Times New Roman" w:cs="Times New Roman"/>
          <w:sz w:val="28"/>
          <w:szCs w:val="28"/>
        </w:rPr>
        <w:t xml:space="preserve"> положение</w:t>
      </w:r>
      <w:r w:rsidR="00657611" w:rsidRPr="00DD0C20">
        <w:rPr>
          <w:rFonts w:ascii="Times New Roman" w:hAnsi="Times New Roman" w:cs="Times New Roman"/>
          <w:sz w:val="28"/>
          <w:szCs w:val="28"/>
        </w:rPr>
        <w:t>м</w:t>
      </w:r>
      <w:r w:rsidRPr="00DD0C20">
        <w:rPr>
          <w:rFonts w:ascii="Times New Roman" w:hAnsi="Times New Roman" w:cs="Times New Roman"/>
          <w:sz w:val="28"/>
          <w:szCs w:val="28"/>
        </w:rPr>
        <w:t>, близость</w:t>
      </w:r>
      <w:r w:rsidR="00657611" w:rsidRPr="00DD0C20">
        <w:rPr>
          <w:rFonts w:ascii="Times New Roman" w:hAnsi="Times New Roman" w:cs="Times New Roman"/>
          <w:sz w:val="28"/>
          <w:szCs w:val="28"/>
        </w:rPr>
        <w:t>ю</w:t>
      </w:r>
      <w:r w:rsidRPr="00DD0C20">
        <w:rPr>
          <w:rFonts w:ascii="Times New Roman" w:hAnsi="Times New Roman" w:cs="Times New Roman"/>
          <w:sz w:val="28"/>
          <w:szCs w:val="28"/>
        </w:rPr>
        <w:t xml:space="preserve"> к областному административному центру;</w:t>
      </w:r>
    </w:p>
    <w:p w:rsidR="001C0F93" w:rsidRPr="00DD0C20" w:rsidRDefault="001C0F93" w:rsidP="009B031F">
      <w:pPr>
        <w:pStyle w:val="a4"/>
        <w:numPr>
          <w:ilvl w:val="0"/>
          <w:numId w:val="27"/>
        </w:numPr>
        <w:tabs>
          <w:tab w:val="left" w:pos="1134"/>
        </w:tabs>
        <w:spacing w:line="360" w:lineRule="auto"/>
        <w:ind w:left="0" w:firstLine="709"/>
        <w:rPr>
          <w:rFonts w:ascii="Times New Roman" w:hAnsi="Times New Roman" w:cs="Times New Roman"/>
          <w:sz w:val="28"/>
          <w:szCs w:val="28"/>
        </w:rPr>
      </w:pPr>
      <w:r w:rsidRPr="00DD0C20">
        <w:rPr>
          <w:rFonts w:ascii="Times New Roman" w:hAnsi="Times New Roman" w:cs="Times New Roman"/>
          <w:sz w:val="28"/>
          <w:szCs w:val="28"/>
        </w:rPr>
        <w:t>наличие</w:t>
      </w:r>
      <w:r w:rsidR="00657611" w:rsidRPr="00DD0C20">
        <w:rPr>
          <w:rFonts w:ascii="Times New Roman" w:hAnsi="Times New Roman" w:cs="Times New Roman"/>
          <w:sz w:val="28"/>
          <w:szCs w:val="28"/>
        </w:rPr>
        <w:t>м</w:t>
      </w:r>
      <w:r w:rsidRPr="00DD0C20">
        <w:rPr>
          <w:rFonts w:ascii="Times New Roman" w:hAnsi="Times New Roman" w:cs="Times New Roman"/>
          <w:sz w:val="28"/>
          <w:szCs w:val="28"/>
        </w:rPr>
        <w:t xml:space="preserve"> развитой сети автодорог и коммуникаций</w:t>
      </w:r>
      <w:r w:rsidR="00764AA8" w:rsidRPr="00DD0C20">
        <w:rPr>
          <w:rFonts w:ascii="Times New Roman" w:hAnsi="Times New Roman" w:cs="Times New Roman"/>
          <w:sz w:val="28"/>
          <w:szCs w:val="28"/>
        </w:rPr>
        <w:t>, близость</w:t>
      </w:r>
      <w:r w:rsidR="00657611" w:rsidRPr="00DD0C20">
        <w:rPr>
          <w:rFonts w:ascii="Times New Roman" w:hAnsi="Times New Roman" w:cs="Times New Roman"/>
          <w:sz w:val="28"/>
          <w:szCs w:val="28"/>
        </w:rPr>
        <w:t>ю</w:t>
      </w:r>
      <w:r w:rsidR="00764AA8" w:rsidRPr="00DD0C20">
        <w:rPr>
          <w:rFonts w:ascii="Times New Roman" w:hAnsi="Times New Roman" w:cs="Times New Roman"/>
          <w:sz w:val="28"/>
          <w:szCs w:val="28"/>
        </w:rPr>
        <w:t xml:space="preserve"> железнодорожных путей</w:t>
      </w:r>
      <w:r w:rsidRPr="00DD0C20">
        <w:rPr>
          <w:rFonts w:ascii="Times New Roman" w:hAnsi="Times New Roman" w:cs="Times New Roman"/>
          <w:sz w:val="28"/>
          <w:szCs w:val="28"/>
        </w:rPr>
        <w:t>;</w:t>
      </w:r>
    </w:p>
    <w:p w:rsidR="00764AA8" w:rsidRPr="00DD0C20" w:rsidRDefault="00764AA8" w:rsidP="009B031F">
      <w:pPr>
        <w:pStyle w:val="a4"/>
        <w:numPr>
          <w:ilvl w:val="0"/>
          <w:numId w:val="27"/>
        </w:numPr>
        <w:tabs>
          <w:tab w:val="left" w:pos="1134"/>
        </w:tabs>
        <w:spacing w:line="360" w:lineRule="auto"/>
        <w:ind w:left="0" w:firstLine="709"/>
        <w:rPr>
          <w:rFonts w:ascii="Times New Roman" w:hAnsi="Times New Roman" w:cs="Times New Roman"/>
          <w:sz w:val="28"/>
          <w:szCs w:val="28"/>
        </w:rPr>
      </w:pPr>
      <w:r w:rsidRPr="00DD0C20">
        <w:rPr>
          <w:rFonts w:ascii="Times New Roman" w:hAnsi="Times New Roman" w:cs="Times New Roman"/>
          <w:sz w:val="28"/>
          <w:szCs w:val="28"/>
        </w:rPr>
        <w:t>близость</w:t>
      </w:r>
      <w:r w:rsidR="00657611" w:rsidRPr="00DD0C20">
        <w:rPr>
          <w:rFonts w:ascii="Times New Roman" w:hAnsi="Times New Roman" w:cs="Times New Roman"/>
          <w:sz w:val="28"/>
          <w:szCs w:val="28"/>
        </w:rPr>
        <w:t>ю</w:t>
      </w:r>
      <w:r w:rsidRPr="00DD0C20">
        <w:rPr>
          <w:rFonts w:ascii="Times New Roman" w:hAnsi="Times New Roman" w:cs="Times New Roman"/>
          <w:sz w:val="28"/>
          <w:szCs w:val="28"/>
        </w:rPr>
        <w:t xml:space="preserve"> к сырьевым и энергетическим ресурсам - наличие газопровода, песчано-гравийные смеси, запас</w:t>
      </w:r>
      <w:r w:rsidR="00657611" w:rsidRPr="00DD0C20">
        <w:rPr>
          <w:rFonts w:ascii="Times New Roman" w:hAnsi="Times New Roman" w:cs="Times New Roman"/>
          <w:sz w:val="28"/>
          <w:szCs w:val="28"/>
        </w:rPr>
        <w:t>ов</w:t>
      </w:r>
      <w:r w:rsidRPr="00DD0C20">
        <w:rPr>
          <w:rFonts w:ascii="Times New Roman" w:hAnsi="Times New Roman" w:cs="Times New Roman"/>
          <w:sz w:val="28"/>
          <w:szCs w:val="28"/>
        </w:rPr>
        <w:t xml:space="preserve"> известняка, кирпичны</w:t>
      </w:r>
      <w:r w:rsidR="00657611" w:rsidRPr="00DD0C20">
        <w:rPr>
          <w:rFonts w:ascii="Times New Roman" w:hAnsi="Times New Roman" w:cs="Times New Roman"/>
          <w:sz w:val="28"/>
          <w:szCs w:val="28"/>
        </w:rPr>
        <w:t>х</w:t>
      </w:r>
      <w:r w:rsidRPr="00DD0C20">
        <w:rPr>
          <w:rFonts w:ascii="Times New Roman" w:hAnsi="Times New Roman" w:cs="Times New Roman"/>
          <w:sz w:val="28"/>
          <w:szCs w:val="28"/>
        </w:rPr>
        <w:t xml:space="preserve"> глин;</w:t>
      </w:r>
    </w:p>
    <w:p w:rsidR="001C0F93" w:rsidRPr="00DD0C20" w:rsidRDefault="00764AA8" w:rsidP="009B031F">
      <w:pPr>
        <w:pStyle w:val="a4"/>
        <w:numPr>
          <w:ilvl w:val="0"/>
          <w:numId w:val="27"/>
        </w:numPr>
        <w:tabs>
          <w:tab w:val="left" w:pos="1134"/>
        </w:tabs>
        <w:spacing w:line="360" w:lineRule="auto"/>
        <w:ind w:left="0" w:firstLine="709"/>
        <w:rPr>
          <w:rFonts w:ascii="Times New Roman" w:hAnsi="Times New Roman" w:cs="Times New Roman"/>
          <w:sz w:val="28"/>
          <w:szCs w:val="28"/>
        </w:rPr>
      </w:pPr>
      <w:r w:rsidRPr="00DD0C20">
        <w:rPr>
          <w:rFonts w:ascii="Times New Roman" w:hAnsi="Times New Roman" w:cs="Times New Roman"/>
          <w:sz w:val="28"/>
          <w:szCs w:val="28"/>
        </w:rPr>
        <w:t>наличие</w:t>
      </w:r>
      <w:r w:rsidR="00657611" w:rsidRPr="00DD0C20">
        <w:rPr>
          <w:rFonts w:ascii="Times New Roman" w:hAnsi="Times New Roman" w:cs="Times New Roman"/>
          <w:sz w:val="28"/>
          <w:szCs w:val="28"/>
        </w:rPr>
        <w:t>м</w:t>
      </w:r>
      <w:r w:rsidRPr="00DD0C20">
        <w:rPr>
          <w:rFonts w:ascii="Times New Roman" w:hAnsi="Times New Roman" w:cs="Times New Roman"/>
          <w:sz w:val="28"/>
          <w:szCs w:val="28"/>
        </w:rPr>
        <w:t xml:space="preserve"> земельных ресурсов – пахотных земель, земель сельхозугодий для сельскохозяйственного производства;</w:t>
      </w:r>
    </w:p>
    <w:p w:rsidR="001C0F93" w:rsidRPr="00DD0C20" w:rsidRDefault="001C0F93" w:rsidP="009B031F">
      <w:pPr>
        <w:pStyle w:val="a4"/>
        <w:numPr>
          <w:ilvl w:val="0"/>
          <w:numId w:val="27"/>
        </w:numPr>
        <w:tabs>
          <w:tab w:val="left" w:pos="1134"/>
        </w:tabs>
        <w:spacing w:line="360" w:lineRule="auto"/>
        <w:ind w:left="0" w:firstLine="709"/>
        <w:rPr>
          <w:rFonts w:ascii="Times New Roman" w:hAnsi="Times New Roman" w:cs="Times New Roman"/>
          <w:sz w:val="28"/>
          <w:szCs w:val="28"/>
        </w:rPr>
      </w:pPr>
      <w:r w:rsidRPr="00DD0C20">
        <w:rPr>
          <w:rFonts w:ascii="Times New Roman" w:hAnsi="Times New Roman" w:cs="Times New Roman"/>
          <w:sz w:val="28"/>
          <w:szCs w:val="28"/>
        </w:rPr>
        <w:t>развит</w:t>
      </w:r>
      <w:r w:rsidR="00657611" w:rsidRPr="00DD0C20">
        <w:rPr>
          <w:rFonts w:ascii="Times New Roman" w:hAnsi="Times New Roman" w:cs="Times New Roman"/>
          <w:sz w:val="28"/>
          <w:szCs w:val="28"/>
        </w:rPr>
        <w:t>ой</w:t>
      </w:r>
      <w:r w:rsidRPr="00DD0C20">
        <w:rPr>
          <w:rFonts w:ascii="Times New Roman" w:hAnsi="Times New Roman" w:cs="Times New Roman"/>
          <w:sz w:val="28"/>
          <w:szCs w:val="28"/>
        </w:rPr>
        <w:t xml:space="preserve"> социальн</w:t>
      </w:r>
      <w:r w:rsidR="00657611" w:rsidRPr="00DD0C20">
        <w:rPr>
          <w:rFonts w:ascii="Times New Roman" w:hAnsi="Times New Roman" w:cs="Times New Roman"/>
          <w:sz w:val="28"/>
          <w:szCs w:val="28"/>
        </w:rPr>
        <w:t>ой</w:t>
      </w:r>
      <w:r w:rsidRPr="00DD0C20">
        <w:rPr>
          <w:rFonts w:ascii="Times New Roman" w:hAnsi="Times New Roman" w:cs="Times New Roman"/>
          <w:sz w:val="28"/>
          <w:szCs w:val="28"/>
        </w:rPr>
        <w:t xml:space="preserve"> инфраструктур</w:t>
      </w:r>
      <w:r w:rsidR="00657611" w:rsidRPr="00DD0C20">
        <w:rPr>
          <w:rFonts w:ascii="Times New Roman" w:hAnsi="Times New Roman" w:cs="Times New Roman"/>
          <w:sz w:val="28"/>
          <w:szCs w:val="28"/>
        </w:rPr>
        <w:t>ой</w:t>
      </w:r>
      <w:r w:rsidRPr="00DD0C20">
        <w:rPr>
          <w:rFonts w:ascii="Times New Roman" w:hAnsi="Times New Roman" w:cs="Times New Roman"/>
          <w:sz w:val="28"/>
          <w:szCs w:val="28"/>
        </w:rPr>
        <w:t xml:space="preserve"> (жилищного обеспечения, систем</w:t>
      </w:r>
      <w:r w:rsidR="00657611" w:rsidRPr="00DD0C20">
        <w:rPr>
          <w:rFonts w:ascii="Times New Roman" w:hAnsi="Times New Roman" w:cs="Times New Roman"/>
          <w:sz w:val="28"/>
          <w:szCs w:val="28"/>
        </w:rPr>
        <w:t>ой</w:t>
      </w:r>
      <w:r w:rsidRPr="00DD0C20">
        <w:rPr>
          <w:rFonts w:ascii="Times New Roman" w:hAnsi="Times New Roman" w:cs="Times New Roman"/>
          <w:sz w:val="28"/>
          <w:szCs w:val="28"/>
        </w:rPr>
        <w:t xml:space="preserve"> учреждений образования, здравоохранения, культуры, физкультуры и спорта);</w:t>
      </w:r>
    </w:p>
    <w:p w:rsidR="001C0F93" w:rsidRPr="00DD0C20" w:rsidRDefault="001C0F93" w:rsidP="009B031F">
      <w:pPr>
        <w:pStyle w:val="a4"/>
        <w:numPr>
          <w:ilvl w:val="0"/>
          <w:numId w:val="27"/>
        </w:numPr>
        <w:tabs>
          <w:tab w:val="left" w:pos="1134"/>
        </w:tabs>
        <w:spacing w:line="360" w:lineRule="auto"/>
        <w:ind w:left="0" w:firstLine="709"/>
        <w:rPr>
          <w:rFonts w:ascii="Times New Roman" w:hAnsi="Times New Roman" w:cs="Times New Roman"/>
          <w:sz w:val="28"/>
          <w:szCs w:val="28"/>
        </w:rPr>
      </w:pPr>
      <w:r w:rsidRPr="00DD0C20">
        <w:rPr>
          <w:rFonts w:ascii="Times New Roman" w:hAnsi="Times New Roman" w:cs="Times New Roman"/>
          <w:sz w:val="28"/>
          <w:szCs w:val="28"/>
        </w:rPr>
        <w:t>наличие</w:t>
      </w:r>
      <w:r w:rsidR="00657611" w:rsidRPr="00DD0C20">
        <w:rPr>
          <w:rFonts w:ascii="Times New Roman" w:hAnsi="Times New Roman" w:cs="Times New Roman"/>
          <w:sz w:val="28"/>
          <w:szCs w:val="28"/>
        </w:rPr>
        <w:t>м</w:t>
      </w:r>
      <w:r w:rsidRPr="00DD0C20">
        <w:rPr>
          <w:rFonts w:ascii="Times New Roman" w:hAnsi="Times New Roman" w:cs="Times New Roman"/>
          <w:sz w:val="28"/>
          <w:szCs w:val="28"/>
        </w:rPr>
        <w:t xml:space="preserve"> природных ресурсов для рекреационного использования не только населением района, но и населением Кемеровской области и других областей;</w:t>
      </w:r>
    </w:p>
    <w:p w:rsidR="001C0F93" w:rsidRPr="00DD0C20" w:rsidRDefault="001C0F93" w:rsidP="009B031F">
      <w:pPr>
        <w:pStyle w:val="a4"/>
        <w:numPr>
          <w:ilvl w:val="0"/>
          <w:numId w:val="27"/>
        </w:numPr>
        <w:tabs>
          <w:tab w:val="left" w:pos="1134"/>
        </w:tabs>
        <w:spacing w:line="360" w:lineRule="auto"/>
        <w:ind w:left="0" w:firstLine="709"/>
        <w:rPr>
          <w:rFonts w:ascii="Times New Roman" w:hAnsi="Times New Roman" w:cs="Times New Roman"/>
          <w:sz w:val="28"/>
          <w:szCs w:val="28"/>
        </w:rPr>
      </w:pPr>
      <w:r w:rsidRPr="00DD0C20">
        <w:rPr>
          <w:rFonts w:ascii="Times New Roman" w:hAnsi="Times New Roman" w:cs="Times New Roman"/>
          <w:sz w:val="28"/>
          <w:szCs w:val="28"/>
        </w:rPr>
        <w:t>наличие</w:t>
      </w:r>
      <w:r w:rsidR="00657611" w:rsidRPr="00DD0C20">
        <w:rPr>
          <w:rFonts w:ascii="Times New Roman" w:hAnsi="Times New Roman" w:cs="Times New Roman"/>
          <w:sz w:val="28"/>
          <w:szCs w:val="28"/>
        </w:rPr>
        <w:t>м</w:t>
      </w:r>
      <w:r w:rsidRPr="00DD0C20">
        <w:rPr>
          <w:rFonts w:ascii="Times New Roman" w:hAnsi="Times New Roman" w:cs="Times New Roman"/>
          <w:sz w:val="28"/>
          <w:szCs w:val="28"/>
        </w:rPr>
        <w:t xml:space="preserve"> промысловых ресурсов (рыба, ягоды, грибы, лекарственные травы</w:t>
      </w:r>
      <w:r w:rsidR="00615A26" w:rsidRPr="00DD0C20">
        <w:rPr>
          <w:rFonts w:ascii="Times New Roman" w:hAnsi="Times New Roman" w:cs="Times New Roman"/>
          <w:sz w:val="28"/>
          <w:szCs w:val="28"/>
        </w:rPr>
        <w:t>)</w:t>
      </w:r>
      <w:r w:rsidRPr="00DD0C20">
        <w:rPr>
          <w:rFonts w:ascii="Times New Roman" w:hAnsi="Times New Roman" w:cs="Times New Roman"/>
          <w:sz w:val="28"/>
          <w:szCs w:val="28"/>
        </w:rPr>
        <w:t>;</w:t>
      </w:r>
    </w:p>
    <w:p w:rsidR="001C0F93" w:rsidRPr="00DD0C20" w:rsidRDefault="001C0F93" w:rsidP="009B031F">
      <w:pPr>
        <w:pStyle w:val="a4"/>
        <w:numPr>
          <w:ilvl w:val="0"/>
          <w:numId w:val="27"/>
        </w:numPr>
        <w:tabs>
          <w:tab w:val="left" w:pos="1134"/>
        </w:tabs>
        <w:spacing w:line="360" w:lineRule="auto"/>
        <w:ind w:left="0" w:firstLine="709"/>
        <w:rPr>
          <w:rFonts w:ascii="Times New Roman" w:hAnsi="Times New Roman" w:cs="Times New Roman"/>
          <w:sz w:val="28"/>
          <w:szCs w:val="28"/>
        </w:rPr>
      </w:pPr>
      <w:r w:rsidRPr="00DD0C20">
        <w:rPr>
          <w:rFonts w:ascii="Times New Roman" w:hAnsi="Times New Roman" w:cs="Times New Roman"/>
          <w:sz w:val="28"/>
          <w:szCs w:val="28"/>
        </w:rPr>
        <w:t>человеческий потенциал, который обусловлен значительным культурным и образовательным уровнем населения района.</w:t>
      </w:r>
    </w:p>
    <w:p w:rsidR="00FC5DB7" w:rsidRPr="00DD0C20" w:rsidRDefault="00FC5DB7" w:rsidP="009B031F">
      <w:pPr>
        <w:pStyle w:val="a7"/>
        <w:spacing w:line="360" w:lineRule="auto"/>
        <w:ind w:left="0" w:firstLine="708"/>
        <w:jc w:val="both"/>
        <w:rPr>
          <w:rStyle w:val="ad"/>
          <w:rFonts w:asciiTheme="minorHAnsi" w:hAnsiTheme="minorHAnsi"/>
          <w:i/>
          <w:u w:val="single"/>
        </w:rPr>
      </w:pPr>
    </w:p>
    <w:p w:rsidR="00852A70" w:rsidRPr="009C5AD9" w:rsidRDefault="009A4D8A" w:rsidP="00852A70">
      <w:pPr>
        <w:pStyle w:val="a7"/>
        <w:ind w:left="0" w:firstLine="708"/>
        <w:jc w:val="both"/>
        <w:rPr>
          <w:rFonts w:eastAsiaTheme="minorHAnsi"/>
          <w:u w:val="single"/>
          <w:lang w:eastAsia="en-US"/>
        </w:rPr>
      </w:pPr>
      <w:r w:rsidRPr="009C5AD9">
        <w:rPr>
          <w:rStyle w:val="ad"/>
          <w:i/>
        </w:rPr>
        <w:t>Сельское хозяйство</w:t>
      </w:r>
      <w:r w:rsidR="00BC005A" w:rsidRPr="009C5AD9">
        <w:rPr>
          <w:rFonts w:eastAsiaTheme="minorHAnsi"/>
          <w:u w:val="single"/>
          <w:lang w:eastAsia="en-US"/>
        </w:rPr>
        <w:t xml:space="preserve"> </w:t>
      </w:r>
    </w:p>
    <w:p w:rsidR="00A068BA" w:rsidRPr="00DD0C20" w:rsidRDefault="00A068BA" w:rsidP="00852A70">
      <w:pPr>
        <w:pStyle w:val="a7"/>
        <w:ind w:left="0" w:firstLine="708"/>
        <w:jc w:val="both"/>
        <w:rPr>
          <w:rFonts w:eastAsiaTheme="minorHAnsi"/>
          <w:b/>
          <w:bCs/>
          <w:u w:val="single"/>
          <w:lang w:eastAsia="en-US"/>
        </w:rPr>
      </w:pPr>
    </w:p>
    <w:p w:rsidR="009A4D8A" w:rsidRPr="00DD0C20" w:rsidRDefault="009A4D8A" w:rsidP="009B031F">
      <w:pPr>
        <w:autoSpaceDE w:val="0"/>
        <w:autoSpaceDN w:val="0"/>
        <w:adjustRightInd w:val="0"/>
        <w:spacing w:line="360" w:lineRule="auto"/>
        <w:ind w:firstLine="708"/>
        <w:rPr>
          <w:rFonts w:ascii="Times New Roman" w:eastAsia="TimesNewRomanPSMT" w:hAnsi="Times New Roman" w:cs="Times New Roman"/>
          <w:sz w:val="28"/>
          <w:szCs w:val="28"/>
        </w:rPr>
      </w:pPr>
      <w:r w:rsidRPr="00DD0C20">
        <w:rPr>
          <w:rFonts w:ascii="Times New Roman" w:eastAsia="TimesNewRomanPSMT" w:hAnsi="Times New Roman" w:cs="Times New Roman"/>
          <w:sz w:val="28"/>
          <w:szCs w:val="28"/>
        </w:rPr>
        <w:t>Доминирующее положение в экономике района занимает сельское хозяйство. Зерновое хозяйство и мясомолочное скотоводство составляют основу товарного производства сельскохозяйственной продукции района.</w:t>
      </w:r>
    </w:p>
    <w:p w:rsidR="003B03B3" w:rsidRPr="00DD0C20" w:rsidRDefault="00A068BA" w:rsidP="009B031F">
      <w:pPr>
        <w:autoSpaceDE w:val="0"/>
        <w:autoSpaceDN w:val="0"/>
        <w:adjustRightInd w:val="0"/>
        <w:spacing w:line="360" w:lineRule="auto"/>
        <w:ind w:firstLine="708"/>
        <w:rPr>
          <w:rFonts w:ascii="Times New Roman" w:hAnsi="Times New Roman" w:cs="Times New Roman"/>
          <w:sz w:val="28"/>
          <w:szCs w:val="28"/>
        </w:rPr>
      </w:pPr>
      <w:r w:rsidRPr="00DD0C20">
        <w:rPr>
          <w:rFonts w:ascii="Times New Roman" w:hAnsi="Times New Roman" w:cs="Times New Roman"/>
          <w:sz w:val="28"/>
          <w:szCs w:val="28"/>
        </w:rPr>
        <w:t xml:space="preserve">Доля численности занятого населения в сельском хозяйстве </w:t>
      </w:r>
      <w:r w:rsidR="00764AA8" w:rsidRPr="00DD0C20">
        <w:rPr>
          <w:rFonts w:ascii="Times New Roman" w:hAnsi="Times New Roman" w:cs="Times New Roman"/>
          <w:sz w:val="28"/>
          <w:szCs w:val="28"/>
        </w:rPr>
        <w:t xml:space="preserve">составляет 10,6% </w:t>
      </w:r>
      <w:r w:rsidRPr="00DD0C20">
        <w:rPr>
          <w:rFonts w:ascii="Times New Roman" w:hAnsi="Times New Roman" w:cs="Times New Roman"/>
          <w:sz w:val="28"/>
          <w:szCs w:val="28"/>
        </w:rPr>
        <w:t>(сельскохозяйственные организации, крестьянско-фермерские хозяйства)</w:t>
      </w:r>
      <w:r w:rsidR="00764AA8" w:rsidRPr="00DD0C20">
        <w:rPr>
          <w:rFonts w:ascii="Times New Roman" w:hAnsi="Times New Roman" w:cs="Times New Roman"/>
          <w:sz w:val="28"/>
          <w:szCs w:val="28"/>
        </w:rPr>
        <w:t>.</w:t>
      </w:r>
    </w:p>
    <w:p w:rsidR="00DD2F76" w:rsidRPr="00DD0C20" w:rsidRDefault="00DD2F76" w:rsidP="009B031F">
      <w:pPr>
        <w:spacing w:line="360" w:lineRule="auto"/>
        <w:ind w:firstLine="709"/>
        <w:rPr>
          <w:rFonts w:ascii="Times New Roman" w:hAnsi="Times New Roman" w:cs="Times New Roman"/>
          <w:sz w:val="28"/>
          <w:szCs w:val="28"/>
        </w:rPr>
      </w:pPr>
      <w:r w:rsidRPr="00DD0C20">
        <w:rPr>
          <w:rFonts w:ascii="Times New Roman" w:hAnsi="Times New Roman" w:cs="Times New Roman"/>
          <w:sz w:val="28"/>
          <w:szCs w:val="28"/>
        </w:rPr>
        <w:lastRenderedPageBreak/>
        <w:t>На протяжении пяти последних лет доминирующее место занимает отрасль растениеводства. На сегодняшний день доля растениеводства во всех категориях хозяйств составляет 54,5%, доля животноводства – 45,5%</w:t>
      </w:r>
      <w:r w:rsidR="009C5AD9">
        <w:rPr>
          <w:rFonts w:ascii="Times New Roman" w:hAnsi="Times New Roman" w:cs="Times New Roman"/>
          <w:sz w:val="28"/>
          <w:szCs w:val="28"/>
        </w:rPr>
        <w:t xml:space="preserve"> (диаграмма 4)</w:t>
      </w:r>
      <w:r w:rsidRPr="00DD0C20">
        <w:rPr>
          <w:rFonts w:ascii="Times New Roman" w:hAnsi="Times New Roman" w:cs="Times New Roman"/>
          <w:sz w:val="28"/>
          <w:szCs w:val="28"/>
        </w:rPr>
        <w:t xml:space="preserve">.  </w:t>
      </w:r>
    </w:p>
    <w:p w:rsidR="003B03B3" w:rsidRDefault="002553BB" w:rsidP="002553BB">
      <w:pPr>
        <w:jc w:val="center"/>
        <w:rPr>
          <w:rFonts w:ascii="Times New Roman" w:hAnsi="Times New Roman" w:cs="Times New Roman"/>
          <w:b/>
          <w:sz w:val="24"/>
          <w:szCs w:val="24"/>
        </w:rPr>
      </w:pPr>
      <w:r w:rsidRPr="002553BB">
        <w:rPr>
          <w:rFonts w:ascii="Times New Roman" w:hAnsi="Times New Roman" w:cs="Times New Roman"/>
          <w:b/>
          <w:sz w:val="24"/>
          <w:szCs w:val="24"/>
        </w:rPr>
        <w:t>Диаграмма 4</w:t>
      </w:r>
      <w:r w:rsidR="009C5AD9">
        <w:rPr>
          <w:rFonts w:ascii="Times New Roman" w:hAnsi="Times New Roman" w:cs="Times New Roman"/>
          <w:b/>
          <w:sz w:val="24"/>
          <w:szCs w:val="24"/>
        </w:rPr>
        <w:t xml:space="preserve"> -</w:t>
      </w:r>
      <w:r w:rsidRPr="002553BB">
        <w:rPr>
          <w:rFonts w:ascii="Times New Roman" w:hAnsi="Times New Roman" w:cs="Times New Roman"/>
          <w:b/>
          <w:sz w:val="24"/>
          <w:szCs w:val="24"/>
        </w:rPr>
        <w:t xml:space="preserve"> </w:t>
      </w:r>
      <w:r w:rsidR="000A12CD" w:rsidRPr="002553BB">
        <w:rPr>
          <w:rFonts w:ascii="Times New Roman" w:hAnsi="Times New Roman" w:cs="Times New Roman"/>
          <w:b/>
          <w:sz w:val="24"/>
          <w:szCs w:val="24"/>
        </w:rPr>
        <w:t xml:space="preserve">Структура сельскохозяйственного производства </w:t>
      </w:r>
    </w:p>
    <w:p w:rsidR="000A12CD" w:rsidRDefault="001B24FA" w:rsidP="002553BB">
      <w:pPr>
        <w:jc w:val="center"/>
        <w:rPr>
          <w:rFonts w:ascii="Times New Roman" w:hAnsi="Times New Roman" w:cs="Times New Roman"/>
          <w:b/>
          <w:sz w:val="24"/>
          <w:szCs w:val="24"/>
        </w:rPr>
      </w:pPr>
      <w:r>
        <w:rPr>
          <w:rFonts w:ascii="Times New Roman" w:hAnsi="Times New Roman" w:cs="Times New Roman"/>
          <w:b/>
          <w:sz w:val="24"/>
          <w:szCs w:val="24"/>
        </w:rPr>
        <w:t>по категориям хозяйств</w:t>
      </w:r>
      <w:r w:rsidR="0001453E">
        <w:rPr>
          <w:rFonts w:ascii="Times New Roman" w:hAnsi="Times New Roman" w:cs="Times New Roman"/>
          <w:b/>
          <w:sz w:val="24"/>
          <w:szCs w:val="24"/>
        </w:rPr>
        <w:t xml:space="preserve"> </w:t>
      </w:r>
      <w:r w:rsidR="000A12CD" w:rsidRPr="002553BB">
        <w:rPr>
          <w:rFonts w:ascii="Times New Roman" w:hAnsi="Times New Roman" w:cs="Times New Roman"/>
          <w:b/>
          <w:sz w:val="24"/>
          <w:szCs w:val="24"/>
        </w:rPr>
        <w:t>в 2016 году</w:t>
      </w:r>
      <w:r w:rsidR="002553BB" w:rsidRPr="002553BB">
        <w:rPr>
          <w:rFonts w:ascii="Times New Roman" w:hAnsi="Times New Roman" w:cs="Times New Roman"/>
          <w:b/>
          <w:sz w:val="24"/>
          <w:szCs w:val="24"/>
        </w:rPr>
        <w:t xml:space="preserve"> </w:t>
      </w:r>
      <w:r w:rsidR="000A12CD" w:rsidRPr="002553BB">
        <w:rPr>
          <w:rFonts w:ascii="Times New Roman" w:hAnsi="Times New Roman" w:cs="Times New Roman"/>
          <w:b/>
          <w:sz w:val="24"/>
          <w:szCs w:val="24"/>
        </w:rPr>
        <w:t xml:space="preserve">(в </w:t>
      </w:r>
      <w:r w:rsidR="00A068BA">
        <w:rPr>
          <w:rFonts w:ascii="Times New Roman" w:hAnsi="Times New Roman" w:cs="Times New Roman"/>
          <w:b/>
          <w:sz w:val="24"/>
          <w:szCs w:val="24"/>
        </w:rPr>
        <w:t>процентах</w:t>
      </w:r>
      <w:r w:rsidR="000A12CD" w:rsidRPr="002553BB">
        <w:rPr>
          <w:rFonts w:ascii="Times New Roman" w:hAnsi="Times New Roman" w:cs="Times New Roman"/>
          <w:b/>
          <w:sz w:val="24"/>
          <w:szCs w:val="24"/>
        </w:rPr>
        <w:t xml:space="preserve"> к итогу)</w:t>
      </w:r>
    </w:p>
    <w:p w:rsidR="00DD0C20" w:rsidRDefault="00DD0C20" w:rsidP="002553BB">
      <w:pPr>
        <w:jc w:val="center"/>
        <w:rPr>
          <w:rFonts w:ascii="Times New Roman" w:hAnsi="Times New Roman" w:cs="Times New Roman"/>
          <w:b/>
          <w:sz w:val="24"/>
          <w:szCs w:val="24"/>
        </w:rPr>
      </w:pPr>
    </w:p>
    <w:p w:rsidR="00DD0C20" w:rsidRDefault="00DD0C20" w:rsidP="002553B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37BD" w:rsidRDefault="009D37BD" w:rsidP="002553BB">
      <w:pPr>
        <w:jc w:val="center"/>
        <w:rPr>
          <w:rFonts w:ascii="Times New Roman" w:hAnsi="Times New Roman" w:cs="Times New Roman"/>
          <w:b/>
          <w:sz w:val="24"/>
          <w:szCs w:val="24"/>
        </w:rPr>
      </w:pPr>
    </w:p>
    <w:p w:rsidR="000A12CD" w:rsidRDefault="000A12CD" w:rsidP="000A12CD">
      <w:pPr>
        <w:ind w:firstLine="709"/>
        <w:jc w:val="center"/>
        <w:rPr>
          <w:b/>
          <w:sz w:val="28"/>
          <w:szCs w:val="28"/>
        </w:rPr>
      </w:pPr>
    </w:p>
    <w:p w:rsidR="00F730A2" w:rsidRPr="00C10B74" w:rsidRDefault="00C10B74"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Из</w:t>
      </w:r>
      <w:r w:rsidR="00F730A2" w:rsidRPr="00C10B74">
        <w:rPr>
          <w:rFonts w:ascii="Times New Roman" w:hAnsi="Times New Roman" w:cs="Times New Roman"/>
          <w:sz w:val="28"/>
          <w:szCs w:val="28"/>
        </w:rPr>
        <w:t xml:space="preserve"> диаграмм</w:t>
      </w:r>
      <w:r w:rsidRPr="00C10B74">
        <w:rPr>
          <w:rFonts w:ascii="Times New Roman" w:hAnsi="Times New Roman" w:cs="Times New Roman"/>
          <w:sz w:val="28"/>
          <w:szCs w:val="28"/>
        </w:rPr>
        <w:t xml:space="preserve">ы следует, что </w:t>
      </w:r>
      <w:r w:rsidR="00F730A2" w:rsidRPr="00C10B74">
        <w:rPr>
          <w:rFonts w:ascii="Times New Roman" w:hAnsi="Times New Roman" w:cs="Times New Roman"/>
          <w:sz w:val="28"/>
          <w:szCs w:val="28"/>
        </w:rPr>
        <w:t xml:space="preserve">в структуре сельскохозяйственной продукции ведущее место по производству продукции растениеводства занимают крестьянские (фермерские хозяйства) </w:t>
      </w:r>
      <w:r w:rsidR="00523D76" w:rsidRPr="00C10B74">
        <w:rPr>
          <w:rFonts w:ascii="Times New Roman" w:hAnsi="Times New Roman" w:cs="Times New Roman"/>
          <w:sz w:val="28"/>
          <w:szCs w:val="28"/>
        </w:rPr>
        <w:t xml:space="preserve">- </w:t>
      </w:r>
      <w:r w:rsidR="00F730A2" w:rsidRPr="00C10B74">
        <w:rPr>
          <w:rFonts w:ascii="Times New Roman" w:hAnsi="Times New Roman" w:cs="Times New Roman"/>
          <w:sz w:val="28"/>
          <w:szCs w:val="28"/>
        </w:rPr>
        <w:t>69,6%, по производс</w:t>
      </w:r>
      <w:r w:rsidR="00523D76" w:rsidRPr="00C10B74">
        <w:rPr>
          <w:rFonts w:ascii="Times New Roman" w:hAnsi="Times New Roman" w:cs="Times New Roman"/>
          <w:sz w:val="28"/>
          <w:szCs w:val="28"/>
        </w:rPr>
        <w:t>т</w:t>
      </w:r>
      <w:r w:rsidR="00F730A2" w:rsidRPr="00C10B74">
        <w:rPr>
          <w:rFonts w:ascii="Times New Roman" w:hAnsi="Times New Roman" w:cs="Times New Roman"/>
          <w:sz w:val="28"/>
          <w:szCs w:val="28"/>
        </w:rPr>
        <w:t xml:space="preserve">ву продукции животноводства хозяйства населения </w:t>
      </w:r>
      <w:r w:rsidR="00523D76" w:rsidRPr="00C10B74">
        <w:rPr>
          <w:rFonts w:ascii="Times New Roman" w:hAnsi="Times New Roman" w:cs="Times New Roman"/>
          <w:sz w:val="28"/>
          <w:szCs w:val="28"/>
        </w:rPr>
        <w:t>-</w:t>
      </w:r>
      <w:r w:rsidR="00F730A2" w:rsidRPr="00C10B74">
        <w:rPr>
          <w:rFonts w:ascii="Times New Roman" w:hAnsi="Times New Roman" w:cs="Times New Roman"/>
          <w:sz w:val="28"/>
          <w:szCs w:val="28"/>
        </w:rPr>
        <w:t xml:space="preserve"> 53%.</w:t>
      </w:r>
    </w:p>
    <w:p w:rsidR="00954340" w:rsidRPr="00C10B74" w:rsidRDefault="00FC2BB9"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По итогам 2016 года объем продукции сельского хозяйства по всем категориям хозяйств в фактически действующих ценах составил 1123,7 млн. рублей, или 1</w:t>
      </w:r>
      <w:r w:rsidR="002A13AE" w:rsidRPr="00C10B74">
        <w:rPr>
          <w:rFonts w:ascii="Times New Roman" w:hAnsi="Times New Roman" w:cs="Times New Roman"/>
          <w:sz w:val="28"/>
          <w:szCs w:val="28"/>
        </w:rPr>
        <w:t>30</w:t>
      </w:r>
      <w:r w:rsidRPr="00C10B74">
        <w:rPr>
          <w:rFonts w:ascii="Times New Roman" w:hAnsi="Times New Roman" w:cs="Times New Roman"/>
          <w:sz w:val="28"/>
          <w:szCs w:val="28"/>
        </w:rPr>
        <w:t>,</w:t>
      </w:r>
      <w:r w:rsidR="002A13AE" w:rsidRPr="00C10B74">
        <w:rPr>
          <w:rFonts w:ascii="Times New Roman" w:hAnsi="Times New Roman" w:cs="Times New Roman"/>
          <w:sz w:val="28"/>
          <w:szCs w:val="28"/>
        </w:rPr>
        <w:t>3</w:t>
      </w:r>
      <w:r w:rsidRPr="00C10B74">
        <w:rPr>
          <w:rFonts w:ascii="Times New Roman" w:hAnsi="Times New Roman" w:cs="Times New Roman"/>
          <w:sz w:val="28"/>
          <w:szCs w:val="28"/>
        </w:rPr>
        <w:t>% к уровню 201</w:t>
      </w:r>
      <w:r w:rsidR="002A13AE" w:rsidRPr="00C10B74">
        <w:rPr>
          <w:rFonts w:ascii="Times New Roman" w:hAnsi="Times New Roman" w:cs="Times New Roman"/>
          <w:sz w:val="28"/>
          <w:szCs w:val="28"/>
        </w:rPr>
        <w:t>2</w:t>
      </w:r>
      <w:r w:rsidRPr="00C10B74">
        <w:rPr>
          <w:rFonts w:ascii="Times New Roman" w:hAnsi="Times New Roman" w:cs="Times New Roman"/>
          <w:sz w:val="28"/>
          <w:szCs w:val="28"/>
        </w:rPr>
        <w:t xml:space="preserve"> года.</w:t>
      </w:r>
      <w:r w:rsidR="00954340" w:rsidRPr="00C10B74">
        <w:rPr>
          <w:rFonts w:ascii="Times New Roman" w:hAnsi="Times New Roman" w:cs="Times New Roman"/>
          <w:sz w:val="28"/>
          <w:szCs w:val="28"/>
        </w:rPr>
        <w:t xml:space="preserve"> О</w:t>
      </w:r>
      <w:r w:rsidRPr="00C10B74">
        <w:rPr>
          <w:rFonts w:ascii="Times New Roman" w:hAnsi="Times New Roman" w:cs="Times New Roman"/>
          <w:sz w:val="28"/>
          <w:szCs w:val="28"/>
        </w:rPr>
        <w:t xml:space="preserve">сновной объем продукции производится в личных хозяйствах населения </w:t>
      </w:r>
      <w:r w:rsidR="00954340" w:rsidRPr="00C10B74">
        <w:rPr>
          <w:rFonts w:ascii="Times New Roman" w:hAnsi="Times New Roman" w:cs="Times New Roman"/>
          <w:sz w:val="28"/>
          <w:szCs w:val="28"/>
        </w:rPr>
        <w:t>-</w:t>
      </w:r>
      <w:r w:rsidRPr="00C10B74">
        <w:rPr>
          <w:rFonts w:ascii="Times New Roman" w:hAnsi="Times New Roman" w:cs="Times New Roman"/>
          <w:sz w:val="28"/>
          <w:szCs w:val="28"/>
        </w:rPr>
        <w:t xml:space="preserve"> 51</w:t>
      </w:r>
      <w:r w:rsidR="002A13AE" w:rsidRPr="00C10B74">
        <w:rPr>
          <w:rFonts w:ascii="Times New Roman" w:hAnsi="Times New Roman" w:cs="Times New Roman"/>
          <w:sz w:val="28"/>
          <w:szCs w:val="28"/>
        </w:rPr>
        <w:t>,9</w:t>
      </w:r>
      <w:r w:rsidRPr="00C10B74">
        <w:rPr>
          <w:rFonts w:ascii="Times New Roman" w:hAnsi="Times New Roman" w:cs="Times New Roman"/>
          <w:sz w:val="28"/>
          <w:szCs w:val="28"/>
        </w:rPr>
        <w:t xml:space="preserve">%. На долю сельскохозяйственных организаций приходится </w:t>
      </w:r>
      <w:r w:rsidR="002A13AE" w:rsidRPr="00C10B74">
        <w:rPr>
          <w:rFonts w:ascii="Times New Roman" w:hAnsi="Times New Roman" w:cs="Times New Roman"/>
          <w:sz w:val="28"/>
          <w:szCs w:val="28"/>
        </w:rPr>
        <w:t>32</w:t>
      </w:r>
      <w:r w:rsidRPr="00C10B74">
        <w:rPr>
          <w:rFonts w:ascii="Times New Roman" w:hAnsi="Times New Roman" w:cs="Times New Roman"/>
          <w:sz w:val="28"/>
          <w:szCs w:val="28"/>
        </w:rPr>
        <w:t>,</w:t>
      </w:r>
      <w:r w:rsidR="002A13AE" w:rsidRPr="00C10B74">
        <w:rPr>
          <w:rFonts w:ascii="Times New Roman" w:hAnsi="Times New Roman" w:cs="Times New Roman"/>
          <w:sz w:val="28"/>
          <w:szCs w:val="28"/>
        </w:rPr>
        <w:t>2</w:t>
      </w:r>
      <w:r w:rsidRPr="00C10B74">
        <w:rPr>
          <w:rFonts w:ascii="Times New Roman" w:hAnsi="Times New Roman" w:cs="Times New Roman"/>
          <w:sz w:val="28"/>
          <w:szCs w:val="28"/>
        </w:rPr>
        <w:t xml:space="preserve">%, крестьянских </w:t>
      </w:r>
      <w:r w:rsidR="00954340" w:rsidRPr="00C10B74">
        <w:rPr>
          <w:rFonts w:ascii="Times New Roman" w:hAnsi="Times New Roman" w:cs="Times New Roman"/>
          <w:sz w:val="28"/>
          <w:szCs w:val="28"/>
        </w:rPr>
        <w:t>(</w:t>
      </w:r>
      <w:r w:rsidRPr="00C10B74">
        <w:rPr>
          <w:rFonts w:ascii="Times New Roman" w:hAnsi="Times New Roman" w:cs="Times New Roman"/>
          <w:sz w:val="28"/>
          <w:szCs w:val="28"/>
        </w:rPr>
        <w:t>фермерских</w:t>
      </w:r>
      <w:r w:rsidR="00954340" w:rsidRPr="00C10B74">
        <w:rPr>
          <w:rFonts w:ascii="Times New Roman" w:hAnsi="Times New Roman" w:cs="Times New Roman"/>
          <w:sz w:val="28"/>
          <w:szCs w:val="28"/>
        </w:rPr>
        <w:t>)</w:t>
      </w:r>
      <w:r w:rsidRPr="00C10B74">
        <w:rPr>
          <w:rFonts w:ascii="Times New Roman" w:hAnsi="Times New Roman" w:cs="Times New Roman"/>
          <w:sz w:val="28"/>
          <w:szCs w:val="28"/>
        </w:rPr>
        <w:t xml:space="preserve"> хозяйств </w:t>
      </w:r>
      <w:r w:rsidR="002A13AE" w:rsidRPr="00C10B74">
        <w:rPr>
          <w:rFonts w:ascii="Times New Roman" w:hAnsi="Times New Roman" w:cs="Times New Roman"/>
          <w:sz w:val="28"/>
          <w:szCs w:val="28"/>
        </w:rPr>
        <w:t>15</w:t>
      </w:r>
      <w:r w:rsidRPr="00C10B74">
        <w:rPr>
          <w:rFonts w:ascii="Times New Roman" w:hAnsi="Times New Roman" w:cs="Times New Roman"/>
          <w:sz w:val="28"/>
          <w:szCs w:val="28"/>
        </w:rPr>
        <w:t>,</w:t>
      </w:r>
      <w:r w:rsidR="002A13AE" w:rsidRPr="00C10B74">
        <w:rPr>
          <w:rFonts w:ascii="Times New Roman" w:hAnsi="Times New Roman" w:cs="Times New Roman"/>
          <w:sz w:val="28"/>
          <w:szCs w:val="28"/>
        </w:rPr>
        <w:t>9</w:t>
      </w:r>
      <w:r w:rsidRPr="00C10B74">
        <w:rPr>
          <w:rFonts w:ascii="Times New Roman" w:hAnsi="Times New Roman" w:cs="Times New Roman"/>
          <w:sz w:val="28"/>
          <w:szCs w:val="28"/>
        </w:rPr>
        <w:t xml:space="preserve">%. </w:t>
      </w:r>
    </w:p>
    <w:p w:rsidR="002A13AE" w:rsidRPr="00C10B74" w:rsidRDefault="00FC2BB9"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lastRenderedPageBreak/>
        <w:t>Уровень заработной платы работников по итогам 201</w:t>
      </w:r>
      <w:r w:rsidR="002A13AE" w:rsidRPr="00C10B74">
        <w:rPr>
          <w:rFonts w:ascii="Times New Roman" w:hAnsi="Times New Roman" w:cs="Times New Roman"/>
          <w:sz w:val="28"/>
          <w:szCs w:val="28"/>
        </w:rPr>
        <w:t>6</w:t>
      </w:r>
      <w:r w:rsidRPr="00C10B74">
        <w:rPr>
          <w:rFonts w:ascii="Times New Roman" w:hAnsi="Times New Roman" w:cs="Times New Roman"/>
          <w:sz w:val="28"/>
          <w:szCs w:val="28"/>
        </w:rPr>
        <w:t xml:space="preserve"> года составил 1</w:t>
      </w:r>
      <w:r w:rsidR="002A13AE" w:rsidRPr="00C10B74">
        <w:rPr>
          <w:rFonts w:ascii="Times New Roman" w:hAnsi="Times New Roman" w:cs="Times New Roman"/>
          <w:sz w:val="28"/>
          <w:szCs w:val="28"/>
        </w:rPr>
        <w:t>8881</w:t>
      </w:r>
      <w:r w:rsidRPr="00C10B74">
        <w:rPr>
          <w:rFonts w:ascii="Times New Roman" w:hAnsi="Times New Roman" w:cs="Times New Roman"/>
          <w:sz w:val="28"/>
          <w:szCs w:val="28"/>
        </w:rPr>
        <w:t xml:space="preserve"> рублей, что составляет </w:t>
      </w:r>
      <w:r w:rsidR="002A13AE" w:rsidRPr="00C10B74">
        <w:rPr>
          <w:rFonts w:ascii="Times New Roman" w:hAnsi="Times New Roman" w:cs="Times New Roman"/>
          <w:sz w:val="28"/>
          <w:szCs w:val="28"/>
        </w:rPr>
        <w:t>90</w:t>
      </w:r>
      <w:r w:rsidRPr="00C10B74">
        <w:rPr>
          <w:rFonts w:ascii="Times New Roman" w:hAnsi="Times New Roman" w:cs="Times New Roman"/>
          <w:sz w:val="28"/>
          <w:szCs w:val="28"/>
        </w:rPr>
        <w:t>,</w:t>
      </w:r>
      <w:r w:rsidR="002A13AE" w:rsidRPr="00C10B74">
        <w:rPr>
          <w:rFonts w:ascii="Times New Roman" w:hAnsi="Times New Roman" w:cs="Times New Roman"/>
          <w:sz w:val="28"/>
          <w:szCs w:val="28"/>
        </w:rPr>
        <w:t>7</w:t>
      </w:r>
      <w:r w:rsidRPr="00C10B74">
        <w:rPr>
          <w:rFonts w:ascii="Times New Roman" w:hAnsi="Times New Roman" w:cs="Times New Roman"/>
          <w:sz w:val="28"/>
          <w:szCs w:val="28"/>
        </w:rPr>
        <w:t xml:space="preserve">% от средней заработной платы в </w:t>
      </w:r>
      <w:r w:rsidR="00954340" w:rsidRPr="00C10B74">
        <w:rPr>
          <w:rFonts w:ascii="Times New Roman" w:hAnsi="Times New Roman" w:cs="Times New Roman"/>
          <w:sz w:val="28"/>
          <w:szCs w:val="28"/>
        </w:rPr>
        <w:t xml:space="preserve">целом по </w:t>
      </w:r>
      <w:r w:rsidR="002A13AE" w:rsidRPr="00C10B74">
        <w:rPr>
          <w:rFonts w:ascii="Times New Roman" w:hAnsi="Times New Roman" w:cs="Times New Roman"/>
          <w:sz w:val="28"/>
          <w:szCs w:val="28"/>
        </w:rPr>
        <w:t>Юргинском</w:t>
      </w:r>
      <w:r w:rsidR="00954340" w:rsidRPr="00C10B74">
        <w:rPr>
          <w:rFonts w:ascii="Times New Roman" w:hAnsi="Times New Roman" w:cs="Times New Roman"/>
          <w:sz w:val="28"/>
          <w:szCs w:val="28"/>
        </w:rPr>
        <w:t>у</w:t>
      </w:r>
      <w:r w:rsidR="002A13AE" w:rsidRPr="00C10B74">
        <w:rPr>
          <w:rFonts w:ascii="Times New Roman" w:hAnsi="Times New Roman" w:cs="Times New Roman"/>
          <w:sz w:val="28"/>
          <w:szCs w:val="28"/>
        </w:rPr>
        <w:t xml:space="preserve"> муниципальном</w:t>
      </w:r>
      <w:r w:rsidR="00954340" w:rsidRPr="00C10B74">
        <w:rPr>
          <w:rFonts w:ascii="Times New Roman" w:hAnsi="Times New Roman" w:cs="Times New Roman"/>
          <w:sz w:val="28"/>
          <w:szCs w:val="28"/>
        </w:rPr>
        <w:t>у</w:t>
      </w:r>
      <w:r w:rsidR="002A13AE" w:rsidRPr="00C10B74">
        <w:rPr>
          <w:rFonts w:ascii="Times New Roman" w:hAnsi="Times New Roman" w:cs="Times New Roman"/>
          <w:sz w:val="28"/>
          <w:szCs w:val="28"/>
        </w:rPr>
        <w:t xml:space="preserve"> район</w:t>
      </w:r>
      <w:r w:rsidR="00954340" w:rsidRPr="00C10B74">
        <w:rPr>
          <w:rFonts w:ascii="Times New Roman" w:hAnsi="Times New Roman" w:cs="Times New Roman"/>
          <w:sz w:val="28"/>
          <w:szCs w:val="28"/>
        </w:rPr>
        <w:t>у</w:t>
      </w:r>
      <w:r w:rsidR="002A13AE" w:rsidRPr="00C10B74">
        <w:rPr>
          <w:rFonts w:ascii="Times New Roman" w:hAnsi="Times New Roman" w:cs="Times New Roman"/>
          <w:sz w:val="28"/>
          <w:szCs w:val="28"/>
        </w:rPr>
        <w:t xml:space="preserve">. </w:t>
      </w:r>
    </w:p>
    <w:p w:rsidR="006D436A" w:rsidRPr="00C10B74" w:rsidRDefault="00DD2F76" w:rsidP="009B031F">
      <w:pPr>
        <w:pStyle w:val="a4"/>
        <w:numPr>
          <w:ilvl w:val="0"/>
          <w:numId w:val="40"/>
        </w:numPr>
        <w:spacing w:line="360" w:lineRule="auto"/>
        <w:ind w:left="1418" w:hanging="268"/>
        <w:rPr>
          <w:rFonts w:ascii="Times New Roman" w:hAnsi="Times New Roman" w:cs="Times New Roman"/>
          <w:b/>
          <w:i/>
          <w:sz w:val="28"/>
          <w:szCs w:val="28"/>
        </w:rPr>
      </w:pPr>
      <w:r w:rsidRPr="00C10B74">
        <w:rPr>
          <w:rFonts w:ascii="Times New Roman" w:hAnsi="Times New Roman" w:cs="Times New Roman"/>
          <w:b/>
          <w:i/>
          <w:sz w:val="28"/>
          <w:szCs w:val="28"/>
        </w:rPr>
        <w:t>Р</w:t>
      </w:r>
      <w:r w:rsidR="006D436A" w:rsidRPr="00C10B74">
        <w:rPr>
          <w:rFonts w:ascii="Times New Roman" w:hAnsi="Times New Roman" w:cs="Times New Roman"/>
          <w:b/>
          <w:i/>
          <w:sz w:val="28"/>
          <w:szCs w:val="28"/>
        </w:rPr>
        <w:t>астениеводство:</w:t>
      </w:r>
    </w:p>
    <w:p w:rsidR="00F83FCD" w:rsidRPr="00C10B74" w:rsidRDefault="00D45A2D"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Общая площадь земель в административных границах Юргинского муниципального района составляет 250,9 </w:t>
      </w:r>
      <w:proofErr w:type="spellStart"/>
      <w:r w:rsidRPr="00C10B74">
        <w:rPr>
          <w:rFonts w:ascii="Times New Roman" w:hAnsi="Times New Roman" w:cs="Times New Roman"/>
          <w:sz w:val="28"/>
          <w:szCs w:val="28"/>
        </w:rPr>
        <w:t>тыс.га</w:t>
      </w:r>
      <w:proofErr w:type="spellEnd"/>
      <w:r w:rsidRPr="00C10B74">
        <w:rPr>
          <w:rFonts w:ascii="Times New Roman" w:hAnsi="Times New Roman" w:cs="Times New Roman"/>
          <w:sz w:val="28"/>
          <w:szCs w:val="28"/>
        </w:rPr>
        <w:t>. Площадь земель сельскохозяйственного назначения 156,9 тыс.</w:t>
      </w:r>
      <w:r w:rsidR="00DD2F76" w:rsidRPr="00C10B74">
        <w:rPr>
          <w:rFonts w:ascii="Times New Roman" w:hAnsi="Times New Roman" w:cs="Times New Roman"/>
          <w:sz w:val="28"/>
          <w:szCs w:val="28"/>
        </w:rPr>
        <w:t xml:space="preserve"> </w:t>
      </w:r>
      <w:r w:rsidRPr="00C10B74">
        <w:rPr>
          <w:rFonts w:ascii="Times New Roman" w:hAnsi="Times New Roman" w:cs="Times New Roman"/>
          <w:sz w:val="28"/>
          <w:szCs w:val="28"/>
        </w:rPr>
        <w:t>га, из них</w:t>
      </w:r>
      <w:r w:rsidR="00F83FCD" w:rsidRPr="00C10B74">
        <w:rPr>
          <w:rFonts w:ascii="Times New Roman" w:hAnsi="Times New Roman" w:cs="Times New Roman"/>
          <w:sz w:val="28"/>
          <w:szCs w:val="28"/>
        </w:rPr>
        <w:t xml:space="preserve"> 1</w:t>
      </w:r>
      <w:r w:rsidR="00F31C34" w:rsidRPr="00C10B74">
        <w:rPr>
          <w:rFonts w:ascii="Times New Roman" w:hAnsi="Times New Roman" w:cs="Times New Roman"/>
          <w:sz w:val="28"/>
          <w:szCs w:val="28"/>
        </w:rPr>
        <w:t>3</w:t>
      </w:r>
      <w:r w:rsidR="002553BB" w:rsidRPr="00C10B74">
        <w:rPr>
          <w:rFonts w:ascii="Times New Roman" w:hAnsi="Times New Roman" w:cs="Times New Roman"/>
          <w:sz w:val="28"/>
          <w:szCs w:val="28"/>
        </w:rPr>
        <w:t>8</w:t>
      </w:r>
      <w:r w:rsidR="00F83FCD" w:rsidRPr="00C10B74">
        <w:rPr>
          <w:rFonts w:ascii="Times New Roman" w:hAnsi="Times New Roman" w:cs="Times New Roman"/>
          <w:sz w:val="28"/>
          <w:szCs w:val="28"/>
        </w:rPr>
        <w:t xml:space="preserve"> </w:t>
      </w:r>
      <w:proofErr w:type="spellStart"/>
      <w:r w:rsidR="00F83FCD" w:rsidRPr="00C10B74">
        <w:rPr>
          <w:rFonts w:ascii="Times New Roman" w:hAnsi="Times New Roman" w:cs="Times New Roman"/>
          <w:sz w:val="28"/>
          <w:szCs w:val="28"/>
        </w:rPr>
        <w:t>тыс.га</w:t>
      </w:r>
      <w:proofErr w:type="spellEnd"/>
      <w:r w:rsidR="00F83FCD" w:rsidRPr="00C10B74">
        <w:rPr>
          <w:rFonts w:ascii="Times New Roman" w:hAnsi="Times New Roman" w:cs="Times New Roman"/>
          <w:sz w:val="28"/>
          <w:szCs w:val="28"/>
        </w:rPr>
        <w:t xml:space="preserve"> сельскохозяйственных угодий, в том числе </w:t>
      </w:r>
      <w:r w:rsidR="00F31C34" w:rsidRPr="00C10B74">
        <w:rPr>
          <w:rFonts w:ascii="Times New Roman" w:hAnsi="Times New Roman" w:cs="Times New Roman"/>
          <w:sz w:val="28"/>
          <w:szCs w:val="28"/>
        </w:rPr>
        <w:t>94</w:t>
      </w:r>
      <w:r w:rsidR="00F83FCD" w:rsidRPr="00C10B74">
        <w:rPr>
          <w:rFonts w:ascii="Times New Roman" w:hAnsi="Times New Roman" w:cs="Times New Roman"/>
          <w:sz w:val="28"/>
          <w:szCs w:val="28"/>
        </w:rPr>
        <w:t>,</w:t>
      </w:r>
      <w:r w:rsidR="00F31C34" w:rsidRPr="00C10B74">
        <w:rPr>
          <w:rFonts w:ascii="Times New Roman" w:hAnsi="Times New Roman" w:cs="Times New Roman"/>
          <w:sz w:val="28"/>
          <w:szCs w:val="28"/>
        </w:rPr>
        <w:t>6</w:t>
      </w:r>
      <w:r w:rsidR="00F83FCD" w:rsidRPr="00C10B74">
        <w:rPr>
          <w:rFonts w:ascii="Times New Roman" w:hAnsi="Times New Roman" w:cs="Times New Roman"/>
          <w:sz w:val="28"/>
          <w:szCs w:val="28"/>
        </w:rPr>
        <w:t>5 тыс.</w:t>
      </w:r>
      <w:r w:rsidR="00DD2F76" w:rsidRPr="00C10B74">
        <w:rPr>
          <w:rFonts w:ascii="Times New Roman" w:hAnsi="Times New Roman" w:cs="Times New Roman"/>
          <w:sz w:val="28"/>
          <w:szCs w:val="28"/>
        </w:rPr>
        <w:t xml:space="preserve"> </w:t>
      </w:r>
      <w:r w:rsidR="00F83FCD" w:rsidRPr="00C10B74">
        <w:rPr>
          <w:rFonts w:ascii="Times New Roman" w:hAnsi="Times New Roman" w:cs="Times New Roman"/>
          <w:sz w:val="28"/>
          <w:szCs w:val="28"/>
        </w:rPr>
        <w:t>га – пашни</w:t>
      </w:r>
      <w:r w:rsidR="00F31C34" w:rsidRPr="00C10B74">
        <w:rPr>
          <w:rFonts w:ascii="Times New Roman" w:hAnsi="Times New Roman" w:cs="Times New Roman"/>
          <w:sz w:val="28"/>
          <w:szCs w:val="28"/>
        </w:rPr>
        <w:t xml:space="preserve"> (используемой </w:t>
      </w:r>
      <w:r w:rsidR="00DD2F76" w:rsidRPr="00C10B74">
        <w:rPr>
          <w:rFonts w:ascii="Times New Roman" w:hAnsi="Times New Roman" w:cs="Times New Roman"/>
          <w:sz w:val="28"/>
          <w:szCs w:val="28"/>
        </w:rPr>
        <w:t>-</w:t>
      </w:r>
      <w:r w:rsidR="00F31C34" w:rsidRPr="00C10B74">
        <w:rPr>
          <w:rFonts w:ascii="Times New Roman" w:hAnsi="Times New Roman" w:cs="Times New Roman"/>
          <w:sz w:val="28"/>
          <w:szCs w:val="28"/>
        </w:rPr>
        <w:t xml:space="preserve"> 76,76 </w:t>
      </w:r>
      <w:proofErr w:type="spellStart"/>
      <w:r w:rsidR="00F31C34" w:rsidRPr="00C10B74">
        <w:rPr>
          <w:rFonts w:ascii="Times New Roman" w:hAnsi="Times New Roman" w:cs="Times New Roman"/>
          <w:sz w:val="28"/>
          <w:szCs w:val="28"/>
        </w:rPr>
        <w:t>тыс.га</w:t>
      </w:r>
      <w:proofErr w:type="spellEnd"/>
      <w:r w:rsidR="00F31C34" w:rsidRPr="00C10B74">
        <w:rPr>
          <w:rFonts w:ascii="Times New Roman" w:hAnsi="Times New Roman" w:cs="Times New Roman"/>
          <w:sz w:val="28"/>
          <w:szCs w:val="28"/>
        </w:rPr>
        <w:t xml:space="preserve">.), сенокосы – 15,7 </w:t>
      </w:r>
      <w:proofErr w:type="spellStart"/>
      <w:r w:rsidR="00F31C34" w:rsidRPr="00C10B74">
        <w:rPr>
          <w:rFonts w:ascii="Times New Roman" w:hAnsi="Times New Roman" w:cs="Times New Roman"/>
          <w:sz w:val="28"/>
          <w:szCs w:val="28"/>
        </w:rPr>
        <w:t>тыс.га</w:t>
      </w:r>
      <w:proofErr w:type="spellEnd"/>
      <w:r w:rsidR="00F31C34" w:rsidRPr="00C10B74">
        <w:rPr>
          <w:rFonts w:ascii="Times New Roman" w:hAnsi="Times New Roman" w:cs="Times New Roman"/>
          <w:sz w:val="28"/>
          <w:szCs w:val="28"/>
        </w:rPr>
        <w:t xml:space="preserve">, пастбища – 26,7 </w:t>
      </w:r>
      <w:proofErr w:type="spellStart"/>
      <w:r w:rsidR="00F31C34" w:rsidRPr="00C10B74">
        <w:rPr>
          <w:rFonts w:ascii="Times New Roman" w:hAnsi="Times New Roman" w:cs="Times New Roman"/>
          <w:sz w:val="28"/>
          <w:szCs w:val="28"/>
        </w:rPr>
        <w:t>тыс.га</w:t>
      </w:r>
      <w:proofErr w:type="spellEnd"/>
      <w:r w:rsidR="00F83FCD" w:rsidRPr="00C10B74">
        <w:rPr>
          <w:rFonts w:ascii="Times New Roman" w:hAnsi="Times New Roman" w:cs="Times New Roman"/>
          <w:sz w:val="28"/>
          <w:szCs w:val="28"/>
        </w:rPr>
        <w:t xml:space="preserve">. </w:t>
      </w:r>
      <w:proofErr w:type="spellStart"/>
      <w:r w:rsidR="00F83FCD" w:rsidRPr="00C10B74">
        <w:rPr>
          <w:rFonts w:ascii="Times New Roman" w:hAnsi="Times New Roman" w:cs="Times New Roman"/>
          <w:sz w:val="28"/>
          <w:szCs w:val="28"/>
        </w:rPr>
        <w:t>Юргинский</w:t>
      </w:r>
      <w:proofErr w:type="spellEnd"/>
      <w:r w:rsidR="00F83FCD" w:rsidRPr="00C10B74">
        <w:rPr>
          <w:rFonts w:ascii="Times New Roman" w:hAnsi="Times New Roman" w:cs="Times New Roman"/>
          <w:sz w:val="28"/>
          <w:szCs w:val="28"/>
        </w:rPr>
        <w:t xml:space="preserve"> район входит в пятерку сельскохозяйственных районов Кузбасса по удельному весу пашни в общем объеме сельскохозяйственных угодий. </w:t>
      </w:r>
    </w:p>
    <w:p w:rsidR="00913BAA" w:rsidRPr="00C10B74" w:rsidRDefault="00D45A2D"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 xml:space="preserve">Посевная площадь всех </w:t>
      </w:r>
      <w:proofErr w:type="spellStart"/>
      <w:r w:rsidR="008B5182" w:rsidRPr="00C10B74">
        <w:rPr>
          <w:rFonts w:ascii="Times New Roman" w:hAnsi="Times New Roman" w:cs="Times New Roman"/>
          <w:sz w:val="28"/>
          <w:szCs w:val="28"/>
        </w:rPr>
        <w:t>агрокультур</w:t>
      </w:r>
      <w:proofErr w:type="spellEnd"/>
      <w:r w:rsidR="00913BAA" w:rsidRPr="00C10B74">
        <w:rPr>
          <w:rFonts w:ascii="Times New Roman" w:hAnsi="Times New Roman" w:cs="Times New Roman"/>
          <w:sz w:val="28"/>
          <w:szCs w:val="28"/>
        </w:rPr>
        <w:t xml:space="preserve"> в 2016 году составляла 58 </w:t>
      </w:r>
      <w:proofErr w:type="spellStart"/>
      <w:r w:rsidR="00913BAA" w:rsidRPr="00C10B74">
        <w:rPr>
          <w:rFonts w:ascii="Times New Roman" w:hAnsi="Times New Roman" w:cs="Times New Roman"/>
          <w:sz w:val="28"/>
          <w:szCs w:val="28"/>
        </w:rPr>
        <w:t>тыс.га</w:t>
      </w:r>
      <w:proofErr w:type="spellEnd"/>
      <w:r w:rsidR="00913BAA" w:rsidRPr="00C10B74">
        <w:rPr>
          <w:rFonts w:ascii="Times New Roman" w:hAnsi="Times New Roman" w:cs="Times New Roman"/>
          <w:sz w:val="28"/>
          <w:szCs w:val="28"/>
        </w:rPr>
        <w:t xml:space="preserve">, из них 74% </w:t>
      </w:r>
      <w:r w:rsidR="002553BB" w:rsidRPr="00C10B74">
        <w:rPr>
          <w:rFonts w:ascii="Times New Roman" w:hAnsi="Times New Roman" w:cs="Times New Roman"/>
          <w:sz w:val="28"/>
          <w:szCs w:val="28"/>
        </w:rPr>
        <w:t xml:space="preserve">было </w:t>
      </w:r>
      <w:r w:rsidR="00913BAA" w:rsidRPr="00C10B74">
        <w:rPr>
          <w:rFonts w:ascii="Times New Roman" w:hAnsi="Times New Roman" w:cs="Times New Roman"/>
          <w:sz w:val="28"/>
          <w:szCs w:val="28"/>
        </w:rPr>
        <w:t xml:space="preserve">занято зерновыми и зернобобовыми культурами, 20% </w:t>
      </w:r>
      <w:r w:rsidRPr="00C10B74">
        <w:rPr>
          <w:rFonts w:ascii="Times New Roman" w:hAnsi="Times New Roman" w:cs="Times New Roman"/>
          <w:sz w:val="28"/>
          <w:szCs w:val="28"/>
        </w:rPr>
        <w:t>находилось под</w:t>
      </w:r>
      <w:r w:rsidR="00913BAA" w:rsidRPr="00C10B74">
        <w:rPr>
          <w:rFonts w:ascii="Times New Roman" w:hAnsi="Times New Roman" w:cs="Times New Roman"/>
          <w:sz w:val="28"/>
          <w:szCs w:val="28"/>
        </w:rPr>
        <w:t xml:space="preserve"> кормовы</w:t>
      </w:r>
      <w:r w:rsidRPr="00C10B74">
        <w:rPr>
          <w:rFonts w:ascii="Times New Roman" w:hAnsi="Times New Roman" w:cs="Times New Roman"/>
          <w:sz w:val="28"/>
          <w:szCs w:val="28"/>
        </w:rPr>
        <w:t>ми</w:t>
      </w:r>
      <w:r w:rsidR="00913BAA" w:rsidRPr="00C10B74">
        <w:rPr>
          <w:rFonts w:ascii="Times New Roman" w:hAnsi="Times New Roman" w:cs="Times New Roman"/>
          <w:sz w:val="28"/>
          <w:szCs w:val="28"/>
        </w:rPr>
        <w:t xml:space="preserve"> культур</w:t>
      </w:r>
      <w:r w:rsidRPr="00C10B74">
        <w:rPr>
          <w:rFonts w:ascii="Times New Roman" w:hAnsi="Times New Roman" w:cs="Times New Roman"/>
          <w:sz w:val="28"/>
          <w:szCs w:val="28"/>
        </w:rPr>
        <w:t>ами</w:t>
      </w:r>
      <w:r w:rsidR="00913BAA" w:rsidRPr="00C10B74">
        <w:rPr>
          <w:rFonts w:ascii="Times New Roman" w:hAnsi="Times New Roman" w:cs="Times New Roman"/>
          <w:sz w:val="28"/>
          <w:szCs w:val="28"/>
        </w:rPr>
        <w:t>, 3% - технические культуры (рапс</w:t>
      </w:r>
      <w:r w:rsidR="008B5182" w:rsidRPr="00C10B74">
        <w:rPr>
          <w:rFonts w:ascii="Times New Roman" w:hAnsi="Times New Roman" w:cs="Times New Roman"/>
          <w:sz w:val="28"/>
          <w:szCs w:val="28"/>
        </w:rPr>
        <w:t>, лен</w:t>
      </w:r>
      <w:r w:rsidR="00913BAA" w:rsidRPr="00C10B74">
        <w:rPr>
          <w:rFonts w:ascii="Times New Roman" w:hAnsi="Times New Roman" w:cs="Times New Roman"/>
          <w:sz w:val="28"/>
          <w:szCs w:val="28"/>
        </w:rPr>
        <w:t>), 3% - картофель и овощи</w:t>
      </w:r>
      <w:r w:rsidR="00334125">
        <w:rPr>
          <w:rFonts w:ascii="Times New Roman" w:hAnsi="Times New Roman" w:cs="Times New Roman"/>
          <w:sz w:val="28"/>
          <w:szCs w:val="28"/>
        </w:rPr>
        <w:t xml:space="preserve"> (диаграмма 5)</w:t>
      </w:r>
      <w:r w:rsidR="00913BAA" w:rsidRPr="00C10B74">
        <w:rPr>
          <w:rFonts w:ascii="Times New Roman" w:hAnsi="Times New Roman" w:cs="Times New Roman"/>
          <w:sz w:val="28"/>
          <w:szCs w:val="28"/>
        </w:rPr>
        <w:t>.</w:t>
      </w:r>
    </w:p>
    <w:p w:rsidR="00FC5DB7" w:rsidRPr="00C10B74" w:rsidRDefault="002553BB" w:rsidP="00491CD0">
      <w:pPr>
        <w:jc w:val="center"/>
        <w:rPr>
          <w:rFonts w:ascii="Times New Roman" w:hAnsi="Times New Roman" w:cs="Times New Roman"/>
          <w:b/>
          <w:sz w:val="24"/>
          <w:szCs w:val="24"/>
        </w:rPr>
      </w:pPr>
      <w:r w:rsidRPr="00C10B74">
        <w:rPr>
          <w:rFonts w:ascii="Times New Roman" w:hAnsi="Times New Roman" w:cs="Times New Roman"/>
          <w:b/>
          <w:sz w:val="24"/>
          <w:szCs w:val="24"/>
        </w:rPr>
        <w:t>Диаграмма 5</w:t>
      </w:r>
      <w:r w:rsidR="00334125">
        <w:rPr>
          <w:rFonts w:ascii="Times New Roman" w:hAnsi="Times New Roman" w:cs="Times New Roman"/>
          <w:b/>
          <w:sz w:val="24"/>
          <w:szCs w:val="24"/>
        </w:rPr>
        <w:t xml:space="preserve"> -</w:t>
      </w:r>
      <w:r w:rsidRPr="00C10B74">
        <w:rPr>
          <w:rFonts w:ascii="Times New Roman" w:hAnsi="Times New Roman" w:cs="Times New Roman"/>
          <w:b/>
          <w:sz w:val="24"/>
          <w:szCs w:val="24"/>
        </w:rPr>
        <w:t xml:space="preserve"> </w:t>
      </w:r>
      <w:r w:rsidR="00913BAA" w:rsidRPr="00C10B74">
        <w:rPr>
          <w:rFonts w:ascii="Times New Roman" w:hAnsi="Times New Roman" w:cs="Times New Roman"/>
          <w:b/>
          <w:sz w:val="24"/>
          <w:szCs w:val="24"/>
        </w:rPr>
        <w:t>Структура посевн</w:t>
      </w:r>
      <w:r w:rsidR="00A068BA" w:rsidRPr="00C10B74">
        <w:rPr>
          <w:rFonts w:ascii="Times New Roman" w:hAnsi="Times New Roman" w:cs="Times New Roman"/>
          <w:b/>
          <w:sz w:val="24"/>
          <w:szCs w:val="24"/>
        </w:rPr>
        <w:t>ой</w:t>
      </w:r>
      <w:r w:rsidR="00913BAA" w:rsidRPr="00C10B74">
        <w:rPr>
          <w:rFonts w:ascii="Times New Roman" w:hAnsi="Times New Roman" w:cs="Times New Roman"/>
          <w:b/>
          <w:sz w:val="24"/>
          <w:szCs w:val="24"/>
        </w:rPr>
        <w:t xml:space="preserve"> площад</w:t>
      </w:r>
      <w:r w:rsidR="00A068BA" w:rsidRPr="00C10B74">
        <w:rPr>
          <w:rFonts w:ascii="Times New Roman" w:hAnsi="Times New Roman" w:cs="Times New Roman"/>
          <w:b/>
          <w:sz w:val="24"/>
          <w:szCs w:val="24"/>
        </w:rPr>
        <w:t>и</w:t>
      </w:r>
      <w:r w:rsidR="00913BAA" w:rsidRPr="00C10B74">
        <w:rPr>
          <w:rFonts w:ascii="Times New Roman" w:hAnsi="Times New Roman" w:cs="Times New Roman"/>
          <w:b/>
          <w:sz w:val="24"/>
          <w:szCs w:val="24"/>
        </w:rPr>
        <w:t xml:space="preserve"> </w:t>
      </w:r>
      <w:r w:rsidR="0007444E" w:rsidRPr="00C10B74">
        <w:rPr>
          <w:rFonts w:ascii="Times New Roman" w:hAnsi="Times New Roman" w:cs="Times New Roman"/>
          <w:b/>
          <w:sz w:val="24"/>
          <w:szCs w:val="24"/>
        </w:rPr>
        <w:t xml:space="preserve">   </w:t>
      </w:r>
      <w:r w:rsidR="00913BAA" w:rsidRPr="00C10B74">
        <w:rPr>
          <w:rFonts w:ascii="Times New Roman" w:hAnsi="Times New Roman" w:cs="Times New Roman"/>
          <w:b/>
          <w:sz w:val="24"/>
          <w:szCs w:val="24"/>
        </w:rPr>
        <w:t>сельскохозяйственных культур</w:t>
      </w:r>
    </w:p>
    <w:p w:rsidR="00913BAA" w:rsidRPr="00C10B74" w:rsidRDefault="00913BAA" w:rsidP="00491CD0">
      <w:pPr>
        <w:jc w:val="center"/>
        <w:rPr>
          <w:rFonts w:ascii="Times New Roman" w:hAnsi="Times New Roman" w:cs="Times New Roman"/>
          <w:b/>
          <w:sz w:val="24"/>
          <w:szCs w:val="24"/>
        </w:rPr>
      </w:pPr>
      <w:r w:rsidRPr="00C10B74">
        <w:rPr>
          <w:rFonts w:ascii="Times New Roman" w:hAnsi="Times New Roman" w:cs="Times New Roman"/>
          <w:b/>
          <w:sz w:val="24"/>
          <w:szCs w:val="24"/>
        </w:rPr>
        <w:t>в 2016 году</w:t>
      </w:r>
      <w:r w:rsidR="00B216F7" w:rsidRPr="00C10B74">
        <w:rPr>
          <w:rFonts w:ascii="Times New Roman" w:hAnsi="Times New Roman" w:cs="Times New Roman"/>
          <w:b/>
          <w:sz w:val="24"/>
          <w:szCs w:val="24"/>
        </w:rPr>
        <w:t xml:space="preserve"> (</w:t>
      </w:r>
      <w:r w:rsidRPr="00C10B74">
        <w:rPr>
          <w:rFonts w:ascii="Times New Roman" w:hAnsi="Times New Roman" w:cs="Times New Roman"/>
          <w:b/>
          <w:sz w:val="24"/>
          <w:szCs w:val="24"/>
        </w:rPr>
        <w:t xml:space="preserve">в </w:t>
      </w:r>
      <w:r w:rsidR="003B03B3" w:rsidRPr="00C10B74">
        <w:rPr>
          <w:rFonts w:ascii="Times New Roman" w:hAnsi="Times New Roman" w:cs="Times New Roman"/>
          <w:b/>
          <w:sz w:val="24"/>
          <w:szCs w:val="24"/>
        </w:rPr>
        <w:t>процентах</w:t>
      </w:r>
      <w:r w:rsidR="0007444E" w:rsidRPr="00C10B74">
        <w:rPr>
          <w:rFonts w:ascii="Times New Roman" w:hAnsi="Times New Roman" w:cs="Times New Roman"/>
          <w:b/>
          <w:sz w:val="24"/>
          <w:szCs w:val="24"/>
        </w:rPr>
        <w:t xml:space="preserve"> к общей посевной площади</w:t>
      </w:r>
      <w:r w:rsidR="00B216F7" w:rsidRPr="00C10B74">
        <w:rPr>
          <w:rFonts w:ascii="Times New Roman" w:hAnsi="Times New Roman" w:cs="Times New Roman"/>
          <w:b/>
          <w:sz w:val="24"/>
          <w:szCs w:val="24"/>
        </w:rPr>
        <w:t>)</w:t>
      </w:r>
    </w:p>
    <w:p w:rsidR="001C711E" w:rsidRDefault="001C711E" w:rsidP="007A58DB">
      <w:pPr>
        <w:ind w:left="2124" w:firstLine="708"/>
        <w:rPr>
          <w:rFonts w:ascii="Times New Roman" w:hAnsi="Times New Roman" w:cs="Times New Roman"/>
          <w:b/>
        </w:rPr>
      </w:pPr>
    </w:p>
    <w:p w:rsidR="00402F30" w:rsidRPr="00913BAA" w:rsidRDefault="00402F30" w:rsidP="0090767D">
      <w:pPr>
        <w:ind w:left="709" w:hanging="142"/>
        <w:jc w:val="left"/>
        <w:rPr>
          <w:rFonts w:ascii="Times New Roman" w:hAnsi="Times New Roman" w:cs="Times New Roman"/>
          <w:color w:val="0070C0"/>
        </w:rPr>
      </w:pPr>
      <w:r w:rsidRPr="001C711E">
        <w:rPr>
          <w:rFonts w:ascii="Times New Roman" w:hAnsi="Times New Roman" w:cs="Times New Roman"/>
          <w:b/>
          <w:noProof/>
          <w:color w:val="0070C0"/>
          <w:lang w:eastAsia="ru-RU"/>
        </w:rPr>
        <w:drawing>
          <wp:inline distT="0" distB="0" distL="0" distR="0">
            <wp:extent cx="4771435" cy="2977869"/>
            <wp:effectExtent l="19050" t="0" r="10115"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3BAA" w:rsidRDefault="00913BAA" w:rsidP="00913BAA">
      <w:pPr>
        <w:jc w:val="center"/>
      </w:pPr>
    </w:p>
    <w:p w:rsidR="00913BAA" w:rsidRPr="00C10B74" w:rsidRDefault="00913BAA"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lastRenderedPageBreak/>
        <w:t>На сельскохозяйственные организации приходится 63% посевных площадей, 30% занимают крестьянские (фермерские) хозяйства</w:t>
      </w:r>
      <w:r w:rsidR="0070323A" w:rsidRPr="00C10B74">
        <w:rPr>
          <w:rFonts w:ascii="Times New Roman" w:hAnsi="Times New Roman" w:cs="Times New Roman"/>
          <w:sz w:val="28"/>
          <w:szCs w:val="28"/>
        </w:rPr>
        <w:t>, 7% - личные подсобные хозяйства.</w:t>
      </w:r>
      <w:r w:rsidRPr="00C10B74">
        <w:rPr>
          <w:rFonts w:ascii="Times New Roman" w:hAnsi="Times New Roman" w:cs="Times New Roman"/>
          <w:sz w:val="28"/>
          <w:szCs w:val="28"/>
        </w:rPr>
        <w:t xml:space="preserve"> </w:t>
      </w:r>
    </w:p>
    <w:p w:rsidR="006E2A9C" w:rsidRPr="00C10B74" w:rsidRDefault="00B216F7" w:rsidP="009B031F">
      <w:pPr>
        <w:spacing w:line="360" w:lineRule="auto"/>
        <w:ind w:left="-142" w:firstLine="850"/>
        <w:rPr>
          <w:rFonts w:ascii="Times New Roman" w:hAnsi="Times New Roman" w:cs="Times New Roman"/>
          <w:sz w:val="28"/>
          <w:szCs w:val="28"/>
        </w:rPr>
      </w:pPr>
      <w:r w:rsidRPr="00C10B74">
        <w:rPr>
          <w:rFonts w:ascii="Times New Roman" w:hAnsi="Times New Roman" w:cs="Times New Roman"/>
          <w:sz w:val="28"/>
          <w:szCs w:val="28"/>
        </w:rPr>
        <w:t xml:space="preserve">За 5 лет </w:t>
      </w:r>
      <w:r w:rsidR="00913BAA" w:rsidRPr="00C10B74">
        <w:rPr>
          <w:rFonts w:ascii="Times New Roman" w:hAnsi="Times New Roman" w:cs="Times New Roman"/>
          <w:sz w:val="28"/>
          <w:szCs w:val="28"/>
        </w:rPr>
        <w:t xml:space="preserve">посевные площади уменьшились на </w:t>
      </w:r>
      <w:r w:rsidRPr="00C10B74">
        <w:rPr>
          <w:rFonts w:ascii="Times New Roman" w:hAnsi="Times New Roman" w:cs="Times New Roman"/>
          <w:sz w:val="28"/>
          <w:szCs w:val="28"/>
        </w:rPr>
        <w:t xml:space="preserve">1679 гектар или </w:t>
      </w:r>
      <w:r w:rsidR="00913BAA" w:rsidRPr="00C10B74">
        <w:rPr>
          <w:rFonts w:ascii="Times New Roman" w:hAnsi="Times New Roman" w:cs="Times New Roman"/>
          <w:sz w:val="28"/>
          <w:szCs w:val="28"/>
        </w:rPr>
        <w:t>9%</w:t>
      </w:r>
      <w:r w:rsidRPr="00C10B74">
        <w:rPr>
          <w:rFonts w:ascii="Times New Roman" w:hAnsi="Times New Roman" w:cs="Times New Roman"/>
          <w:sz w:val="28"/>
          <w:szCs w:val="28"/>
        </w:rPr>
        <w:t>, с 44,729 тыс</w:t>
      </w:r>
      <w:r w:rsidR="008B5182" w:rsidRPr="00C10B74">
        <w:rPr>
          <w:rFonts w:ascii="Times New Roman" w:hAnsi="Times New Roman" w:cs="Times New Roman"/>
          <w:sz w:val="28"/>
          <w:szCs w:val="28"/>
        </w:rPr>
        <w:t xml:space="preserve">яч </w:t>
      </w:r>
      <w:r w:rsidRPr="00C10B74">
        <w:rPr>
          <w:rFonts w:ascii="Times New Roman" w:hAnsi="Times New Roman" w:cs="Times New Roman"/>
          <w:sz w:val="28"/>
          <w:szCs w:val="28"/>
        </w:rPr>
        <w:t>г</w:t>
      </w:r>
      <w:r w:rsidR="008B5182" w:rsidRPr="00C10B74">
        <w:rPr>
          <w:rFonts w:ascii="Times New Roman" w:hAnsi="Times New Roman" w:cs="Times New Roman"/>
          <w:sz w:val="28"/>
          <w:szCs w:val="28"/>
        </w:rPr>
        <w:t>ектар</w:t>
      </w:r>
      <w:r w:rsidRPr="00C10B74">
        <w:rPr>
          <w:rFonts w:ascii="Times New Roman" w:hAnsi="Times New Roman" w:cs="Times New Roman"/>
          <w:sz w:val="28"/>
          <w:szCs w:val="28"/>
        </w:rPr>
        <w:t xml:space="preserve"> в 2012 году до 43,05 тыс</w:t>
      </w:r>
      <w:r w:rsidR="008B5182" w:rsidRPr="00C10B74">
        <w:rPr>
          <w:rFonts w:ascii="Times New Roman" w:hAnsi="Times New Roman" w:cs="Times New Roman"/>
          <w:sz w:val="28"/>
          <w:szCs w:val="28"/>
        </w:rPr>
        <w:t xml:space="preserve">яч </w:t>
      </w:r>
      <w:r w:rsidRPr="00C10B74">
        <w:rPr>
          <w:rFonts w:ascii="Times New Roman" w:hAnsi="Times New Roman" w:cs="Times New Roman"/>
          <w:sz w:val="28"/>
          <w:szCs w:val="28"/>
        </w:rPr>
        <w:t>г</w:t>
      </w:r>
      <w:r w:rsidR="008B5182" w:rsidRPr="00C10B74">
        <w:rPr>
          <w:rFonts w:ascii="Times New Roman" w:hAnsi="Times New Roman" w:cs="Times New Roman"/>
          <w:sz w:val="28"/>
          <w:szCs w:val="28"/>
        </w:rPr>
        <w:t>ектар</w:t>
      </w:r>
      <w:r w:rsidRPr="00C10B74">
        <w:rPr>
          <w:rFonts w:ascii="Times New Roman" w:hAnsi="Times New Roman" w:cs="Times New Roman"/>
          <w:sz w:val="28"/>
          <w:szCs w:val="28"/>
        </w:rPr>
        <w:t xml:space="preserve"> в 2016 году. </w:t>
      </w:r>
      <w:r w:rsidR="00FA6D68" w:rsidRPr="00C10B74">
        <w:rPr>
          <w:rFonts w:ascii="Times New Roman" w:hAnsi="Times New Roman" w:cs="Times New Roman"/>
          <w:sz w:val="28"/>
          <w:szCs w:val="28"/>
        </w:rPr>
        <w:t>Ежегодно</w:t>
      </w:r>
      <w:r w:rsidR="00D45A2D" w:rsidRPr="00C10B74">
        <w:rPr>
          <w:rFonts w:ascii="Times New Roman" w:hAnsi="Times New Roman" w:cs="Times New Roman"/>
          <w:sz w:val="28"/>
          <w:szCs w:val="28"/>
        </w:rPr>
        <w:t xml:space="preserve"> </w:t>
      </w:r>
      <w:r w:rsidR="006E2A9C" w:rsidRPr="00C10B74">
        <w:rPr>
          <w:rFonts w:ascii="Times New Roman" w:hAnsi="Times New Roman" w:cs="Times New Roman"/>
          <w:sz w:val="28"/>
          <w:szCs w:val="28"/>
        </w:rPr>
        <w:t>урожайность зерновых и зернобобовых культур составляла в среднем 18-20 ц</w:t>
      </w:r>
      <w:r w:rsidR="008B5182" w:rsidRPr="00C10B74">
        <w:rPr>
          <w:rFonts w:ascii="Times New Roman" w:hAnsi="Times New Roman" w:cs="Times New Roman"/>
          <w:sz w:val="28"/>
          <w:szCs w:val="28"/>
        </w:rPr>
        <w:t>ентнеров с гектара</w:t>
      </w:r>
      <w:r w:rsidR="00FA6D68" w:rsidRPr="00C10B74">
        <w:rPr>
          <w:rFonts w:ascii="Times New Roman" w:hAnsi="Times New Roman" w:cs="Times New Roman"/>
          <w:sz w:val="28"/>
          <w:szCs w:val="28"/>
        </w:rPr>
        <w:t xml:space="preserve">, а сбор </w:t>
      </w:r>
      <w:r w:rsidR="006E2A9C" w:rsidRPr="00C10B74">
        <w:rPr>
          <w:rFonts w:ascii="Times New Roman" w:hAnsi="Times New Roman" w:cs="Times New Roman"/>
          <w:sz w:val="28"/>
          <w:szCs w:val="28"/>
        </w:rPr>
        <w:t>зерна не менее 80 тыс</w:t>
      </w:r>
      <w:r w:rsidR="008B5182" w:rsidRPr="00C10B74">
        <w:rPr>
          <w:rFonts w:ascii="Times New Roman" w:hAnsi="Times New Roman" w:cs="Times New Roman"/>
          <w:sz w:val="28"/>
          <w:szCs w:val="28"/>
        </w:rPr>
        <w:t>яч</w:t>
      </w:r>
      <w:r w:rsidR="006E2A9C" w:rsidRPr="00C10B74">
        <w:rPr>
          <w:rFonts w:ascii="Times New Roman" w:hAnsi="Times New Roman" w:cs="Times New Roman"/>
          <w:sz w:val="28"/>
          <w:szCs w:val="28"/>
        </w:rPr>
        <w:t xml:space="preserve"> тонн. Данного количества зерна достаточно для обеспечения семенным фондом, </w:t>
      </w:r>
      <w:r w:rsidR="008B5182" w:rsidRPr="00C10B74">
        <w:rPr>
          <w:rFonts w:ascii="Times New Roman" w:hAnsi="Times New Roman" w:cs="Times New Roman"/>
          <w:sz w:val="28"/>
          <w:szCs w:val="28"/>
        </w:rPr>
        <w:t xml:space="preserve">продовольственным и </w:t>
      </w:r>
      <w:r w:rsidR="006E2A9C" w:rsidRPr="00C10B74">
        <w:rPr>
          <w:rFonts w:ascii="Times New Roman" w:hAnsi="Times New Roman" w:cs="Times New Roman"/>
          <w:sz w:val="28"/>
          <w:szCs w:val="28"/>
        </w:rPr>
        <w:t>фуражным зерном сельхозпроизводителей района.</w:t>
      </w:r>
    </w:p>
    <w:p w:rsidR="00913BAA" w:rsidRPr="00C10B74" w:rsidRDefault="002640BD" w:rsidP="009B031F">
      <w:pPr>
        <w:spacing w:line="360" w:lineRule="auto"/>
        <w:ind w:left="-142" w:firstLine="851"/>
        <w:rPr>
          <w:rFonts w:ascii="Times New Roman" w:hAnsi="Times New Roman" w:cs="Times New Roman"/>
          <w:sz w:val="28"/>
          <w:szCs w:val="28"/>
        </w:rPr>
      </w:pPr>
      <w:r w:rsidRPr="00C10B74">
        <w:rPr>
          <w:rFonts w:ascii="Times New Roman" w:hAnsi="Times New Roman" w:cs="Times New Roman"/>
          <w:sz w:val="28"/>
          <w:szCs w:val="28"/>
        </w:rPr>
        <w:t xml:space="preserve">В 2016 году зерновыми и зернобобовыми культурами было засеяно </w:t>
      </w:r>
      <w:r w:rsidRPr="00C10B74">
        <w:rPr>
          <w:rFonts w:ascii="Times New Roman" w:hAnsi="Times New Roman" w:cs="Times New Roman"/>
          <w:bCs/>
          <w:sz w:val="28"/>
          <w:szCs w:val="28"/>
        </w:rPr>
        <w:t>43 тыс</w:t>
      </w:r>
      <w:r w:rsidR="003D4623" w:rsidRPr="00C10B74">
        <w:rPr>
          <w:rFonts w:ascii="Times New Roman" w:hAnsi="Times New Roman" w:cs="Times New Roman"/>
          <w:bCs/>
          <w:sz w:val="28"/>
          <w:szCs w:val="28"/>
        </w:rPr>
        <w:t xml:space="preserve">ячи </w:t>
      </w:r>
      <w:r w:rsidRPr="00C10B74">
        <w:rPr>
          <w:rFonts w:ascii="Times New Roman" w:hAnsi="Times New Roman" w:cs="Times New Roman"/>
          <w:sz w:val="28"/>
          <w:szCs w:val="28"/>
        </w:rPr>
        <w:t>г</w:t>
      </w:r>
      <w:r w:rsidR="003D4623" w:rsidRPr="00C10B74">
        <w:rPr>
          <w:rFonts w:ascii="Times New Roman" w:hAnsi="Times New Roman" w:cs="Times New Roman"/>
          <w:sz w:val="28"/>
          <w:szCs w:val="28"/>
        </w:rPr>
        <w:t>ектаров</w:t>
      </w:r>
      <w:r w:rsidR="00175B22" w:rsidRPr="00C10B74">
        <w:rPr>
          <w:rFonts w:ascii="Times New Roman" w:hAnsi="Times New Roman" w:cs="Times New Roman"/>
          <w:sz w:val="28"/>
          <w:szCs w:val="28"/>
        </w:rPr>
        <w:t>.</w:t>
      </w:r>
      <w:r w:rsidRPr="00C10B74">
        <w:rPr>
          <w:rFonts w:ascii="Times New Roman" w:hAnsi="Times New Roman" w:cs="Times New Roman"/>
          <w:sz w:val="28"/>
          <w:szCs w:val="28"/>
        </w:rPr>
        <w:t xml:space="preserve"> </w:t>
      </w:r>
      <w:r w:rsidR="00973F75" w:rsidRPr="00C10B74">
        <w:rPr>
          <w:rFonts w:ascii="Times New Roman" w:hAnsi="Times New Roman" w:cs="Times New Roman"/>
          <w:sz w:val="28"/>
          <w:szCs w:val="28"/>
        </w:rPr>
        <w:t>В</w:t>
      </w:r>
      <w:r w:rsidR="00913BAA" w:rsidRPr="00C10B74">
        <w:rPr>
          <w:rFonts w:ascii="Times New Roman" w:hAnsi="Times New Roman" w:cs="Times New Roman"/>
          <w:sz w:val="28"/>
          <w:szCs w:val="28"/>
        </w:rPr>
        <w:t>алово</w:t>
      </w:r>
      <w:r w:rsidR="00973F75" w:rsidRPr="00C10B74">
        <w:rPr>
          <w:rFonts w:ascii="Times New Roman" w:hAnsi="Times New Roman" w:cs="Times New Roman"/>
          <w:sz w:val="28"/>
          <w:szCs w:val="28"/>
        </w:rPr>
        <w:t>е</w:t>
      </w:r>
      <w:r w:rsidR="00D45A2D" w:rsidRPr="00C10B74">
        <w:rPr>
          <w:rFonts w:ascii="Times New Roman" w:hAnsi="Times New Roman" w:cs="Times New Roman"/>
          <w:sz w:val="28"/>
          <w:szCs w:val="28"/>
        </w:rPr>
        <w:t xml:space="preserve"> производство</w:t>
      </w:r>
      <w:r w:rsidR="00913BAA" w:rsidRPr="00C10B74">
        <w:rPr>
          <w:rFonts w:ascii="Times New Roman" w:hAnsi="Times New Roman" w:cs="Times New Roman"/>
          <w:sz w:val="28"/>
          <w:szCs w:val="28"/>
        </w:rPr>
        <w:t xml:space="preserve"> зерна в первоначально-оприходов</w:t>
      </w:r>
      <w:r w:rsidR="00973F75" w:rsidRPr="00C10B74">
        <w:rPr>
          <w:rFonts w:ascii="Times New Roman" w:hAnsi="Times New Roman" w:cs="Times New Roman"/>
          <w:sz w:val="28"/>
          <w:szCs w:val="28"/>
        </w:rPr>
        <w:t>анном весе составил</w:t>
      </w:r>
      <w:r w:rsidR="00D45A2D" w:rsidRPr="00C10B74">
        <w:rPr>
          <w:rFonts w:ascii="Times New Roman" w:hAnsi="Times New Roman" w:cs="Times New Roman"/>
          <w:sz w:val="28"/>
          <w:szCs w:val="28"/>
        </w:rPr>
        <w:t>о</w:t>
      </w:r>
      <w:r w:rsidR="00973F75" w:rsidRPr="00C10B74">
        <w:rPr>
          <w:rFonts w:ascii="Times New Roman" w:hAnsi="Times New Roman" w:cs="Times New Roman"/>
          <w:sz w:val="28"/>
          <w:szCs w:val="28"/>
        </w:rPr>
        <w:t xml:space="preserve"> 81 тыс.</w:t>
      </w:r>
      <w:r w:rsidR="003D4623" w:rsidRPr="00C10B74">
        <w:rPr>
          <w:rFonts w:ascii="Times New Roman" w:hAnsi="Times New Roman" w:cs="Times New Roman"/>
          <w:sz w:val="28"/>
          <w:szCs w:val="28"/>
        </w:rPr>
        <w:t xml:space="preserve"> </w:t>
      </w:r>
      <w:r w:rsidR="00973F75" w:rsidRPr="00C10B74">
        <w:rPr>
          <w:rFonts w:ascii="Times New Roman" w:hAnsi="Times New Roman" w:cs="Times New Roman"/>
          <w:sz w:val="28"/>
          <w:szCs w:val="28"/>
        </w:rPr>
        <w:t xml:space="preserve">тонн </w:t>
      </w:r>
      <w:r w:rsidR="00913BAA" w:rsidRPr="00C10B74">
        <w:rPr>
          <w:rFonts w:ascii="Times New Roman" w:hAnsi="Times New Roman" w:cs="Times New Roman"/>
          <w:sz w:val="28"/>
          <w:szCs w:val="28"/>
        </w:rPr>
        <w:t xml:space="preserve">при средней урожайности 18,8 ц/га. Рентабельность зерна составила 50%. </w:t>
      </w:r>
      <w:r w:rsidR="00175B22" w:rsidRPr="00C10B74">
        <w:rPr>
          <w:rFonts w:ascii="Times New Roman" w:hAnsi="Times New Roman" w:cs="Times New Roman"/>
          <w:sz w:val="28"/>
          <w:szCs w:val="28"/>
        </w:rPr>
        <w:t xml:space="preserve">Лучшему сбору урожая способствовали </w:t>
      </w:r>
      <w:r w:rsidR="00913BAA" w:rsidRPr="00C10B74">
        <w:rPr>
          <w:rFonts w:ascii="Times New Roman" w:hAnsi="Times New Roman" w:cs="Times New Roman"/>
          <w:sz w:val="28"/>
          <w:szCs w:val="28"/>
        </w:rPr>
        <w:t>применени</w:t>
      </w:r>
      <w:r w:rsidR="00175B22" w:rsidRPr="00C10B74">
        <w:rPr>
          <w:rFonts w:ascii="Times New Roman" w:hAnsi="Times New Roman" w:cs="Times New Roman"/>
          <w:sz w:val="28"/>
          <w:szCs w:val="28"/>
        </w:rPr>
        <w:t>е</w:t>
      </w:r>
      <w:r w:rsidR="00913BAA" w:rsidRPr="00C10B74">
        <w:rPr>
          <w:rFonts w:ascii="Times New Roman" w:hAnsi="Times New Roman" w:cs="Times New Roman"/>
          <w:sz w:val="28"/>
          <w:szCs w:val="28"/>
        </w:rPr>
        <w:t xml:space="preserve"> элитных сортов семян зерна, проведени</w:t>
      </w:r>
      <w:r w:rsidR="00175B22" w:rsidRPr="00C10B74">
        <w:rPr>
          <w:rFonts w:ascii="Times New Roman" w:hAnsi="Times New Roman" w:cs="Times New Roman"/>
          <w:sz w:val="28"/>
          <w:szCs w:val="28"/>
        </w:rPr>
        <w:t>е</w:t>
      </w:r>
      <w:r w:rsidR="00913BAA" w:rsidRPr="00C10B74">
        <w:rPr>
          <w:rFonts w:ascii="Times New Roman" w:hAnsi="Times New Roman" w:cs="Times New Roman"/>
          <w:sz w:val="28"/>
          <w:szCs w:val="28"/>
        </w:rPr>
        <w:t xml:space="preserve"> агротехнических мероприятий (внесение минеральных удобрений, средств </w:t>
      </w:r>
      <w:r w:rsidR="00175B22" w:rsidRPr="00C10B74">
        <w:rPr>
          <w:rFonts w:ascii="Times New Roman" w:hAnsi="Times New Roman" w:cs="Times New Roman"/>
          <w:sz w:val="28"/>
          <w:szCs w:val="28"/>
        </w:rPr>
        <w:t>химической защиты</w:t>
      </w:r>
      <w:r w:rsidR="00913BAA" w:rsidRPr="00C10B74">
        <w:rPr>
          <w:rFonts w:ascii="Times New Roman" w:hAnsi="Times New Roman" w:cs="Times New Roman"/>
          <w:sz w:val="28"/>
          <w:szCs w:val="28"/>
        </w:rPr>
        <w:t>).</w:t>
      </w:r>
      <w:r w:rsidR="006E2A9C" w:rsidRPr="00C10B74">
        <w:rPr>
          <w:rFonts w:ascii="Times New Roman" w:hAnsi="Times New Roman" w:cs="Times New Roman"/>
          <w:sz w:val="28"/>
          <w:szCs w:val="28"/>
        </w:rPr>
        <w:t xml:space="preserve"> Лидерами по урожайности стали хозяйство Баранова </w:t>
      </w:r>
      <w:proofErr w:type="spellStart"/>
      <w:r w:rsidR="006E2A9C" w:rsidRPr="00C10B74">
        <w:rPr>
          <w:rFonts w:ascii="Times New Roman" w:hAnsi="Times New Roman" w:cs="Times New Roman"/>
          <w:sz w:val="28"/>
          <w:szCs w:val="28"/>
        </w:rPr>
        <w:t>А.Ю</w:t>
      </w:r>
      <w:proofErr w:type="spellEnd"/>
      <w:r w:rsidR="006E2A9C" w:rsidRPr="00C10B74">
        <w:rPr>
          <w:rFonts w:ascii="Times New Roman" w:hAnsi="Times New Roman" w:cs="Times New Roman"/>
          <w:sz w:val="28"/>
          <w:szCs w:val="28"/>
        </w:rPr>
        <w:t>. - 25,2 ц/га, ООО «</w:t>
      </w:r>
      <w:proofErr w:type="spellStart"/>
      <w:r w:rsidR="006E2A9C" w:rsidRPr="00C10B74">
        <w:rPr>
          <w:rFonts w:ascii="Times New Roman" w:hAnsi="Times New Roman" w:cs="Times New Roman"/>
          <w:sz w:val="28"/>
          <w:szCs w:val="28"/>
        </w:rPr>
        <w:t>Юргинский</w:t>
      </w:r>
      <w:proofErr w:type="spellEnd"/>
      <w:r w:rsidR="006E2A9C" w:rsidRPr="00C10B74">
        <w:rPr>
          <w:rFonts w:ascii="Times New Roman" w:hAnsi="Times New Roman" w:cs="Times New Roman"/>
          <w:sz w:val="28"/>
          <w:szCs w:val="28"/>
        </w:rPr>
        <w:t xml:space="preserve">» - 20,4 ц/га, ООО </w:t>
      </w:r>
      <w:proofErr w:type="spellStart"/>
      <w:r w:rsidR="006E2A9C" w:rsidRPr="00C10B74">
        <w:rPr>
          <w:rFonts w:ascii="Times New Roman" w:hAnsi="Times New Roman" w:cs="Times New Roman"/>
          <w:sz w:val="28"/>
          <w:szCs w:val="28"/>
        </w:rPr>
        <w:t>СХП</w:t>
      </w:r>
      <w:proofErr w:type="spellEnd"/>
      <w:r w:rsidR="006E2A9C" w:rsidRPr="00C10B74">
        <w:rPr>
          <w:rFonts w:ascii="Times New Roman" w:hAnsi="Times New Roman" w:cs="Times New Roman"/>
          <w:sz w:val="28"/>
          <w:szCs w:val="28"/>
        </w:rPr>
        <w:t xml:space="preserve"> «Новые зори» - 19,7 ц/га, ООО «Спутник» - 19,2 ц/га.</w:t>
      </w:r>
    </w:p>
    <w:p w:rsidR="00175B22" w:rsidRPr="00C10B74" w:rsidRDefault="00973F75"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В районе появились</w:t>
      </w:r>
      <w:r w:rsidR="00913BAA" w:rsidRPr="00C10B74">
        <w:rPr>
          <w:rFonts w:ascii="Times New Roman" w:hAnsi="Times New Roman" w:cs="Times New Roman"/>
          <w:sz w:val="28"/>
          <w:szCs w:val="28"/>
        </w:rPr>
        <w:t xml:space="preserve"> новы</w:t>
      </w:r>
      <w:r w:rsidRPr="00C10B74">
        <w:rPr>
          <w:rFonts w:ascii="Times New Roman" w:hAnsi="Times New Roman" w:cs="Times New Roman"/>
          <w:sz w:val="28"/>
          <w:szCs w:val="28"/>
        </w:rPr>
        <w:t>е</w:t>
      </w:r>
      <w:r w:rsidR="00913BAA" w:rsidRPr="00C10B74">
        <w:rPr>
          <w:rFonts w:ascii="Times New Roman" w:hAnsi="Times New Roman" w:cs="Times New Roman"/>
          <w:sz w:val="28"/>
          <w:szCs w:val="28"/>
        </w:rPr>
        <w:t xml:space="preserve"> вид</w:t>
      </w:r>
      <w:r w:rsidRPr="00C10B74">
        <w:rPr>
          <w:rFonts w:ascii="Times New Roman" w:hAnsi="Times New Roman" w:cs="Times New Roman"/>
          <w:sz w:val="28"/>
          <w:szCs w:val="28"/>
        </w:rPr>
        <w:t>ы</w:t>
      </w:r>
      <w:r w:rsidR="00913BAA" w:rsidRPr="00C10B74">
        <w:rPr>
          <w:rFonts w:ascii="Times New Roman" w:hAnsi="Times New Roman" w:cs="Times New Roman"/>
          <w:sz w:val="28"/>
          <w:szCs w:val="28"/>
        </w:rPr>
        <w:t xml:space="preserve"> культур. В 2016 году впервые начали выращивать чечевицу и гречиху</w:t>
      </w:r>
      <w:r w:rsidR="00A80444" w:rsidRPr="00C10B74">
        <w:rPr>
          <w:rFonts w:ascii="Times New Roman" w:hAnsi="Times New Roman" w:cs="Times New Roman"/>
          <w:sz w:val="28"/>
          <w:szCs w:val="28"/>
        </w:rPr>
        <w:t xml:space="preserve"> О</w:t>
      </w:r>
      <w:r w:rsidR="00817959" w:rsidRPr="00C10B74">
        <w:rPr>
          <w:rFonts w:ascii="Times New Roman" w:hAnsi="Times New Roman" w:cs="Times New Roman"/>
          <w:sz w:val="28"/>
          <w:szCs w:val="28"/>
        </w:rPr>
        <w:t>бщество с ограниченной ответственностью «</w:t>
      </w:r>
      <w:proofErr w:type="spellStart"/>
      <w:r w:rsidR="00817959" w:rsidRPr="00C10B74">
        <w:rPr>
          <w:rFonts w:ascii="Times New Roman" w:hAnsi="Times New Roman" w:cs="Times New Roman"/>
          <w:sz w:val="28"/>
          <w:szCs w:val="28"/>
        </w:rPr>
        <w:t>Юргинский</w:t>
      </w:r>
      <w:proofErr w:type="spellEnd"/>
      <w:r w:rsidR="00817959" w:rsidRPr="00C10B74">
        <w:rPr>
          <w:rFonts w:ascii="Times New Roman" w:hAnsi="Times New Roman" w:cs="Times New Roman"/>
          <w:sz w:val="28"/>
          <w:szCs w:val="28"/>
        </w:rPr>
        <w:t xml:space="preserve"> Аграрий», гречиху крестьянское (фермерское)</w:t>
      </w:r>
      <w:r w:rsidR="00BE22D8">
        <w:rPr>
          <w:rFonts w:ascii="Times New Roman" w:hAnsi="Times New Roman" w:cs="Times New Roman"/>
          <w:sz w:val="28"/>
          <w:szCs w:val="28"/>
        </w:rPr>
        <w:t xml:space="preserve"> </w:t>
      </w:r>
      <w:r w:rsidR="00817959" w:rsidRPr="00C10B74">
        <w:rPr>
          <w:rFonts w:ascii="Times New Roman" w:hAnsi="Times New Roman" w:cs="Times New Roman"/>
          <w:sz w:val="28"/>
          <w:szCs w:val="28"/>
        </w:rPr>
        <w:t>хозяйство</w:t>
      </w:r>
      <w:r w:rsidR="00BE22D8">
        <w:rPr>
          <w:rFonts w:ascii="Times New Roman" w:hAnsi="Times New Roman" w:cs="Times New Roman"/>
          <w:sz w:val="28"/>
          <w:szCs w:val="28"/>
        </w:rPr>
        <w:t xml:space="preserve"> </w:t>
      </w:r>
      <w:r w:rsidR="00817959" w:rsidRPr="00C10B74">
        <w:rPr>
          <w:rFonts w:ascii="Times New Roman" w:hAnsi="Times New Roman" w:cs="Times New Roman"/>
          <w:sz w:val="28"/>
          <w:szCs w:val="28"/>
        </w:rPr>
        <w:t xml:space="preserve"> </w:t>
      </w:r>
      <w:r w:rsidR="00A80444" w:rsidRPr="00C10B74">
        <w:rPr>
          <w:rFonts w:ascii="Times New Roman" w:hAnsi="Times New Roman" w:cs="Times New Roman"/>
          <w:sz w:val="28"/>
          <w:szCs w:val="28"/>
        </w:rPr>
        <w:t xml:space="preserve"> Баранова</w:t>
      </w:r>
      <w:r w:rsidR="00BE22D8">
        <w:rPr>
          <w:rFonts w:ascii="Times New Roman" w:hAnsi="Times New Roman" w:cs="Times New Roman"/>
          <w:sz w:val="28"/>
          <w:szCs w:val="28"/>
        </w:rPr>
        <w:t xml:space="preserve"> </w:t>
      </w:r>
      <w:proofErr w:type="spellStart"/>
      <w:r w:rsidR="00BE22D8">
        <w:rPr>
          <w:rFonts w:ascii="Times New Roman" w:hAnsi="Times New Roman" w:cs="Times New Roman"/>
          <w:sz w:val="28"/>
          <w:szCs w:val="28"/>
        </w:rPr>
        <w:t>А.Ю</w:t>
      </w:r>
      <w:proofErr w:type="spellEnd"/>
      <w:r w:rsidR="00913BAA" w:rsidRPr="00C10B74">
        <w:rPr>
          <w:rFonts w:ascii="Times New Roman" w:hAnsi="Times New Roman" w:cs="Times New Roman"/>
          <w:sz w:val="28"/>
          <w:szCs w:val="28"/>
        </w:rPr>
        <w:t xml:space="preserve">. </w:t>
      </w:r>
      <w:r w:rsidR="00A80444" w:rsidRPr="00C10B74">
        <w:rPr>
          <w:rFonts w:ascii="Times New Roman" w:hAnsi="Times New Roman" w:cs="Times New Roman"/>
          <w:sz w:val="28"/>
          <w:szCs w:val="28"/>
        </w:rPr>
        <w:t xml:space="preserve">Данные </w:t>
      </w:r>
      <w:r w:rsidR="00913BAA" w:rsidRPr="00C10B74">
        <w:rPr>
          <w:rFonts w:ascii="Times New Roman" w:hAnsi="Times New Roman" w:cs="Times New Roman"/>
          <w:sz w:val="28"/>
          <w:szCs w:val="28"/>
        </w:rPr>
        <w:t xml:space="preserve">сельскохозяйственные культуры </w:t>
      </w:r>
      <w:r w:rsidR="00A80444" w:rsidRPr="00C10B74">
        <w:rPr>
          <w:rFonts w:ascii="Times New Roman" w:hAnsi="Times New Roman" w:cs="Times New Roman"/>
          <w:sz w:val="28"/>
          <w:szCs w:val="28"/>
        </w:rPr>
        <w:t xml:space="preserve">являются перспективными, так как </w:t>
      </w:r>
      <w:r w:rsidR="00913BAA" w:rsidRPr="00C10B74">
        <w:rPr>
          <w:rFonts w:ascii="Times New Roman" w:hAnsi="Times New Roman" w:cs="Times New Roman"/>
          <w:sz w:val="28"/>
          <w:szCs w:val="28"/>
        </w:rPr>
        <w:t>высокорентабельны</w:t>
      </w:r>
      <w:r w:rsidR="00817959" w:rsidRPr="00C10B74">
        <w:rPr>
          <w:rFonts w:ascii="Times New Roman" w:hAnsi="Times New Roman" w:cs="Times New Roman"/>
          <w:sz w:val="28"/>
          <w:szCs w:val="28"/>
        </w:rPr>
        <w:t>е</w:t>
      </w:r>
      <w:r w:rsidR="00913BAA" w:rsidRPr="00C10B74">
        <w:rPr>
          <w:rFonts w:ascii="Times New Roman" w:hAnsi="Times New Roman" w:cs="Times New Roman"/>
          <w:sz w:val="28"/>
          <w:szCs w:val="28"/>
        </w:rPr>
        <w:t>, окупают затраты и имеют спрос на рынке</w:t>
      </w:r>
      <w:r w:rsidR="00175B22" w:rsidRPr="00C10B74">
        <w:rPr>
          <w:rFonts w:ascii="Times New Roman" w:hAnsi="Times New Roman" w:cs="Times New Roman"/>
          <w:sz w:val="28"/>
          <w:szCs w:val="28"/>
        </w:rPr>
        <w:t>.</w:t>
      </w:r>
    </w:p>
    <w:p w:rsidR="001A1FF7" w:rsidRPr="00C10B74" w:rsidRDefault="001A1FF7"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Распределение посевн</w:t>
      </w:r>
      <w:r w:rsidR="00995734" w:rsidRPr="00C10B74">
        <w:rPr>
          <w:rFonts w:ascii="Times New Roman" w:hAnsi="Times New Roman" w:cs="Times New Roman"/>
          <w:sz w:val="28"/>
          <w:szCs w:val="28"/>
        </w:rPr>
        <w:t>ой</w:t>
      </w:r>
      <w:r w:rsidRPr="00C10B74">
        <w:rPr>
          <w:rFonts w:ascii="Times New Roman" w:hAnsi="Times New Roman" w:cs="Times New Roman"/>
          <w:sz w:val="28"/>
          <w:szCs w:val="28"/>
        </w:rPr>
        <w:t xml:space="preserve"> площад</w:t>
      </w:r>
      <w:r w:rsidR="00995734" w:rsidRPr="00C10B74">
        <w:rPr>
          <w:rFonts w:ascii="Times New Roman" w:hAnsi="Times New Roman" w:cs="Times New Roman"/>
          <w:sz w:val="28"/>
          <w:szCs w:val="28"/>
        </w:rPr>
        <w:t>и зерновых и зернобобовых культур</w:t>
      </w:r>
      <w:r w:rsidR="006F2C15" w:rsidRPr="00C10B74">
        <w:rPr>
          <w:rFonts w:ascii="Times New Roman" w:hAnsi="Times New Roman" w:cs="Times New Roman"/>
          <w:sz w:val="28"/>
          <w:szCs w:val="28"/>
        </w:rPr>
        <w:t xml:space="preserve">, овощей, картофеля, кормовых культур в хозяйствах </w:t>
      </w:r>
      <w:r w:rsidRPr="00C10B74">
        <w:rPr>
          <w:rFonts w:ascii="Times New Roman" w:hAnsi="Times New Roman" w:cs="Times New Roman"/>
          <w:sz w:val="28"/>
          <w:szCs w:val="28"/>
        </w:rPr>
        <w:t>всех категори</w:t>
      </w:r>
      <w:r w:rsidR="006F2C15" w:rsidRPr="00C10B74">
        <w:rPr>
          <w:rFonts w:ascii="Times New Roman" w:hAnsi="Times New Roman" w:cs="Times New Roman"/>
          <w:sz w:val="28"/>
          <w:szCs w:val="28"/>
        </w:rPr>
        <w:t>й</w:t>
      </w:r>
      <w:r w:rsidRPr="00C10B74">
        <w:rPr>
          <w:rFonts w:ascii="Times New Roman" w:hAnsi="Times New Roman" w:cs="Times New Roman"/>
          <w:sz w:val="28"/>
          <w:szCs w:val="28"/>
        </w:rPr>
        <w:t xml:space="preserve"> с 201</w:t>
      </w:r>
      <w:r w:rsidR="006F2C15" w:rsidRPr="00C10B74">
        <w:rPr>
          <w:rFonts w:ascii="Times New Roman" w:hAnsi="Times New Roman" w:cs="Times New Roman"/>
          <w:sz w:val="28"/>
          <w:szCs w:val="28"/>
        </w:rPr>
        <w:t>2</w:t>
      </w:r>
      <w:r w:rsidRPr="00C10B74">
        <w:rPr>
          <w:rFonts w:ascii="Times New Roman" w:hAnsi="Times New Roman" w:cs="Times New Roman"/>
          <w:sz w:val="28"/>
          <w:szCs w:val="28"/>
        </w:rPr>
        <w:t xml:space="preserve"> по 2016 годы пр</w:t>
      </w:r>
      <w:r w:rsidR="00817959" w:rsidRPr="00C10B74">
        <w:rPr>
          <w:rFonts w:ascii="Times New Roman" w:hAnsi="Times New Roman" w:cs="Times New Roman"/>
          <w:sz w:val="28"/>
          <w:szCs w:val="28"/>
        </w:rPr>
        <w:t>едставлено</w:t>
      </w:r>
      <w:r w:rsidRPr="00C10B74">
        <w:rPr>
          <w:rFonts w:ascii="Times New Roman" w:hAnsi="Times New Roman" w:cs="Times New Roman"/>
          <w:sz w:val="28"/>
          <w:szCs w:val="28"/>
        </w:rPr>
        <w:t xml:space="preserve"> в таблице</w:t>
      </w:r>
      <w:r w:rsidR="00CE2F79">
        <w:rPr>
          <w:rFonts w:ascii="Times New Roman" w:hAnsi="Times New Roman" w:cs="Times New Roman"/>
          <w:sz w:val="28"/>
          <w:szCs w:val="28"/>
        </w:rPr>
        <w:t xml:space="preserve"> </w:t>
      </w:r>
      <w:r w:rsidR="0001453E">
        <w:rPr>
          <w:rFonts w:ascii="Times New Roman" w:hAnsi="Times New Roman" w:cs="Times New Roman"/>
          <w:sz w:val="28"/>
          <w:szCs w:val="28"/>
        </w:rPr>
        <w:t>6</w:t>
      </w:r>
      <w:r w:rsidR="006F2C15" w:rsidRPr="00C10B74">
        <w:rPr>
          <w:rFonts w:ascii="Times New Roman" w:hAnsi="Times New Roman" w:cs="Times New Roman"/>
          <w:sz w:val="28"/>
          <w:szCs w:val="28"/>
        </w:rPr>
        <w:t>.</w:t>
      </w:r>
      <w:r w:rsidR="00BC005A" w:rsidRPr="00C10B74">
        <w:rPr>
          <w:rFonts w:ascii="Times New Roman" w:hAnsi="Times New Roman" w:cs="Times New Roman"/>
          <w:sz w:val="28"/>
          <w:szCs w:val="28"/>
        </w:rPr>
        <w:t xml:space="preserve"> </w:t>
      </w:r>
    </w:p>
    <w:p w:rsidR="009B031F" w:rsidRDefault="001A1FF7" w:rsidP="00913BAA">
      <w:pPr>
        <w:spacing w:line="276" w:lineRule="auto"/>
        <w:ind w:firstLine="709"/>
        <w:rPr>
          <w:rFonts w:ascii="Times New Roman" w:hAnsi="Times New Roman" w:cs="Times New Roman"/>
          <w:sz w:val="28"/>
          <w:szCs w:val="28"/>
        </w:rPr>
      </w:pP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p>
    <w:p w:rsidR="009B031F" w:rsidRDefault="009B031F" w:rsidP="00913BAA">
      <w:pPr>
        <w:spacing w:line="276" w:lineRule="auto"/>
        <w:ind w:firstLine="709"/>
        <w:rPr>
          <w:rFonts w:ascii="Times New Roman" w:hAnsi="Times New Roman" w:cs="Times New Roman"/>
          <w:sz w:val="28"/>
          <w:szCs w:val="28"/>
        </w:rPr>
      </w:pPr>
    </w:p>
    <w:p w:rsidR="005D3068" w:rsidRDefault="005D3068" w:rsidP="00913BAA">
      <w:pPr>
        <w:spacing w:line="276" w:lineRule="auto"/>
        <w:ind w:firstLine="709"/>
        <w:rPr>
          <w:rFonts w:ascii="Times New Roman" w:hAnsi="Times New Roman" w:cs="Times New Roman"/>
          <w:sz w:val="28"/>
          <w:szCs w:val="28"/>
        </w:rPr>
      </w:pPr>
    </w:p>
    <w:p w:rsidR="005D3068" w:rsidRDefault="005D3068" w:rsidP="0001453E">
      <w:pPr>
        <w:spacing w:line="276" w:lineRule="auto"/>
        <w:ind w:firstLine="709"/>
        <w:rPr>
          <w:rFonts w:ascii="Times New Roman" w:hAnsi="Times New Roman" w:cs="Times New Roman"/>
          <w:sz w:val="28"/>
          <w:szCs w:val="28"/>
        </w:rPr>
      </w:pPr>
    </w:p>
    <w:p w:rsidR="006F2C15" w:rsidRPr="00C10B74" w:rsidRDefault="001A1FF7" w:rsidP="0001453E">
      <w:pPr>
        <w:spacing w:line="276" w:lineRule="auto"/>
        <w:ind w:firstLine="709"/>
        <w:rPr>
          <w:b/>
          <w:sz w:val="24"/>
          <w:szCs w:val="24"/>
        </w:rPr>
      </w:pPr>
      <w:r w:rsidRPr="00C10B74">
        <w:rPr>
          <w:rFonts w:ascii="Times New Roman" w:hAnsi="Times New Roman" w:cs="Times New Roman"/>
          <w:sz w:val="28"/>
          <w:szCs w:val="28"/>
        </w:rPr>
        <w:tab/>
      </w:r>
      <w:r w:rsidR="00CE2F79">
        <w:rPr>
          <w:b/>
          <w:sz w:val="24"/>
          <w:szCs w:val="24"/>
        </w:rPr>
        <w:t xml:space="preserve">Таблица </w:t>
      </w:r>
      <w:r w:rsidR="0001453E">
        <w:rPr>
          <w:b/>
          <w:sz w:val="24"/>
          <w:szCs w:val="24"/>
        </w:rPr>
        <w:t>6</w:t>
      </w:r>
      <w:r w:rsidR="00CE2F79">
        <w:rPr>
          <w:b/>
          <w:sz w:val="24"/>
          <w:szCs w:val="24"/>
        </w:rPr>
        <w:t xml:space="preserve"> - </w:t>
      </w:r>
      <w:r w:rsidR="00995734" w:rsidRPr="00C10B74">
        <w:rPr>
          <w:b/>
          <w:sz w:val="24"/>
          <w:szCs w:val="24"/>
        </w:rPr>
        <w:t xml:space="preserve">Посевная площадь </w:t>
      </w:r>
      <w:r w:rsidR="006F2C15" w:rsidRPr="00C10B74">
        <w:rPr>
          <w:b/>
          <w:sz w:val="24"/>
          <w:szCs w:val="24"/>
        </w:rPr>
        <w:t xml:space="preserve">сельскохозяйственных </w:t>
      </w:r>
      <w:r w:rsidR="00995734" w:rsidRPr="00C10B74">
        <w:rPr>
          <w:b/>
          <w:sz w:val="24"/>
          <w:szCs w:val="24"/>
        </w:rPr>
        <w:t>культур</w:t>
      </w:r>
    </w:p>
    <w:p w:rsidR="00995734" w:rsidRPr="00C10B74" w:rsidRDefault="006F2C15" w:rsidP="00995734">
      <w:pPr>
        <w:ind w:firstLine="709"/>
        <w:jc w:val="center"/>
        <w:rPr>
          <w:b/>
          <w:sz w:val="24"/>
          <w:szCs w:val="24"/>
        </w:rPr>
      </w:pPr>
      <w:r w:rsidRPr="00C10B74">
        <w:rPr>
          <w:b/>
          <w:sz w:val="24"/>
          <w:szCs w:val="24"/>
        </w:rPr>
        <w:t xml:space="preserve"> </w:t>
      </w:r>
      <w:r w:rsidR="00995734" w:rsidRPr="00C10B74">
        <w:rPr>
          <w:b/>
          <w:sz w:val="24"/>
          <w:szCs w:val="24"/>
        </w:rPr>
        <w:t>в хозяйствах всех категорий</w:t>
      </w:r>
    </w:p>
    <w:p w:rsidR="00995734" w:rsidRPr="00C10B74" w:rsidRDefault="00995734" w:rsidP="00995734">
      <w:pPr>
        <w:ind w:firstLine="709"/>
        <w:jc w:val="center"/>
        <w:rPr>
          <w:b/>
          <w:sz w:val="24"/>
          <w:szCs w:val="24"/>
        </w:rPr>
      </w:pPr>
      <w:r w:rsidRPr="00C10B74">
        <w:rPr>
          <w:b/>
          <w:sz w:val="24"/>
          <w:szCs w:val="24"/>
        </w:rPr>
        <w:t>в Юргинском муниципальном районе (гектаров)</w:t>
      </w:r>
    </w:p>
    <w:p w:rsidR="006D7D3D" w:rsidRPr="00C10B74" w:rsidRDefault="006D7D3D" w:rsidP="00995734">
      <w:pPr>
        <w:ind w:firstLine="709"/>
        <w:jc w:val="center"/>
        <w:rPr>
          <w:sz w:val="28"/>
          <w:szCs w:val="28"/>
        </w:rPr>
      </w:pPr>
    </w:p>
    <w:tbl>
      <w:tblPr>
        <w:tblStyle w:val="a3"/>
        <w:tblW w:w="9215" w:type="dxa"/>
        <w:tblInd w:w="108" w:type="dxa"/>
        <w:tblLayout w:type="fixed"/>
        <w:tblLook w:val="01E0" w:firstRow="1" w:lastRow="1" w:firstColumn="1" w:lastColumn="1" w:noHBand="0" w:noVBand="0"/>
      </w:tblPr>
      <w:tblGrid>
        <w:gridCol w:w="2977"/>
        <w:gridCol w:w="1134"/>
        <w:gridCol w:w="1276"/>
        <w:gridCol w:w="1276"/>
        <w:gridCol w:w="1276"/>
        <w:gridCol w:w="1276"/>
      </w:tblGrid>
      <w:tr w:rsidR="006F2C15" w:rsidRPr="00C10B74" w:rsidTr="0090767D">
        <w:trPr>
          <w:trHeight w:val="276"/>
        </w:trPr>
        <w:tc>
          <w:tcPr>
            <w:tcW w:w="2977" w:type="dxa"/>
            <w:shd w:val="clear" w:color="auto" w:fill="EEECE1" w:themeFill="background2"/>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 xml:space="preserve">Наименование </w:t>
            </w:r>
          </w:p>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сельскохозяйственных культур</w:t>
            </w:r>
          </w:p>
        </w:tc>
        <w:tc>
          <w:tcPr>
            <w:tcW w:w="1134" w:type="dxa"/>
            <w:shd w:val="clear" w:color="auto" w:fill="EEECE1" w:themeFill="background2"/>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2012</w:t>
            </w:r>
          </w:p>
        </w:tc>
        <w:tc>
          <w:tcPr>
            <w:tcW w:w="1276" w:type="dxa"/>
            <w:shd w:val="clear" w:color="auto" w:fill="EEECE1" w:themeFill="background2"/>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2013</w:t>
            </w:r>
          </w:p>
        </w:tc>
        <w:tc>
          <w:tcPr>
            <w:tcW w:w="1276" w:type="dxa"/>
            <w:shd w:val="clear" w:color="auto" w:fill="EEECE1" w:themeFill="background2"/>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2014</w:t>
            </w:r>
          </w:p>
        </w:tc>
        <w:tc>
          <w:tcPr>
            <w:tcW w:w="1276" w:type="dxa"/>
            <w:shd w:val="clear" w:color="auto" w:fill="EEECE1" w:themeFill="background2"/>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1276" w:type="dxa"/>
            <w:shd w:val="clear" w:color="auto" w:fill="EEECE1" w:themeFill="background2"/>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6F2C15" w:rsidRPr="00C10B74" w:rsidTr="0090767D">
        <w:tc>
          <w:tcPr>
            <w:tcW w:w="2977" w:type="dxa"/>
          </w:tcPr>
          <w:p w:rsidR="006F2C15" w:rsidRPr="00C10B74" w:rsidRDefault="006F2C15" w:rsidP="006F2C15">
            <w:pPr>
              <w:jc w:val="left"/>
              <w:rPr>
                <w:rFonts w:ascii="Times New Roman" w:hAnsi="Times New Roman" w:cs="Times New Roman"/>
                <w:sz w:val="24"/>
                <w:szCs w:val="24"/>
              </w:rPr>
            </w:pPr>
            <w:r w:rsidRPr="00C10B74">
              <w:rPr>
                <w:rFonts w:ascii="Times New Roman" w:hAnsi="Times New Roman" w:cs="Times New Roman"/>
                <w:sz w:val="24"/>
                <w:szCs w:val="24"/>
              </w:rPr>
              <w:t>Зерновые и зернобобовые культуры - всего</w:t>
            </w:r>
          </w:p>
        </w:tc>
        <w:tc>
          <w:tcPr>
            <w:tcW w:w="1134"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44729</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45546</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42436</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42500</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43050</w:t>
            </w:r>
          </w:p>
        </w:tc>
      </w:tr>
      <w:tr w:rsidR="006F2C15" w:rsidRPr="00C10B74" w:rsidTr="0090767D">
        <w:tc>
          <w:tcPr>
            <w:tcW w:w="2977" w:type="dxa"/>
          </w:tcPr>
          <w:p w:rsidR="006F2C15" w:rsidRPr="00C10B74" w:rsidRDefault="006F2C15" w:rsidP="00D90CF8">
            <w:pPr>
              <w:rPr>
                <w:rFonts w:ascii="Times New Roman" w:hAnsi="Times New Roman" w:cs="Times New Roman"/>
                <w:sz w:val="24"/>
                <w:szCs w:val="24"/>
              </w:rPr>
            </w:pPr>
            <w:r w:rsidRPr="00C10B74">
              <w:rPr>
                <w:rFonts w:ascii="Times New Roman" w:hAnsi="Times New Roman" w:cs="Times New Roman"/>
                <w:sz w:val="24"/>
                <w:szCs w:val="24"/>
              </w:rPr>
              <w:t>в том числе:</w:t>
            </w:r>
          </w:p>
        </w:tc>
        <w:tc>
          <w:tcPr>
            <w:tcW w:w="1134" w:type="dxa"/>
          </w:tcPr>
          <w:p w:rsidR="006F2C15" w:rsidRPr="00C10B74" w:rsidRDefault="006F2C15" w:rsidP="00D90CF8">
            <w:pPr>
              <w:jc w:val="center"/>
              <w:rPr>
                <w:rFonts w:ascii="Times New Roman" w:hAnsi="Times New Roman" w:cs="Times New Roman"/>
                <w:sz w:val="24"/>
                <w:szCs w:val="24"/>
              </w:rPr>
            </w:pPr>
          </w:p>
        </w:tc>
        <w:tc>
          <w:tcPr>
            <w:tcW w:w="1276" w:type="dxa"/>
          </w:tcPr>
          <w:p w:rsidR="006F2C15" w:rsidRPr="00C10B74" w:rsidRDefault="006F2C15" w:rsidP="00D90CF8">
            <w:pPr>
              <w:jc w:val="center"/>
              <w:rPr>
                <w:rFonts w:ascii="Times New Roman" w:hAnsi="Times New Roman" w:cs="Times New Roman"/>
                <w:sz w:val="24"/>
                <w:szCs w:val="24"/>
              </w:rPr>
            </w:pPr>
          </w:p>
        </w:tc>
        <w:tc>
          <w:tcPr>
            <w:tcW w:w="1276" w:type="dxa"/>
          </w:tcPr>
          <w:p w:rsidR="006F2C15" w:rsidRPr="00C10B74" w:rsidRDefault="006F2C15" w:rsidP="00D90CF8">
            <w:pPr>
              <w:jc w:val="center"/>
              <w:rPr>
                <w:rFonts w:ascii="Times New Roman" w:hAnsi="Times New Roman" w:cs="Times New Roman"/>
                <w:sz w:val="24"/>
                <w:szCs w:val="24"/>
              </w:rPr>
            </w:pPr>
          </w:p>
        </w:tc>
        <w:tc>
          <w:tcPr>
            <w:tcW w:w="1276" w:type="dxa"/>
          </w:tcPr>
          <w:p w:rsidR="006F2C15" w:rsidRPr="00C10B74" w:rsidRDefault="006F2C15" w:rsidP="00D90CF8">
            <w:pPr>
              <w:jc w:val="center"/>
              <w:rPr>
                <w:rFonts w:ascii="Times New Roman" w:hAnsi="Times New Roman" w:cs="Times New Roman"/>
                <w:sz w:val="24"/>
                <w:szCs w:val="24"/>
              </w:rPr>
            </w:pPr>
          </w:p>
        </w:tc>
        <w:tc>
          <w:tcPr>
            <w:tcW w:w="1276" w:type="dxa"/>
          </w:tcPr>
          <w:p w:rsidR="006F2C15" w:rsidRPr="00C10B74" w:rsidRDefault="006F2C15" w:rsidP="00D90CF8">
            <w:pPr>
              <w:jc w:val="center"/>
              <w:rPr>
                <w:rFonts w:ascii="Times New Roman" w:hAnsi="Times New Roman" w:cs="Times New Roman"/>
                <w:sz w:val="24"/>
                <w:szCs w:val="24"/>
              </w:rPr>
            </w:pP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рожь озимая</w:t>
            </w:r>
          </w:p>
        </w:tc>
        <w:tc>
          <w:tcPr>
            <w:tcW w:w="1134"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663</w:t>
            </w:r>
          </w:p>
        </w:tc>
        <w:tc>
          <w:tcPr>
            <w:tcW w:w="1276"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1273</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997</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1311</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2020</w:t>
            </w: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пшеница озимая</w:t>
            </w:r>
          </w:p>
        </w:tc>
        <w:tc>
          <w:tcPr>
            <w:tcW w:w="1134"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333</w:t>
            </w:r>
          </w:p>
        </w:tc>
        <w:tc>
          <w:tcPr>
            <w:tcW w:w="1276"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457</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301</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748</w:t>
            </w: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пшеница яровая</w:t>
            </w:r>
          </w:p>
        </w:tc>
        <w:tc>
          <w:tcPr>
            <w:tcW w:w="1134"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19990</w:t>
            </w:r>
          </w:p>
        </w:tc>
        <w:tc>
          <w:tcPr>
            <w:tcW w:w="1276"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18204</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18286</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19099</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19891</w:t>
            </w: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ячмень яровой</w:t>
            </w:r>
          </w:p>
        </w:tc>
        <w:tc>
          <w:tcPr>
            <w:tcW w:w="1134"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5231</w:t>
            </w:r>
          </w:p>
        </w:tc>
        <w:tc>
          <w:tcPr>
            <w:tcW w:w="1276"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6524</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6568</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6061</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5111</w:t>
            </w: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овес</w:t>
            </w:r>
          </w:p>
        </w:tc>
        <w:tc>
          <w:tcPr>
            <w:tcW w:w="1134"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17637</w:t>
            </w:r>
          </w:p>
        </w:tc>
        <w:tc>
          <w:tcPr>
            <w:tcW w:w="1276"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18425</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16101</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15095</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14321</w:t>
            </w: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гречиха</w:t>
            </w:r>
          </w:p>
        </w:tc>
        <w:tc>
          <w:tcPr>
            <w:tcW w:w="1134"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201</w:t>
            </w: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горох</w:t>
            </w:r>
          </w:p>
        </w:tc>
        <w:tc>
          <w:tcPr>
            <w:tcW w:w="1134"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616</w:t>
            </w:r>
          </w:p>
        </w:tc>
        <w:tc>
          <w:tcPr>
            <w:tcW w:w="1276"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536</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407</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494</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493</w:t>
            </w: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бобы</w:t>
            </w:r>
          </w:p>
        </w:tc>
        <w:tc>
          <w:tcPr>
            <w:tcW w:w="1134"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259</w:t>
            </w:r>
          </w:p>
        </w:tc>
        <w:tc>
          <w:tcPr>
            <w:tcW w:w="1276"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127</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77</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139</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74</w:t>
            </w: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вика</w:t>
            </w:r>
          </w:p>
        </w:tc>
        <w:tc>
          <w:tcPr>
            <w:tcW w:w="1134"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0F168A"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101</w:t>
            </w:r>
          </w:p>
        </w:tc>
      </w:tr>
      <w:tr w:rsidR="006F2C15" w:rsidRPr="00C10B74" w:rsidTr="0090767D">
        <w:tc>
          <w:tcPr>
            <w:tcW w:w="2977" w:type="dxa"/>
          </w:tcPr>
          <w:p w:rsidR="006F2C15" w:rsidRPr="00C10B74" w:rsidRDefault="006F2C15" w:rsidP="00D90CF8">
            <w:pPr>
              <w:rPr>
                <w:rFonts w:ascii="Times New Roman" w:hAnsi="Times New Roman" w:cs="Times New Roman"/>
                <w:i/>
                <w:sz w:val="24"/>
                <w:szCs w:val="24"/>
              </w:rPr>
            </w:pPr>
            <w:r w:rsidRPr="00C10B74">
              <w:rPr>
                <w:rFonts w:ascii="Times New Roman" w:hAnsi="Times New Roman" w:cs="Times New Roman"/>
                <w:i/>
                <w:sz w:val="24"/>
                <w:szCs w:val="24"/>
              </w:rPr>
              <w:t>чечевица</w:t>
            </w:r>
          </w:p>
        </w:tc>
        <w:tc>
          <w:tcPr>
            <w:tcW w:w="1134" w:type="dxa"/>
          </w:tcPr>
          <w:p w:rsidR="006F2C15" w:rsidRPr="00C10B74" w:rsidRDefault="000F168A" w:rsidP="00D90CF8">
            <w:pPr>
              <w:jc w:val="center"/>
              <w:rPr>
                <w:rFonts w:ascii="Times New Roman" w:hAnsi="Times New Roman" w:cs="Times New Roman"/>
                <w:sz w:val="24"/>
                <w:szCs w:val="24"/>
              </w:rPr>
            </w:pPr>
            <w:r w:rsidRPr="00C10B74">
              <w:rPr>
                <w:rFonts w:ascii="Times New Roman" w:hAnsi="Times New Roman" w:cs="Times New Roman"/>
                <w:sz w:val="24"/>
                <w:szCs w:val="24"/>
              </w:rPr>
              <w:t>-</w:t>
            </w:r>
          </w:p>
        </w:tc>
        <w:tc>
          <w:tcPr>
            <w:tcW w:w="1276" w:type="dxa"/>
          </w:tcPr>
          <w:p w:rsidR="006F2C15" w:rsidRPr="00C10B74" w:rsidRDefault="000F168A" w:rsidP="00D90CF8">
            <w:pPr>
              <w:jc w:val="center"/>
              <w:rPr>
                <w:rFonts w:ascii="Times New Roman" w:hAnsi="Times New Roman" w:cs="Times New Roman"/>
                <w:sz w:val="24"/>
                <w:szCs w:val="24"/>
              </w:rPr>
            </w:pPr>
            <w:r w:rsidRPr="00C10B74">
              <w:rPr>
                <w:rFonts w:ascii="Times New Roman" w:hAnsi="Times New Roman" w:cs="Times New Roman"/>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w:t>
            </w:r>
          </w:p>
        </w:tc>
        <w:tc>
          <w:tcPr>
            <w:tcW w:w="1276" w:type="dxa"/>
          </w:tcPr>
          <w:p w:rsidR="006F2C15" w:rsidRPr="00C10B74" w:rsidRDefault="006F2C15" w:rsidP="00D90CF8">
            <w:pPr>
              <w:jc w:val="center"/>
              <w:rPr>
                <w:rFonts w:ascii="Times New Roman" w:hAnsi="Times New Roman" w:cs="Times New Roman"/>
                <w:i/>
                <w:sz w:val="24"/>
                <w:szCs w:val="24"/>
              </w:rPr>
            </w:pPr>
            <w:r w:rsidRPr="00C10B74">
              <w:rPr>
                <w:rFonts w:ascii="Times New Roman" w:hAnsi="Times New Roman" w:cs="Times New Roman"/>
                <w:i/>
                <w:sz w:val="24"/>
                <w:szCs w:val="24"/>
              </w:rPr>
              <w:t>90</w:t>
            </w:r>
          </w:p>
        </w:tc>
      </w:tr>
      <w:tr w:rsidR="006F2C15" w:rsidRPr="00C10B74" w:rsidTr="0090767D">
        <w:tc>
          <w:tcPr>
            <w:tcW w:w="2977" w:type="dxa"/>
          </w:tcPr>
          <w:p w:rsidR="006F2C15" w:rsidRPr="00C10B74" w:rsidRDefault="006F2C15" w:rsidP="00D90CF8">
            <w:pPr>
              <w:rPr>
                <w:rFonts w:ascii="Times New Roman" w:hAnsi="Times New Roman" w:cs="Times New Roman"/>
                <w:sz w:val="24"/>
                <w:szCs w:val="24"/>
              </w:rPr>
            </w:pPr>
            <w:r w:rsidRPr="00C10B74">
              <w:rPr>
                <w:rFonts w:ascii="Times New Roman" w:hAnsi="Times New Roman" w:cs="Times New Roman"/>
                <w:sz w:val="24"/>
                <w:szCs w:val="24"/>
              </w:rPr>
              <w:t>Лен</w:t>
            </w:r>
          </w:p>
        </w:tc>
        <w:tc>
          <w:tcPr>
            <w:tcW w:w="1134" w:type="dxa"/>
          </w:tcPr>
          <w:p w:rsidR="006F2C15" w:rsidRPr="00C10B74" w:rsidRDefault="00312370" w:rsidP="00D90CF8">
            <w:pPr>
              <w:jc w:val="center"/>
              <w:rPr>
                <w:rFonts w:ascii="Times New Roman" w:hAnsi="Times New Roman" w:cs="Times New Roman"/>
                <w:sz w:val="24"/>
                <w:szCs w:val="24"/>
              </w:rPr>
            </w:pPr>
            <w:r w:rsidRPr="00C10B74">
              <w:rPr>
                <w:rFonts w:ascii="Times New Roman" w:hAnsi="Times New Roman" w:cs="Times New Roman"/>
                <w:sz w:val="24"/>
                <w:szCs w:val="24"/>
              </w:rPr>
              <w:t>230</w:t>
            </w:r>
          </w:p>
        </w:tc>
        <w:tc>
          <w:tcPr>
            <w:tcW w:w="1276" w:type="dxa"/>
          </w:tcPr>
          <w:p w:rsidR="006F2C15" w:rsidRPr="00C10B74" w:rsidRDefault="00312370" w:rsidP="00D90CF8">
            <w:pPr>
              <w:jc w:val="center"/>
              <w:rPr>
                <w:rFonts w:ascii="Times New Roman" w:hAnsi="Times New Roman" w:cs="Times New Roman"/>
                <w:sz w:val="24"/>
                <w:szCs w:val="24"/>
              </w:rPr>
            </w:pPr>
            <w:r w:rsidRPr="00C10B74">
              <w:rPr>
                <w:rFonts w:ascii="Times New Roman" w:hAnsi="Times New Roman" w:cs="Times New Roman"/>
                <w:sz w:val="24"/>
                <w:szCs w:val="24"/>
              </w:rPr>
              <w:t>851</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600</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w:t>
            </w:r>
          </w:p>
        </w:tc>
      </w:tr>
      <w:tr w:rsidR="006F2C15" w:rsidRPr="00C10B74" w:rsidTr="0090767D">
        <w:tc>
          <w:tcPr>
            <w:tcW w:w="2977" w:type="dxa"/>
          </w:tcPr>
          <w:p w:rsidR="006F2C15" w:rsidRPr="00C10B74" w:rsidRDefault="006F2C15" w:rsidP="00D90CF8">
            <w:pPr>
              <w:rPr>
                <w:rFonts w:ascii="Times New Roman" w:hAnsi="Times New Roman" w:cs="Times New Roman"/>
                <w:sz w:val="24"/>
                <w:szCs w:val="24"/>
              </w:rPr>
            </w:pPr>
            <w:r w:rsidRPr="00C10B74">
              <w:rPr>
                <w:rFonts w:ascii="Times New Roman" w:hAnsi="Times New Roman" w:cs="Times New Roman"/>
                <w:sz w:val="24"/>
                <w:szCs w:val="24"/>
              </w:rPr>
              <w:t>Рапс</w:t>
            </w:r>
          </w:p>
        </w:tc>
        <w:tc>
          <w:tcPr>
            <w:tcW w:w="1134" w:type="dxa"/>
          </w:tcPr>
          <w:p w:rsidR="006F2C15" w:rsidRPr="00C10B74" w:rsidRDefault="000F168A" w:rsidP="00D90CF8">
            <w:pPr>
              <w:jc w:val="center"/>
              <w:rPr>
                <w:rFonts w:ascii="Times New Roman" w:hAnsi="Times New Roman" w:cs="Times New Roman"/>
                <w:sz w:val="24"/>
                <w:szCs w:val="24"/>
              </w:rPr>
            </w:pPr>
            <w:r w:rsidRPr="00C10B74">
              <w:rPr>
                <w:rFonts w:ascii="Times New Roman" w:hAnsi="Times New Roman" w:cs="Times New Roman"/>
                <w:sz w:val="24"/>
                <w:szCs w:val="24"/>
              </w:rPr>
              <w:t>2979</w:t>
            </w:r>
          </w:p>
        </w:tc>
        <w:tc>
          <w:tcPr>
            <w:tcW w:w="1276" w:type="dxa"/>
          </w:tcPr>
          <w:p w:rsidR="006F2C15" w:rsidRPr="00C10B74" w:rsidRDefault="000F168A" w:rsidP="00D90CF8">
            <w:pPr>
              <w:jc w:val="center"/>
              <w:rPr>
                <w:rFonts w:ascii="Times New Roman" w:hAnsi="Times New Roman" w:cs="Times New Roman"/>
                <w:sz w:val="24"/>
                <w:szCs w:val="24"/>
              </w:rPr>
            </w:pPr>
            <w:r w:rsidRPr="00C10B74">
              <w:rPr>
                <w:rFonts w:ascii="Times New Roman" w:hAnsi="Times New Roman" w:cs="Times New Roman"/>
                <w:sz w:val="24"/>
                <w:szCs w:val="24"/>
              </w:rPr>
              <w:t>4070</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1031</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989</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1640</w:t>
            </w:r>
          </w:p>
        </w:tc>
      </w:tr>
      <w:tr w:rsidR="006F2C15" w:rsidRPr="00C10B74" w:rsidTr="0090767D">
        <w:tc>
          <w:tcPr>
            <w:tcW w:w="2977" w:type="dxa"/>
          </w:tcPr>
          <w:p w:rsidR="006F2C15" w:rsidRPr="00C10B74" w:rsidRDefault="006F2C15" w:rsidP="00D90CF8">
            <w:pPr>
              <w:rPr>
                <w:rFonts w:ascii="Times New Roman" w:hAnsi="Times New Roman" w:cs="Times New Roman"/>
                <w:sz w:val="24"/>
                <w:szCs w:val="24"/>
              </w:rPr>
            </w:pPr>
            <w:r w:rsidRPr="00C10B74">
              <w:rPr>
                <w:rFonts w:ascii="Times New Roman" w:hAnsi="Times New Roman" w:cs="Times New Roman"/>
                <w:sz w:val="24"/>
                <w:szCs w:val="24"/>
              </w:rPr>
              <w:t>Овощи</w:t>
            </w:r>
          </w:p>
        </w:tc>
        <w:tc>
          <w:tcPr>
            <w:tcW w:w="1134"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372</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369</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336</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334</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352</w:t>
            </w:r>
          </w:p>
        </w:tc>
      </w:tr>
      <w:tr w:rsidR="006F2C15" w:rsidRPr="00C10B74" w:rsidTr="0090767D">
        <w:tc>
          <w:tcPr>
            <w:tcW w:w="2977" w:type="dxa"/>
          </w:tcPr>
          <w:p w:rsidR="006F2C15" w:rsidRPr="00C10B74" w:rsidRDefault="006F2C15" w:rsidP="00D90CF8">
            <w:pPr>
              <w:rPr>
                <w:rFonts w:ascii="Times New Roman" w:hAnsi="Times New Roman" w:cs="Times New Roman"/>
                <w:sz w:val="24"/>
                <w:szCs w:val="24"/>
              </w:rPr>
            </w:pPr>
            <w:r w:rsidRPr="00C10B74">
              <w:rPr>
                <w:rFonts w:ascii="Times New Roman" w:hAnsi="Times New Roman" w:cs="Times New Roman"/>
                <w:sz w:val="24"/>
                <w:szCs w:val="24"/>
              </w:rPr>
              <w:t>Картофель</w:t>
            </w:r>
          </w:p>
        </w:tc>
        <w:tc>
          <w:tcPr>
            <w:tcW w:w="1134"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1484</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1453</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1418</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1464</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1362</w:t>
            </w:r>
          </w:p>
        </w:tc>
      </w:tr>
      <w:tr w:rsidR="006F2C15" w:rsidRPr="00C10B74" w:rsidTr="0090767D">
        <w:tc>
          <w:tcPr>
            <w:tcW w:w="2977" w:type="dxa"/>
          </w:tcPr>
          <w:p w:rsidR="006F2C15" w:rsidRPr="00C10B74" w:rsidRDefault="006F2C15" w:rsidP="00D90CF8">
            <w:pPr>
              <w:rPr>
                <w:rFonts w:ascii="Times New Roman" w:hAnsi="Times New Roman" w:cs="Times New Roman"/>
                <w:sz w:val="24"/>
                <w:szCs w:val="24"/>
              </w:rPr>
            </w:pPr>
            <w:r w:rsidRPr="00C10B74">
              <w:rPr>
                <w:rFonts w:ascii="Times New Roman" w:hAnsi="Times New Roman" w:cs="Times New Roman"/>
                <w:sz w:val="24"/>
                <w:szCs w:val="24"/>
              </w:rPr>
              <w:t>Кормовые культуры</w:t>
            </w:r>
          </w:p>
        </w:tc>
        <w:tc>
          <w:tcPr>
            <w:tcW w:w="1134"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13630</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14158</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10985</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10892</w:t>
            </w:r>
          </w:p>
        </w:tc>
        <w:tc>
          <w:tcPr>
            <w:tcW w:w="1276" w:type="dxa"/>
          </w:tcPr>
          <w:p w:rsidR="006F2C15" w:rsidRPr="00C10B74" w:rsidRDefault="006F2C15" w:rsidP="00D90CF8">
            <w:pPr>
              <w:jc w:val="center"/>
              <w:rPr>
                <w:rFonts w:ascii="Times New Roman" w:hAnsi="Times New Roman" w:cs="Times New Roman"/>
                <w:sz w:val="24"/>
                <w:szCs w:val="24"/>
              </w:rPr>
            </w:pPr>
            <w:r w:rsidRPr="00C10B74">
              <w:rPr>
                <w:rFonts w:ascii="Times New Roman" w:hAnsi="Times New Roman" w:cs="Times New Roman"/>
                <w:sz w:val="24"/>
                <w:szCs w:val="24"/>
              </w:rPr>
              <w:t>11502</w:t>
            </w:r>
          </w:p>
        </w:tc>
      </w:tr>
      <w:tr w:rsidR="006F2C15" w:rsidRPr="00C10B74" w:rsidTr="0090767D">
        <w:tc>
          <w:tcPr>
            <w:tcW w:w="2977" w:type="dxa"/>
          </w:tcPr>
          <w:p w:rsidR="006F2C15" w:rsidRPr="00C10B74" w:rsidRDefault="006F2C15" w:rsidP="005B6ADD">
            <w:pPr>
              <w:jc w:val="left"/>
              <w:rPr>
                <w:rFonts w:ascii="Times New Roman" w:hAnsi="Times New Roman" w:cs="Times New Roman"/>
                <w:b/>
                <w:sz w:val="24"/>
                <w:szCs w:val="24"/>
              </w:rPr>
            </w:pPr>
            <w:r w:rsidRPr="00C10B74">
              <w:rPr>
                <w:rFonts w:ascii="Times New Roman" w:hAnsi="Times New Roman" w:cs="Times New Roman"/>
                <w:b/>
                <w:sz w:val="24"/>
                <w:szCs w:val="24"/>
              </w:rPr>
              <w:t>Итого посевн</w:t>
            </w:r>
            <w:r w:rsidR="005B6ADD" w:rsidRPr="00C10B74">
              <w:rPr>
                <w:rFonts w:ascii="Times New Roman" w:hAnsi="Times New Roman" w:cs="Times New Roman"/>
                <w:b/>
                <w:sz w:val="24"/>
                <w:szCs w:val="24"/>
              </w:rPr>
              <w:t>ой</w:t>
            </w:r>
            <w:r w:rsidRPr="00C10B74">
              <w:rPr>
                <w:rFonts w:ascii="Times New Roman" w:hAnsi="Times New Roman" w:cs="Times New Roman"/>
                <w:b/>
                <w:sz w:val="24"/>
                <w:szCs w:val="24"/>
              </w:rPr>
              <w:t xml:space="preserve"> площад</w:t>
            </w:r>
            <w:r w:rsidR="005B6ADD" w:rsidRPr="00C10B74">
              <w:rPr>
                <w:rFonts w:ascii="Times New Roman" w:hAnsi="Times New Roman" w:cs="Times New Roman"/>
                <w:b/>
                <w:sz w:val="24"/>
                <w:szCs w:val="24"/>
              </w:rPr>
              <w:t>и</w:t>
            </w:r>
          </w:p>
        </w:tc>
        <w:tc>
          <w:tcPr>
            <w:tcW w:w="1134" w:type="dxa"/>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63424</w:t>
            </w:r>
          </w:p>
        </w:tc>
        <w:tc>
          <w:tcPr>
            <w:tcW w:w="1276" w:type="dxa"/>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66447</w:t>
            </w:r>
          </w:p>
        </w:tc>
        <w:tc>
          <w:tcPr>
            <w:tcW w:w="1276" w:type="dxa"/>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56806</w:t>
            </w:r>
          </w:p>
        </w:tc>
        <w:tc>
          <w:tcPr>
            <w:tcW w:w="1276" w:type="dxa"/>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56179</w:t>
            </w:r>
          </w:p>
        </w:tc>
        <w:tc>
          <w:tcPr>
            <w:tcW w:w="1276" w:type="dxa"/>
          </w:tcPr>
          <w:p w:rsidR="006F2C15" w:rsidRPr="00C10B74" w:rsidRDefault="006F2C15" w:rsidP="00D90CF8">
            <w:pPr>
              <w:jc w:val="center"/>
              <w:rPr>
                <w:rFonts w:ascii="Times New Roman" w:hAnsi="Times New Roman" w:cs="Times New Roman"/>
                <w:b/>
                <w:sz w:val="24"/>
                <w:szCs w:val="24"/>
              </w:rPr>
            </w:pPr>
            <w:r w:rsidRPr="00C10B74">
              <w:rPr>
                <w:rFonts w:ascii="Times New Roman" w:hAnsi="Times New Roman" w:cs="Times New Roman"/>
                <w:b/>
                <w:sz w:val="24"/>
                <w:szCs w:val="24"/>
              </w:rPr>
              <w:t>57906</w:t>
            </w:r>
          </w:p>
        </w:tc>
      </w:tr>
    </w:tbl>
    <w:p w:rsidR="001A1FF7" w:rsidRPr="00C10B74" w:rsidRDefault="001A1FF7" w:rsidP="00913BAA">
      <w:pPr>
        <w:spacing w:line="276" w:lineRule="auto"/>
        <w:ind w:firstLine="709"/>
        <w:rPr>
          <w:rFonts w:ascii="Times New Roman" w:hAnsi="Times New Roman" w:cs="Times New Roman"/>
          <w:b/>
          <w:sz w:val="28"/>
          <w:szCs w:val="28"/>
        </w:rPr>
      </w:pPr>
    </w:p>
    <w:p w:rsidR="00541EBF" w:rsidRPr="00C10B74" w:rsidRDefault="006E2A9C"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 xml:space="preserve">К числу </w:t>
      </w:r>
      <w:r w:rsidR="005B6ADD" w:rsidRPr="00C10B74">
        <w:rPr>
          <w:rFonts w:ascii="Times New Roman" w:hAnsi="Times New Roman" w:cs="Times New Roman"/>
          <w:sz w:val="28"/>
          <w:szCs w:val="28"/>
        </w:rPr>
        <w:t xml:space="preserve">важных </w:t>
      </w:r>
      <w:r w:rsidRPr="00C10B74">
        <w:rPr>
          <w:rFonts w:ascii="Times New Roman" w:hAnsi="Times New Roman" w:cs="Times New Roman"/>
          <w:sz w:val="28"/>
          <w:szCs w:val="28"/>
        </w:rPr>
        <w:t>факторов, влияющих на</w:t>
      </w:r>
      <w:r w:rsidR="005B6ADD" w:rsidRPr="00C10B74">
        <w:rPr>
          <w:rFonts w:ascii="Times New Roman" w:hAnsi="Times New Roman" w:cs="Times New Roman"/>
          <w:sz w:val="28"/>
          <w:szCs w:val="28"/>
        </w:rPr>
        <w:t xml:space="preserve"> эффективность растениеводства,</w:t>
      </w:r>
      <w:r w:rsidRPr="00C10B74">
        <w:rPr>
          <w:rFonts w:ascii="Times New Roman" w:hAnsi="Times New Roman" w:cs="Times New Roman"/>
          <w:sz w:val="28"/>
          <w:szCs w:val="28"/>
        </w:rPr>
        <w:t xml:space="preserve"> является использование ресурсосберегающих технологий, что позволяет снизить затратный механизм в 2-3 раза. </w:t>
      </w:r>
      <w:r w:rsidR="00541EBF" w:rsidRPr="00C10B74">
        <w:rPr>
          <w:rFonts w:ascii="Times New Roman" w:hAnsi="Times New Roman" w:cs="Times New Roman"/>
          <w:sz w:val="28"/>
          <w:szCs w:val="28"/>
        </w:rPr>
        <w:t xml:space="preserve">Производственная сфера в сельском хозяйстве основывается на интенсивном применении тяжёлых машин и высококачественного оборудования. Современная посевная техника известна своей многофункциональностью, высокой производительностью и экономичностью.  С её помощью процессы механизации становятся более лёгкими и быстрыми. </w:t>
      </w:r>
      <w:r w:rsidRPr="00C10B74">
        <w:rPr>
          <w:rFonts w:ascii="Times New Roman" w:hAnsi="Times New Roman" w:cs="Times New Roman"/>
          <w:sz w:val="28"/>
          <w:szCs w:val="28"/>
        </w:rPr>
        <w:t xml:space="preserve">В районе имеется 18 </w:t>
      </w:r>
      <w:r w:rsidR="00541EBF" w:rsidRPr="00C10B74">
        <w:rPr>
          <w:rFonts w:ascii="Times New Roman" w:hAnsi="Times New Roman" w:cs="Times New Roman"/>
          <w:sz w:val="28"/>
          <w:szCs w:val="28"/>
        </w:rPr>
        <w:t xml:space="preserve">современных </w:t>
      </w:r>
      <w:r w:rsidRPr="00C10B74">
        <w:rPr>
          <w:rFonts w:ascii="Times New Roman" w:hAnsi="Times New Roman" w:cs="Times New Roman"/>
          <w:sz w:val="28"/>
          <w:szCs w:val="28"/>
        </w:rPr>
        <w:t>посевных комплексов различных модификаций, которыми засеивается 53% посевных площадей.</w:t>
      </w:r>
      <w:r w:rsidR="004A01C9" w:rsidRPr="00C10B74">
        <w:rPr>
          <w:rFonts w:ascii="Times New Roman" w:hAnsi="Times New Roman" w:cs="Times New Roman"/>
          <w:sz w:val="28"/>
          <w:szCs w:val="28"/>
        </w:rPr>
        <w:t xml:space="preserve"> </w:t>
      </w:r>
    </w:p>
    <w:p w:rsidR="008751FF" w:rsidRPr="0076570F" w:rsidRDefault="006E2A9C"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Применение посевных комплексов, производящих несколько технологических операций за один проход, существенно снижает затраты на производство, уменьшает количество рабочих, занятых на посеве. Это </w:t>
      </w:r>
      <w:r w:rsidRPr="00C10B74">
        <w:rPr>
          <w:rFonts w:ascii="Times New Roman" w:hAnsi="Times New Roman" w:cs="Times New Roman"/>
          <w:sz w:val="28"/>
          <w:szCs w:val="28"/>
        </w:rPr>
        <w:lastRenderedPageBreak/>
        <w:t>современные универсальные агрегаты, которые значительно экономят средства, обеспечивают высокое качество посева</w:t>
      </w:r>
      <w:r w:rsidR="008751FF">
        <w:rPr>
          <w:rFonts w:ascii="Times New Roman" w:hAnsi="Times New Roman" w:cs="Times New Roman"/>
          <w:sz w:val="28"/>
          <w:szCs w:val="28"/>
        </w:rPr>
        <w:t xml:space="preserve"> (посевной комплекс «Кузбасс-8,5», сеялка зерновая </w:t>
      </w:r>
      <w:proofErr w:type="spellStart"/>
      <w:r w:rsidR="008751FF">
        <w:rPr>
          <w:rFonts w:ascii="Times New Roman" w:hAnsi="Times New Roman" w:cs="Times New Roman"/>
          <w:sz w:val="28"/>
          <w:szCs w:val="28"/>
        </w:rPr>
        <w:t>СЗП</w:t>
      </w:r>
      <w:proofErr w:type="spellEnd"/>
      <w:r w:rsidR="008751FF">
        <w:rPr>
          <w:rFonts w:ascii="Times New Roman" w:hAnsi="Times New Roman" w:cs="Times New Roman"/>
          <w:sz w:val="28"/>
          <w:szCs w:val="28"/>
        </w:rPr>
        <w:t>-3,6)</w:t>
      </w:r>
      <w:r w:rsidRPr="00C10B74">
        <w:rPr>
          <w:rFonts w:ascii="Times New Roman" w:hAnsi="Times New Roman" w:cs="Times New Roman"/>
          <w:sz w:val="28"/>
          <w:szCs w:val="28"/>
        </w:rPr>
        <w:t>.</w:t>
      </w:r>
      <w:r w:rsidR="003D1170" w:rsidRPr="00C10B74">
        <w:rPr>
          <w:rFonts w:ascii="Times New Roman" w:hAnsi="Times New Roman" w:cs="Times New Roman"/>
          <w:sz w:val="28"/>
          <w:szCs w:val="28"/>
        </w:rPr>
        <w:t xml:space="preserve"> </w:t>
      </w:r>
    </w:p>
    <w:p w:rsidR="006E2A9C" w:rsidRDefault="006E2A9C"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Важным</w:t>
      </w:r>
      <w:r w:rsidR="00817959" w:rsidRPr="00C10B74">
        <w:rPr>
          <w:rFonts w:ascii="Times New Roman" w:hAnsi="Times New Roman" w:cs="Times New Roman"/>
          <w:sz w:val="28"/>
          <w:szCs w:val="28"/>
        </w:rPr>
        <w:t>и</w:t>
      </w:r>
      <w:r w:rsidRPr="00C10B74">
        <w:rPr>
          <w:rFonts w:ascii="Times New Roman" w:hAnsi="Times New Roman" w:cs="Times New Roman"/>
          <w:sz w:val="28"/>
          <w:szCs w:val="28"/>
        </w:rPr>
        <w:t xml:space="preserve"> фактор</w:t>
      </w:r>
      <w:r w:rsidR="00817959" w:rsidRPr="00C10B74">
        <w:rPr>
          <w:rFonts w:ascii="Times New Roman" w:hAnsi="Times New Roman" w:cs="Times New Roman"/>
          <w:sz w:val="28"/>
          <w:szCs w:val="28"/>
        </w:rPr>
        <w:t>ами</w:t>
      </w:r>
      <w:r w:rsidRPr="00C10B74">
        <w:rPr>
          <w:rFonts w:ascii="Times New Roman" w:hAnsi="Times New Roman" w:cs="Times New Roman"/>
          <w:sz w:val="28"/>
          <w:szCs w:val="28"/>
        </w:rPr>
        <w:t xml:space="preserve"> в повышении производства зерна </w:t>
      </w:r>
      <w:r w:rsidR="00817959" w:rsidRPr="00C10B74">
        <w:rPr>
          <w:rFonts w:ascii="Times New Roman" w:hAnsi="Times New Roman" w:cs="Times New Roman"/>
          <w:sz w:val="28"/>
          <w:szCs w:val="28"/>
        </w:rPr>
        <w:t>являются:</w:t>
      </w:r>
      <w:r w:rsidRPr="00C10B74">
        <w:rPr>
          <w:rFonts w:ascii="Times New Roman" w:hAnsi="Times New Roman" w:cs="Times New Roman"/>
          <w:sz w:val="28"/>
          <w:szCs w:val="28"/>
        </w:rPr>
        <w:t xml:space="preserve"> налаженное семеноводство, расширение посевов новых перспективных сортов. За последние годы </w:t>
      </w:r>
      <w:r w:rsidR="003A59B9" w:rsidRPr="00C10B74">
        <w:rPr>
          <w:rFonts w:ascii="Times New Roman" w:hAnsi="Times New Roman" w:cs="Times New Roman"/>
          <w:sz w:val="28"/>
          <w:szCs w:val="28"/>
        </w:rPr>
        <w:t xml:space="preserve">в районе </w:t>
      </w:r>
      <w:r w:rsidR="00C37DF4" w:rsidRPr="00C10B74">
        <w:rPr>
          <w:rFonts w:ascii="Times New Roman" w:hAnsi="Times New Roman" w:cs="Times New Roman"/>
          <w:sz w:val="28"/>
          <w:szCs w:val="28"/>
        </w:rPr>
        <w:t>прово</w:t>
      </w:r>
      <w:r w:rsidRPr="00C10B74">
        <w:rPr>
          <w:rFonts w:ascii="Times New Roman" w:hAnsi="Times New Roman" w:cs="Times New Roman"/>
          <w:sz w:val="28"/>
          <w:szCs w:val="28"/>
        </w:rPr>
        <w:t>д</w:t>
      </w:r>
      <w:r w:rsidR="003A59B9" w:rsidRPr="00C10B74">
        <w:rPr>
          <w:rFonts w:ascii="Times New Roman" w:hAnsi="Times New Roman" w:cs="Times New Roman"/>
          <w:sz w:val="28"/>
          <w:szCs w:val="28"/>
        </w:rPr>
        <w:t>илась</w:t>
      </w:r>
      <w:r w:rsidRPr="00C10B74">
        <w:rPr>
          <w:rFonts w:ascii="Times New Roman" w:hAnsi="Times New Roman" w:cs="Times New Roman"/>
          <w:sz w:val="28"/>
          <w:szCs w:val="28"/>
        </w:rPr>
        <w:t xml:space="preserve"> работа по внедрению в производство новых, высокопродуктивных сортов зерновых и технических культур с высоким урожайным потенциалом. Особую популярность среди производственников и переработчиков завоевали сорта яровой пшеницы </w:t>
      </w:r>
      <w:r w:rsidR="00817959" w:rsidRPr="00C10B74">
        <w:rPr>
          <w:rFonts w:ascii="Times New Roman" w:hAnsi="Times New Roman" w:cs="Times New Roman"/>
          <w:sz w:val="28"/>
          <w:szCs w:val="28"/>
        </w:rPr>
        <w:t>«</w:t>
      </w:r>
      <w:proofErr w:type="spellStart"/>
      <w:r w:rsidRPr="00C10B74">
        <w:rPr>
          <w:rFonts w:ascii="Times New Roman" w:hAnsi="Times New Roman" w:cs="Times New Roman"/>
          <w:sz w:val="28"/>
          <w:szCs w:val="28"/>
        </w:rPr>
        <w:t>Ирень</w:t>
      </w:r>
      <w:proofErr w:type="spellEnd"/>
      <w:r w:rsidR="00817959" w:rsidRPr="00C10B74">
        <w:rPr>
          <w:rFonts w:ascii="Times New Roman" w:hAnsi="Times New Roman" w:cs="Times New Roman"/>
          <w:sz w:val="28"/>
          <w:szCs w:val="28"/>
        </w:rPr>
        <w:t>»</w:t>
      </w:r>
      <w:r w:rsidRPr="00C10B74">
        <w:rPr>
          <w:rFonts w:ascii="Times New Roman" w:hAnsi="Times New Roman" w:cs="Times New Roman"/>
          <w:sz w:val="28"/>
          <w:szCs w:val="28"/>
        </w:rPr>
        <w:t xml:space="preserve">, </w:t>
      </w:r>
      <w:r w:rsidR="00817959" w:rsidRPr="00C10B74">
        <w:rPr>
          <w:rFonts w:ascii="Times New Roman" w:hAnsi="Times New Roman" w:cs="Times New Roman"/>
          <w:sz w:val="28"/>
          <w:szCs w:val="28"/>
        </w:rPr>
        <w:t>«</w:t>
      </w:r>
      <w:r w:rsidRPr="00C10B74">
        <w:rPr>
          <w:rFonts w:ascii="Times New Roman" w:hAnsi="Times New Roman" w:cs="Times New Roman"/>
          <w:sz w:val="28"/>
          <w:szCs w:val="28"/>
        </w:rPr>
        <w:t>Новосибирская-18</w:t>
      </w:r>
      <w:r w:rsidR="00817959" w:rsidRPr="00C10B74">
        <w:rPr>
          <w:rFonts w:ascii="Times New Roman" w:hAnsi="Times New Roman" w:cs="Times New Roman"/>
          <w:sz w:val="28"/>
          <w:szCs w:val="28"/>
        </w:rPr>
        <w:t>»</w:t>
      </w:r>
      <w:r w:rsidRPr="00C10B74">
        <w:rPr>
          <w:rFonts w:ascii="Times New Roman" w:hAnsi="Times New Roman" w:cs="Times New Roman"/>
          <w:sz w:val="28"/>
          <w:szCs w:val="28"/>
        </w:rPr>
        <w:t xml:space="preserve">, </w:t>
      </w:r>
      <w:r w:rsidR="00817959" w:rsidRPr="00C10B74">
        <w:rPr>
          <w:rFonts w:ascii="Times New Roman" w:hAnsi="Times New Roman" w:cs="Times New Roman"/>
          <w:sz w:val="28"/>
          <w:szCs w:val="28"/>
        </w:rPr>
        <w:t>«</w:t>
      </w:r>
      <w:r w:rsidRPr="00C10B74">
        <w:rPr>
          <w:rFonts w:ascii="Times New Roman" w:hAnsi="Times New Roman" w:cs="Times New Roman"/>
          <w:sz w:val="28"/>
          <w:szCs w:val="28"/>
        </w:rPr>
        <w:t>Новосибирская-29</w:t>
      </w:r>
      <w:r w:rsidR="00817959" w:rsidRPr="00C10B74">
        <w:rPr>
          <w:rFonts w:ascii="Times New Roman" w:hAnsi="Times New Roman" w:cs="Times New Roman"/>
          <w:sz w:val="28"/>
          <w:szCs w:val="28"/>
        </w:rPr>
        <w:t>»</w:t>
      </w:r>
      <w:r w:rsidRPr="00C10B74">
        <w:rPr>
          <w:rFonts w:ascii="Times New Roman" w:hAnsi="Times New Roman" w:cs="Times New Roman"/>
          <w:sz w:val="28"/>
          <w:szCs w:val="28"/>
        </w:rPr>
        <w:t xml:space="preserve">, обладающих высокими урожайными и технологическими качествами. </w:t>
      </w:r>
    </w:p>
    <w:p w:rsidR="00CE2F79" w:rsidRPr="00C10B74" w:rsidRDefault="003940AE" w:rsidP="009B031F">
      <w:pPr>
        <w:spacing w:line="360" w:lineRule="auto"/>
        <w:rPr>
          <w:rFonts w:ascii="Times New Roman" w:hAnsi="Times New Roman" w:cs="Times New Roman"/>
          <w:sz w:val="28"/>
          <w:szCs w:val="28"/>
        </w:rPr>
      </w:pPr>
      <w:r>
        <w:rPr>
          <w:rFonts w:ascii="Times New Roman" w:hAnsi="Times New Roman" w:cs="Times New Roman"/>
          <w:sz w:val="28"/>
          <w:szCs w:val="28"/>
        </w:rPr>
        <w:t>В</w:t>
      </w:r>
      <w:r w:rsidR="00CE2F79">
        <w:rPr>
          <w:rFonts w:ascii="Times New Roman" w:hAnsi="Times New Roman" w:cs="Times New Roman"/>
          <w:sz w:val="28"/>
          <w:szCs w:val="28"/>
        </w:rPr>
        <w:t xml:space="preserve">аловой сбор </w:t>
      </w:r>
      <w:r>
        <w:rPr>
          <w:rFonts w:ascii="Times New Roman" w:hAnsi="Times New Roman" w:cs="Times New Roman"/>
          <w:sz w:val="28"/>
          <w:szCs w:val="28"/>
        </w:rPr>
        <w:t xml:space="preserve">зерновых культур, картофеля, овощей указано в таблице </w:t>
      </w:r>
      <w:r w:rsidR="0001453E">
        <w:rPr>
          <w:rFonts w:ascii="Times New Roman" w:hAnsi="Times New Roman" w:cs="Times New Roman"/>
          <w:sz w:val="28"/>
          <w:szCs w:val="28"/>
        </w:rPr>
        <w:t>7</w:t>
      </w:r>
      <w:r>
        <w:rPr>
          <w:rFonts w:ascii="Times New Roman" w:hAnsi="Times New Roman" w:cs="Times New Roman"/>
          <w:sz w:val="28"/>
          <w:szCs w:val="28"/>
        </w:rPr>
        <w:t>.</w:t>
      </w:r>
    </w:p>
    <w:p w:rsidR="007828E1" w:rsidRPr="00C10B74" w:rsidRDefault="007828E1" w:rsidP="006E2A9C">
      <w:pPr>
        <w:spacing w:line="276" w:lineRule="auto"/>
        <w:ind w:firstLine="709"/>
        <w:rPr>
          <w:rFonts w:ascii="Times New Roman" w:hAnsi="Times New Roman" w:cs="Times New Roman"/>
          <w:sz w:val="24"/>
          <w:szCs w:val="24"/>
        </w:rPr>
      </w:pP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r w:rsidRPr="00C10B74">
        <w:rPr>
          <w:rFonts w:ascii="Times New Roman" w:hAnsi="Times New Roman" w:cs="Times New Roman"/>
          <w:sz w:val="28"/>
          <w:szCs w:val="28"/>
        </w:rPr>
        <w:tab/>
      </w:r>
      <w:r w:rsidR="00264778">
        <w:rPr>
          <w:rFonts w:ascii="Times New Roman" w:hAnsi="Times New Roman" w:cs="Times New Roman"/>
          <w:sz w:val="28"/>
          <w:szCs w:val="28"/>
        </w:rPr>
        <w:t xml:space="preserve">      </w:t>
      </w:r>
    </w:p>
    <w:p w:rsidR="007828E1" w:rsidRPr="00C10B74" w:rsidRDefault="003940AE" w:rsidP="00817959">
      <w:pPr>
        <w:jc w:val="center"/>
        <w:rPr>
          <w:b/>
          <w:sz w:val="24"/>
          <w:szCs w:val="24"/>
        </w:rPr>
      </w:pPr>
      <w:r>
        <w:rPr>
          <w:b/>
          <w:sz w:val="24"/>
          <w:szCs w:val="24"/>
        </w:rPr>
        <w:t xml:space="preserve">Таблица </w:t>
      </w:r>
      <w:r w:rsidR="0001453E">
        <w:rPr>
          <w:b/>
          <w:sz w:val="24"/>
          <w:szCs w:val="24"/>
        </w:rPr>
        <w:t>7</w:t>
      </w:r>
      <w:r>
        <w:rPr>
          <w:b/>
          <w:sz w:val="24"/>
          <w:szCs w:val="24"/>
        </w:rPr>
        <w:t xml:space="preserve"> - </w:t>
      </w:r>
      <w:r w:rsidR="007828E1" w:rsidRPr="00C10B74">
        <w:rPr>
          <w:b/>
          <w:sz w:val="24"/>
          <w:szCs w:val="24"/>
        </w:rPr>
        <w:t>Производство основных видов продукции растениеводства</w:t>
      </w:r>
    </w:p>
    <w:p w:rsidR="007828E1" w:rsidRPr="00C10B74" w:rsidRDefault="007828E1" w:rsidP="00817959">
      <w:pPr>
        <w:jc w:val="center"/>
        <w:rPr>
          <w:b/>
          <w:sz w:val="24"/>
          <w:szCs w:val="24"/>
        </w:rPr>
      </w:pPr>
      <w:r w:rsidRPr="00C10B74">
        <w:rPr>
          <w:b/>
          <w:sz w:val="24"/>
          <w:szCs w:val="24"/>
        </w:rPr>
        <w:t>в хозяйств</w:t>
      </w:r>
      <w:r w:rsidR="003A59B9" w:rsidRPr="00C10B74">
        <w:rPr>
          <w:b/>
          <w:sz w:val="24"/>
          <w:szCs w:val="24"/>
        </w:rPr>
        <w:t>ах всех категорий</w:t>
      </w:r>
      <w:r w:rsidRPr="00C10B74">
        <w:rPr>
          <w:b/>
          <w:sz w:val="24"/>
          <w:szCs w:val="24"/>
        </w:rPr>
        <w:t xml:space="preserve"> </w:t>
      </w:r>
      <w:r w:rsidR="00DB0A00" w:rsidRPr="00C10B74">
        <w:rPr>
          <w:b/>
          <w:sz w:val="24"/>
          <w:szCs w:val="24"/>
        </w:rPr>
        <w:t>Юргинского муниципального района</w:t>
      </w:r>
    </w:p>
    <w:p w:rsidR="00817959" w:rsidRPr="00C10B74" w:rsidRDefault="00817959" w:rsidP="00817959">
      <w:pPr>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134"/>
        <w:gridCol w:w="1080"/>
        <w:gridCol w:w="1046"/>
        <w:gridCol w:w="1134"/>
        <w:gridCol w:w="1134"/>
      </w:tblGrid>
      <w:tr w:rsidR="00DB0A00" w:rsidRPr="00C10B74" w:rsidTr="00817959">
        <w:trPr>
          <w:cantSplit/>
          <w:trHeight w:val="556"/>
        </w:trPr>
        <w:tc>
          <w:tcPr>
            <w:tcW w:w="3828" w:type="dxa"/>
            <w:shd w:val="clear" w:color="auto" w:fill="EEECE1" w:themeFill="background2"/>
            <w:vAlign w:val="center"/>
          </w:tcPr>
          <w:p w:rsidR="00DB0A00" w:rsidRPr="00C10B74" w:rsidRDefault="00DB0A00" w:rsidP="00B828FE">
            <w:pPr>
              <w:jc w:val="center"/>
              <w:rPr>
                <w:rFonts w:ascii="Times New Roman" w:hAnsi="Times New Roman" w:cs="Times New Roman"/>
                <w:b/>
                <w:sz w:val="24"/>
                <w:szCs w:val="24"/>
              </w:rPr>
            </w:pPr>
            <w:r w:rsidRPr="00C10B74">
              <w:rPr>
                <w:rFonts w:ascii="Times New Roman" w:hAnsi="Times New Roman" w:cs="Times New Roman"/>
                <w:b/>
                <w:sz w:val="24"/>
                <w:szCs w:val="24"/>
              </w:rPr>
              <w:t>Наименование продукции</w:t>
            </w:r>
          </w:p>
        </w:tc>
        <w:tc>
          <w:tcPr>
            <w:tcW w:w="1134" w:type="dxa"/>
            <w:shd w:val="clear" w:color="auto" w:fill="EEECE1" w:themeFill="background2"/>
          </w:tcPr>
          <w:p w:rsidR="00DB0A00" w:rsidRPr="00C10B74" w:rsidRDefault="00DB0A00" w:rsidP="007828E1">
            <w:pPr>
              <w:jc w:val="center"/>
              <w:rPr>
                <w:rFonts w:ascii="Times New Roman" w:hAnsi="Times New Roman" w:cs="Times New Roman"/>
                <w:b/>
                <w:sz w:val="24"/>
                <w:szCs w:val="24"/>
              </w:rPr>
            </w:pPr>
            <w:r w:rsidRPr="00C10B74">
              <w:rPr>
                <w:rFonts w:ascii="Times New Roman" w:hAnsi="Times New Roman" w:cs="Times New Roman"/>
                <w:b/>
                <w:sz w:val="24"/>
                <w:szCs w:val="24"/>
              </w:rPr>
              <w:t>2012</w:t>
            </w:r>
          </w:p>
        </w:tc>
        <w:tc>
          <w:tcPr>
            <w:tcW w:w="1080" w:type="dxa"/>
            <w:shd w:val="clear" w:color="auto" w:fill="EEECE1" w:themeFill="background2"/>
          </w:tcPr>
          <w:p w:rsidR="00DB0A00" w:rsidRPr="00C10B74" w:rsidRDefault="00DB0A00" w:rsidP="007828E1">
            <w:pPr>
              <w:jc w:val="center"/>
              <w:rPr>
                <w:rFonts w:ascii="Times New Roman" w:hAnsi="Times New Roman" w:cs="Times New Roman"/>
                <w:b/>
                <w:sz w:val="24"/>
                <w:szCs w:val="24"/>
              </w:rPr>
            </w:pPr>
            <w:r w:rsidRPr="00C10B74">
              <w:rPr>
                <w:rFonts w:ascii="Times New Roman" w:hAnsi="Times New Roman" w:cs="Times New Roman"/>
                <w:b/>
                <w:sz w:val="24"/>
                <w:szCs w:val="24"/>
              </w:rPr>
              <w:t>2013</w:t>
            </w:r>
          </w:p>
        </w:tc>
        <w:tc>
          <w:tcPr>
            <w:tcW w:w="1046" w:type="dxa"/>
            <w:shd w:val="clear" w:color="auto" w:fill="EEECE1" w:themeFill="background2"/>
          </w:tcPr>
          <w:p w:rsidR="00DB0A00" w:rsidRPr="00C10B74" w:rsidRDefault="00DB0A00" w:rsidP="007828E1">
            <w:pPr>
              <w:jc w:val="center"/>
              <w:rPr>
                <w:rFonts w:ascii="Times New Roman" w:hAnsi="Times New Roman" w:cs="Times New Roman"/>
                <w:b/>
                <w:sz w:val="24"/>
                <w:szCs w:val="24"/>
              </w:rPr>
            </w:pPr>
            <w:r w:rsidRPr="00C10B74">
              <w:rPr>
                <w:rFonts w:ascii="Times New Roman" w:hAnsi="Times New Roman" w:cs="Times New Roman"/>
                <w:b/>
                <w:sz w:val="24"/>
                <w:szCs w:val="24"/>
              </w:rPr>
              <w:t>2014</w:t>
            </w:r>
          </w:p>
        </w:tc>
        <w:tc>
          <w:tcPr>
            <w:tcW w:w="1134" w:type="dxa"/>
            <w:shd w:val="clear" w:color="auto" w:fill="EEECE1" w:themeFill="background2"/>
          </w:tcPr>
          <w:p w:rsidR="00DB0A00" w:rsidRPr="00C10B74" w:rsidRDefault="00DB0A00" w:rsidP="00B828FE">
            <w:pPr>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1134" w:type="dxa"/>
            <w:shd w:val="clear" w:color="auto" w:fill="EEECE1" w:themeFill="background2"/>
          </w:tcPr>
          <w:p w:rsidR="00DB0A00" w:rsidRPr="00C10B74" w:rsidRDefault="00DB0A00" w:rsidP="00B828FE">
            <w:pPr>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7828E1" w:rsidRPr="00C10B74" w:rsidTr="00817959">
        <w:tc>
          <w:tcPr>
            <w:tcW w:w="3828" w:type="dxa"/>
          </w:tcPr>
          <w:p w:rsidR="007828E1" w:rsidRPr="00C10B74" w:rsidRDefault="00DB0A00" w:rsidP="00363C93">
            <w:pPr>
              <w:jc w:val="left"/>
              <w:rPr>
                <w:rFonts w:ascii="Times New Roman" w:hAnsi="Times New Roman" w:cs="Times New Roman"/>
                <w:sz w:val="24"/>
                <w:szCs w:val="24"/>
              </w:rPr>
            </w:pPr>
            <w:r w:rsidRPr="00C10B74">
              <w:rPr>
                <w:rFonts w:ascii="Times New Roman" w:hAnsi="Times New Roman" w:cs="Times New Roman"/>
                <w:sz w:val="24"/>
                <w:szCs w:val="24"/>
              </w:rPr>
              <w:t>Валов</w:t>
            </w:r>
            <w:r w:rsidR="00363C93" w:rsidRPr="00C10B74">
              <w:rPr>
                <w:rFonts w:ascii="Times New Roman" w:hAnsi="Times New Roman" w:cs="Times New Roman"/>
                <w:sz w:val="24"/>
                <w:szCs w:val="24"/>
              </w:rPr>
              <w:t>о</w:t>
            </w:r>
            <w:r w:rsidRPr="00C10B74">
              <w:rPr>
                <w:rFonts w:ascii="Times New Roman" w:hAnsi="Times New Roman" w:cs="Times New Roman"/>
                <w:sz w:val="24"/>
                <w:szCs w:val="24"/>
              </w:rPr>
              <w:t>й сбор з</w:t>
            </w:r>
            <w:r w:rsidR="007828E1" w:rsidRPr="00C10B74">
              <w:rPr>
                <w:rFonts w:ascii="Times New Roman" w:hAnsi="Times New Roman" w:cs="Times New Roman"/>
                <w:sz w:val="24"/>
                <w:szCs w:val="24"/>
              </w:rPr>
              <w:t>ерн</w:t>
            </w:r>
            <w:r w:rsidRPr="00C10B74">
              <w:rPr>
                <w:rFonts w:ascii="Times New Roman" w:hAnsi="Times New Roman" w:cs="Times New Roman"/>
                <w:sz w:val="24"/>
                <w:szCs w:val="24"/>
              </w:rPr>
              <w:t>а</w:t>
            </w:r>
            <w:r w:rsidR="007828E1" w:rsidRPr="00C10B74">
              <w:rPr>
                <w:rFonts w:ascii="Times New Roman" w:hAnsi="Times New Roman" w:cs="Times New Roman"/>
                <w:sz w:val="24"/>
                <w:szCs w:val="24"/>
              </w:rPr>
              <w:t xml:space="preserve"> (в весе после доработки), тыс.</w:t>
            </w:r>
            <w:r w:rsidR="00817959" w:rsidRPr="00C10B74">
              <w:rPr>
                <w:rFonts w:ascii="Times New Roman" w:hAnsi="Times New Roman" w:cs="Times New Roman"/>
                <w:sz w:val="24"/>
                <w:szCs w:val="24"/>
              </w:rPr>
              <w:t xml:space="preserve"> </w:t>
            </w:r>
            <w:r w:rsidR="007828E1" w:rsidRPr="00C10B74">
              <w:rPr>
                <w:rFonts w:ascii="Times New Roman" w:hAnsi="Times New Roman" w:cs="Times New Roman"/>
                <w:sz w:val="24"/>
                <w:szCs w:val="24"/>
              </w:rPr>
              <w:t>тонн</w:t>
            </w:r>
          </w:p>
        </w:tc>
        <w:tc>
          <w:tcPr>
            <w:tcW w:w="1134" w:type="dxa"/>
            <w:vAlign w:val="center"/>
          </w:tcPr>
          <w:p w:rsidR="007828E1" w:rsidRPr="00C10B74" w:rsidRDefault="00BA3075" w:rsidP="00817959">
            <w:pPr>
              <w:jc w:val="center"/>
              <w:rPr>
                <w:rFonts w:ascii="Times New Roman" w:hAnsi="Times New Roman" w:cs="Times New Roman"/>
                <w:sz w:val="24"/>
                <w:szCs w:val="24"/>
              </w:rPr>
            </w:pPr>
            <w:r w:rsidRPr="00C10B74">
              <w:rPr>
                <w:rFonts w:ascii="Times New Roman" w:hAnsi="Times New Roman" w:cs="Times New Roman"/>
                <w:sz w:val="24"/>
                <w:szCs w:val="24"/>
              </w:rPr>
              <w:t>23,7</w:t>
            </w:r>
          </w:p>
        </w:tc>
        <w:tc>
          <w:tcPr>
            <w:tcW w:w="1080" w:type="dxa"/>
            <w:vAlign w:val="center"/>
          </w:tcPr>
          <w:p w:rsidR="007828E1" w:rsidRPr="00C10B74" w:rsidRDefault="007F6AF0" w:rsidP="00817959">
            <w:pPr>
              <w:jc w:val="center"/>
              <w:rPr>
                <w:rFonts w:ascii="Times New Roman" w:hAnsi="Times New Roman" w:cs="Times New Roman"/>
                <w:sz w:val="24"/>
                <w:szCs w:val="24"/>
              </w:rPr>
            </w:pPr>
            <w:r w:rsidRPr="00C10B74">
              <w:rPr>
                <w:rFonts w:ascii="Times New Roman" w:hAnsi="Times New Roman" w:cs="Times New Roman"/>
                <w:sz w:val="24"/>
                <w:szCs w:val="24"/>
              </w:rPr>
              <w:t>72,44</w:t>
            </w:r>
          </w:p>
        </w:tc>
        <w:tc>
          <w:tcPr>
            <w:tcW w:w="1046" w:type="dxa"/>
            <w:vAlign w:val="center"/>
          </w:tcPr>
          <w:p w:rsidR="007828E1" w:rsidRPr="00C10B74" w:rsidRDefault="00DB0A00" w:rsidP="00817959">
            <w:pPr>
              <w:jc w:val="center"/>
              <w:rPr>
                <w:rFonts w:ascii="Times New Roman" w:hAnsi="Times New Roman" w:cs="Times New Roman"/>
                <w:sz w:val="24"/>
                <w:szCs w:val="24"/>
              </w:rPr>
            </w:pPr>
            <w:r w:rsidRPr="00C10B74">
              <w:rPr>
                <w:rFonts w:ascii="Times New Roman" w:hAnsi="Times New Roman" w:cs="Times New Roman"/>
                <w:sz w:val="24"/>
                <w:szCs w:val="24"/>
              </w:rPr>
              <w:t>69,77</w:t>
            </w:r>
          </w:p>
        </w:tc>
        <w:tc>
          <w:tcPr>
            <w:tcW w:w="1134" w:type="dxa"/>
            <w:vAlign w:val="center"/>
          </w:tcPr>
          <w:p w:rsidR="007828E1" w:rsidRPr="00C10B74" w:rsidRDefault="007828E1" w:rsidP="00817959">
            <w:pPr>
              <w:jc w:val="center"/>
              <w:rPr>
                <w:rFonts w:ascii="Times New Roman" w:hAnsi="Times New Roman" w:cs="Times New Roman"/>
                <w:sz w:val="24"/>
                <w:szCs w:val="24"/>
              </w:rPr>
            </w:pPr>
            <w:r w:rsidRPr="00C10B74">
              <w:rPr>
                <w:rFonts w:ascii="Times New Roman" w:hAnsi="Times New Roman" w:cs="Times New Roman"/>
                <w:sz w:val="24"/>
                <w:szCs w:val="24"/>
              </w:rPr>
              <w:t>75,4</w:t>
            </w:r>
          </w:p>
        </w:tc>
        <w:tc>
          <w:tcPr>
            <w:tcW w:w="1134" w:type="dxa"/>
            <w:vAlign w:val="center"/>
          </w:tcPr>
          <w:p w:rsidR="007828E1" w:rsidRPr="00C10B74" w:rsidRDefault="007828E1" w:rsidP="00817959">
            <w:pPr>
              <w:jc w:val="center"/>
              <w:rPr>
                <w:rFonts w:ascii="Times New Roman" w:hAnsi="Times New Roman" w:cs="Times New Roman"/>
                <w:sz w:val="24"/>
                <w:szCs w:val="24"/>
              </w:rPr>
            </w:pPr>
            <w:r w:rsidRPr="00C10B74">
              <w:rPr>
                <w:rFonts w:ascii="Times New Roman" w:hAnsi="Times New Roman" w:cs="Times New Roman"/>
                <w:sz w:val="24"/>
                <w:szCs w:val="24"/>
              </w:rPr>
              <w:t>70,9</w:t>
            </w:r>
          </w:p>
        </w:tc>
      </w:tr>
      <w:tr w:rsidR="007F6AF0" w:rsidRPr="00C10B74" w:rsidTr="00817959">
        <w:tc>
          <w:tcPr>
            <w:tcW w:w="3828" w:type="dxa"/>
          </w:tcPr>
          <w:p w:rsidR="007F6AF0" w:rsidRPr="00C10B74" w:rsidRDefault="007F6AF0" w:rsidP="00363C93">
            <w:pPr>
              <w:jc w:val="left"/>
              <w:rPr>
                <w:rFonts w:ascii="Times New Roman" w:hAnsi="Times New Roman" w:cs="Times New Roman"/>
                <w:sz w:val="24"/>
                <w:szCs w:val="24"/>
              </w:rPr>
            </w:pPr>
            <w:r w:rsidRPr="00C10B74">
              <w:rPr>
                <w:rFonts w:ascii="Times New Roman" w:hAnsi="Times New Roman" w:cs="Times New Roman"/>
                <w:sz w:val="24"/>
                <w:szCs w:val="24"/>
              </w:rPr>
              <w:t>Валов</w:t>
            </w:r>
            <w:r w:rsidR="00363C93" w:rsidRPr="00C10B74">
              <w:rPr>
                <w:rFonts w:ascii="Times New Roman" w:hAnsi="Times New Roman" w:cs="Times New Roman"/>
                <w:sz w:val="24"/>
                <w:szCs w:val="24"/>
              </w:rPr>
              <w:t>о</w:t>
            </w:r>
            <w:r w:rsidRPr="00C10B74">
              <w:rPr>
                <w:rFonts w:ascii="Times New Roman" w:hAnsi="Times New Roman" w:cs="Times New Roman"/>
                <w:sz w:val="24"/>
                <w:szCs w:val="24"/>
              </w:rPr>
              <w:t>й сбор масличных культур (рапс), тыс.</w:t>
            </w:r>
            <w:r w:rsidR="00817959" w:rsidRPr="00C10B74">
              <w:rPr>
                <w:rFonts w:ascii="Times New Roman" w:hAnsi="Times New Roman" w:cs="Times New Roman"/>
                <w:sz w:val="24"/>
                <w:szCs w:val="24"/>
              </w:rPr>
              <w:t xml:space="preserve"> </w:t>
            </w:r>
            <w:r w:rsidRPr="00C10B74">
              <w:rPr>
                <w:rFonts w:ascii="Times New Roman" w:hAnsi="Times New Roman" w:cs="Times New Roman"/>
                <w:sz w:val="24"/>
                <w:szCs w:val="24"/>
              </w:rPr>
              <w:t>тонн</w:t>
            </w:r>
          </w:p>
        </w:tc>
        <w:tc>
          <w:tcPr>
            <w:tcW w:w="1134" w:type="dxa"/>
            <w:vAlign w:val="center"/>
          </w:tcPr>
          <w:p w:rsidR="007F6AF0" w:rsidRPr="00C10B74" w:rsidRDefault="00817959" w:rsidP="00817959">
            <w:pPr>
              <w:jc w:val="center"/>
              <w:rPr>
                <w:rFonts w:ascii="Times New Roman" w:hAnsi="Times New Roman" w:cs="Times New Roman"/>
                <w:sz w:val="24"/>
                <w:szCs w:val="24"/>
              </w:rPr>
            </w:pPr>
            <w:r w:rsidRPr="00C10B74">
              <w:rPr>
                <w:rFonts w:ascii="Times New Roman" w:hAnsi="Times New Roman" w:cs="Times New Roman"/>
                <w:sz w:val="24"/>
                <w:szCs w:val="24"/>
              </w:rPr>
              <w:t>-</w:t>
            </w:r>
          </w:p>
        </w:tc>
        <w:tc>
          <w:tcPr>
            <w:tcW w:w="1080" w:type="dxa"/>
            <w:vAlign w:val="center"/>
          </w:tcPr>
          <w:p w:rsidR="007F6AF0" w:rsidRPr="00C10B74" w:rsidRDefault="007F6AF0" w:rsidP="00817959">
            <w:pPr>
              <w:jc w:val="center"/>
              <w:rPr>
                <w:rFonts w:ascii="Times New Roman" w:hAnsi="Times New Roman" w:cs="Times New Roman"/>
                <w:sz w:val="24"/>
                <w:szCs w:val="24"/>
              </w:rPr>
            </w:pPr>
            <w:r w:rsidRPr="00C10B74">
              <w:rPr>
                <w:rFonts w:ascii="Times New Roman" w:hAnsi="Times New Roman" w:cs="Times New Roman"/>
                <w:sz w:val="24"/>
                <w:szCs w:val="24"/>
              </w:rPr>
              <w:t>2,01</w:t>
            </w:r>
          </w:p>
        </w:tc>
        <w:tc>
          <w:tcPr>
            <w:tcW w:w="1046" w:type="dxa"/>
            <w:vAlign w:val="center"/>
          </w:tcPr>
          <w:p w:rsidR="007F6AF0" w:rsidRPr="00C10B74" w:rsidRDefault="007F6AF0" w:rsidP="00817959">
            <w:pPr>
              <w:jc w:val="center"/>
              <w:rPr>
                <w:rFonts w:ascii="Times New Roman" w:hAnsi="Times New Roman" w:cs="Times New Roman"/>
                <w:sz w:val="24"/>
                <w:szCs w:val="24"/>
              </w:rPr>
            </w:pPr>
            <w:r w:rsidRPr="00C10B74">
              <w:rPr>
                <w:rFonts w:ascii="Times New Roman" w:hAnsi="Times New Roman" w:cs="Times New Roman"/>
                <w:sz w:val="24"/>
                <w:szCs w:val="24"/>
              </w:rPr>
              <w:t>0,84</w:t>
            </w:r>
          </w:p>
        </w:tc>
        <w:tc>
          <w:tcPr>
            <w:tcW w:w="1134" w:type="dxa"/>
            <w:vAlign w:val="center"/>
          </w:tcPr>
          <w:p w:rsidR="007F6AF0" w:rsidRPr="00C10B74" w:rsidRDefault="00C64CB8" w:rsidP="00817959">
            <w:pPr>
              <w:jc w:val="center"/>
              <w:rPr>
                <w:rFonts w:ascii="Times New Roman" w:hAnsi="Times New Roman" w:cs="Times New Roman"/>
                <w:sz w:val="24"/>
                <w:szCs w:val="24"/>
              </w:rPr>
            </w:pPr>
            <w:r w:rsidRPr="00C10B74">
              <w:rPr>
                <w:rFonts w:ascii="Times New Roman" w:hAnsi="Times New Roman" w:cs="Times New Roman"/>
                <w:sz w:val="24"/>
                <w:szCs w:val="24"/>
              </w:rPr>
              <w:t>0,6</w:t>
            </w:r>
          </w:p>
        </w:tc>
        <w:tc>
          <w:tcPr>
            <w:tcW w:w="1134" w:type="dxa"/>
            <w:vAlign w:val="center"/>
          </w:tcPr>
          <w:p w:rsidR="007F6AF0" w:rsidRPr="00C10B74" w:rsidRDefault="00C64CB8" w:rsidP="00817959">
            <w:pPr>
              <w:jc w:val="center"/>
              <w:rPr>
                <w:rFonts w:ascii="Times New Roman" w:hAnsi="Times New Roman" w:cs="Times New Roman"/>
                <w:sz w:val="24"/>
                <w:szCs w:val="24"/>
              </w:rPr>
            </w:pPr>
            <w:r w:rsidRPr="00C10B74">
              <w:rPr>
                <w:rFonts w:ascii="Times New Roman" w:hAnsi="Times New Roman" w:cs="Times New Roman"/>
                <w:sz w:val="24"/>
                <w:szCs w:val="24"/>
              </w:rPr>
              <w:t>0,7</w:t>
            </w:r>
          </w:p>
        </w:tc>
      </w:tr>
      <w:tr w:rsidR="007828E1" w:rsidRPr="00C10B74" w:rsidTr="00817959">
        <w:tc>
          <w:tcPr>
            <w:tcW w:w="3828" w:type="dxa"/>
          </w:tcPr>
          <w:p w:rsidR="007828E1" w:rsidRPr="00C10B74" w:rsidRDefault="00DB0A00" w:rsidP="00363C93">
            <w:pPr>
              <w:jc w:val="left"/>
              <w:rPr>
                <w:rFonts w:ascii="Times New Roman" w:hAnsi="Times New Roman" w:cs="Times New Roman"/>
                <w:sz w:val="24"/>
                <w:szCs w:val="24"/>
              </w:rPr>
            </w:pPr>
            <w:r w:rsidRPr="00C10B74">
              <w:rPr>
                <w:rFonts w:ascii="Times New Roman" w:hAnsi="Times New Roman" w:cs="Times New Roman"/>
                <w:sz w:val="24"/>
                <w:szCs w:val="24"/>
              </w:rPr>
              <w:t>Валов</w:t>
            </w:r>
            <w:r w:rsidR="00363C93" w:rsidRPr="00C10B74">
              <w:rPr>
                <w:rFonts w:ascii="Times New Roman" w:hAnsi="Times New Roman" w:cs="Times New Roman"/>
                <w:sz w:val="24"/>
                <w:szCs w:val="24"/>
              </w:rPr>
              <w:t>о</w:t>
            </w:r>
            <w:r w:rsidRPr="00C10B74">
              <w:rPr>
                <w:rFonts w:ascii="Times New Roman" w:hAnsi="Times New Roman" w:cs="Times New Roman"/>
                <w:sz w:val="24"/>
                <w:szCs w:val="24"/>
              </w:rPr>
              <w:t>й сбор к</w:t>
            </w:r>
            <w:r w:rsidR="007828E1" w:rsidRPr="00C10B74">
              <w:rPr>
                <w:rFonts w:ascii="Times New Roman" w:hAnsi="Times New Roman" w:cs="Times New Roman"/>
                <w:sz w:val="24"/>
                <w:szCs w:val="24"/>
              </w:rPr>
              <w:t>артофел</w:t>
            </w:r>
            <w:r w:rsidRPr="00C10B74">
              <w:rPr>
                <w:rFonts w:ascii="Times New Roman" w:hAnsi="Times New Roman" w:cs="Times New Roman"/>
                <w:sz w:val="24"/>
                <w:szCs w:val="24"/>
              </w:rPr>
              <w:t>я</w:t>
            </w:r>
            <w:r w:rsidR="007828E1" w:rsidRPr="00C10B74">
              <w:rPr>
                <w:rFonts w:ascii="Times New Roman" w:hAnsi="Times New Roman" w:cs="Times New Roman"/>
                <w:sz w:val="24"/>
                <w:szCs w:val="24"/>
              </w:rPr>
              <w:t xml:space="preserve">, </w:t>
            </w:r>
            <w:proofErr w:type="spellStart"/>
            <w:r w:rsidR="007828E1" w:rsidRPr="00C10B74">
              <w:rPr>
                <w:rFonts w:ascii="Times New Roman" w:hAnsi="Times New Roman" w:cs="Times New Roman"/>
                <w:sz w:val="24"/>
                <w:szCs w:val="24"/>
              </w:rPr>
              <w:t>тыс.тонн</w:t>
            </w:r>
            <w:proofErr w:type="spellEnd"/>
          </w:p>
        </w:tc>
        <w:tc>
          <w:tcPr>
            <w:tcW w:w="1134" w:type="dxa"/>
            <w:vAlign w:val="center"/>
          </w:tcPr>
          <w:p w:rsidR="007828E1" w:rsidRPr="00C10B74" w:rsidRDefault="00BA3075" w:rsidP="00817959">
            <w:pPr>
              <w:jc w:val="center"/>
              <w:rPr>
                <w:rFonts w:ascii="Times New Roman" w:hAnsi="Times New Roman" w:cs="Times New Roman"/>
                <w:sz w:val="24"/>
                <w:szCs w:val="24"/>
              </w:rPr>
            </w:pPr>
            <w:r w:rsidRPr="00C10B74">
              <w:rPr>
                <w:rFonts w:ascii="Times New Roman" w:hAnsi="Times New Roman" w:cs="Times New Roman"/>
                <w:sz w:val="24"/>
                <w:szCs w:val="24"/>
              </w:rPr>
              <w:t>15,9</w:t>
            </w:r>
          </w:p>
        </w:tc>
        <w:tc>
          <w:tcPr>
            <w:tcW w:w="1080" w:type="dxa"/>
            <w:vAlign w:val="center"/>
          </w:tcPr>
          <w:p w:rsidR="007828E1" w:rsidRPr="00C10B74" w:rsidRDefault="007F6AF0" w:rsidP="00817959">
            <w:pPr>
              <w:jc w:val="center"/>
              <w:rPr>
                <w:rFonts w:ascii="Times New Roman" w:hAnsi="Times New Roman" w:cs="Times New Roman"/>
                <w:sz w:val="24"/>
                <w:szCs w:val="24"/>
              </w:rPr>
            </w:pPr>
            <w:r w:rsidRPr="00C10B74">
              <w:rPr>
                <w:rFonts w:ascii="Times New Roman" w:hAnsi="Times New Roman" w:cs="Times New Roman"/>
                <w:sz w:val="24"/>
                <w:szCs w:val="24"/>
              </w:rPr>
              <w:t>19,94</w:t>
            </w:r>
          </w:p>
        </w:tc>
        <w:tc>
          <w:tcPr>
            <w:tcW w:w="1046" w:type="dxa"/>
            <w:vAlign w:val="center"/>
          </w:tcPr>
          <w:p w:rsidR="007828E1" w:rsidRPr="00C10B74" w:rsidRDefault="00DB0A00" w:rsidP="00817959">
            <w:pPr>
              <w:jc w:val="center"/>
              <w:rPr>
                <w:rFonts w:ascii="Times New Roman" w:hAnsi="Times New Roman" w:cs="Times New Roman"/>
                <w:sz w:val="24"/>
                <w:szCs w:val="24"/>
              </w:rPr>
            </w:pPr>
            <w:r w:rsidRPr="00C10B74">
              <w:rPr>
                <w:rFonts w:ascii="Times New Roman" w:hAnsi="Times New Roman" w:cs="Times New Roman"/>
                <w:sz w:val="24"/>
                <w:szCs w:val="24"/>
              </w:rPr>
              <w:t>19,86</w:t>
            </w:r>
          </w:p>
        </w:tc>
        <w:tc>
          <w:tcPr>
            <w:tcW w:w="1134" w:type="dxa"/>
            <w:vAlign w:val="center"/>
          </w:tcPr>
          <w:p w:rsidR="007828E1" w:rsidRPr="00C10B74" w:rsidRDefault="007828E1" w:rsidP="00817959">
            <w:pPr>
              <w:jc w:val="center"/>
              <w:rPr>
                <w:rFonts w:ascii="Times New Roman" w:hAnsi="Times New Roman" w:cs="Times New Roman"/>
                <w:sz w:val="24"/>
                <w:szCs w:val="24"/>
              </w:rPr>
            </w:pPr>
            <w:r w:rsidRPr="00C10B74">
              <w:rPr>
                <w:rFonts w:ascii="Times New Roman" w:hAnsi="Times New Roman" w:cs="Times New Roman"/>
                <w:sz w:val="24"/>
                <w:szCs w:val="24"/>
              </w:rPr>
              <w:t>19,7</w:t>
            </w:r>
          </w:p>
        </w:tc>
        <w:tc>
          <w:tcPr>
            <w:tcW w:w="1134" w:type="dxa"/>
            <w:vAlign w:val="center"/>
          </w:tcPr>
          <w:p w:rsidR="007828E1" w:rsidRPr="00C10B74" w:rsidRDefault="007828E1" w:rsidP="00817959">
            <w:pPr>
              <w:jc w:val="center"/>
              <w:rPr>
                <w:rFonts w:ascii="Times New Roman" w:hAnsi="Times New Roman" w:cs="Times New Roman"/>
                <w:sz w:val="24"/>
                <w:szCs w:val="24"/>
              </w:rPr>
            </w:pPr>
            <w:r w:rsidRPr="00C10B74">
              <w:rPr>
                <w:rFonts w:ascii="Times New Roman" w:hAnsi="Times New Roman" w:cs="Times New Roman"/>
                <w:sz w:val="24"/>
                <w:szCs w:val="24"/>
              </w:rPr>
              <w:t>19,4</w:t>
            </w:r>
          </w:p>
        </w:tc>
      </w:tr>
      <w:tr w:rsidR="007828E1" w:rsidRPr="00C10B74" w:rsidTr="00817959">
        <w:tc>
          <w:tcPr>
            <w:tcW w:w="3828" w:type="dxa"/>
          </w:tcPr>
          <w:p w:rsidR="007828E1" w:rsidRPr="00C10B74" w:rsidRDefault="00DB0A00" w:rsidP="00363C93">
            <w:pPr>
              <w:jc w:val="left"/>
              <w:rPr>
                <w:rFonts w:ascii="Times New Roman" w:hAnsi="Times New Roman" w:cs="Times New Roman"/>
                <w:sz w:val="24"/>
                <w:szCs w:val="24"/>
              </w:rPr>
            </w:pPr>
            <w:r w:rsidRPr="00C10B74">
              <w:rPr>
                <w:rFonts w:ascii="Times New Roman" w:hAnsi="Times New Roman" w:cs="Times New Roman"/>
                <w:sz w:val="24"/>
                <w:szCs w:val="24"/>
              </w:rPr>
              <w:t>Валов</w:t>
            </w:r>
            <w:r w:rsidR="00363C93" w:rsidRPr="00C10B74">
              <w:rPr>
                <w:rFonts w:ascii="Times New Roman" w:hAnsi="Times New Roman" w:cs="Times New Roman"/>
                <w:sz w:val="24"/>
                <w:szCs w:val="24"/>
              </w:rPr>
              <w:t>о</w:t>
            </w:r>
            <w:r w:rsidRPr="00C10B74">
              <w:rPr>
                <w:rFonts w:ascii="Times New Roman" w:hAnsi="Times New Roman" w:cs="Times New Roman"/>
                <w:sz w:val="24"/>
                <w:szCs w:val="24"/>
              </w:rPr>
              <w:t>й сбор о</w:t>
            </w:r>
            <w:r w:rsidR="007828E1" w:rsidRPr="00C10B74">
              <w:rPr>
                <w:rFonts w:ascii="Times New Roman" w:hAnsi="Times New Roman" w:cs="Times New Roman"/>
                <w:sz w:val="24"/>
                <w:szCs w:val="24"/>
              </w:rPr>
              <w:t>вощ</w:t>
            </w:r>
            <w:r w:rsidRPr="00C10B74">
              <w:rPr>
                <w:rFonts w:ascii="Times New Roman" w:hAnsi="Times New Roman" w:cs="Times New Roman"/>
                <w:sz w:val="24"/>
                <w:szCs w:val="24"/>
              </w:rPr>
              <w:t>ей</w:t>
            </w:r>
            <w:r w:rsidR="007828E1" w:rsidRPr="00C10B74">
              <w:rPr>
                <w:rFonts w:ascii="Times New Roman" w:hAnsi="Times New Roman" w:cs="Times New Roman"/>
                <w:sz w:val="24"/>
                <w:szCs w:val="24"/>
              </w:rPr>
              <w:t>, тыс.</w:t>
            </w:r>
            <w:r w:rsidR="00817959" w:rsidRPr="00C10B74">
              <w:rPr>
                <w:rFonts w:ascii="Times New Roman" w:hAnsi="Times New Roman" w:cs="Times New Roman"/>
                <w:sz w:val="24"/>
                <w:szCs w:val="24"/>
              </w:rPr>
              <w:t xml:space="preserve"> </w:t>
            </w:r>
            <w:r w:rsidR="007828E1" w:rsidRPr="00C10B74">
              <w:rPr>
                <w:rFonts w:ascii="Times New Roman" w:hAnsi="Times New Roman" w:cs="Times New Roman"/>
                <w:sz w:val="24"/>
                <w:szCs w:val="24"/>
              </w:rPr>
              <w:t>тонн</w:t>
            </w:r>
          </w:p>
        </w:tc>
        <w:tc>
          <w:tcPr>
            <w:tcW w:w="1134" w:type="dxa"/>
            <w:vAlign w:val="center"/>
          </w:tcPr>
          <w:p w:rsidR="007828E1" w:rsidRPr="00C10B74" w:rsidRDefault="00BA3075" w:rsidP="00817959">
            <w:pPr>
              <w:jc w:val="center"/>
              <w:rPr>
                <w:rFonts w:ascii="Times New Roman" w:hAnsi="Times New Roman" w:cs="Times New Roman"/>
                <w:sz w:val="24"/>
                <w:szCs w:val="24"/>
              </w:rPr>
            </w:pPr>
            <w:r w:rsidRPr="00C10B74">
              <w:rPr>
                <w:rFonts w:ascii="Times New Roman" w:hAnsi="Times New Roman" w:cs="Times New Roman"/>
                <w:sz w:val="24"/>
                <w:szCs w:val="24"/>
              </w:rPr>
              <w:t>8,0</w:t>
            </w:r>
          </w:p>
        </w:tc>
        <w:tc>
          <w:tcPr>
            <w:tcW w:w="1080" w:type="dxa"/>
            <w:vAlign w:val="center"/>
          </w:tcPr>
          <w:p w:rsidR="007828E1" w:rsidRPr="00C10B74" w:rsidRDefault="007F6AF0" w:rsidP="00817959">
            <w:pPr>
              <w:jc w:val="center"/>
              <w:rPr>
                <w:rFonts w:ascii="Times New Roman" w:hAnsi="Times New Roman" w:cs="Times New Roman"/>
                <w:sz w:val="24"/>
                <w:szCs w:val="24"/>
              </w:rPr>
            </w:pPr>
            <w:r w:rsidRPr="00C10B74">
              <w:rPr>
                <w:rFonts w:ascii="Times New Roman" w:hAnsi="Times New Roman" w:cs="Times New Roman"/>
                <w:sz w:val="24"/>
                <w:szCs w:val="24"/>
              </w:rPr>
              <w:t>8,32</w:t>
            </w:r>
          </w:p>
        </w:tc>
        <w:tc>
          <w:tcPr>
            <w:tcW w:w="1046" w:type="dxa"/>
            <w:vAlign w:val="center"/>
          </w:tcPr>
          <w:p w:rsidR="007828E1" w:rsidRPr="00C10B74" w:rsidRDefault="00DB0A00" w:rsidP="00817959">
            <w:pPr>
              <w:jc w:val="center"/>
              <w:rPr>
                <w:rFonts w:ascii="Times New Roman" w:hAnsi="Times New Roman" w:cs="Times New Roman"/>
                <w:sz w:val="24"/>
                <w:szCs w:val="24"/>
              </w:rPr>
            </w:pPr>
            <w:r w:rsidRPr="00C10B74">
              <w:rPr>
                <w:rFonts w:ascii="Times New Roman" w:hAnsi="Times New Roman" w:cs="Times New Roman"/>
                <w:sz w:val="24"/>
                <w:szCs w:val="24"/>
              </w:rPr>
              <w:t>7,97</w:t>
            </w:r>
          </w:p>
        </w:tc>
        <w:tc>
          <w:tcPr>
            <w:tcW w:w="1134" w:type="dxa"/>
            <w:vAlign w:val="center"/>
          </w:tcPr>
          <w:p w:rsidR="007828E1" w:rsidRPr="00C10B74" w:rsidRDefault="007828E1" w:rsidP="00817959">
            <w:pPr>
              <w:jc w:val="center"/>
              <w:rPr>
                <w:rFonts w:ascii="Times New Roman" w:hAnsi="Times New Roman" w:cs="Times New Roman"/>
                <w:sz w:val="24"/>
                <w:szCs w:val="24"/>
              </w:rPr>
            </w:pPr>
            <w:r w:rsidRPr="00C10B74">
              <w:rPr>
                <w:rFonts w:ascii="Times New Roman" w:hAnsi="Times New Roman" w:cs="Times New Roman"/>
                <w:sz w:val="24"/>
                <w:szCs w:val="24"/>
              </w:rPr>
              <w:t>7,9</w:t>
            </w:r>
          </w:p>
        </w:tc>
        <w:tc>
          <w:tcPr>
            <w:tcW w:w="1134" w:type="dxa"/>
            <w:vAlign w:val="center"/>
          </w:tcPr>
          <w:p w:rsidR="007828E1" w:rsidRPr="00C10B74" w:rsidRDefault="007828E1" w:rsidP="00817959">
            <w:pPr>
              <w:jc w:val="center"/>
              <w:rPr>
                <w:rFonts w:ascii="Times New Roman" w:hAnsi="Times New Roman" w:cs="Times New Roman"/>
                <w:sz w:val="24"/>
                <w:szCs w:val="24"/>
              </w:rPr>
            </w:pPr>
            <w:r w:rsidRPr="00C10B74">
              <w:rPr>
                <w:rFonts w:ascii="Times New Roman" w:hAnsi="Times New Roman" w:cs="Times New Roman"/>
                <w:sz w:val="24"/>
                <w:szCs w:val="24"/>
              </w:rPr>
              <w:t>8,3</w:t>
            </w:r>
          </w:p>
        </w:tc>
      </w:tr>
    </w:tbl>
    <w:p w:rsidR="007828E1" w:rsidRPr="00C10B74" w:rsidRDefault="007828E1" w:rsidP="006E2A9C">
      <w:pPr>
        <w:spacing w:line="276" w:lineRule="auto"/>
        <w:ind w:firstLine="709"/>
        <w:rPr>
          <w:rFonts w:ascii="Times New Roman" w:hAnsi="Times New Roman" w:cs="Times New Roman"/>
          <w:sz w:val="28"/>
          <w:szCs w:val="28"/>
        </w:rPr>
      </w:pPr>
    </w:p>
    <w:p w:rsidR="00D065A0" w:rsidRPr="00C10B74" w:rsidRDefault="00817959" w:rsidP="009B031F">
      <w:pPr>
        <w:pStyle w:val="a7"/>
        <w:numPr>
          <w:ilvl w:val="0"/>
          <w:numId w:val="40"/>
        </w:numPr>
        <w:spacing w:line="360" w:lineRule="auto"/>
        <w:ind w:left="1418" w:hanging="268"/>
        <w:jc w:val="both"/>
        <w:rPr>
          <w:rStyle w:val="ad"/>
          <w:i/>
        </w:rPr>
      </w:pPr>
      <w:r w:rsidRPr="00C10B74">
        <w:rPr>
          <w:rStyle w:val="ad"/>
          <w:i/>
        </w:rPr>
        <w:t>Ж</w:t>
      </w:r>
      <w:r w:rsidR="00D065A0" w:rsidRPr="00C10B74">
        <w:rPr>
          <w:rStyle w:val="ad"/>
          <w:i/>
        </w:rPr>
        <w:t>ивотноводство:</w:t>
      </w:r>
    </w:p>
    <w:p w:rsidR="00F208B9" w:rsidRPr="00C10B74" w:rsidRDefault="00F208B9" w:rsidP="009B031F">
      <w:pPr>
        <w:spacing w:line="360" w:lineRule="auto"/>
        <w:ind w:firstLine="709"/>
        <w:rPr>
          <w:rFonts w:ascii="Times New Roman" w:hAnsi="Times New Roman" w:cs="Times New Roman"/>
          <w:dstrike/>
          <w:sz w:val="28"/>
          <w:szCs w:val="28"/>
        </w:rPr>
      </w:pPr>
      <w:r w:rsidRPr="00C10B74">
        <w:rPr>
          <w:rFonts w:ascii="Times New Roman" w:hAnsi="Times New Roman" w:cs="Times New Roman"/>
          <w:sz w:val="28"/>
          <w:szCs w:val="28"/>
        </w:rPr>
        <w:t xml:space="preserve">Развитие отрасли животноводства обеспечивает не только сбалансированность сельскохозяйственного производства, но и формирует рынок сбыта зерна. </w:t>
      </w:r>
    </w:p>
    <w:p w:rsidR="006D436A" w:rsidRPr="00C10B74" w:rsidRDefault="006D436A"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 xml:space="preserve">Во всех категориях хозяйств содержится </w:t>
      </w:r>
      <w:r w:rsidRPr="00C10B74">
        <w:rPr>
          <w:rFonts w:ascii="Times New Roman" w:hAnsi="Times New Roman" w:cs="Times New Roman"/>
          <w:bCs/>
          <w:sz w:val="28"/>
          <w:szCs w:val="28"/>
        </w:rPr>
        <w:t xml:space="preserve">11941 </w:t>
      </w:r>
      <w:r w:rsidRPr="00C10B74">
        <w:rPr>
          <w:rFonts w:ascii="Times New Roman" w:hAnsi="Times New Roman" w:cs="Times New Roman"/>
          <w:sz w:val="28"/>
          <w:szCs w:val="28"/>
        </w:rPr>
        <w:t xml:space="preserve">голов крупного рогатого скота, в том числе почти 5 тысяч коров. Свиней насчитывается 10970 голов, овец - 3823, лошадей - 836 и около </w:t>
      </w:r>
      <w:r w:rsidRPr="00C10B74">
        <w:rPr>
          <w:rFonts w:ascii="Times New Roman" w:hAnsi="Times New Roman" w:cs="Times New Roman"/>
          <w:bCs/>
          <w:sz w:val="28"/>
          <w:szCs w:val="28"/>
        </w:rPr>
        <w:t>15</w:t>
      </w:r>
      <w:r w:rsidRPr="00C10B74">
        <w:rPr>
          <w:rFonts w:ascii="Times New Roman" w:hAnsi="Times New Roman" w:cs="Times New Roman"/>
          <w:sz w:val="28"/>
          <w:szCs w:val="28"/>
        </w:rPr>
        <w:t xml:space="preserve"> тысяч голов птицы. </w:t>
      </w:r>
    </w:p>
    <w:p w:rsidR="006D436A" w:rsidRDefault="006D436A"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По состоянию на 1 января 2017 г</w:t>
      </w:r>
      <w:r w:rsidR="003E7C43" w:rsidRPr="00C10B74">
        <w:rPr>
          <w:rFonts w:ascii="Times New Roman" w:hAnsi="Times New Roman" w:cs="Times New Roman"/>
          <w:sz w:val="28"/>
          <w:szCs w:val="28"/>
        </w:rPr>
        <w:t>ода</w:t>
      </w:r>
      <w:r w:rsidRPr="00C10B74">
        <w:rPr>
          <w:rFonts w:ascii="Times New Roman" w:hAnsi="Times New Roman" w:cs="Times New Roman"/>
          <w:sz w:val="28"/>
          <w:szCs w:val="28"/>
        </w:rPr>
        <w:t xml:space="preserve"> животноводством занимаются 4 сельскохозяйственных предприятия и </w:t>
      </w:r>
      <w:r w:rsidR="00CE3788">
        <w:rPr>
          <w:rFonts w:ascii="Times New Roman" w:hAnsi="Times New Roman" w:cs="Times New Roman"/>
          <w:sz w:val="28"/>
          <w:szCs w:val="28"/>
        </w:rPr>
        <w:t>9</w:t>
      </w:r>
      <w:r w:rsidRPr="00C10B74">
        <w:rPr>
          <w:rFonts w:ascii="Times New Roman" w:hAnsi="Times New Roman" w:cs="Times New Roman"/>
          <w:sz w:val="28"/>
          <w:szCs w:val="28"/>
        </w:rPr>
        <w:t xml:space="preserve"> крестьянско-фермерских хозяйств.  </w:t>
      </w:r>
      <w:r w:rsidR="003D1170" w:rsidRPr="00C10B74">
        <w:rPr>
          <w:rFonts w:ascii="Times New Roman" w:hAnsi="Times New Roman" w:cs="Times New Roman"/>
          <w:sz w:val="28"/>
          <w:szCs w:val="28"/>
        </w:rPr>
        <w:t xml:space="preserve">На </w:t>
      </w:r>
      <w:r w:rsidRPr="00C10B74">
        <w:rPr>
          <w:rFonts w:ascii="Times New Roman" w:hAnsi="Times New Roman" w:cs="Times New Roman"/>
          <w:sz w:val="28"/>
          <w:szCs w:val="28"/>
        </w:rPr>
        <w:t>сельскохозяйственных предприятиях и</w:t>
      </w:r>
      <w:r w:rsidR="003D1170" w:rsidRPr="00C10B74">
        <w:rPr>
          <w:rFonts w:ascii="Times New Roman" w:hAnsi="Times New Roman" w:cs="Times New Roman"/>
          <w:sz w:val="28"/>
          <w:szCs w:val="28"/>
        </w:rPr>
        <w:t xml:space="preserve"> в</w:t>
      </w:r>
      <w:r w:rsidRPr="00C10B74">
        <w:rPr>
          <w:rFonts w:ascii="Times New Roman" w:hAnsi="Times New Roman" w:cs="Times New Roman"/>
          <w:sz w:val="28"/>
          <w:szCs w:val="28"/>
        </w:rPr>
        <w:t xml:space="preserve"> крестьянских (фермерских) </w:t>
      </w:r>
      <w:r w:rsidRPr="00C10B74">
        <w:rPr>
          <w:rFonts w:ascii="Times New Roman" w:hAnsi="Times New Roman" w:cs="Times New Roman"/>
          <w:sz w:val="28"/>
          <w:szCs w:val="28"/>
        </w:rPr>
        <w:lastRenderedPageBreak/>
        <w:t xml:space="preserve">хозяйствах, кроме частного сектора, поголовье </w:t>
      </w:r>
      <w:proofErr w:type="spellStart"/>
      <w:r w:rsidRPr="00C10B74">
        <w:rPr>
          <w:rFonts w:ascii="Times New Roman" w:hAnsi="Times New Roman" w:cs="Times New Roman"/>
          <w:sz w:val="28"/>
          <w:szCs w:val="28"/>
        </w:rPr>
        <w:t>КРС</w:t>
      </w:r>
      <w:proofErr w:type="spellEnd"/>
      <w:r w:rsidRPr="00C10B74">
        <w:rPr>
          <w:rFonts w:ascii="Times New Roman" w:hAnsi="Times New Roman" w:cs="Times New Roman"/>
          <w:sz w:val="28"/>
          <w:szCs w:val="28"/>
        </w:rPr>
        <w:t xml:space="preserve"> числится 6589 голов, в том числе коров - 2988 голов.</w:t>
      </w:r>
    </w:p>
    <w:p w:rsidR="003940AE" w:rsidRPr="00C10B74" w:rsidRDefault="003940AE" w:rsidP="009B031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Поголовье скота в сельскохозяйственных предприятиях и крестьянских (фермерских) хозяйствах </w:t>
      </w:r>
      <w:r w:rsidR="00310458">
        <w:rPr>
          <w:rFonts w:ascii="Times New Roman" w:hAnsi="Times New Roman" w:cs="Times New Roman"/>
          <w:sz w:val="28"/>
          <w:szCs w:val="28"/>
        </w:rPr>
        <w:t>представлен</w:t>
      </w:r>
      <w:r>
        <w:rPr>
          <w:rFonts w:ascii="Times New Roman" w:hAnsi="Times New Roman" w:cs="Times New Roman"/>
          <w:sz w:val="28"/>
          <w:szCs w:val="28"/>
        </w:rPr>
        <w:t xml:space="preserve">о в таблице </w:t>
      </w:r>
      <w:r w:rsidR="0001453E">
        <w:rPr>
          <w:rFonts w:ascii="Times New Roman" w:hAnsi="Times New Roman" w:cs="Times New Roman"/>
          <w:sz w:val="28"/>
          <w:szCs w:val="28"/>
        </w:rPr>
        <w:t>8</w:t>
      </w:r>
      <w:r>
        <w:rPr>
          <w:rFonts w:ascii="Times New Roman" w:hAnsi="Times New Roman" w:cs="Times New Roman"/>
          <w:sz w:val="28"/>
          <w:szCs w:val="28"/>
        </w:rPr>
        <w:t>.</w:t>
      </w:r>
    </w:p>
    <w:p w:rsidR="00F208B9" w:rsidRPr="00C10B74" w:rsidRDefault="00DA1EA9" w:rsidP="00DA1EA9">
      <w:pPr>
        <w:ind w:firstLine="709"/>
        <w:jc w:val="center"/>
        <w:rPr>
          <w:rFonts w:ascii="Times New Roman" w:hAnsi="Times New Roman" w:cs="Times New Roman"/>
          <w:sz w:val="24"/>
          <w:szCs w:val="24"/>
        </w:rPr>
      </w:pPr>
      <w:r w:rsidRPr="00C10B74">
        <w:rPr>
          <w:sz w:val="24"/>
          <w:szCs w:val="24"/>
        </w:rPr>
        <w:t xml:space="preserve">                 </w:t>
      </w:r>
      <w:r w:rsidRPr="00C10B74">
        <w:rPr>
          <w:sz w:val="24"/>
          <w:szCs w:val="24"/>
        </w:rPr>
        <w:tab/>
      </w:r>
      <w:r w:rsidRPr="00C10B74">
        <w:rPr>
          <w:sz w:val="24"/>
          <w:szCs w:val="24"/>
        </w:rPr>
        <w:tab/>
      </w:r>
      <w:r w:rsidRPr="00C10B74">
        <w:rPr>
          <w:sz w:val="24"/>
          <w:szCs w:val="24"/>
        </w:rPr>
        <w:tab/>
      </w:r>
      <w:r w:rsidRPr="00C10B74">
        <w:rPr>
          <w:sz w:val="24"/>
          <w:szCs w:val="24"/>
        </w:rPr>
        <w:tab/>
      </w:r>
      <w:r w:rsidRPr="00C10B74">
        <w:rPr>
          <w:sz w:val="24"/>
          <w:szCs w:val="24"/>
        </w:rPr>
        <w:tab/>
      </w:r>
      <w:r w:rsidRPr="00C10B74">
        <w:rPr>
          <w:sz w:val="24"/>
          <w:szCs w:val="24"/>
        </w:rPr>
        <w:tab/>
      </w:r>
      <w:r w:rsidRPr="00C10B74">
        <w:rPr>
          <w:sz w:val="24"/>
          <w:szCs w:val="24"/>
        </w:rPr>
        <w:tab/>
      </w:r>
      <w:r w:rsidRPr="00C10B74">
        <w:rPr>
          <w:sz w:val="24"/>
          <w:szCs w:val="24"/>
        </w:rPr>
        <w:tab/>
      </w:r>
      <w:r w:rsidRPr="00C10B74">
        <w:rPr>
          <w:rFonts w:ascii="Times New Roman" w:hAnsi="Times New Roman" w:cs="Times New Roman"/>
          <w:sz w:val="24"/>
          <w:szCs w:val="24"/>
        </w:rPr>
        <w:t xml:space="preserve">       </w:t>
      </w:r>
      <w:r w:rsidR="00264778">
        <w:rPr>
          <w:rFonts w:ascii="Times New Roman" w:hAnsi="Times New Roman" w:cs="Times New Roman"/>
          <w:sz w:val="24"/>
          <w:szCs w:val="24"/>
        </w:rPr>
        <w:t xml:space="preserve">     </w:t>
      </w:r>
      <w:r w:rsidRPr="00C10B74">
        <w:rPr>
          <w:rFonts w:ascii="Times New Roman" w:hAnsi="Times New Roman" w:cs="Times New Roman"/>
          <w:sz w:val="24"/>
          <w:szCs w:val="24"/>
        </w:rPr>
        <w:t xml:space="preserve">    </w:t>
      </w:r>
    </w:p>
    <w:p w:rsidR="00F208B9" w:rsidRPr="009B031F" w:rsidRDefault="003940AE" w:rsidP="009B031F">
      <w:pPr>
        <w:ind w:left="708" w:firstLine="1"/>
        <w:jc w:val="center"/>
        <w:rPr>
          <w:rFonts w:ascii="Times New Roman" w:hAnsi="Times New Roman" w:cs="Times New Roman"/>
          <w:b/>
          <w:sz w:val="24"/>
          <w:szCs w:val="24"/>
        </w:rPr>
      </w:pPr>
      <w:r w:rsidRPr="009B031F">
        <w:rPr>
          <w:rFonts w:ascii="Times New Roman" w:hAnsi="Times New Roman" w:cs="Times New Roman"/>
          <w:b/>
          <w:sz w:val="24"/>
          <w:szCs w:val="24"/>
        </w:rPr>
        <w:t xml:space="preserve">Таблица </w:t>
      </w:r>
      <w:r w:rsidR="0001453E">
        <w:rPr>
          <w:rFonts w:ascii="Times New Roman" w:hAnsi="Times New Roman" w:cs="Times New Roman"/>
          <w:b/>
          <w:sz w:val="24"/>
          <w:szCs w:val="24"/>
        </w:rPr>
        <w:t>8</w:t>
      </w:r>
      <w:r w:rsidRPr="009B031F">
        <w:rPr>
          <w:rFonts w:ascii="Times New Roman" w:hAnsi="Times New Roman" w:cs="Times New Roman"/>
          <w:b/>
          <w:sz w:val="24"/>
          <w:szCs w:val="24"/>
        </w:rPr>
        <w:t xml:space="preserve"> - </w:t>
      </w:r>
      <w:r w:rsidR="00F208B9" w:rsidRPr="009B031F">
        <w:rPr>
          <w:rFonts w:ascii="Times New Roman" w:hAnsi="Times New Roman" w:cs="Times New Roman"/>
          <w:b/>
          <w:sz w:val="24"/>
          <w:szCs w:val="24"/>
        </w:rPr>
        <w:t xml:space="preserve">Поголовье скота на конец года в сельскохозяйственных </w:t>
      </w:r>
      <w:r w:rsidR="009B031F">
        <w:rPr>
          <w:rFonts w:ascii="Times New Roman" w:hAnsi="Times New Roman" w:cs="Times New Roman"/>
          <w:b/>
          <w:sz w:val="24"/>
          <w:szCs w:val="24"/>
        </w:rPr>
        <w:t xml:space="preserve">       </w:t>
      </w:r>
      <w:r w:rsidR="00F208B9" w:rsidRPr="009B031F">
        <w:rPr>
          <w:rFonts w:ascii="Times New Roman" w:hAnsi="Times New Roman" w:cs="Times New Roman"/>
          <w:b/>
          <w:sz w:val="24"/>
          <w:szCs w:val="24"/>
        </w:rPr>
        <w:t>предприятиях и крестьянских (фермерских) хозяйствах</w:t>
      </w:r>
      <w:r w:rsidR="00057FC7" w:rsidRPr="009B031F">
        <w:rPr>
          <w:rFonts w:ascii="Times New Roman" w:hAnsi="Times New Roman" w:cs="Times New Roman"/>
          <w:b/>
          <w:sz w:val="24"/>
          <w:szCs w:val="24"/>
        </w:rPr>
        <w:t>, голов</w:t>
      </w:r>
    </w:p>
    <w:p w:rsidR="00363C93" w:rsidRPr="00C10B74" w:rsidRDefault="00363C93" w:rsidP="00F208B9">
      <w:pPr>
        <w:ind w:firstLine="709"/>
        <w:jc w:val="center"/>
        <w:rPr>
          <w:rFonts w:ascii="Times New Roman" w:hAnsi="Times New Roman" w:cs="Times New Roman"/>
          <w:sz w:val="28"/>
          <w:szCs w:val="28"/>
        </w:rPr>
      </w:pPr>
      <w:r w:rsidRPr="00C10B74">
        <w:rPr>
          <w:b/>
          <w:sz w:val="24"/>
          <w:szCs w:val="24"/>
        </w:rPr>
        <w:tab/>
      </w:r>
      <w:r w:rsidRPr="00C10B74">
        <w:rPr>
          <w:b/>
          <w:sz w:val="24"/>
          <w:szCs w:val="24"/>
        </w:rPr>
        <w:tab/>
      </w:r>
      <w:r w:rsidRPr="00C10B74">
        <w:rPr>
          <w:b/>
          <w:sz w:val="24"/>
          <w:szCs w:val="24"/>
        </w:rPr>
        <w:tab/>
      </w:r>
      <w:r w:rsidRPr="00C10B74">
        <w:rPr>
          <w:b/>
          <w:sz w:val="24"/>
          <w:szCs w:val="24"/>
        </w:rPr>
        <w:tab/>
      </w:r>
      <w:r w:rsidRPr="00C10B74">
        <w:rPr>
          <w:b/>
          <w:sz w:val="24"/>
          <w:szCs w:val="24"/>
        </w:rPr>
        <w:tab/>
      </w:r>
      <w:r w:rsidRPr="00C10B74">
        <w:rPr>
          <w:b/>
          <w:sz w:val="24"/>
          <w:szCs w:val="24"/>
        </w:rPr>
        <w:tab/>
      </w:r>
      <w:r w:rsidRPr="00C10B74">
        <w:rPr>
          <w:b/>
          <w:sz w:val="24"/>
          <w:szCs w:val="24"/>
        </w:rPr>
        <w:tab/>
      </w:r>
      <w:r w:rsidRPr="00C10B74">
        <w:rPr>
          <w:b/>
          <w:sz w:val="24"/>
          <w:szCs w:val="24"/>
        </w:rPr>
        <w:tab/>
      </w:r>
      <w:r w:rsidRPr="00C10B74">
        <w:rPr>
          <w:b/>
          <w:sz w:val="24"/>
          <w:szCs w:val="24"/>
        </w:rPr>
        <w:tab/>
        <w:t xml:space="preserve">    </w:t>
      </w:r>
      <w:r w:rsidRPr="00C10B74">
        <w:rPr>
          <w:b/>
          <w:sz w:val="24"/>
          <w:szCs w:val="24"/>
        </w:rPr>
        <w:tab/>
      </w:r>
    </w:p>
    <w:tbl>
      <w:tblPr>
        <w:tblStyle w:val="a3"/>
        <w:tblW w:w="9464" w:type="dxa"/>
        <w:tblLook w:val="01E0" w:firstRow="1" w:lastRow="1" w:firstColumn="1" w:lastColumn="1" w:noHBand="0" w:noVBand="0"/>
      </w:tblPr>
      <w:tblGrid>
        <w:gridCol w:w="3528"/>
        <w:gridCol w:w="1116"/>
        <w:gridCol w:w="1134"/>
        <w:gridCol w:w="1276"/>
        <w:gridCol w:w="1276"/>
        <w:gridCol w:w="1134"/>
      </w:tblGrid>
      <w:tr w:rsidR="00F208B9" w:rsidRPr="00C10B74" w:rsidTr="00363C93">
        <w:tc>
          <w:tcPr>
            <w:tcW w:w="3528"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Наименование показателей</w:t>
            </w:r>
          </w:p>
          <w:p w:rsidR="00207CE5" w:rsidRPr="00C10B74" w:rsidRDefault="00207CE5" w:rsidP="00D90CF8">
            <w:pPr>
              <w:jc w:val="center"/>
              <w:rPr>
                <w:rFonts w:ascii="Times New Roman" w:hAnsi="Times New Roman" w:cs="Times New Roman"/>
                <w:b/>
                <w:sz w:val="24"/>
                <w:szCs w:val="24"/>
              </w:rPr>
            </w:pPr>
          </w:p>
        </w:tc>
        <w:tc>
          <w:tcPr>
            <w:tcW w:w="1116"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2012</w:t>
            </w:r>
          </w:p>
        </w:tc>
        <w:tc>
          <w:tcPr>
            <w:tcW w:w="1134"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2013</w:t>
            </w:r>
          </w:p>
        </w:tc>
        <w:tc>
          <w:tcPr>
            <w:tcW w:w="1276"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2014</w:t>
            </w:r>
          </w:p>
        </w:tc>
        <w:tc>
          <w:tcPr>
            <w:tcW w:w="1276"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1134"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F208B9" w:rsidRPr="00C10B74" w:rsidTr="00363C93">
        <w:tc>
          <w:tcPr>
            <w:tcW w:w="3528" w:type="dxa"/>
          </w:tcPr>
          <w:p w:rsidR="00F208B9" w:rsidRPr="00C10B74" w:rsidRDefault="00F208B9" w:rsidP="00D90CF8">
            <w:pPr>
              <w:rPr>
                <w:rFonts w:ascii="Times New Roman" w:hAnsi="Times New Roman" w:cs="Times New Roman"/>
                <w:sz w:val="24"/>
                <w:szCs w:val="24"/>
              </w:rPr>
            </w:pPr>
            <w:r w:rsidRPr="00C10B74">
              <w:rPr>
                <w:rFonts w:ascii="Times New Roman" w:hAnsi="Times New Roman" w:cs="Times New Roman"/>
                <w:sz w:val="24"/>
                <w:szCs w:val="24"/>
              </w:rPr>
              <w:t xml:space="preserve">Поголовье </w:t>
            </w:r>
            <w:proofErr w:type="spellStart"/>
            <w:r w:rsidRPr="00C10B74">
              <w:rPr>
                <w:rFonts w:ascii="Times New Roman" w:hAnsi="Times New Roman" w:cs="Times New Roman"/>
                <w:sz w:val="24"/>
                <w:szCs w:val="24"/>
              </w:rPr>
              <w:t>КРС</w:t>
            </w:r>
            <w:proofErr w:type="spellEnd"/>
            <w:r w:rsidRPr="00C10B74">
              <w:rPr>
                <w:rFonts w:ascii="Times New Roman" w:hAnsi="Times New Roman" w:cs="Times New Roman"/>
                <w:sz w:val="24"/>
                <w:szCs w:val="24"/>
              </w:rPr>
              <w:t xml:space="preserve"> </w:t>
            </w:r>
          </w:p>
        </w:tc>
        <w:tc>
          <w:tcPr>
            <w:tcW w:w="111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5772</w:t>
            </w:r>
          </w:p>
        </w:tc>
        <w:tc>
          <w:tcPr>
            <w:tcW w:w="1134"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5479</w:t>
            </w:r>
          </w:p>
        </w:tc>
        <w:tc>
          <w:tcPr>
            <w:tcW w:w="127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5476</w:t>
            </w:r>
          </w:p>
        </w:tc>
        <w:tc>
          <w:tcPr>
            <w:tcW w:w="127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6031</w:t>
            </w:r>
          </w:p>
        </w:tc>
        <w:tc>
          <w:tcPr>
            <w:tcW w:w="1134"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6589</w:t>
            </w:r>
          </w:p>
        </w:tc>
      </w:tr>
      <w:tr w:rsidR="00F208B9" w:rsidRPr="00C10B74" w:rsidTr="00363C93">
        <w:tc>
          <w:tcPr>
            <w:tcW w:w="3528" w:type="dxa"/>
          </w:tcPr>
          <w:p w:rsidR="00F208B9" w:rsidRPr="00C10B74" w:rsidRDefault="00F208B9" w:rsidP="00D90CF8">
            <w:pPr>
              <w:rPr>
                <w:rFonts w:ascii="Times New Roman" w:hAnsi="Times New Roman" w:cs="Times New Roman"/>
                <w:sz w:val="24"/>
                <w:szCs w:val="24"/>
              </w:rPr>
            </w:pPr>
            <w:r w:rsidRPr="00C10B74">
              <w:rPr>
                <w:rFonts w:ascii="Times New Roman" w:hAnsi="Times New Roman" w:cs="Times New Roman"/>
                <w:sz w:val="24"/>
                <w:szCs w:val="24"/>
              </w:rPr>
              <w:t xml:space="preserve">в </w:t>
            </w:r>
            <w:proofErr w:type="spellStart"/>
            <w:r w:rsidRPr="00C10B74">
              <w:rPr>
                <w:rFonts w:ascii="Times New Roman" w:hAnsi="Times New Roman" w:cs="Times New Roman"/>
                <w:sz w:val="24"/>
                <w:szCs w:val="24"/>
              </w:rPr>
              <w:t>т.ч</w:t>
            </w:r>
            <w:proofErr w:type="spellEnd"/>
            <w:r w:rsidRPr="00C10B74">
              <w:rPr>
                <w:rFonts w:ascii="Times New Roman" w:hAnsi="Times New Roman" w:cs="Times New Roman"/>
                <w:sz w:val="24"/>
                <w:szCs w:val="24"/>
              </w:rPr>
              <w:t xml:space="preserve">. коров </w:t>
            </w:r>
          </w:p>
        </w:tc>
        <w:tc>
          <w:tcPr>
            <w:tcW w:w="111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3100</w:t>
            </w:r>
          </w:p>
        </w:tc>
        <w:tc>
          <w:tcPr>
            <w:tcW w:w="1134"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2969</w:t>
            </w:r>
          </w:p>
        </w:tc>
        <w:tc>
          <w:tcPr>
            <w:tcW w:w="127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2847</w:t>
            </w:r>
          </w:p>
        </w:tc>
        <w:tc>
          <w:tcPr>
            <w:tcW w:w="127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2858</w:t>
            </w:r>
          </w:p>
        </w:tc>
        <w:tc>
          <w:tcPr>
            <w:tcW w:w="1134"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2988</w:t>
            </w:r>
          </w:p>
        </w:tc>
      </w:tr>
      <w:tr w:rsidR="00F208B9" w:rsidRPr="00C10B74" w:rsidTr="00363C93">
        <w:tc>
          <w:tcPr>
            <w:tcW w:w="3528" w:type="dxa"/>
          </w:tcPr>
          <w:p w:rsidR="00F208B9" w:rsidRPr="00C10B74" w:rsidRDefault="00F208B9" w:rsidP="00D90CF8">
            <w:pPr>
              <w:rPr>
                <w:rFonts w:ascii="Times New Roman" w:hAnsi="Times New Roman" w:cs="Times New Roman"/>
                <w:sz w:val="24"/>
                <w:szCs w:val="24"/>
              </w:rPr>
            </w:pPr>
            <w:r w:rsidRPr="00C10B74">
              <w:rPr>
                <w:rFonts w:ascii="Times New Roman" w:hAnsi="Times New Roman" w:cs="Times New Roman"/>
                <w:sz w:val="24"/>
                <w:szCs w:val="24"/>
              </w:rPr>
              <w:t>Свиньи</w:t>
            </w:r>
          </w:p>
        </w:tc>
        <w:tc>
          <w:tcPr>
            <w:tcW w:w="111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3888</w:t>
            </w:r>
          </w:p>
        </w:tc>
        <w:tc>
          <w:tcPr>
            <w:tcW w:w="1134"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2941</w:t>
            </w:r>
          </w:p>
        </w:tc>
        <w:tc>
          <w:tcPr>
            <w:tcW w:w="127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3272</w:t>
            </w:r>
          </w:p>
        </w:tc>
        <w:tc>
          <w:tcPr>
            <w:tcW w:w="127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3523</w:t>
            </w:r>
          </w:p>
        </w:tc>
        <w:tc>
          <w:tcPr>
            <w:tcW w:w="1134"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3753</w:t>
            </w:r>
          </w:p>
        </w:tc>
      </w:tr>
      <w:tr w:rsidR="00F208B9" w:rsidRPr="00C10B74" w:rsidTr="00363C93">
        <w:tc>
          <w:tcPr>
            <w:tcW w:w="3528" w:type="dxa"/>
          </w:tcPr>
          <w:p w:rsidR="00F208B9" w:rsidRPr="00C10B74" w:rsidRDefault="00F208B9" w:rsidP="00D90CF8">
            <w:pPr>
              <w:rPr>
                <w:rFonts w:ascii="Times New Roman" w:hAnsi="Times New Roman" w:cs="Times New Roman"/>
                <w:sz w:val="24"/>
                <w:szCs w:val="24"/>
              </w:rPr>
            </w:pPr>
            <w:r w:rsidRPr="00C10B74">
              <w:rPr>
                <w:rFonts w:ascii="Times New Roman" w:hAnsi="Times New Roman" w:cs="Times New Roman"/>
                <w:sz w:val="24"/>
                <w:szCs w:val="24"/>
              </w:rPr>
              <w:t>Овцы, козы</w:t>
            </w:r>
          </w:p>
        </w:tc>
        <w:tc>
          <w:tcPr>
            <w:tcW w:w="1116" w:type="dxa"/>
          </w:tcPr>
          <w:p w:rsidR="00F208B9" w:rsidRPr="00C10B74" w:rsidRDefault="002A1308" w:rsidP="00D90CF8">
            <w:pPr>
              <w:jc w:val="center"/>
              <w:rPr>
                <w:rFonts w:ascii="Times New Roman" w:hAnsi="Times New Roman" w:cs="Times New Roman"/>
                <w:sz w:val="24"/>
                <w:szCs w:val="24"/>
              </w:rPr>
            </w:pPr>
            <w:r w:rsidRPr="00C10B74">
              <w:rPr>
                <w:rFonts w:ascii="Times New Roman" w:hAnsi="Times New Roman" w:cs="Times New Roman"/>
                <w:sz w:val="24"/>
                <w:szCs w:val="24"/>
              </w:rPr>
              <w:t>0</w:t>
            </w:r>
          </w:p>
        </w:tc>
        <w:tc>
          <w:tcPr>
            <w:tcW w:w="1134" w:type="dxa"/>
          </w:tcPr>
          <w:p w:rsidR="00F208B9" w:rsidRPr="00C10B74" w:rsidRDefault="002A1308" w:rsidP="00D90CF8">
            <w:pPr>
              <w:jc w:val="center"/>
              <w:rPr>
                <w:rFonts w:ascii="Times New Roman" w:hAnsi="Times New Roman" w:cs="Times New Roman"/>
                <w:sz w:val="24"/>
                <w:szCs w:val="24"/>
              </w:rPr>
            </w:pPr>
            <w:r w:rsidRPr="00C10B74">
              <w:rPr>
                <w:rFonts w:ascii="Times New Roman" w:hAnsi="Times New Roman" w:cs="Times New Roman"/>
                <w:sz w:val="24"/>
                <w:szCs w:val="24"/>
              </w:rPr>
              <w:t>0</w:t>
            </w:r>
          </w:p>
        </w:tc>
        <w:tc>
          <w:tcPr>
            <w:tcW w:w="127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28</w:t>
            </w:r>
          </w:p>
        </w:tc>
        <w:tc>
          <w:tcPr>
            <w:tcW w:w="1276"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28</w:t>
            </w:r>
          </w:p>
        </w:tc>
        <w:tc>
          <w:tcPr>
            <w:tcW w:w="1134"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73</w:t>
            </w:r>
          </w:p>
        </w:tc>
      </w:tr>
    </w:tbl>
    <w:p w:rsidR="00F208B9" w:rsidRPr="00C10B74" w:rsidRDefault="00F208B9" w:rsidP="00F208B9">
      <w:pPr>
        <w:ind w:firstLine="709"/>
        <w:rPr>
          <w:sz w:val="28"/>
          <w:szCs w:val="28"/>
        </w:rPr>
      </w:pPr>
    </w:p>
    <w:p w:rsidR="0090767D" w:rsidRPr="00C10B74" w:rsidRDefault="00F208B9"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 xml:space="preserve"> Крупнейшими производителями молока в районе являются: </w:t>
      </w:r>
    </w:p>
    <w:p w:rsidR="00F208B9" w:rsidRPr="00C10B74" w:rsidRDefault="0090767D" w:rsidP="009B031F">
      <w:pPr>
        <w:spacing w:line="360" w:lineRule="auto"/>
        <w:rPr>
          <w:rFonts w:ascii="Times New Roman" w:hAnsi="Times New Roman" w:cs="Times New Roman"/>
          <w:b/>
          <w:sz w:val="28"/>
          <w:szCs w:val="28"/>
        </w:rPr>
      </w:pPr>
      <w:r w:rsidRPr="00C10B74">
        <w:rPr>
          <w:rFonts w:ascii="Times New Roman" w:hAnsi="Times New Roman" w:cs="Times New Roman"/>
          <w:sz w:val="28"/>
          <w:szCs w:val="28"/>
        </w:rPr>
        <w:t xml:space="preserve">ООО </w:t>
      </w:r>
      <w:r w:rsidR="00F208B9" w:rsidRPr="00C10B74">
        <w:rPr>
          <w:rFonts w:ascii="Times New Roman" w:hAnsi="Times New Roman" w:cs="Times New Roman"/>
          <w:sz w:val="28"/>
          <w:szCs w:val="28"/>
        </w:rPr>
        <w:t>«</w:t>
      </w:r>
      <w:proofErr w:type="spellStart"/>
      <w:r w:rsidR="00F208B9" w:rsidRPr="00C10B74">
        <w:rPr>
          <w:rFonts w:ascii="Times New Roman" w:hAnsi="Times New Roman" w:cs="Times New Roman"/>
          <w:sz w:val="28"/>
          <w:szCs w:val="28"/>
        </w:rPr>
        <w:t>Юргинский</w:t>
      </w:r>
      <w:proofErr w:type="spellEnd"/>
      <w:r w:rsidR="00F208B9" w:rsidRPr="00C10B74">
        <w:rPr>
          <w:rFonts w:ascii="Times New Roman" w:hAnsi="Times New Roman" w:cs="Times New Roman"/>
          <w:sz w:val="28"/>
          <w:szCs w:val="28"/>
        </w:rPr>
        <w:t xml:space="preserve"> Аграрий» (с. Проскоково), ООО «</w:t>
      </w:r>
      <w:proofErr w:type="spellStart"/>
      <w:r w:rsidR="00F208B9" w:rsidRPr="00C10B74">
        <w:rPr>
          <w:rFonts w:ascii="Times New Roman" w:hAnsi="Times New Roman" w:cs="Times New Roman"/>
          <w:sz w:val="28"/>
          <w:szCs w:val="28"/>
        </w:rPr>
        <w:t>Юргинский</w:t>
      </w:r>
      <w:proofErr w:type="spellEnd"/>
      <w:r w:rsidR="00F208B9" w:rsidRPr="00C10B74">
        <w:rPr>
          <w:rFonts w:ascii="Times New Roman" w:hAnsi="Times New Roman" w:cs="Times New Roman"/>
          <w:sz w:val="28"/>
          <w:szCs w:val="28"/>
        </w:rPr>
        <w:t xml:space="preserve">» (п. </w:t>
      </w:r>
      <w:proofErr w:type="spellStart"/>
      <w:r w:rsidR="00F208B9" w:rsidRPr="00C10B74">
        <w:rPr>
          <w:rFonts w:ascii="Times New Roman" w:hAnsi="Times New Roman" w:cs="Times New Roman"/>
          <w:sz w:val="28"/>
          <w:szCs w:val="28"/>
        </w:rPr>
        <w:t>Юргинский</w:t>
      </w:r>
      <w:proofErr w:type="spellEnd"/>
      <w:r w:rsidR="00F208B9" w:rsidRPr="00C10B74">
        <w:rPr>
          <w:rFonts w:ascii="Times New Roman" w:hAnsi="Times New Roman" w:cs="Times New Roman"/>
          <w:sz w:val="28"/>
          <w:szCs w:val="28"/>
        </w:rPr>
        <w:t xml:space="preserve">), </w:t>
      </w:r>
      <w:proofErr w:type="spellStart"/>
      <w:r w:rsidR="00F208B9" w:rsidRPr="00C10B74">
        <w:rPr>
          <w:rFonts w:ascii="Times New Roman" w:hAnsi="Times New Roman" w:cs="Times New Roman"/>
          <w:sz w:val="28"/>
          <w:szCs w:val="28"/>
        </w:rPr>
        <w:t>КФХ</w:t>
      </w:r>
      <w:proofErr w:type="spellEnd"/>
      <w:r w:rsidR="00F208B9" w:rsidRPr="00C10B74">
        <w:rPr>
          <w:rFonts w:ascii="Times New Roman" w:hAnsi="Times New Roman" w:cs="Times New Roman"/>
          <w:sz w:val="28"/>
          <w:szCs w:val="28"/>
        </w:rPr>
        <w:t xml:space="preserve"> «Арутюнян </w:t>
      </w:r>
      <w:proofErr w:type="spellStart"/>
      <w:r w:rsidR="00F208B9" w:rsidRPr="00C10B74">
        <w:rPr>
          <w:rFonts w:ascii="Times New Roman" w:hAnsi="Times New Roman" w:cs="Times New Roman"/>
          <w:sz w:val="28"/>
          <w:szCs w:val="28"/>
        </w:rPr>
        <w:t>А.А</w:t>
      </w:r>
      <w:proofErr w:type="spellEnd"/>
      <w:r w:rsidR="00F208B9" w:rsidRPr="00C10B74">
        <w:rPr>
          <w:rFonts w:ascii="Times New Roman" w:hAnsi="Times New Roman" w:cs="Times New Roman"/>
          <w:sz w:val="28"/>
          <w:szCs w:val="28"/>
        </w:rPr>
        <w:t>.» (</w:t>
      </w:r>
      <w:proofErr w:type="spellStart"/>
      <w:r w:rsidR="00F208B9" w:rsidRPr="00C10B74">
        <w:rPr>
          <w:rFonts w:ascii="Times New Roman" w:hAnsi="Times New Roman" w:cs="Times New Roman"/>
          <w:sz w:val="28"/>
          <w:szCs w:val="28"/>
        </w:rPr>
        <w:t>д.Верх</w:t>
      </w:r>
      <w:proofErr w:type="spellEnd"/>
      <w:r w:rsidR="00F208B9" w:rsidRPr="00C10B74">
        <w:rPr>
          <w:rFonts w:ascii="Times New Roman" w:hAnsi="Times New Roman" w:cs="Times New Roman"/>
          <w:sz w:val="28"/>
          <w:szCs w:val="28"/>
        </w:rPr>
        <w:t>-Тайменка).</w:t>
      </w:r>
      <w:r w:rsidR="00BE22D8">
        <w:rPr>
          <w:rFonts w:ascii="Times New Roman" w:hAnsi="Times New Roman" w:cs="Times New Roman"/>
          <w:sz w:val="28"/>
          <w:szCs w:val="28"/>
        </w:rPr>
        <w:t xml:space="preserve"> </w:t>
      </w:r>
      <w:r w:rsidR="002A1308" w:rsidRPr="00C10B74">
        <w:rPr>
          <w:rFonts w:ascii="Times New Roman" w:hAnsi="Times New Roman" w:cs="Times New Roman"/>
          <w:sz w:val="28"/>
          <w:szCs w:val="28"/>
        </w:rPr>
        <w:t>Данными</w:t>
      </w:r>
      <w:r w:rsidR="00BE22D8">
        <w:rPr>
          <w:rFonts w:ascii="Times New Roman" w:hAnsi="Times New Roman" w:cs="Times New Roman"/>
          <w:sz w:val="28"/>
          <w:szCs w:val="28"/>
        </w:rPr>
        <w:t xml:space="preserve"> </w:t>
      </w:r>
      <w:r w:rsidR="00F208B9" w:rsidRPr="00C10B74">
        <w:rPr>
          <w:rFonts w:ascii="Times New Roman" w:hAnsi="Times New Roman" w:cs="Times New Roman"/>
          <w:sz w:val="28"/>
          <w:szCs w:val="28"/>
        </w:rPr>
        <w:t xml:space="preserve">  хозяйствами производится 95% от валового производства молока сельскохозяйственных предприятий и </w:t>
      </w:r>
      <w:proofErr w:type="spellStart"/>
      <w:r w:rsidR="00F208B9" w:rsidRPr="00C10B74">
        <w:rPr>
          <w:rFonts w:ascii="Times New Roman" w:hAnsi="Times New Roman" w:cs="Times New Roman"/>
          <w:sz w:val="28"/>
          <w:szCs w:val="28"/>
        </w:rPr>
        <w:t>КФХ</w:t>
      </w:r>
      <w:proofErr w:type="spellEnd"/>
      <w:r w:rsidR="00F208B9" w:rsidRPr="00C10B74">
        <w:rPr>
          <w:rFonts w:ascii="Times New Roman" w:hAnsi="Times New Roman" w:cs="Times New Roman"/>
          <w:b/>
          <w:sz w:val="28"/>
          <w:szCs w:val="28"/>
        </w:rPr>
        <w:t>.</w:t>
      </w:r>
    </w:p>
    <w:p w:rsidR="008A3354" w:rsidRPr="00C10B74" w:rsidRDefault="008A3354"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Объемы производства продукции</w:t>
      </w:r>
      <w:r w:rsidR="00F208B9" w:rsidRPr="00C10B74">
        <w:rPr>
          <w:rFonts w:ascii="Times New Roman" w:hAnsi="Times New Roman" w:cs="Times New Roman"/>
          <w:sz w:val="28"/>
          <w:szCs w:val="28"/>
        </w:rPr>
        <w:t xml:space="preserve"> животноводства </w:t>
      </w:r>
      <w:r w:rsidRPr="00C10B74">
        <w:rPr>
          <w:rFonts w:ascii="Times New Roman" w:hAnsi="Times New Roman" w:cs="Times New Roman"/>
          <w:sz w:val="28"/>
          <w:szCs w:val="28"/>
        </w:rPr>
        <w:t xml:space="preserve">по видам </w:t>
      </w:r>
      <w:r w:rsidR="00F208B9" w:rsidRPr="00C10B74">
        <w:rPr>
          <w:rFonts w:ascii="Times New Roman" w:hAnsi="Times New Roman" w:cs="Times New Roman"/>
          <w:sz w:val="28"/>
          <w:szCs w:val="28"/>
        </w:rPr>
        <w:t>за последние 5 лет</w:t>
      </w:r>
      <w:r w:rsidRPr="00C10B74">
        <w:rPr>
          <w:rFonts w:ascii="Times New Roman" w:hAnsi="Times New Roman" w:cs="Times New Roman"/>
          <w:sz w:val="28"/>
          <w:szCs w:val="28"/>
        </w:rPr>
        <w:t xml:space="preserve"> представлены в таблице</w:t>
      </w:r>
      <w:r w:rsidR="00310458">
        <w:rPr>
          <w:rFonts w:ascii="Times New Roman" w:hAnsi="Times New Roman" w:cs="Times New Roman"/>
          <w:sz w:val="28"/>
          <w:szCs w:val="28"/>
        </w:rPr>
        <w:t xml:space="preserve"> </w:t>
      </w:r>
      <w:r w:rsidR="0001453E">
        <w:rPr>
          <w:rFonts w:ascii="Times New Roman" w:hAnsi="Times New Roman" w:cs="Times New Roman"/>
          <w:sz w:val="28"/>
          <w:szCs w:val="28"/>
        </w:rPr>
        <w:t>9</w:t>
      </w:r>
      <w:r w:rsidR="00310458">
        <w:rPr>
          <w:rFonts w:ascii="Times New Roman" w:hAnsi="Times New Roman" w:cs="Times New Roman"/>
          <w:sz w:val="28"/>
          <w:szCs w:val="28"/>
        </w:rPr>
        <w:t>.</w:t>
      </w:r>
    </w:p>
    <w:p w:rsidR="008A3354" w:rsidRPr="00C10B74" w:rsidRDefault="008A3354" w:rsidP="00F208B9">
      <w:pPr>
        <w:ind w:firstLine="709"/>
        <w:jc w:val="center"/>
        <w:rPr>
          <w:rFonts w:ascii="Times New Roman" w:hAnsi="Times New Roman" w:cs="Times New Roman"/>
          <w:sz w:val="24"/>
          <w:szCs w:val="24"/>
        </w:rPr>
      </w:pPr>
      <w:r w:rsidRPr="00C10B74">
        <w:rPr>
          <w:b/>
          <w:sz w:val="28"/>
          <w:szCs w:val="28"/>
        </w:rPr>
        <w:tab/>
      </w:r>
      <w:r w:rsidRPr="00C10B74">
        <w:rPr>
          <w:b/>
          <w:sz w:val="28"/>
          <w:szCs w:val="28"/>
        </w:rPr>
        <w:tab/>
      </w:r>
      <w:r w:rsidRPr="00C10B74">
        <w:rPr>
          <w:b/>
          <w:sz w:val="28"/>
          <w:szCs w:val="28"/>
        </w:rPr>
        <w:tab/>
      </w:r>
      <w:r w:rsidRPr="00C10B74">
        <w:rPr>
          <w:b/>
          <w:sz w:val="28"/>
          <w:szCs w:val="28"/>
        </w:rPr>
        <w:tab/>
      </w:r>
      <w:r w:rsidRPr="00C10B74">
        <w:rPr>
          <w:b/>
          <w:sz w:val="28"/>
          <w:szCs w:val="28"/>
        </w:rPr>
        <w:tab/>
      </w:r>
      <w:r w:rsidRPr="00C10B74">
        <w:rPr>
          <w:b/>
          <w:sz w:val="28"/>
          <w:szCs w:val="28"/>
        </w:rPr>
        <w:tab/>
      </w:r>
      <w:r w:rsidRPr="00C10B74">
        <w:rPr>
          <w:b/>
          <w:sz w:val="28"/>
          <w:szCs w:val="28"/>
        </w:rPr>
        <w:tab/>
      </w:r>
      <w:r w:rsidRPr="00C10B74">
        <w:rPr>
          <w:b/>
          <w:sz w:val="28"/>
          <w:szCs w:val="28"/>
        </w:rPr>
        <w:tab/>
      </w:r>
      <w:r w:rsidR="00D9160B" w:rsidRPr="00C10B74">
        <w:rPr>
          <w:b/>
          <w:sz w:val="28"/>
          <w:szCs w:val="28"/>
        </w:rPr>
        <w:t xml:space="preserve">      </w:t>
      </w:r>
      <w:r w:rsidR="00D9160B" w:rsidRPr="00C10B74">
        <w:rPr>
          <w:b/>
          <w:sz w:val="28"/>
          <w:szCs w:val="28"/>
        </w:rPr>
        <w:tab/>
      </w:r>
      <w:r w:rsidRPr="00C10B74">
        <w:rPr>
          <w:b/>
          <w:sz w:val="28"/>
          <w:szCs w:val="28"/>
        </w:rPr>
        <w:tab/>
      </w:r>
    </w:p>
    <w:p w:rsidR="00F208B9" w:rsidRPr="00C10B74" w:rsidRDefault="00310458" w:rsidP="00F208B9">
      <w:pPr>
        <w:ind w:firstLine="709"/>
        <w:jc w:val="center"/>
        <w:rPr>
          <w:rFonts w:ascii="Times New Roman" w:hAnsi="Times New Roman" w:cs="Times New Roman"/>
          <w:b/>
          <w:sz w:val="24"/>
          <w:szCs w:val="24"/>
        </w:rPr>
      </w:pPr>
      <w:r>
        <w:rPr>
          <w:rFonts w:ascii="Times New Roman" w:hAnsi="Times New Roman" w:cs="Times New Roman"/>
          <w:b/>
          <w:sz w:val="24"/>
          <w:szCs w:val="24"/>
        </w:rPr>
        <w:t xml:space="preserve">Таблица </w:t>
      </w:r>
      <w:r w:rsidR="0001453E">
        <w:rPr>
          <w:rFonts w:ascii="Times New Roman" w:hAnsi="Times New Roman" w:cs="Times New Roman"/>
          <w:b/>
          <w:sz w:val="24"/>
          <w:szCs w:val="24"/>
        </w:rPr>
        <w:t>9</w:t>
      </w:r>
      <w:r>
        <w:rPr>
          <w:rFonts w:ascii="Times New Roman" w:hAnsi="Times New Roman" w:cs="Times New Roman"/>
          <w:b/>
          <w:sz w:val="24"/>
          <w:szCs w:val="24"/>
        </w:rPr>
        <w:t xml:space="preserve"> - </w:t>
      </w:r>
      <w:r w:rsidR="00F208B9" w:rsidRPr="00C10B74">
        <w:rPr>
          <w:rFonts w:ascii="Times New Roman" w:hAnsi="Times New Roman" w:cs="Times New Roman"/>
          <w:b/>
          <w:sz w:val="24"/>
          <w:szCs w:val="24"/>
        </w:rPr>
        <w:t>Основные показатели в отрасли животноводства в сельскохозяйственных предприятиях и крестьянских (фермерских) хозяйствах</w:t>
      </w:r>
    </w:p>
    <w:p w:rsidR="00F208B9" w:rsidRPr="00C10B74" w:rsidRDefault="00F208B9" w:rsidP="00F208B9">
      <w:pPr>
        <w:ind w:firstLine="709"/>
        <w:jc w:val="center"/>
        <w:rPr>
          <w:rFonts w:ascii="Times New Roman" w:hAnsi="Times New Roman" w:cs="Times New Roman"/>
          <w:sz w:val="28"/>
          <w:szCs w:val="28"/>
        </w:rPr>
      </w:pPr>
    </w:p>
    <w:tbl>
      <w:tblPr>
        <w:tblStyle w:val="a3"/>
        <w:tblW w:w="9547" w:type="dxa"/>
        <w:jc w:val="center"/>
        <w:tblLook w:val="01E0" w:firstRow="1" w:lastRow="1" w:firstColumn="1" w:lastColumn="1" w:noHBand="0" w:noVBand="0"/>
      </w:tblPr>
      <w:tblGrid>
        <w:gridCol w:w="4393"/>
        <w:gridCol w:w="997"/>
        <w:gridCol w:w="1031"/>
        <w:gridCol w:w="1040"/>
        <w:gridCol w:w="1047"/>
        <w:gridCol w:w="1039"/>
      </w:tblGrid>
      <w:tr w:rsidR="00F208B9" w:rsidRPr="00C10B74" w:rsidTr="00207CE5">
        <w:trPr>
          <w:jc w:val="center"/>
        </w:trPr>
        <w:tc>
          <w:tcPr>
            <w:tcW w:w="4393"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Наименование показателя</w:t>
            </w:r>
          </w:p>
          <w:p w:rsidR="00F208B9" w:rsidRPr="00C10B74" w:rsidRDefault="00F208B9" w:rsidP="00D90CF8">
            <w:pPr>
              <w:jc w:val="center"/>
              <w:rPr>
                <w:rFonts w:ascii="Times New Roman" w:hAnsi="Times New Roman" w:cs="Times New Roman"/>
                <w:b/>
                <w:sz w:val="24"/>
                <w:szCs w:val="24"/>
              </w:rPr>
            </w:pPr>
          </w:p>
        </w:tc>
        <w:tc>
          <w:tcPr>
            <w:tcW w:w="997"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2012</w:t>
            </w:r>
          </w:p>
        </w:tc>
        <w:tc>
          <w:tcPr>
            <w:tcW w:w="1031"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2013</w:t>
            </w:r>
          </w:p>
        </w:tc>
        <w:tc>
          <w:tcPr>
            <w:tcW w:w="1040"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2014</w:t>
            </w:r>
          </w:p>
        </w:tc>
        <w:tc>
          <w:tcPr>
            <w:tcW w:w="1047"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1039" w:type="dxa"/>
            <w:shd w:val="clear" w:color="auto" w:fill="EEECE1" w:themeFill="background2"/>
          </w:tcPr>
          <w:p w:rsidR="00F208B9" w:rsidRPr="00C10B74" w:rsidRDefault="00F208B9" w:rsidP="00D90CF8">
            <w:pPr>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F208B9" w:rsidRPr="00C10B74" w:rsidTr="00962EEA">
        <w:trPr>
          <w:jc w:val="center"/>
        </w:trPr>
        <w:tc>
          <w:tcPr>
            <w:tcW w:w="4393" w:type="dxa"/>
          </w:tcPr>
          <w:p w:rsidR="00F208B9" w:rsidRPr="00C10B74" w:rsidRDefault="00F208B9" w:rsidP="00363C93">
            <w:pPr>
              <w:rPr>
                <w:rFonts w:ascii="Times New Roman" w:hAnsi="Times New Roman" w:cs="Times New Roman"/>
                <w:sz w:val="24"/>
                <w:szCs w:val="24"/>
              </w:rPr>
            </w:pPr>
            <w:r w:rsidRPr="00C10B74">
              <w:rPr>
                <w:rFonts w:ascii="Times New Roman" w:hAnsi="Times New Roman" w:cs="Times New Roman"/>
                <w:sz w:val="24"/>
                <w:szCs w:val="24"/>
              </w:rPr>
              <w:t>Валовое производство молока, т</w:t>
            </w:r>
            <w:r w:rsidR="00363C93" w:rsidRPr="00C10B74">
              <w:rPr>
                <w:rFonts w:ascii="Times New Roman" w:hAnsi="Times New Roman" w:cs="Times New Roman"/>
                <w:sz w:val="24"/>
                <w:szCs w:val="24"/>
              </w:rPr>
              <w:t>онн</w:t>
            </w:r>
          </w:p>
        </w:tc>
        <w:tc>
          <w:tcPr>
            <w:tcW w:w="99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13300</w:t>
            </w:r>
          </w:p>
        </w:tc>
        <w:tc>
          <w:tcPr>
            <w:tcW w:w="1031"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11225</w:t>
            </w:r>
          </w:p>
        </w:tc>
        <w:tc>
          <w:tcPr>
            <w:tcW w:w="1040"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11704</w:t>
            </w:r>
          </w:p>
        </w:tc>
        <w:tc>
          <w:tcPr>
            <w:tcW w:w="104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12365</w:t>
            </w:r>
          </w:p>
        </w:tc>
        <w:tc>
          <w:tcPr>
            <w:tcW w:w="1039"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13125</w:t>
            </w:r>
          </w:p>
        </w:tc>
      </w:tr>
      <w:tr w:rsidR="00F208B9" w:rsidRPr="00C10B74" w:rsidTr="00962EEA">
        <w:trPr>
          <w:jc w:val="center"/>
        </w:trPr>
        <w:tc>
          <w:tcPr>
            <w:tcW w:w="4393" w:type="dxa"/>
          </w:tcPr>
          <w:p w:rsidR="00F208B9" w:rsidRPr="00C10B74" w:rsidRDefault="00F208B9" w:rsidP="00363C93">
            <w:pPr>
              <w:rPr>
                <w:rFonts w:ascii="Times New Roman" w:hAnsi="Times New Roman" w:cs="Times New Roman"/>
                <w:sz w:val="24"/>
                <w:szCs w:val="24"/>
              </w:rPr>
            </w:pPr>
            <w:r w:rsidRPr="00C10B74">
              <w:rPr>
                <w:rFonts w:ascii="Times New Roman" w:hAnsi="Times New Roman" w:cs="Times New Roman"/>
                <w:sz w:val="24"/>
                <w:szCs w:val="24"/>
              </w:rPr>
              <w:t>Надой на 1 ф</w:t>
            </w:r>
            <w:r w:rsidR="00C37DF4" w:rsidRPr="00C10B74">
              <w:rPr>
                <w:rFonts w:ascii="Times New Roman" w:hAnsi="Times New Roman" w:cs="Times New Roman"/>
                <w:sz w:val="24"/>
                <w:szCs w:val="24"/>
              </w:rPr>
              <w:t>ураж</w:t>
            </w:r>
            <w:r w:rsidR="00363C93" w:rsidRPr="00C10B74">
              <w:rPr>
                <w:rFonts w:ascii="Times New Roman" w:hAnsi="Times New Roman" w:cs="Times New Roman"/>
                <w:sz w:val="24"/>
                <w:szCs w:val="24"/>
              </w:rPr>
              <w:t xml:space="preserve">ную </w:t>
            </w:r>
            <w:r w:rsidRPr="00C10B74">
              <w:rPr>
                <w:rFonts w:ascii="Times New Roman" w:hAnsi="Times New Roman" w:cs="Times New Roman"/>
                <w:sz w:val="24"/>
                <w:szCs w:val="24"/>
              </w:rPr>
              <w:t>корову, кг</w:t>
            </w:r>
            <w:r w:rsidR="008A3354" w:rsidRPr="00C10B74">
              <w:rPr>
                <w:rFonts w:ascii="Times New Roman" w:hAnsi="Times New Roman" w:cs="Times New Roman"/>
                <w:sz w:val="24"/>
                <w:szCs w:val="24"/>
              </w:rPr>
              <w:t>.</w:t>
            </w:r>
          </w:p>
        </w:tc>
        <w:tc>
          <w:tcPr>
            <w:tcW w:w="99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3880</w:t>
            </w:r>
          </w:p>
        </w:tc>
        <w:tc>
          <w:tcPr>
            <w:tcW w:w="1031"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3683</w:t>
            </w:r>
          </w:p>
        </w:tc>
        <w:tc>
          <w:tcPr>
            <w:tcW w:w="1040"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4007</w:t>
            </w:r>
          </w:p>
        </w:tc>
        <w:tc>
          <w:tcPr>
            <w:tcW w:w="104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4296</w:t>
            </w:r>
          </w:p>
        </w:tc>
        <w:tc>
          <w:tcPr>
            <w:tcW w:w="1039"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4510</w:t>
            </w:r>
          </w:p>
        </w:tc>
      </w:tr>
      <w:tr w:rsidR="00F208B9" w:rsidRPr="00C10B74" w:rsidTr="00962EEA">
        <w:trPr>
          <w:jc w:val="center"/>
        </w:trPr>
        <w:tc>
          <w:tcPr>
            <w:tcW w:w="4393" w:type="dxa"/>
          </w:tcPr>
          <w:p w:rsidR="00F208B9" w:rsidRPr="00C10B74" w:rsidRDefault="00F208B9" w:rsidP="00D90CF8">
            <w:pPr>
              <w:rPr>
                <w:rFonts w:ascii="Times New Roman" w:hAnsi="Times New Roman" w:cs="Times New Roman"/>
                <w:sz w:val="24"/>
                <w:szCs w:val="24"/>
              </w:rPr>
            </w:pPr>
            <w:r w:rsidRPr="00C10B74">
              <w:rPr>
                <w:rFonts w:ascii="Times New Roman" w:hAnsi="Times New Roman" w:cs="Times New Roman"/>
                <w:sz w:val="24"/>
                <w:szCs w:val="24"/>
              </w:rPr>
              <w:t>Рентабельность молока, %</w:t>
            </w:r>
          </w:p>
        </w:tc>
        <w:tc>
          <w:tcPr>
            <w:tcW w:w="99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6,5</w:t>
            </w:r>
          </w:p>
        </w:tc>
        <w:tc>
          <w:tcPr>
            <w:tcW w:w="1031"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20,9</w:t>
            </w:r>
          </w:p>
        </w:tc>
        <w:tc>
          <w:tcPr>
            <w:tcW w:w="1040"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34,8</w:t>
            </w:r>
          </w:p>
        </w:tc>
        <w:tc>
          <w:tcPr>
            <w:tcW w:w="104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26,7</w:t>
            </w:r>
          </w:p>
        </w:tc>
        <w:tc>
          <w:tcPr>
            <w:tcW w:w="1039"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29,6</w:t>
            </w:r>
          </w:p>
        </w:tc>
      </w:tr>
      <w:tr w:rsidR="00F208B9" w:rsidRPr="00C10B74" w:rsidTr="00962EEA">
        <w:trPr>
          <w:jc w:val="center"/>
        </w:trPr>
        <w:tc>
          <w:tcPr>
            <w:tcW w:w="4393" w:type="dxa"/>
          </w:tcPr>
          <w:p w:rsidR="00F208B9" w:rsidRPr="00C10B74" w:rsidRDefault="00F208B9" w:rsidP="00363C93">
            <w:pPr>
              <w:rPr>
                <w:rFonts w:ascii="Times New Roman" w:hAnsi="Times New Roman" w:cs="Times New Roman"/>
                <w:sz w:val="24"/>
                <w:szCs w:val="24"/>
              </w:rPr>
            </w:pPr>
            <w:r w:rsidRPr="00C10B74">
              <w:rPr>
                <w:rFonts w:ascii="Times New Roman" w:hAnsi="Times New Roman" w:cs="Times New Roman"/>
                <w:sz w:val="24"/>
                <w:szCs w:val="24"/>
              </w:rPr>
              <w:t>Валовое производство скота и птицы на убой (в живом весе), т</w:t>
            </w:r>
            <w:r w:rsidR="00363C93" w:rsidRPr="00C10B74">
              <w:rPr>
                <w:rFonts w:ascii="Times New Roman" w:hAnsi="Times New Roman" w:cs="Times New Roman"/>
                <w:sz w:val="24"/>
                <w:szCs w:val="24"/>
              </w:rPr>
              <w:t>о</w:t>
            </w:r>
            <w:r w:rsidRPr="00C10B74">
              <w:rPr>
                <w:rFonts w:ascii="Times New Roman" w:hAnsi="Times New Roman" w:cs="Times New Roman"/>
                <w:sz w:val="24"/>
                <w:szCs w:val="24"/>
              </w:rPr>
              <w:t>н</w:t>
            </w:r>
            <w:r w:rsidR="00363C93" w:rsidRPr="00C10B74">
              <w:rPr>
                <w:rFonts w:ascii="Times New Roman" w:hAnsi="Times New Roman" w:cs="Times New Roman"/>
                <w:sz w:val="24"/>
                <w:szCs w:val="24"/>
              </w:rPr>
              <w:t>н</w:t>
            </w:r>
          </w:p>
        </w:tc>
        <w:tc>
          <w:tcPr>
            <w:tcW w:w="99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1009</w:t>
            </w:r>
          </w:p>
        </w:tc>
        <w:tc>
          <w:tcPr>
            <w:tcW w:w="1031"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586</w:t>
            </w:r>
          </w:p>
        </w:tc>
        <w:tc>
          <w:tcPr>
            <w:tcW w:w="1040"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701</w:t>
            </w:r>
          </w:p>
        </w:tc>
        <w:tc>
          <w:tcPr>
            <w:tcW w:w="104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746</w:t>
            </w:r>
          </w:p>
        </w:tc>
        <w:tc>
          <w:tcPr>
            <w:tcW w:w="1039"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885</w:t>
            </w:r>
          </w:p>
        </w:tc>
      </w:tr>
      <w:tr w:rsidR="00F208B9" w:rsidRPr="00C10B74" w:rsidTr="00962EEA">
        <w:trPr>
          <w:jc w:val="center"/>
        </w:trPr>
        <w:tc>
          <w:tcPr>
            <w:tcW w:w="4393" w:type="dxa"/>
          </w:tcPr>
          <w:p w:rsidR="00F208B9" w:rsidRPr="00C10B74" w:rsidRDefault="00F208B9" w:rsidP="00D90CF8">
            <w:pPr>
              <w:rPr>
                <w:rFonts w:ascii="Times New Roman" w:hAnsi="Times New Roman" w:cs="Times New Roman"/>
                <w:sz w:val="24"/>
                <w:szCs w:val="24"/>
              </w:rPr>
            </w:pPr>
            <w:r w:rsidRPr="00C10B74">
              <w:rPr>
                <w:rFonts w:ascii="Times New Roman" w:hAnsi="Times New Roman" w:cs="Times New Roman"/>
                <w:sz w:val="24"/>
                <w:szCs w:val="24"/>
              </w:rPr>
              <w:t>в т.</w:t>
            </w:r>
            <w:r w:rsidR="008A3354" w:rsidRPr="00C10B74">
              <w:rPr>
                <w:rFonts w:ascii="Times New Roman" w:hAnsi="Times New Roman" w:cs="Times New Roman"/>
                <w:sz w:val="24"/>
                <w:szCs w:val="24"/>
              </w:rPr>
              <w:t xml:space="preserve"> </w:t>
            </w:r>
            <w:r w:rsidRPr="00C10B74">
              <w:rPr>
                <w:rFonts w:ascii="Times New Roman" w:hAnsi="Times New Roman" w:cs="Times New Roman"/>
                <w:sz w:val="24"/>
                <w:szCs w:val="24"/>
              </w:rPr>
              <w:t>ч</w:t>
            </w:r>
            <w:r w:rsidR="008A3354" w:rsidRPr="00C10B74">
              <w:rPr>
                <w:rFonts w:ascii="Times New Roman" w:hAnsi="Times New Roman" w:cs="Times New Roman"/>
                <w:sz w:val="24"/>
                <w:szCs w:val="24"/>
              </w:rPr>
              <w:t>.</w:t>
            </w:r>
            <w:r w:rsidRPr="00C10B74">
              <w:rPr>
                <w:rFonts w:ascii="Times New Roman" w:hAnsi="Times New Roman" w:cs="Times New Roman"/>
                <w:sz w:val="24"/>
                <w:szCs w:val="24"/>
              </w:rPr>
              <w:t xml:space="preserve"> мясо </w:t>
            </w:r>
            <w:proofErr w:type="spellStart"/>
            <w:r w:rsidRPr="00C10B74">
              <w:rPr>
                <w:rFonts w:ascii="Times New Roman" w:hAnsi="Times New Roman" w:cs="Times New Roman"/>
                <w:sz w:val="24"/>
                <w:szCs w:val="24"/>
              </w:rPr>
              <w:t>КРС</w:t>
            </w:r>
            <w:proofErr w:type="spellEnd"/>
          </w:p>
        </w:tc>
        <w:tc>
          <w:tcPr>
            <w:tcW w:w="99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629</w:t>
            </w:r>
          </w:p>
        </w:tc>
        <w:tc>
          <w:tcPr>
            <w:tcW w:w="1031"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348</w:t>
            </w:r>
          </w:p>
        </w:tc>
        <w:tc>
          <w:tcPr>
            <w:tcW w:w="1040"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444</w:t>
            </w:r>
          </w:p>
        </w:tc>
        <w:tc>
          <w:tcPr>
            <w:tcW w:w="104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472</w:t>
            </w:r>
          </w:p>
        </w:tc>
        <w:tc>
          <w:tcPr>
            <w:tcW w:w="1039"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550</w:t>
            </w:r>
          </w:p>
        </w:tc>
      </w:tr>
      <w:tr w:rsidR="00F208B9" w:rsidRPr="00C10B74" w:rsidTr="00962EEA">
        <w:trPr>
          <w:jc w:val="center"/>
        </w:trPr>
        <w:tc>
          <w:tcPr>
            <w:tcW w:w="4393" w:type="dxa"/>
          </w:tcPr>
          <w:p w:rsidR="00F208B9" w:rsidRPr="00C10B74" w:rsidRDefault="00F208B9" w:rsidP="00D90CF8">
            <w:pPr>
              <w:rPr>
                <w:rFonts w:ascii="Times New Roman" w:hAnsi="Times New Roman" w:cs="Times New Roman"/>
                <w:sz w:val="24"/>
                <w:szCs w:val="24"/>
              </w:rPr>
            </w:pPr>
            <w:r w:rsidRPr="00C10B74">
              <w:rPr>
                <w:rFonts w:ascii="Times New Roman" w:hAnsi="Times New Roman" w:cs="Times New Roman"/>
                <w:sz w:val="24"/>
                <w:szCs w:val="24"/>
              </w:rPr>
              <w:t xml:space="preserve">        </w:t>
            </w:r>
            <w:r w:rsidR="00363C93" w:rsidRPr="00C10B74">
              <w:rPr>
                <w:rFonts w:ascii="Times New Roman" w:hAnsi="Times New Roman" w:cs="Times New Roman"/>
                <w:sz w:val="24"/>
                <w:szCs w:val="24"/>
              </w:rPr>
              <w:t xml:space="preserve">   </w:t>
            </w:r>
            <w:r w:rsidRPr="00C10B74">
              <w:rPr>
                <w:rFonts w:ascii="Times New Roman" w:hAnsi="Times New Roman" w:cs="Times New Roman"/>
                <w:sz w:val="24"/>
                <w:szCs w:val="24"/>
              </w:rPr>
              <w:t>мясо свиней</w:t>
            </w:r>
          </w:p>
        </w:tc>
        <w:tc>
          <w:tcPr>
            <w:tcW w:w="99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380</w:t>
            </w:r>
          </w:p>
        </w:tc>
        <w:tc>
          <w:tcPr>
            <w:tcW w:w="1031"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238</w:t>
            </w:r>
          </w:p>
        </w:tc>
        <w:tc>
          <w:tcPr>
            <w:tcW w:w="1040"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257</w:t>
            </w:r>
          </w:p>
        </w:tc>
        <w:tc>
          <w:tcPr>
            <w:tcW w:w="104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274</w:t>
            </w:r>
          </w:p>
        </w:tc>
        <w:tc>
          <w:tcPr>
            <w:tcW w:w="1039"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335</w:t>
            </w:r>
          </w:p>
        </w:tc>
      </w:tr>
      <w:tr w:rsidR="00F208B9" w:rsidRPr="00C10B74" w:rsidTr="00962EEA">
        <w:trPr>
          <w:jc w:val="center"/>
        </w:trPr>
        <w:tc>
          <w:tcPr>
            <w:tcW w:w="4393" w:type="dxa"/>
          </w:tcPr>
          <w:p w:rsidR="00F208B9" w:rsidRPr="00C10B74" w:rsidRDefault="00F208B9" w:rsidP="00D90CF8">
            <w:pPr>
              <w:rPr>
                <w:rFonts w:ascii="Times New Roman" w:hAnsi="Times New Roman" w:cs="Times New Roman"/>
                <w:sz w:val="24"/>
                <w:szCs w:val="24"/>
              </w:rPr>
            </w:pPr>
            <w:r w:rsidRPr="00C10B74">
              <w:rPr>
                <w:rFonts w:ascii="Times New Roman" w:hAnsi="Times New Roman" w:cs="Times New Roman"/>
                <w:sz w:val="24"/>
                <w:szCs w:val="24"/>
              </w:rPr>
              <w:t xml:space="preserve">Рентабельность мяса </w:t>
            </w:r>
            <w:proofErr w:type="spellStart"/>
            <w:r w:rsidRPr="00C10B74">
              <w:rPr>
                <w:rFonts w:ascii="Times New Roman" w:hAnsi="Times New Roman" w:cs="Times New Roman"/>
                <w:sz w:val="24"/>
                <w:szCs w:val="24"/>
              </w:rPr>
              <w:t>КРС</w:t>
            </w:r>
            <w:proofErr w:type="spellEnd"/>
            <w:r w:rsidRPr="00C10B74">
              <w:rPr>
                <w:rFonts w:ascii="Times New Roman" w:hAnsi="Times New Roman" w:cs="Times New Roman"/>
                <w:sz w:val="24"/>
                <w:szCs w:val="24"/>
              </w:rPr>
              <w:t>, %</w:t>
            </w:r>
          </w:p>
        </w:tc>
        <w:tc>
          <w:tcPr>
            <w:tcW w:w="99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-53,4</w:t>
            </w:r>
          </w:p>
        </w:tc>
        <w:tc>
          <w:tcPr>
            <w:tcW w:w="1031"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-53,4</w:t>
            </w:r>
          </w:p>
        </w:tc>
        <w:tc>
          <w:tcPr>
            <w:tcW w:w="1040"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-49,5</w:t>
            </w:r>
          </w:p>
        </w:tc>
        <w:tc>
          <w:tcPr>
            <w:tcW w:w="104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-35,1</w:t>
            </w:r>
          </w:p>
        </w:tc>
        <w:tc>
          <w:tcPr>
            <w:tcW w:w="1039"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-40,6</w:t>
            </w:r>
          </w:p>
        </w:tc>
      </w:tr>
      <w:tr w:rsidR="00F208B9" w:rsidRPr="00C10B74" w:rsidTr="00962EEA">
        <w:trPr>
          <w:jc w:val="center"/>
        </w:trPr>
        <w:tc>
          <w:tcPr>
            <w:tcW w:w="4393" w:type="dxa"/>
          </w:tcPr>
          <w:p w:rsidR="00F208B9" w:rsidRPr="00C10B74" w:rsidRDefault="00F208B9" w:rsidP="00D90CF8">
            <w:pPr>
              <w:rPr>
                <w:rFonts w:ascii="Times New Roman" w:hAnsi="Times New Roman" w:cs="Times New Roman"/>
                <w:sz w:val="24"/>
                <w:szCs w:val="24"/>
              </w:rPr>
            </w:pPr>
            <w:r w:rsidRPr="00C10B74">
              <w:rPr>
                <w:rFonts w:ascii="Times New Roman" w:hAnsi="Times New Roman" w:cs="Times New Roman"/>
                <w:sz w:val="24"/>
                <w:szCs w:val="24"/>
              </w:rPr>
              <w:t>Рентабельность мяса свиней, %</w:t>
            </w:r>
          </w:p>
        </w:tc>
        <w:tc>
          <w:tcPr>
            <w:tcW w:w="99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-27,4</w:t>
            </w:r>
          </w:p>
        </w:tc>
        <w:tc>
          <w:tcPr>
            <w:tcW w:w="1031"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-4,8</w:t>
            </w:r>
          </w:p>
        </w:tc>
        <w:tc>
          <w:tcPr>
            <w:tcW w:w="1040"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21,9</w:t>
            </w:r>
          </w:p>
        </w:tc>
        <w:tc>
          <w:tcPr>
            <w:tcW w:w="1047"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36,5</w:t>
            </w:r>
          </w:p>
        </w:tc>
        <w:tc>
          <w:tcPr>
            <w:tcW w:w="1039" w:type="dxa"/>
          </w:tcPr>
          <w:p w:rsidR="00F208B9" w:rsidRPr="00C10B74" w:rsidRDefault="00F208B9" w:rsidP="00D90CF8">
            <w:pPr>
              <w:jc w:val="center"/>
              <w:rPr>
                <w:rFonts w:ascii="Times New Roman" w:hAnsi="Times New Roman" w:cs="Times New Roman"/>
                <w:sz w:val="24"/>
                <w:szCs w:val="24"/>
              </w:rPr>
            </w:pPr>
            <w:r w:rsidRPr="00C10B74">
              <w:rPr>
                <w:rFonts w:ascii="Times New Roman" w:hAnsi="Times New Roman" w:cs="Times New Roman"/>
                <w:sz w:val="24"/>
                <w:szCs w:val="24"/>
              </w:rPr>
              <w:t>15</w:t>
            </w:r>
          </w:p>
        </w:tc>
      </w:tr>
    </w:tbl>
    <w:p w:rsidR="00F208B9" w:rsidRPr="00C10B74" w:rsidRDefault="00F208B9" w:rsidP="00F208B9">
      <w:pPr>
        <w:ind w:firstLine="709"/>
        <w:rPr>
          <w:sz w:val="28"/>
          <w:szCs w:val="28"/>
        </w:rPr>
      </w:pPr>
    </w:p>
    <w:p w:rsidR="003D1170" w:rsidRPr="00C10B74" w:rsidRDefault="00F208B9"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Валовое производство молока, без учета населения, с 2013 года увеличилось на 7% и составило в 2016 году 13125 тонн. Рентабельность </w:t>
      </w:r>
      <w:r w:rsidRPr="00C10B74">
        <w:rPr>
          <w:rFonts w:ascii="Times New Roman" w:hAnsi="Times New Roman" w:cs="Times New Roman"/>
          <w:sz w:val="28"/>
          <w:szCs w:val="28"/>
        </w:rPr>
        <w:lastRenderedPageBreak/>
        <w:t xml:space="preserve">молока </w:t>
      </w:r>
      <w:r w:rsidR="00057FC7" w:rsidRPr="00C10B74">
        <w:rPr>
          <w:rFonts w:ascii="Times New Roman" w:hAnsi="Times New Roman" w:cs="Times New Roman"/>
          <w:sz w:val="28"/>
          <w:szCs w:val="28"/>
        </w:rPr>
        <w:t>-</w:t>
      </w:r>
      <w:r w:rsidRPr="00C10B74">
        <w:rPr>
          <w:rFonts w:ascii="Times New Roman" w:hAnsi="Times New Roman" w:cs="Times New Roman"/>
          <w:sz w:val="28"/>
          <w:szCs w:val="28"/>
        </w:rPr>
        <w:t xml:space="preserve"> 29,6%. Увеличилась продуктивность животных на 16%. За 2016 год надой на </w:t>
      </w:r>
      <w:r w:rsidR="003D1170" w:rsidRPr="00C10B74">
        <w:rPr>
          <w:rFonts w:ascii="Times New Roman" w:hAnsi="Times New Roman" w:cs="Times New Roman"/>
          <w:sz w:val="28"/>
          <w:szCs w:val="28"/>
        </w:rPr>
        <w:t xml:space="preserve">одну </w:t>
      </w:r>
      <w:r w:rsidRPr="00C10B74">
        <w:rPr>
          <w:rFonts w:ascii="Times New Roman" w:hAnsi="Times New Roman" w:cs="Times New Roman"/>
          <w:sz w:val="28"/>
          <w:szCs w:val="28"/>
        </w:rPr>
        <w:t xml:space="preserve">фуражную корову составил </w:t>
      </w:r>
      <w:smartTag w:uri="urn:schemas-microsoft-com:office:smarttags" w:element="metricconverter">
        <w:smartTagPr>
          <w:attr w:name="ProductID" w:val="4510 кг"/>
        </w:smartTagPr>
        <w:r w:rsidRPr="00C10B74">
          <w:rPr>
            <w:rFonts w:ascii="Times New Roman" w:hAnsi="Times New Roman" w:cs="Times New Roman"/>
            <w:sz w:val="28"/>
            <w:szCs w:val="28"/>
          </w:rPr>
          <w:t>4510 кг</w:t>
        </w:r>
      </w:smartTag>
      <w:r w:rsidRPr="00C10B74">
        <w:rPr>
          <w:rFonts w:ascii="Times New Roman" w:hAnsi="Times New Roman" w:cs="Times New Roman"/>
          <w:sz w:val="28"/>
          <w:szCs w:val="28"/>
        </w:rPr>
        <w:t>.</w:t>
      </w:r>
    </w:p>
    <w:p w:rsidR="003A41F8" w:rsidRPr="00C10B74" w:rsidRDefault="00F208B9" w:rsidP="009B031F">
      <w:pPr>
        <w:spacing w:line="360" w:lineRule="auto"/>
        <w:ind w:firstLine="708"/>
        <w:rPr>
          <w:rFonts w:ascii="Times New Roman" w:eastAsia="Times New Roman" w:hAnsi="Times New Roman" w:cs="Times New Roman"/>
          <w:sz w:val="28"/>
          <w:szCs w:val="28"/>
          <w:lang w:eastAsia="ru-RU"/>
        </w:rPr>
      </w:pPr>
      <w:r w:rsidRPr="00C10B74">
        <w:rPr>
          <w:rFonts w:ascii="Times New Roman" w:hAnsi="Times New Roman" w:cs="Times New Roman"/>
          <w:sz w:val="28"/>
          <w:szCs w:val="28"/>
        </w:rPr>
        <w:t xml:space="preserve">В 2016 году </w:t>
      </w:r>
      <w:r w:rsidR="0018601D" w:rsidRPr="00C10B74">
        <w:rPr>
          <w:rFonts w:ascii="Times New Roman" w:hAnsi="Times New Roman" w:cs="Times New Roman"/>
          <w:sz w:val="28"/>
          <w:szCs w:val="28"/>
        </w:rPr>
        <w:t>хозяйствами района</w:t>
      </w:r>
      <w:r w:rsidRPr="00C10B74">
        <w:rPr>
          <w:rFonts w:ascii="Times New Roman" w:hAnsi="Times New Roman" w:cs="Times New Roman"/>
          <w:sz w:val="28"/>
          <w:szCs w:val="28"/>
        </w:rPr>
        <w:t xml:space="preserve"> </w:t>
      </w:r>
      <w:r w:rsidR="00057FC7" w:rsidRPr="00C10B74">
        <w:rPr>
          <w:rFonts w:ascii="Times New Roman" w:hAnsi="Times New Roman" w:cs="Times New Roman"/>
          <w:sz w:val="28"/>
          <w:szCs w:val="28"/>
        </w:rPr>
        <w:t xml:space="preserve">получено </w:t>
      </w:r>
      <w:r w:rsidRPr="00C10B74">
        <w:rPr>
          <w:rFonts w:ascii="Times New Roman" w:hAnsi="Times New Roman" w:cs="Times New Roman"/>
          <w:sz w:val="28"/>
          <w:szCs w:val="28"/>
        </w:rPr>
        <w:t xml:space="preserve">3088 телят. Такой результат стал возможен благодаря технической и технологической модернизации отрасли животноводства в хозяйствах района. </w:t>
      </w:r>
      <w:r w:rsidR="006D436A" w:rsidRPr="00C10B74">
        <w:rPr>
          <w:rFonts w:ascii="Times New Roman" w:hAnsi="Times New Roman" w:cs="Times New Roman"/>
          <w:sz w:val="28"/>
          <w:szCs w:val="28"/>
        </w:rPr>
        <w:t>За последние годы в ООО   «</w:t>
      </w:r>
      <w:proofErr w:type="spellStart"/>
      <w:r w:rsidR="006D436A" w:rsidRPr="00C10B74">
        <w:rPr>
          <w:rFonts w:ascii="Times New Roman" w:hAnsi="Times New Roman" w:cs="Times New Roman"/>
          <w:sz w:val="28"/>
          <w:szCs w:val="28"/>
        </w:rPr>
        <w:t>Юргинский</w:t>
      </w:r>
      <w:proofErr w:type="spellEnd"/>
      <w:r w:rsidR="006D436A" w:rsidRPr="00C10B74">
        <w:rPr>
          <w:rFonts w:ascii="Times New Roman" w:hAnsi="Times New Roman" w:cs="Times New Roman"/>
          <w:sz w:val="28"/>
          <w:szCs w:val="28"/>
        </w:rPr>
        <w:t xml:space="preserve"> Аграрий» (с. Проскоково) была проведена реконструкция </w:t>
      </w:r>
      <w:r w:rsidR="003D1170" w:rsidRPr="00C10B74">
        <w:rPr>
          <w:rFonts w:ascii="Times New Roman" w:hAnsi="Times New Roman" w:cs="Times New Roman"/>
          <w:sz w:val="28"/>
          <w:szCs w:val="28"/>
        </w:rPr>
        <w:t xml:space="preserve">трёх </w:t>
      </w:r>
      <w:r w:rsidR="006D436A" w:rsidRPr="00C10B74">
        <w:rPr>
          <w:rFonts w:ascii="Times New Roman" w:hAnsi="Times New Roman" w:cs="Times New Roman"/>
          <w:sz w:val="28"/>
          <w:szCs w:val="28"/>
        </w:rPr>
        <w:t xml:space="preserve">коровников на 600 скотомест, построены и введены в эксплуатацию </w:t>
      </w:r>
      <w:r w:rsidR="003D1170" w:rsidRPr="00C10B74">
        <w:rPr>
          <w:rFonts w:ascii="Times New Roman" w:hAnsi="Times New Roman" w:cs="Times New Roman"/>
          <w:sz w:val="28"/>
          <w:szCs w:val="28"/>
        </w:rPr>
        <w:t xml:space="preserve">три </w:t>
      </w:r>
      <w:r w:rsidR="006D436A" w:rsidRPr="00C10B74">
        <w:rPr>
          <w:rFonts w:ascii="Times New Roman" w:hAnsi="Times New Roman" w:cs="Times New Roman"/>
          <w:sz w:val="28"/>
          <w:szCs w:val="28"/>
        </w:rPr>
        <w:t xml:space="preserve">помещения для выращивания ремонтных телок. Полностью заменено всё молочное оборудование, улучшился генетический потенциал животных за счет приобретения племенного скота. В отделении организовано 100% искусственное осеменение коров и телок, ведется племенной учет </w:t>
      </w:r>
      <w:r w:rsidR="00D429F6" w:rsidRPr="00C10B74">
        <w:rPr>
          <w:rFonts w:ascii="Times New Roman" w:hAnsi="Times New Roman" w:cs="Times New Roman"/>
          <w:sz w:val="28"/>
          <w:szCs w:val="28"/>
        </w:rPr>
        <w:t>с использованием программы «</w:t>
      </w:r>
      <w:proofErr w:type="spellStart"/>
      <w:r w:rsidR="00D429F6" w:rsidRPr="00C10B74">
        <w:rPr>
          <w:rFonts w:ascii="Times New Roman" w:hAnsi="Times New Roman" w:cs="Times New Roman"/>
          <w:sz w:val="28"/>
          <w:szCs w:val="28"/>
        </w:rPr>
        <w:t>СЕЛЭ</w:t>
      </w:r>
      <w:r w:rsidR="006D436A" w:rsidRPr="00C10B74">
        <w:rPr>
          <w:rFonts w:ascii="Times New Roman" w:hAnsi="Times New Roman" w:cs="Times New Roman"/>
          <w:sz w:val="28"/>
          <w:szCs w:val="28"/>
        </w:rPr>
        <w:t>КС</w:t>
      </w:r>
      <w:proofErr w:type="spellEnd"/>
      <w:r w:rsidR="006D436A" w:rsidRPr="00C10B74">
        <w:rPr>
          <w:rFonts w:ascii="Times New Roman" w:hAnsi="Times New Roman" w:cs="Times New Roman"/>
          <w:sz w:val="28"/>
          <w:szCs w:val="28"/>
        </w:rPr>
        <w:t xml:space="preserve">». </w:t>
      </w:r>
      <w:r w:rsidR="00D429F6" w:rsidRPr="00C10B74">
        <w:rPr>
          <w:rFonts w:ascii="Times New Roman" w:hAnsi="Times New Roman" w:cs="Times New Roman"/>
          <w:sz w:val="28"/>
          <w:szCs w:val="28"/>
        </w:rPr>
        <w:t xml:space="preserve"> </w:t>
      </w:r>
      <w:r w:rsidR="003A41F8" w:rsidRPr="00C10B74">
        <w:rPr>
          <w:rFonts w:ascii="Times New Roman" w:eastAsia="Times New Roman" w:hAnsi="Times New Roman" w:cs="Times New Roman"/>
          <w:sz w:val="28"/>
          <w:szCs w:val="28"/>
          <w:lang w:eastAsia="ru-RU"/>
        </w:rPr>
        <w:t>Практика показала, что применение</w:t>
      </w:r>
    </w:p>
    <w:p w:rsidR="003A41F8" w:rsidRPr="00C10B74" w:rsidRDefault="00D429F6" w:rsidP="009B031F">
      <w:pPr>
        <w:spacing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sz w:val="28"/>
          <w:szCs w:val="28"/>
          <w:lang w:eastAsia="ru-RU"/>
        </w:rPr>
        <w:t>а</w:t>
      </w:r>
      <w:r w:rsidR="003A41F8" w:rsidRPr="00C10B74">
        <w:rPr>
          <w:rFonts w:ascii="Times New Roman" w:eastAsia="Times New Roman" w:hAnsi="Times New Roman" w:cs="Times New Roman"/>
          <w:sz w:val="28"/>
          <w:szCs w:val="28"/>
          <w:lang w:eastAsia="ru-RU"/>
        </w:rPr>
        <w:t>втоматизированной системы «</w:t>
      </w:r>
      <w:proofErr w:type="spellStart"/>
      <w:r w:rsidR="003A41F8" w:rsidRPr="00C10B74">
        <w:rPr>
          <w:rFonts w:ascii="Times New Roman" w:eastAsia="Times New Roman" w:hAnsi="Times New Roman" w:cs="Times New Roman"/>
          <w:sz w:val="28"/>
          <w:szCs w:val="28"/>
          <w:lang w:eastAsia="ru-RU"/>
        </w:rPr>
        <w:t>СЕЛЭКС</w:t>
      </w:r>
      <w:proofErr w:type="spellEnd"/>
      <w:r w:rsidR="003A41F8" w:rsidRPr="00C10B74">
        <w:rPr>
          <w:rFonts w:ascii="Times New Roman" w:eastAsia="Times New Roman" w:hAnsi="Times New Roman" w:cs="Times New Roman"/>
          <w:sz w:val="28"/>
          <w:szCs w:val="28"/>
          <w:lang w:eastAsia="ru-RU"/>
        </w:rPr>
        <w:t>»</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улучшает</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организацию</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управления</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отраслью</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молочного</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скотоводства</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и,</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как</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следствие,</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ведет</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к</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увеличению</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продуктивности</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животных,</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показателей</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воспроизводства</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стада</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и</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повышению</w:t>
      </w:r>
    </w:p>
    <w:p w:rsidR="003A41F8" w:rsidRPr="00C10B74" w:rsidRDefault="00D429F6" w:rsidP="009B031F">
      <w:pPr>
        <w:spacing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sz w:val="28"/>
          <w:szCs w:val="28"/>
          <w:lang w:eastAsia="ru-RU"/>
        </w:rPr>
        <w:t>э</w:t>
      </w:r>
      <w:r w:rsidR="003A41F8" w:rsidRPr="00C10B74">
        <w:rPr>
          <w:rFonts w:ascii="Times New Roman" w:eastAsia="Times New Roman" w:hAnsi="Times New Roman" w:cs="Times New Roman"/>
          <w:sz w:val="28"/>
          <w:szCs w:val="28"/>
          <w:lang w:eastAsia="ru-RU"/>
        </w:rPr>
        <w:t>кономической</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эффективности</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ведения</w:t>
      </w:r>
      <w:r w:rsidRPr="00C10B74">
        <w:rPr>
          <w:rFonts w:ascii="Times New Roman" w:eastAsia="Times New Roman" w:hAnsi="Times New Roman" w:cs="Times New Roman"/>
          <w:sz w:val="28"/>
          <w:szCs w:val="28"/>
          <w:lang w:eastAsia="ru-RU"/>
        </w:rPr>
        <w:t xml:space="preserve"> </w:t>
      </w:r>
      <w:r w:rsidR="003A41F8" w:rsidRPr="00C10B74">
        <w:rPr>
          <w:rFonts w:ascii="Times New Roman" w:eastAsia="Times New Roman" w:hAnsi="Times New Roman" w:cs="Times New Roman"/>
          <w:sz w:val="28"/>
          <w:szCs w:val="28"/>
          <w:lang w:eastAsia="ru-RU"/>
        </w:rPr>
        <w:t>животноводства</w:t>
      </w:r>
      <w:r w:rsidRPr="00C10B74">
        <w:rPr>
          <w:rFonts w:ascii="Times New Roman" w:eastAsia="Times New Roman" w:hAnsi="Times New Roman" w:cs="Times New Roman"/>
          <w:sz w:val="28"/>
          <w:szCs w:val="28"/>
          <w:lang w:eastAsia="ru-RU"/>
        </w:rPr>
        <w:t>.</w:t>
      </w:r>
    </w:p>
    <w:p w:rsidR="006D436A" w:rsidRPr="00C10B74" w:rsidRDefault="006D436A"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С 2015 года на молочной ферме </w:t>
      </w:r>
      <w:r w:rsidR="00057FC7" w:rsidRPr="00C10B74">
        <w:rPr>
          <w:rFonts w:ascii="Times New Roman" w:hAnsi="Times New Roman" w:cs="Times New Roman"/>
          <w:sz w:val="28"/>
          <w:szCs w:val="28"/>
        </w:rPr>
        <w:t>ООО «</w:t>
      </w:r>
      <w:proofErr w:type="spellStart"/>
      <w:r w:rsidR="00DB3403" w:rsidRPr="00C10B74">
        <w:rPr>
          <w:rFonts w:ascii="Times New Roman" w:hAnsi="Times New Roman" w:cs="Times New Roman"/>
          <w:sz w:val="28"/>
          <w:szCs w:val="28"/>
        </w:rPr>
        <w:t>Юргинск</w:t>
      </w:r>
      <w:r w:rsidR="00057FC7" w:rsidRPr="00C10B74">
        <w:rPr>
          <w:rFonts w:ascii="Times New Roman" w:hAnsi="Times New Roman" w:cs="Times New Roman"/>
          <w:sz w:val="28"/>
          <w:szCs w:val="28"/>
        </w:rPr>
        <w:t>ий</w:t>
      </w:r>
      <w:proofErr w:type="spellEnd"/>
      <w:r w:rsidR="00DB3403" w:rsidRPr="00C10B74">
        <w:rPr>
          <w:rFonts w:ascii="Times New Roman" w:hAnsi="Times New Roman" w:cs="Times New Roman"/>
          <w:sz w:val="28"/>
          <w:szCs w:val="28"/>
        </w:rPr>
        <w:t xml:space="preserve"> Аграри</w:t>
      </w:r>
      <w:r w:rsidR="00057FC7" w:rsidRPr="00C10B74">
        <w:rPr>
          <w:rFonts w:ascii="Times New Roman" w:hAnsi="Times New Roman" w:cs="Times New Roman"/>
          <w:sz w:val="28"/>
          <w:szCs w:val="28"/>
        </w:rPr>
        <w:t>й»</w:t>
      </w:r>
      <w:r w:rsidR="00DB3403" w:rsidRPr="00C10B74">
        <w:rPr>
          <w:rFonts w:ascii="Times New Roman" w:hAnsi="Times New Roman" w:cs="Times New Roman"/>
          <w:sz w:val="28"/>
          <w:szCs w:val="28"/>
        </w:rPr>
        <w:t xml:space="preserve"> </w:t>
      </w:r>
      <w:r w:rsidRPr="00C10B74">
        <w:rPr>
          <w:rFonts w:ascii="Times New Roman" w:hAnsi="Times New Roman" w:cs="Times New Roman"/>
          <w:sz w:val="28"/>
          <w:szCs w:val="28"/>
        </w:rPr>
        <w:t xml:space="preserve">внедрена новая цеховая структура производства молока, что позволяет заниматься раздоем новотельных коров, своевременным их осеменением и максимально использовать генетический потенциал животных. </w:t>
      </w:r>
    </w:p>
    <w:p w:rsidR="006D436A" w:rsidRPr="00C10B74" w:rsidRDefault="006D436A"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В </w:t>
      </w:r>
      <w:proofErr w:type="spellStart"/>
      <w:r w:rsidRPr="00C10B74">
        <w:rPr>
          <w:rFonts w:ascii="Times New Roman" w:hAnsi="Times New Roman" w:cs="Times New Roman"/>
          <w:sz w:val="28"/>
          <w:szCs w:val="28"/>
        </w:rPr>
        <w:t>КФХ</w:t>
      </w:r>
      <w:proofErr w:type="spellEnd"/>
      <w:r w:rsidRPr="00C10B74">
        <w:rPr>
          <w:rFonts w:ascii="Times New Roman" w:hAnsi="Times New Roman" w:cs="Times New Roman"/>
          <w:sz w:val="28"/>
          <w:szCs w:val="28"/>
        </w:rPr>
        <w:t xml:space="preserve"> «Арутюнян </w:t>
      </w:r>
      <w:proofErr w:type="spellStart"/>
      <w:r w:rsidRPr="00C10B74">
        <w:rPr>
          <w:rFonts w:ascii="Times New Roman" w:hAnsi="Times New Roman" w:cs="Times New Roman"/>
          <w:sz w:val="28"/>
          <w:szCs w:val="28"/>
        </w:rPr>
        <w:t>А.А</w:t>
      </w:r>
      <w:proofErr w:type="spellEnd"/>
      <w:r w:rsidRPr="00C10B74">
        <w:rPr>
          <w:rFonts w:ascii="Times New Roman" w:hAnsi="Times New Roman" w:cs="Times New Roman"/>
          <w:sz w:val="28"/>
          <w:szCs w:val="28"/>
        </w:rPr>
        <w:t>.» построен и введен в эксплуатацию животноводческий комплекс на 500 скотомест, что позволило увеличить поголовье дойного стада и</w:t>
      </w:r>
      <w:r w:rsidR="009A6D8C" w:rsidRPr="00C10B74">
        <w:rPr>
          <w:rFonts w:ascii="Times New Roman" w:hAnsi="Times New Roman" w:cs="Times New Roman"/>
          <w:sz w:val="28"/>
          <w:szCs w:val="28"/>
        </w:rPr>
        <w:t>,</w:t>
      </w:r>
      <w:r w:rsidRPr="00C10B74">
        <w:rPr>
          <w:rFonts w:ascii="Times New Roman" w:hAnsi="Times New Roman" w:cs="Times New Roman"/>
          <w:sz w:val="28"/>
          <w:szCs w:val="28"/>
        </w:rPr>
        <w:t xml:space="preserve"> соответственно</w:t>
      </w:r>
      <w:r w:rsidR="009A6D8C" w:rsidRPr="00C10B74">
        <w:rPr>
          <w:rFonts w:ascii="Times New Roman" w:hAnsi="Times New Roman" w:cs="Times New Roman"/>
          <w:sz w:val="28"/>
          <w:szCs w:val="28"/>
        </w:rPr>
        <w:t>,</w:t>
      </w:r>
      <w:r w:rsidRPr="00C10B74">
        <w:rPr>
          <w:rFonts w:ascii="Times New Roman" w:hAnsi="Times New Roman" w:cs="Times New Roman"/>
          <w:sz w:val="28"/>
          <w:szCs w:val="28"/>
        </w:rPr>
        <w:t xml:space="preserve"> валовое производство молока.</w:t>
      </w:r>
    </w:p>
    <w:p w:rsidR="00057FC7" w:rsidRPr="00C10B74" w:rsidRDefault="00F208B9"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 xml:space="preserve">Валовое производство скота и птицы на убой (в живом весе) без учета населения, с 2013 года увеличилось на 51% и составило в 2016 году 885 тонн. </w:t>
      </w:r>
      <w:r w:rsidR="00057FC7" w:rsidRPr="00C10B74">
        <w:rPr>
          <w:rFonts w:ascii="Times New Roman" w:hAnsi="Times New Roman" w:cs="Times New Roman"/>
          <w:sz w:val="28"/>
          <w:szCs w:val="28"/>
        </w:rPr>
        <w:t xml:space="preserve">   </w:t>
      </w:r>
    </w:p>
    <w:p w:rsidR="00F208B9" w:rsidRPr="00C10B74" w:rsidRDefault="00F208B9"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Крупными производителями мяса говядины в районе являются: ООО   «</w:t>
      </w:r>
      <w:proofErr w:type="spellStart"/>
      <w:r w:rsidRPr="00C10B74">
        <w:rPr>
          <w:rFonts w:ascii="Times New Roman" w:hAnsi="Times New Roman" w:cs="Times New Roman"/>
          <w:sz w:val="28"/>
          <w:szCs w:val="28"/>
        </w:rPr>
        <w:t>Юргинский</w:t>
      </w:r>
      <w:proofErr w:type="spellEnd"/>
      <w:r w:rsidRPr="00C10B74">
        <w:rPr>
          <w:rFonts w:ascii="Times New Roman" w:hAnsi="Times New Roman" w:cs="Times New Roman"/>
          <w:sz w:val="28"/>
          <w:szCs w:val="28"/>
        </w:rPr>
        <w:t xml:space="preserve"> Аграрий» (с. Проскоково), ООО «</w:t>
      </w:r>
      <w:proofErr w:type="spellStart"/>
      <w:r w:rsidRPr="00C10B74">
        <w:rPr>
          <w:rFonts w:ascii="Times New Roman" w:hAnsi="Times New Roman" w:cs="Times New Roman"/>
          <w:sz w:val="28"/>
          <w:szCs w:val="28"/>
        </w:rPr>
        <w:t>Юргинский</w:t>
      </w:r>
      <w:proofErr w:type="spellEnd"/>
      <w:r w:rsidRPr="00C10B74">
        <w:rPr>
          <w:rFonts w:ascii="Times New Roman" w:hAnsi="Times New Roman" w:cs="Times New Roman"/>
          <w:sz w:val="28"/>
          <w:szCs w:val="28"/>
        </w:rPr>
        <w:t xml:space="preserve">» (п. </w:t>
      </w:r>
      <w:proofErr w:type="spellStart"/>
      <w:r w:rsidRPr="00C10B74">
        <w:rPr>
          <w:rFonts w:ascii="Times New Roman" w:hAnsi="Times New Roman" w:cs="Times New Roman"/>
          <w:sz w:val="28"/>
          <w:szCs w:val="28"/>
        </w:rPr>
        <w:t>Юрги</w:t>
      </w:r>
      <w:r w:rsidR="00057FC7" w:rsidRPr="00C10B74">
        <w:rPr>
          <w:rFonts w:ascii="Times New Roman" w:hAnsi="Times New Roman" w:cs="Times New Roman"/>
          <w:sz w:val="28"/>
          <w:szCs w:val="28"/>
        </w:rPr>
        <w:t>нский</w:t>
      </w:r>
      <w:proofErr w:type="spellEnd"/>
      <w:r w:rsidR="00057FC7" w:rsidRPr="00C10B74">
        <w:rPr>
          <w:rFonts w:ascii="Times New Roman" w:hAnsi="Times New Roman" w:cs="Times New Roman"/>
          <w:sz w:val="28"/>
          <w:szCs w:val="28"/>
        </w:rPr>
        <w:t xml:space="preserve">), </w:t>
      </w:r>
      <w:proofErr w:type="spellStart"/>
      <w:r w:rsidR="00057FC7" w:rsidRPr="00C10B74">
        <w:rPr>
          <w:rFonts w:ascii="Times New Roman" w:hAnsi="Times New Roman" w:cs="Times New Roman"/>
          <w:sz w:val="28"/>
          <w:szCs w:val="28"/>
        </w:rPr>
        <w:t>КФХ</w:t>
      </w:r>
      <w:proofErr w:type="spellEnd"/>
      <w:r w:rsidR="00057FC7" w:rsidRPr="00C10B74">
        <w:rPr>
          <w:rFonts w:ascii="Times New Roman" w:hAnsi="Times New Roman" w:cs="Times New Roman"/>
          <w:sz w:val="28"/>
          <w:szCs w:val="28"/>
        </w:rPr>
        <w:t xml:space="preserve"> «Арутюнян </w:t>
      </w:r>
      <w:proofErr w:type="spellStart"/>
      <w:r w:rsidR="00057FC7" w:rsidRPr="00C10B74">
        <w:rPr>
          <w:rFonts w:ascii="Times New Roman" w:hAnsi="Times New Roman" w:cs="Times New Roman"/>
          <w:sz w:val="28"/>
          <w:szCs w:val="28"/>
        </w:rPr>
        <w:t>А.А</w:t>
      </w:r>
      <w:proofErr w:type="spellEnd"/>
      <w:r w:rsidR="00057FC7" w:rsidRPr="00C10B74">
        <w:rPr>
          <w:rFonts w:ascii="Times New Roman" w:hAnsi="Times New Roman" w:cs="Times New Roman"/>
          <w:sz w:val="28"/>
          <w:szCs w:val="28"/>
        </w:rPr>
        <w:t>.» (д.</w:t>
      </w:r>
      <w:r w:rsidR="006D7D3D" w:rsidRPr="00C10B74">
        <w:rPr>
          <w:rFonts w:ascii="Times New Roman" w:hAnsi="Times New Roman" w:cs="Times New Roman"/>
          <w:sz w:val="28"/>
          <w:szCs w:val="28"/>
        </w:rPr>
        <w:t xml:space="preserve"> </w:t>
      </w:r>
      <w:r w:rsidRPr="00C10B74">
        <w:rPr>
          <w:rFonts w:ascii="Times New Roman" w:hAnsi="Times New Roman" w:cs="Times New Roman"/>
          <w:sz w:val="28"/>
          <w:szCs w:val="28"/>
        </w:rPr>
        <w:t>Верх-Тайменка), которые производят 55% продукции от общего валового объема</w:t>
      </w:r>
      <w:r w:rsidR="00057FC7" w:rsidRPr="00C10B74">
        <w:rPr>
          <w:rFonts w:ascii="Times New Roman" w:hAnsi="Times New Roman" w:cs="Times New Roman"/>
          <w:sz w:val="28"/>
          <w:szCs w:val="28"/>
        </w:rPr>
        <w:t xml:space="preserve"> мяса</w:t>
      </w:r>
      <w:r w:rsidRPr="00C10B74">
        <w:rPr>
          <w:rFonts w:ascii="Times New Roman" w:hAnsi="Times New Roman" w:cs="Times New Roman"/>
          <w:sz w:val="28"/>
          <w:szCs w:val="28"/>
        </w:rPr>
        <w:t xml:space="preserve">. Основным производителем  </w:t>
      </w:r>
      <w:r w:rsidRPr="00C10B74">
        <w:rPr>
          <w:rFonts w:ascii="Times New Roman" w:hAnsi="Times New Roman" w:cs="Times New Roman"/>
          <w:sz w:val="28"/>
          <w:szCs w:val="28"/>
        </w:rPr>
        <w:lastRenderedPageBreak/>
        <w:t xml:space="preserve">свинины является ООО </w:t>
      </w:r>
      <w:proofErr w:type="spellStart"/>
      <w:r w:rsidRPr="00C10B74">
        <w:rPr>
          <w:rFonts w:ascii="Times New Roman" w:hAnsi="Times New Roman" w:cs="Times New Roman"/>
          <w:sz w:val="28"/>
          <w:szCs w:val="28"/>
        </w:rPr>
        <w:t>СХП</w:t>
      </w:r>
      <w:proofErr w:type="spellEnd"/>
      <w:r w:rsidRPr="00C10B74">
        <w:rPr>
          <w:rFonts w:ascii="Times New Roman" w:hAnsi="Times New Roman" w:cs="Times New Roman"/>
          <w:sz w:val="28"/>
          <w:szCs w:val="28"/>
        </w:rPr>
        <w:t xml:space="preserve"> «Новые зори» (д.</w:t>
      </w:r>
      <w:r w:rsidR="006D7D3D" w:rsidRPr="00C10B74">
        <w:rPr>
          <w:rFonts w:ascii="Times New Roman" w:hAnsi="Times New Roman" w:cs="Times New Roman"/>
          <w:sz w:val="28"/>
          <w:szCs w:val="28"/>
        </w:rPr>
        <w:t xml:space="preserve"> </w:t>
      </w:r>
      <w:r w:rsidRPr="00C10B74">
        <w:rPr>
          <w:rFonts w:ascii="Times New Roman" w:hAnsi="Times New Roman" w:cs="Times New Roman"/>
          <w:sz w:val="28"/>
          <w:szCs w:val="28"/>
        </w:rPr>
        <w:t>Талая), доля которого составляет 35% от общего валового объема.</w:t>
      </w:r>
    </w:p>
    <w:p w:rsidR="00057FC7" w:rsidRPr="00C10B74" w:rsidRDefault="00B314B2"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В</w:t>
      </w:r>
      <w:r w:rsidR="00125186" w:rsidRPr="00C10B74">
        <w:rPr>
          <w:rFonts w:ascii="Times New Roman" w:hAnsi="Times New Roman" w:cs="Times New Roman"/>
          <w:sz w:val="28"/>
          <w:szCs w:val="28"/>
        </w:rPr>
        <w:t xml:space="preserve"> </w:t>
      </w:r>
      <w:r w:rsidRPr="00C10B74">
        <w:rPr>
          <w:rFonts w:ascii="Times New Roman" w:hAnsi="Times New Roman" w:cs="Times New Roman"/>
          <w:sz w:val="28"/>
          <w:szCs w:val="28"/>
        </w:rPr>
        <w:t xml:space="preserve">сельскохозяйственной </w:t>
      </w:r>
      <w:r w:rsidR="00904B29" w:rsidRPr="00C10B74">
        <w:rPr>
          <w:rFonts w:ascii="Times New Roman" w:hAnsi="Times New Roman" w:cs="Times New Roman"/>
          <w:sz w:val="28"/>
          <w:szCs w:val="28"/>
        </w:rPr>
        <w:t>отрасли</w:t>
      </w:r>
      <w:r w:rsidRPr="00C10B74">
        <w:rPr>
          <w:rFonts w:ascii="Times New Roman" w:hAnsi="Times New Roman" w:cs="Times New Roman"/>
          <w:sz w:val="28"/>
          <w:szCs w:val="28"/>
        </w:rPr>
        <w:t xml:space="preserve"> района</w:t>
      </w:r>
      <w:r w:rsidR="00125186" w:rsidRPr="00C10B74">
        <w:rPr>
          <w:rFonts w:ascii="Times New Roman" w:hAnsi="Times New Roman" w:cs="Times New Roman"/>
          <w:sz w:val="28"/>
          <w:szCs w:val="28"/>
        </w:rPr>
        <w:t xml:space="preserve"> руководителями предприятий принима</w:t>
      </w:r>
      <w:r w:rsidRPr="00C10B74">
        <w:rPr>
          <w:rFonts w:ascii="Times New Roman" w:hAnsi="Times New Roman" w:cs="Times New Roman"/>
          <w:sz w:val="28"/>
          <w:szCs w:val="28"/>
        </w:rPr>
        <w:t>ются</w:t>
      </w:r>
      <w:r w:rsidR="00125186" w:rsidRPr="00C10B74">
        <w:rPr>
          <w:rFonts w:ascii="Times New Roman" w:hAnsi="Times New Roman" w:cs="Times New Roman"/>
          <w:sz w:val="28"/>
          <w:szCs w:val="28"/>
        </w:rPr>
        <w:t xml:space="preserve"> меры по укреплению материально-технической базы. </w:t>
      </w:r>
    </w:p>
    <w:p w:rsidR="001C0F93" w:rsidRPr="00C10B74" w:rsidRDefault="001C0F93" w:rsidP="009B031F">
      <w:pPr>
        <w:spacing w:line="360" w:lineRule="auto"/>
        <w:rPr>
          <w:rFonts w:ascii="Times New Roman" w:hAnsi="Times New Roman" w:cs="Times New Roman"/>
          <w:sz w:val="28"/>
          <w:szCs w:val="28"/>
        </w:rPr>
      </w:pPr>
      <w:r w:rsidRPr="00C10B74">
        <w:rPr>
          <w:rFonts w:ascii="Times New Roman" w:hAnsi="Times New Roman" w:cs="Times New Roman"/>
          <w:sz w:val="28"/>
          <w:szCs w:val="28"/>
        </w:rPr>
        <w:t>С 2012 года хозяйствами района приобретено сельскохозяйственной техники, машин и оборудования на сумму 65 млн. рублей.</w:t>
      </w:r>
    </w:p>
    <w:p w:rsidR="00975668" w:rsidRPr="00C10B74" w:rsidRDefault="00975668"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В </w:t>
      </w:r>
      <w:proofErr w:type="spellStart"/>
      <w:r w:rsidRPr="00C10B74">
        <w:rPr>
          <w:rFonts w:ascii="Times New Roman" w:hAnsi="Times New Roman" w:cs="Times New Roman"/>
          <w:sz w:val="28"/>
          <w:szCs w:val="28"/>
        </w:rPr>
        <w:t>КФХ</w:t>
      </w:r>
      <w:proofErr w:type="spellEnd"/>
      <w:r w:rsidRPr="00C10B74">
        <w:rPr>
          <w:rFonts w:ascii="Times New Roman" w:hAnsi="Times New Roman" w:cs="Times New Roman"/>
          <w:sz w:val="28"/>
          <w:szCs w:val="28"/>
        </w:rPr>
        <w:t xml:space="preserve"> «Баранов </w:t>
      </w:r>
      <w:proofErr w:type="spellStart"/>
      <w:r w:rsidRPr="00C10B74">
        <w:rPr>
          <w:rFonts w:ascii="Times New Roman" w:hAnsi="Times New Roman" w:cs="Times New Roman"/>
          <w:sz w:val="28"/>
          <w:szCs w:val="28"/>
        </w:rPr>
        <w:t>А.Ю</w:t>
      </w:r>
      <w:proofErr w:type="spellEnd"/>
      <w:r w:rsidRPr="00C10B74">
        <w:rPr>
          <w:rFonts w:ascii="Times New Roman" w:hAnsi="Times New Roman" w:cs="Times New Roman"/>
          <w:sz w:val="28"/>
          <w:szCs w:val="28"/>
        </w:rPr>
        <w:t xml:space="preserve">.» (разъезд </w:t>
      </w:r>
      <w:smartTag w:uri="urn:schemas-microsoft-com:office:smarttags" w:element="metricconverter">
        <w:smartTagPr>
          <w:attr w:name="ProductID" w:val="54 км"/>
        </w:smartTagPr>
        <w:r w:rsidRPr="00C10B74">
          <w:rPr>
            <w:rFonts w:ascii="Times New Roman" w:hAnsi="Times New Roman" w:cs="Times New Roman"/>
            <w:sz w:val="28"/>
            <w:szCs w:val="28"/>
          </w:rPr>
          <w:t>54 км</w:t>
        </w:r>
        <w:r w:rsidR="00D9160B" w:rsidRPr="00C10B74">
          <w:rPr>
            <w:rFonts w:ascii="Times New Roman" w:hAnsi="Times New Roman" w:cs="Times New Roman"/>
            <w:sz w:val="28"/>
            <w:szCs w:val="28"/>
          </w:rPr>
          <w:t>.</w:t>
        </w:r>
      </w:smartTag>
      <w:r w:rsidRPr="00C10B74">
        <w:rPr>
          <w:rFonts w:ascii="Times New Roman" w:hAnsi="Times New Roman" w:cs="Times New Roman"/>
          <w:sz w:val="28"/>
          <w:szCs w:val="28"/>
        </w:rPr>
        <w:t xml:space="preserve">) построена молочно-товарная ферма на 200 голов,   закуплено 100 голов телок черно-пестрой породы случного возраста с хорошим генетическим потенциалом, приобретено оборудование, введен в эксплуатацию новый высокотехнологичный зерносушильный комплекс, внедрена новая технология заготовки кормов «сенаж в упаковке». Сегодня хозяйство Баранова </w:t>
      </w:r>
      <w:proofErr w:type="spellStart"/>
      <w:r w:rsidRPr="00C10B74">
        <w:rPr>
          <w:rFonts w:ascii="Times New Roman" w:hAnsi="Times New Roman" w:cs="Times New Roman"/>
          <w:sz w:val="28"/>
          <w:szCs w:val="28"/>
        </w:rPr>
        <w:t>А.Ю</w:t>
      </w:r>
      <w:proofErr w:type="spellEnd"/>
      <w:r w:rsidRPr="00C10B74">
        <w:rPr>
          <w:rFonts w:ascii="Times New Roman" w:hAnsi="Times New Roman" w:cs="Times New Roman"/>
          <w:sz w:val="28"/>
          <w:szCs w:val="28"/>
        </w:rPr>
        <w:t>. можно считать успешно развивающимся</w:t>
      </w:r>
      <w:r w:rsidR="009B7742" w:rsidRPr="00C10B74">
        <w:rPr>
          <w:rFonts w:ascii="Times New Roman" w:hAnsi="Times New Roman" w:cs="Times New Roman"/>
          <w:sz w:val="28"/>
          <w:szCs w:val="28"/>
        </w:rPr>
        <w:t xml:space="preserve"> с перспективным</w:t>
      </w:r>
      <w:r w:rsidRPr="00C10B74">
        <w:rPr>
          <w:rFonts w:ascii="Times New Roman" w:hAnsi="Times New Roman" w:cs="Times New Roman"/>
          <w:sz w:val="28"/>
          <w:szCs w:val="28"/>
        </w:rPr>
        <w:t xml:space="preserve"> потенциалом.           </w:t>
      </w:r>
    </w:p>
    <w:p w:rsidR="0017262C" w:rsidRPr="00C10B74" w:rsidRDefault="00975668"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В ООО «</w:t>
      </w:r>
      <w:proofErr w:type="spellStart"/>
      <w:r w:rsidRPr="00C10B74">
        <w:rPr>
          <w:rFonts w:ascii="Times New Roman" w:hAnsi="Times New Roman" w:cs="Times New Roman"/>
          <w:sz w:val="28"/>
          <w:szCs w:val="28"/>
        </w:rPr>
        <w:t>Юргинский</w:t>
      </w:r>
      <w:proofErr w:type="spellEnd"/>
      <w:r w:rsidRPr="00C10B74">
        <w:rPr>
          <w:rFonts w:ascii="Times New Roman" w:hAnsi="Times New Roman" w:cs="Times New Roman"/>
          <w:sz w:val="28"/>
          <w:szCs w:val="28"/>
        </w:rPr>
        <w:t xml:space="preserve"> Аграрий» (с. Проскоково) </w:t>
      </w:r>
      <w:r w:rsidR="000F20C9" w:rsidRPr="00C10B74">
        <w:rPr>
          <w:rFonts w:ascii="Times New Roman" w:hAnsi="Times New Roman" w:cs="Times New Roman"/>
          <w:sz w:val="28"/>
          <w:szCs w:val="28"/>
        </w:rPr>
        <w:t>в</w:t>
      </w:r>
      <w:r w:rsidR="009A2F93" w:rsidRPr="00C10B74">
        <w:rPr>
          <w:rFonts w:ascii="Times New Roman" w:hAnsi="Times New Roman" w:cs="Times New Roman"/>
          <w:sz w:val="28"/>
          <w:szCs w:val="28"/>
        </w:rPr>
        <w:t xml:space="preserve"> 2016 году п</w:t>
      </w:r>
      <w:r w:rsidR="00A3747B" w:rsidRPr="00C10B74">
        <w:rPr>
          <w:rFonts w:ascii="Times New Roman" w:hAnsi="Times New Roman" w:cs="Times New Roman"/>
          <w:sz w:val="28"/>
          <w:szCs w:val="28"/>
        </w:rPr>
        <w:t>роведена реконструкция</w:t>
      </w:r>
      <w:r w:rsidR="0017262C" w:rsidRPr="00C10B74">
        <w:rPr>
          <w:rFonts w:ascii="Times New Roman" w:hAnsi="Times New Roman" w:cs="Times New Roman"/>
          <w:sz w:val="28"/>
          <w:szCs w:val="28"/>
        </w:rPr>
        <w:t xml:space="preserve"> двух сушильных комплексов. Теперь в качестве топлива используется не нефть, а уголь. В результате затраты на сушку зерна снизились в несколько раз.</w:t>
      </w:r>
    </w:p>
    <w:p w:rsidR="001C0F93" w:rsidRPr="00C10B74" w:rsidRDefault="001C0F93"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Последние 5 лет хозяйства района стабильно обеспечивают себя достаточным количеством грубых и сочных кормов. На зимовку 2016-2017 годов заготовлено 25,8 центнеров кормовых единиц на </w:t>
      </w:r>
      <w:r w:rsidR="009B7742" w:rsidRPr="00C10B74">
        <w:rPr>
          <w:rFonts w:ascii="Times New Roman" w:hAnsi="Times New Roman" w:cs="Times New Roman"/>
          <w:sz w:val="28"/>
          <w:szCs w:val="28"/>
        </w:rPr>
        <w:t>одну</w:t>
      </w:r>
      <w:r w:rsidRPr="00C10B74">
        <w:rPr>
          <w:rFonts w:ascii="Times New Roman" w:hAnsi="Times New Roman" w:cs="Times New Roman"/>
          <w:sz w:val="28"/>
          <w:szCs w:val="28"/>
        </w:rPr>
        <w:t xml:space="preserve"> условную голову.</w:t>
      </w:r>
    </w:p>
    <w:p w:rsidR="00390B5C" w:rsidRPr="00C10B74" w:rsidRDefault="00390B5C" w:rsidP="009B031F">
      <w:pPr>
        <w:pStyle w:val="ConsPlusNormal"/>
        <w:spacing w:line="360" w:lineRule="auto"/>
        <w:ind w:firstLine="540"/>
        <w:jc w:val="both"/>
        <w:rPr>
          <w:rFonts w:ascii="Times New Roman" w:hAnsi="Times New Roman" w:cs="Times New Roman"/>
          <w:sz w:val="28"/>
          <w:szCs w:val="28"/>
        </w:rPr>
      </w:pPr>
      <w:r w:rsidRPr="00C10B74">
        <w:rPr>
          <w:rFonts w:ascii="Times New Roman" w:hAnsi="Times New Roman" w:cs="Times New Roman"/>
          <w:sz w:val="28"/>
          <w:szCs w:val="28"/>
        </w:rPr>
        <w:t xml:space="preserve">   Позитивные перемены отмечаются в кормопроизводстве. Более чем в</w:t>
      </w:r>
      <w:r w:rsidRPr="00057FC7">
        <w:rPr>
          <w:rFonts w:ascii="Times New Roman" w:hAnsi="Times New Roman" w:cs="Times New Roman"/>
          <w:color w:val="365F91" w:themeColor="accent1" w:themeShade="BF"/>
          <w:sz w:val="28"/>
          <w:szCs w:val="28"/>
        </w:rPr>
        <w:t xml:space="preserve"> </w:t>
      </w:r>
      <w:r w:rsidRPr="00C10B74">
        <w:rPr>
          <w:rFonts w:ascii="Times New Roman" w:hAnsi="Times New Roman" w:cs="Times New Roman"/>
          <w:sz w:val="28"/>
          <w:szCs w:val="28"/>
        </w:rPr>
        <w:t>60</w:t>
      </w:r>
      <w:r w:rsidR="009B7742" w:rsidRPr="00C10B74">
        <w:rPr>
          <w:rFonts w:ascii="Times New Roman" w:hAnsi="Times New Roman" w:cs="Times New Roman"/>
          <w:sz w:val="28"/>
          <w:szCs w:val="28"/>
        </w:rPr>
        <w:t>%</w:t>
      </w:r>
      <w:r w:rsidRPr="00C10B74">
        <w:rPr>
          <w:rFonts w:ascii="Times New Roman" w:hAnsi="Times New Roman" w:cs="Times New Roman"/>
          <w:sz w:val="28"/>
          <w:szCs w:val="28"/>
        </w:rPr>
        <w:t xml:space="preserve"> хозяйств на раздаче кормов работают мобильные кормосмесители, кормораздатчики. На полях работают 13 кормоуборочных комбайнов, в том числе </w:t>
      </w:r>
      <w:r w:rsidR="009B7742" w:rsidRPr="00C10B74">
        <w:rPr>
          <w:rFonts w:ascii="Times New Roman" w:hAnsi="Times New Roman" w:cs="Times New Roman"/>
          <w:sz w:val="28"/>
          <w:szCs w:val="28"/>
        </w:rPr>
        <w:t>один</w:t>
      </w:r>
      <w:r w:rsidRPr="00C10B74">
        <w:rPr>
          <w:rFonts w:ascii="Times New Roman" w:hAnsi="Times New Roman" w:cs="Times New Roman"/>
          <w:sz w:val="28"/>
          <w:szCs w:val="28"/>
        </w:rPr>
        <w:t xml:space="preserve"> высокопроизводительный, класса «Ягуар» и </w:t>
      </w:r>
      <w:r w:rsidR="009B7742" w:rsidRPr="00C10B74">
        <w:rPr>
          <w:rFonts w:ascii="Times New Roman" w:hAnsi="Times New Roman" w:cs="Times New Roman"/>
          <w:sz w:val="28"/>
          <w:szCs w:val="28"/>
        </w:rPr>
        <w:t>один</w:t>
      </w:r>
      <w:r w:rsidRPr="00C10B74">
        <w:rPr>
          <w:rFonts w:ascii="Times New Roman" w:hAnsi="Times New Roman" w:cs="Times New Roman"/>
          <w:sz w:val="28"/>
          <w:szCs w:val="28"/>
        </w:rPr>
        <w:t xml:space="preserve"> кормозаготовительный комплекс "Сенаж в упаковке".</w:t>
      </w:r>
    </w:p>
    <w:p w:rsidR="00FB7318" w:rsidRDefault="00EA7EAD" w:rsidP="009B031F">
      <w:pPr>
        <w:autoSpaceDE w:val="0"/>
        <w:autoSpaceDN w:val="0"/>
        <w:adjustRightInd w:val="0"/>
        <w:spacing w:line="360" w:lineRule="auto"/>
        <w:ind w:firstLine="540"/>
        <w:rPr>
          <w:rFonts w:ascii="Times New Roman" w:hAnsi="Times New Roman" w:cs="Times New Roman"/>
          <w:sz w:val="28"/>
          <w:szCs w:val="28"/>
        </w:rPr>
      </w:pPr>
      <w:r w:rsidRPr="00C10B74">
        <w:rPr>
          <w:rFonts w:ascii="Times New Roman" w:hAnsi="Times New Roman" w:cs="Times New Roman"/>
          <w:b/>
          <w:sz w:val="28"/>
          <w:szCs w:val="28"/>
        </w:rPr>
        <w:t xml:space="preserve">  </w:t>
      </w:r>
      <w:r w:rsidR="0097468B" w:rsidRPr="00C10B74">
        <w:rPr>
          <w:rFonts w:ascii="Times New Roman" w:hAnsi="Times New Roman" w:cs="Times New Roman"/>
          <w:b/>
          <w:sz w:val="28"/>
          <w:szCs w:val="28"/>
        </w:rPr>
        <w:t>Личными подсобными хозяйствами</w:t>
      </w:r>
      <w:r w:rsidR="0097468B" w:rsidRPr="00C10B74">
        <w:rPr>
          <w:rFonts w:ascii="Times New Roman" w:hAnsi="Times New Roman" w:cs="Times New Roman"/>
          <w:sz w:val="28"/>
          <w:szCs w:val="28"/>
        </w:rPr>
        <w:t xml:space="preserve"> Юргинского района производятся значительные объемы картофеля, овощей, молока, мяса</w:t>
      </w:r>
      <w:r w:rsidR="00A50F1B" w:rsidRPr="00C10B74">
        <w:rPr>
          <w:rFonts w:ascii="Times New Roman" w:hAnsi="Times New Roman" w:cs="Times New Roman"/>
          <w:sz w:val="28"/>
          <w:szCs w:val="28"/>
        </w:rPr>
        <w:t xml:space="preserve"> – 52% от всей производимой продукции в муниципальном образовании</w:t>
      </w:r>
      <w:r w:rsidR="0097468B" w:rsidRPr="00C10B74">
        <w:rPr>
          <w:rFonts w:ascii="Times New Roman" w:hAnsi="Times New Roman" w:cs="Times New Roman"/>
          <w:sz w:val="28"/>
          <w:szCs w:val="28"/>
        </w:rPr>
        <w:t xml:space="preserve">. Производство продукции этой категории хозяйств ориентировано на </w:t>
      </w:r>
      <w:r w:rsidR="0097468B" w:rsidRPr="00C10B74">
        <w:rPr>
          <w:rFonts w:ascii="Times New Roman" w:hAnsi="Times New Roman" w:cs="Times New Roman"/>
          <w:sz w:val="28"/>
          <w:szCs w:val="28"/>
        </w:rPr>
        <w:lastRenderedPageBreak/>
        <w:t>внутренний рынок и личное потребление.</w:t>
      </w:r>
      <w:r w:rsidR="0097468B" w:rsidRPr="00C10B74">
        <w:t xml:space="preserve"> </w:t>
      </w:r>
      <w:r w:rsidR="00390B5C" w:rsidRPr="00C10B74">
        <w:rPr>
          <w:rFonts w:ascii="Times New Roman" w:eastAsia="Calibri" w:hAnsi="Times New Roman" w:cs="Times New Roman"/>
          <w:sz w:val="28"/>
          <w:szCs w:val="28"/>
        </w:rPr>
        <w:t>На подворьях селян содержится 5,4 тыс</w:t>
      </w:r>
      <w:r w:rsidR="009B7742" w:rsidRPr="00C10B74">
        <w:rPr>
          <w:rFonts w:ascii="Times New Roman" w:eastAsia="Calibri" w:hAnsi="Times New Roman" w:cs="Times New Roman"/>
          <w:sz w:val="28"/>
          <w:szCs w:val="28"/>
        </w:rPr>
        <w:t>яч</w:t>
      </w:r>
      <w:r w:rsidR="00390B5C" w:rsidRPr="00C10B74">
        <w:rPr>
          <w:rFonts w:ascii="Times New Roman" w:eastAsia="Calibri" w:hAnsi="Times New Roman" w:cs="Times New Roman"/>
          <w:sz w:val="28"/>
          <w:szCs w:val="28"/>
        </w:rPr>
        <w:t xml:space="preserve"> голов </w:t>
      </w:r>
      <w:r w:rsidR="009B7742" w:rsidRPr="00C10B74">
        <w:rPr>
          <w:rFonts w:ascii="Times New Roman" w:eastAsia="Calibri" w:hAnsi="Times New Roman" w:cs="Times New Roman"/>
          <w:sz w:val="28"/>
          <w:szCs w:val="28"/>
        </w:rPr>
        <w:t>крупного рогатого скота</w:t>
      </w:r>
      <w:r w:rsidR="009F0722" w:rsidRPr="00C10B74">
        <w:rPr>
          <w:rFonts w:ascii="Times New Roman" w:eastAsia="Calibri" w:hAnsi="Times New Roman" w:cs="Times New Roman"/>
          <w:sz w:val="28"/>
          <w:szCs w:val="28"/>
        </w:rPr>
        <w:t xml:space="preserve"> (в </w:t>
      </w:r>
      <w:proofErr w:type="spellStart"/>
      <w:r w:rsidR="009F0722" w:rsidRPr="00C10B74">
        <w:rPr>
          <w:rFonts w:ascii="Times New Roman" w:eastAsia="Calibri" w:hAnsi="Times New Roman" w:cs="Times New Roman"/>
          <w:sz w:val="28"/>
          <w:szCs w:val="28"/>
        </w:rPr>
        <w:t>2012г</w:t>
      </w:r>
      <w:proofErr w:type="spellEnd"/>
      <w:r w:rsidR="009F0722" w:rsidRPr="00C10B74">
        <w:rPr>
          <w:rFonts w:ascii="Times New Roman" w:eastAsia="Calibri" w:hAnsi="Times New Roman" w:cs="Times New Roman"/>
          <w:sz w:val="28"/>
          <w:szCs w:val="28"/>
        </w:rPr>
        <w:t xml:space="preserve">. </w:t>
      </w:r>
      <w:r w:rsidR="003B3534" w:rsidRPr="00C10B74">
        <w:rPr>
          <w:rFonts w:ascii="Times New Roman" w:eastAsia="Calibri" w:hAnsi="Times New Roman" w:cs="Times New Roman"/>
          <w:sz w:val="28"/>
          <w:szCs w:val="28"/>
        </w:rPr>
        <w:t xml:space="preserve">- </w:t>
      </w:r>
      <w:r w:rsidR="009F0722" w:rsidRPr="00C10B74">
        <w:rPr>
          <w:rFonts w:ascii="Times New Roman" w:eastAsia="Calibri" w:hAnsi="Times New Roman" w:cs="Times New Roman"/>
          <w:sz w:val="28"/>
          <w:szCs w:val="28"/>
        </w:rPr>
        <w:t>4,8 тысяч голов)</w:t>
      </w:r>
      <w:r w:rsidR="00390B5C" w:rsidRPr="00C10B74">
        <w:rPr>
          <w:rFonts w:ascii="Times New Roman" w:eastAsia="Calibri" w:hAnsi="Times New Roman" w:cs="Times New Roman"/>
          <w:sz w:val="28"/>
          <w:szCs w:val="28"/>
        </w:rPr>
        <w:t xml:space="preserve">, </w:t>
      </w:r>
      <w:r w:rsidR="00BE7345" w:rsidRPr="00C10B74">
        <w:rPr>
          <w:rFonts w:ascii="Times New Roman" w:eastAsia="Calibri" w:hAnsi="Times New Roman" w:cs="Times New Roman"/>
          <w:sz w:val="28"/>
          <w:szCs w:val="28"/>
        </w:rPr>
        <w:t xml:space="preserve">в том числе 1,9 </w:t>
      </w:r>
      <w:r w:rsidR="00390B5C" w:rsidRPr="00C10B74">
        <w:rPr>
          <w:rFonts w:ascii="Times New Roman" w:eastAsia="Calibri" w:hAnsi="Times New Roman" w:cs="Times New Roman"/>
          <w:sz w:val="28"/>
          <w:szCs w:val="28"/>
        </w:rPr>
        <w:t>тыс</w:t>
      </w:r>
      <w:r w:rsidR="009B7742" w:rsidRPr="00C10B74">
        <w:rPr>
          <w:rFonts w:ascii="Times New Roman" w:eastAsia="Calibri" w:hAnsi="Times New Roman" w:cs="Times New Roman"/>
          <w:sz w:val="28"/>
          <w:szCs w:val="28"/>
        </w:rPr>
        <w:t xml:space="preserve">яч </w:t>
      </w:r>
      <w:r w:rsidR="00390B5C" w:rsidRPr="00C10B74">
        <w:rPr>
          <w:rFonts w:ascii="Times New Roman" w:eastAsia="Calibri" w:hAnsi="Times New Roman" w:cs="Times New Roman"/>
          <w:sz w:val="28"/>
          <w:szCs w:val="28"/>
        </w:rPr>
        <w:t>коров</w:t>
      </w:r>
      <w:r w:rsidR="009F0722" w:rsidRPr="00C10B74">
        <w:rPr>
          <w:rFonts w:ascii="Times New Roman" w:eastAsia="Calibri" w:hAnsi="Times New Roman" w:cs="Times New Roman"/>
          <w:sz w:val="28"/>
          <w:szCs w:val="28"/>
        </w:rPr>
        <w:t xml:space="preserve"> (в </w:t>
      </w:r>
      <w:proofErr w:type="spellStart"/>
      <w:r w:rsidR="009F0722" w:rsidRPr="00C10B74">
        <w:rPr>
          <w:rFonts w:ascii="Times New Roman" w:eastAsia="Calibri" w:hAnsi="Times New Roman" w:cs="Times New Roman"/>
          <w:sz w:val="28"/>
          <w:szCs w:val="28"/>
        </w:rPr>
        <w:t>2012г</w:t>
      </w:r>
      <w:proofErr w:type="spellEnd"/>
      <w:r w:rsidR="009F0722" w:rsidRPr="00C10B74">
        <w:rPr>
          <w:rFonts w:ascii="Times New Roman" w:eastAsia="Calibri" w:hAnsi="Times New Roman" w:cs="Times New Roman"/>
          <w:sz w:val="28"/>
          <w:szCs w:val="28"/>
        </w:rPr>
        <w:t xml:space="preserve">. </w:t>
      </w:r>
      <w:r w:rsidR="003B3534" w:rsidRPr="00C10B74">
        <w:rPr>
          <w:rFonts w:ascii="Times New Roman" w:eastAsia="Calibri" w:hAnsi="Times New Roman" w:cs="Times New Roman"/>
          <w:sz w:val="28"/>
          <w:szCs w:val="28"/>
        </w:rPr>
        <w:t>-</w:t>
      </w:r>
      <w:r w:rsidR="009F0722" w:rsidRPr="00C10B74">
        <w:rPr>
          <w:rFonts w:ascii="Times New Roman" w:eastAsia="Calibri" w:hAnsi="Times New Roman" w:cs="Times New Roman"/>
          <w:sz w:val="28"/>
          <w:szCs w:val="28"/>
        </w:rPr>
        <w:t xml:space="preserve"> 1,9 тысяч коров)</w:t>
      </w:r>
      <w:r w:rsidR="00390B5C" w:rsidRPr="00C10B74">
        <w:rPr>
          <w:rFonts w:ascii="Times New Roman" w:eastAsia="Calibri" w:hAnsi="Times New Roman" w:cs="Times New Roman"/>
          <w:sz w:val="28"/>
          <w:szCs w:val="28"/>
        </w:rPr>
        <w:t>, 8,</w:t>
      </w:r>
      <w:r w:rsidR="00BE7345" w:rsidRPr="00C10B74">
        <w:rPr>
          <w:rFonts w:ascii="Times New Roman" w:eastAsia="Calibri" w:hAnsi="Times New Roman" w:cs="Times New Roman"/>
          <w:sz w:val="28"/>
          <w:szCs w:val="28"/>
        </w:rPr>
        <w:t>7</w:t>
      </w:r>
      <w:r w:rsidR="00390B5C" w:rsidRPr="00C10B74">
        <w:rPr>
          <w:rFonts w:ascii="Times New Roman" w:eastAsia="Calibri" w:hAnsi="Times New Roman" w:cs="Times New Roman"/>
          <w:sz w:val="28"/>
          <w:szCs w:val="28"/>
        </w:rPr>
        <w:t xml:space="preserve"> тыс</w:t>
      </w:r>
      <w:r w:rsidR="009B7742" w:rsidRPr="00C10B74">
        <w:rPr>
          <w:rFonts w:ascii="Times New Roman" w:eastAsia="Calibri" w:hAnsi="Times New Roman" w:cs="Times New Roman"/>
          <w:sz w:val="28"/>
          <w:szCs w:val="28"/>
        </w:rPr>
        <w:t>яч свиней</w:t>
      </w:r>
      <w:r w:rsidR="009F0722" w:rsidRPr="00C10B74">
        <w:rPr>
          <w:rFonts w:ascii="Times New Roman" w:eastAsia="Calibri" w:hAnsi="Times New Roman" w:cs="Times New Roman"/>
          <w:sz w:val="28"/>
          <w:szCs w:val="28"/>
        </w:rPr>
        <w:t xml:space="preserve"> (в </w:t>
      </w:r>
      <w:proofErr w:type="spellStart"/>
      <w:r w:rsidR="009F0722" w:rsidRPr="00C10B74">
        <w:rPr>
          <w:rFonts w:ascii="Times New Roman" w:eastAsia="Calibri" w:hAnsi="Times New Roman" w:cs="Times New Roman"/>
          <w:sz w:val="28"/>
          <w:szCs w:val="28"/>
        </w:rPr>
        <w:t>2012г</w:t>
      </w:r>
      <w:proofErr w:type="spellEnd"/>
      <w:r w:rsidR="009F0722" w:rsidRPr="00C10B74">
        <w:rPr>
          <w:rFonts w:ascii="Times New Roman" w:eastAsia="Calibri" w:hAnsi="Times New Roman" w:cs="Times New Roman"/>
          <w:sz w:val="28"/>
          <w:szCs w:val="28"/>
        </w:rPr>
        <w:t>. – 7,5 тысяч голов)</w:t>
      </w:r>
      <w:r w:rsidR="009B7742" w:rsidRPr="00C10B74">
        <w:rPr>
          <w:rFonts w:ascii="Times New Roman" w:eastAsia="Calibri" w:hAnsi="Times New Roman" w:cs="Times New Roman"/>
          <w:sz w:val="28"/>
          <w:szCs w:val="28"/>
        </w:rPr>
        <w:t xml:space="preserve">, </w:t>
      </w:r>
      <w:r w:rsidR="009F0722" w:rsidRPr="00C10B74">
        <w:rPr>
          <w:rFonts w:ascii="Times New Roman" w:eastAsia="Calibri" w:hAnsi="Times New Roman" w:cs="Times New Roman"/>
          <w:sz w:val="28"/>
          <w:szCs w:val="28"/>
        </w:rPr>
        <w:t xml:space="preserve">4,0 тысяч голов овец и коз (в </w:t>
      </w:r>
      <w:proofErr w:type="spellStart"/>
      <w:r w:rsidR="009F0722" w:rsidRPr="00C10B74">
        <w:rPr>
          <w:rFonts w:ascii="Times New Roman" w:eastAsia="Calibri" w:hAnsi="Times New Roman" w:cs="Times New Roman"/>
          <w:sz w:val="28"/>
          <w:szCs w:val="28"/>
        </w:rPr>
        <w:t>2012г</w:t>
      </w:r>
      <w:proofErr w:type="spellEnd"/>
      <w:r w:rsidR="009F0722" w:rsidRPr="00C10B74">
        <w:rPr>
          <w:rFonts w:ascii="Times New Roman" w:eastAsia="Calibri" w:hAnsi="Times New Roman" w:cs="Times New Roman"/>
          <w:sz w:val="28"/>
          <w:szCs w:val="28"/>
        </w:rPr>
        <w:t xml:space="preserve">. – 3,1 тысяч голов), </w:t>
      </w:r>
      <w:r w:rsidR="009B7742" w:rsidRPr="00C10B74">
        <w:rPr>
          <w:rFonts w:ascii="Times New Roman" w:eastAsia="Calibri" w:hAnsi="Times New Roman" w:cs="Times New Roman"/>
          <w:sz w:val="28"/>
          <w:szCs w:val="28"/>
        </w:rPr>
        <w:t>23 тысяч</w:t>
      </w:r>
      <w:r w:rsidRPr="00C10B74">
        <w:rPr>
          <w:rFonts w:ascii="Times New Roman" w:eastAsia="Calibri" w:hAnsi="Times New Roman" w:cs="Times New Roman"/>
          <w:sz w:val="28"/>
          <w:szCs w:val="28"/>
        </w:rPr>
        <w:t>и</w:t>
      </w:r>
      <w:r w:rsidR="009B7742" w:rsidRPr="00C10B74">
        <w:rPr>
          <w:rFonts w:ascii="Times New Roman" w:eastAsia="Calibri" w:hAnsi="Times New Roman" w:cs="Times New Roman"/>
          <w:sz w:val="28"/>
          <w:szCs w:val="28"/>
        </w:rPr>
        <w:t xml:space="preserve"> </w:t>
      </w:r>
      <w:r w:rsidR="00390B5C" w:rsidRPr="00C10B74">
        <w:rPr>
          <w:rFonts w:ascii="Times New Roman" w:eastAsia="Calibri" w:hAnsi="Times New Roman" w:cs="Times New Roman"/>
          <w:sz w:val="28"/>
          <w:szCs w:val="28"/>
        </w:rPr>
        <w:t>шт</w:t>
      </w:r>
      <w:r w:rsidR="009B7742" w:rsidRPr="00C10B74">
        <w:rPr>
          <w:rFonts w:ascii="Times New Roman" w:eastAsia="Calibri" w:hAnsi="Times New Roman" w:cs="Times New Roman"/>
          <w:sz w:val="28"/>
          <w:szCs w:val="28"/>
        </w:rPr>
        <w:t>ук</w:t>
      </w:r>
      <w:r w:rsidR="00390B5C" w:rsidRPr="00C10B74">
        <w:rPr>
          <w:rFonts w:ascii="Times New Roman" w:eastAsia="Calibri" w:hAnsi="Times New Roman" w:cs="Times New Roman"/>
          <w:sz w:val="28"/>
          <w:szCs w:val="28"/>
        </w:rPr>
        <w:t xml:space="preserve"> птицы</w:t>
      </w:r>
      <w:r w:rsidR="009F0722" w:rsidRPr="00C10B74">
        <w:rPr>
          <w:rFonts w:ascii="Times New Roman" w:eastAsia="Calibri" w:hAnsi="Times New Roman" w:cs="Times New Roman"/>
          <w:sz w:val="28"/>
          <w:szCs w:val="28"/>
        </w:rPr>
        <w:t xml:space="preserve"> (в </w:t>
      </w:r>
      <w:proofErr w:type="spellStart"/>
      <w:r w:rsidR="009F0722" w:rsidRPr="00C10B74">
        <w:rPr>
          <w:rFonts w:ascii="Times New Roman" w:eastAsia="Calibri" w:hAnsi="Times New Roman" w:cs="Times New Roman"/>
          <w:sz w:val="28"/>
          <w:szCs w:val="28"/>
        </w:rPr>
        <w:t>2012г</w:t>
      </w:r>
      <w:proofErr w:type="spellEnd"/>
      <w:r w:rsidR="009F0722" w:rsidRPr="00C10B74">
        <w:rPr>
          <w:rFonts w:ascii="Times New Roman" w:eastAsia="Calibri" w:hAnsi="Times New Roman" w:cs="Times New Roman"/>
          <w:sz w:val="28"/>
          <w:szCs w:val="28"/>
        </w:rPr>
        <w:t xml:space="preserve">. </w:t>
      </w:r>
      <w:r w:rsidRPr="00C10B74">
        <w:rPr>
          <w:rFonts w:ascii="Times New Roman" w:eastAsia="Calibri" w:hAnsi="Times New Roman" w:cs="Times New Roman"/>
          <w:sz w:val="28"/>
          <w:szCs w:val="28"/>
        </w:rPr>
        <w:t>-</w:t>
      </w:r>
      <w:r w:rsidR="009F0722" w:rsidRPr="00C10B74">
        <w:rPr>
          <w:rFonts w:ascii="Times New Roman" w:eastAsia="Calibri" w:hAnsi="Times New Roman" w:cs="Times New Roman"/>
          <w:sz w:val="28"/>
          <w:szCs w:val="28"/>
        </w:rPr>
        <w:t xml:space="preserve"> </w:t>
      </w:r>
      <w:r w:rsidRPr="00C10B74">
        <w:rPr>
          <w:rFonts w:ascii="Times New Roman" w:eastAsia="Calibri" w:hAnsi="Times New Roman" w:cs="Times New Roman"/>
          <w:sz w:val="28"/>
          <w:szCs w:val="28"/>
        </w:rPr>
        <w:t>14360 тысяч штук)</w:t>
      </w:r>
      <w:r w:rsidR="00390B5C" w:rsidRPr="00C10B74">
        <w:rPr>
          <w:rFonts w:ascii="Times New Roman" w:eastAsia="Calibri" w:hAnsi="Times New Roman" w:cs="Times New Roman"/>
          <w:sz w:val="28"/>
          <w:szCs w:val="28"/>
        </w:rPr>
        <w:t>.</w:t>
      </w:r>
      <w:r w:rsidR="00EC5B2A" w:rsidRPr="00C10B74">
        <w:rPr>
          <w:rFonts w:ascii="Times New Roman" w:hAnsi="Times New Roman" w:cs="Times New Roman"/>
          <w:sz w:val="28"/>
          <w:szCs w:val="28"/>
        </w:rPr>
        <w:t xml:space="preserve"> </w:t>
      </w:r>
    </w:p>
    <w:p w:rsidR="00523C12" w:rsidRPr="00C10B74" w:rsidRDefault="00523C12" w:rsidP="009B031F">
      <w:pPr>
        <w:autoSpaceDE w:val="0"/>
        <w:autoSpaceDN w:val="0"/>
        <w:adjustRightInd w:val="0"/>
        <w:spacing w:line="360" w:lineRule="auto"/>
        <w:ind w:firstLine="540"/>
        <w:rPr>
          <w:rFonts w:ascii="Times New Roman" w:hAnsi="Times New Roman" w:cs="Times New Roman"/>
          <w:sz w:val="28"/>
          <w:szCs w:val="28"/>
        </w:rPr>
      </w:pPr>
      <w:r>
        <w:rPr>
          <w:rFonts w:ascii="Times New Roman" w:hAnsi="Times New Roman" w:cs="Times New Roman"/>
          <w:sz w:val="28"/>
          <w:szCs w:val="28"/>
        </w:rPr>
        <w:t xml:space="preserve">Производство сельскохозяйственной продукции в хозяйствах населения района представлено в таблице </w:t>
      </w:r>
      <w:r w:rsidR="006715CE">
        <w:rPr>
          <w:rFonts w:ascii="Times New Roman" w:hAnsi="Times New Roman" w:cs="Times New Roman"/>
          <w:sz w:val="28"/>
          <w:szCs w:val="28"/>
        </w:rPr>
        <w:t>10</w:t>
      </w:r>
      <w:r>
        <w:rPr>
          <w:rFonts w:ascii="Times New Roman" w:hAnsi="Times New Roman" w:cs="Times New Roman"/>
          <w:sz w:val="28"/>
          <w:szCs w:val="28"/>
        </w:rPr>
        <w:t>.</w:t>
      </w:r>
    </w:p>
    <w:p w:rsidR="00497D97" w:rsidRPr="00026F06" w:rsidRDefault="00497D97" w:rsidP="009B031F">
      <w:pPr>
        <w:autoSpaceDE w:val="0"/>
        <w:autoSpaceDN w:val="0"/>
        <w:adjustRightInd w:val="0"/>
        <w:spacing w:line="276" w:lineRule="auto"/>
        <w:ind w:firstLine="540"/>
        <w:rPr>
          <w:rFonts w:ascii="Times New Roman" w:hAnsi="Times New Roman" w:cs="Times New Roman"/>
          <w:b/>
          <w:sz w:val="24"/>
          <w:szCs w:val="24"/>
        </w:rPr>
      </w:pPr>
      <w:r w:rsidRPr="00C10B74">
        <w:rPr>
          <w:rFonts w:ascii="Times New Roman" w:hAnsi="Times New Roman" w:cs="Times New Roman"/>
          <w:sz w:val="28"/>
          <w:szCs w:val="28"/>
        </w:rPr>
        <w:tab/>
      </w:r>
      <w:r w:rsidR="00523C12" w:rsidRPr="00026F06">
        <w:rPr>
          <w:rFonts w:ascii="Times New Roman" w:hAnsi="Times New Roman" w:cs="Times New Roman"/>
          <w:b/>
          <w:sz w:val="24"/>
          <w:szCs w:val="24"/>
        </w:rPr>
        <w:t xml:space="preserve">Таблица </w:t>
      </w:r>
      <w:r w:rsidR="006715CE" w:rsidRPr="00026F06">
        <w:rPr>
          <w:rFonts w:ascii="Times New Roman" w:hAnsi="Times New Roman" w:cs="Times New Roman"/>
          <w:b/>
          <w:sz w:val="24"/>
          <w:szCs w:val="24"/>
        </w:rPr>
        <w:t>10</w:t>
      </w:r>
      <w:r w:rsidR="00523C12" w:rsidRPr="00026F06">
        <w:rPr>
          <w:rFonts w:ascii="Times New Roman" w:hAnsi="Times New Roman" w:cs="Times New Roman"/>
          <w:b/>
          <w:sz w:val="24"/>
          <w:szCs w:val="24"/>
        </w:rPr>
        <w:t xml:space="preserve"> - </w:t>
      </w:r>
      <w:r w:rsidRPr="00026F06">
        <w:rPr>
          <w:rFonts w:ascii="Times New Roman" w:hAnsi="Times New Roman" w:cs="Times New Roman"/>
          <w:b/>
          <w:sz w:val="24"/>
          <w:szCs w:val="24"/>
        </w:rPr>
        <w:t xml:space="preserve">Производство основных видов сельскохозяйственной продукции  </w:t>
      </w:r>
    </w:p>
    <w:p w:rsidR="00497D97" w:rsidRPr="00C10B74" w:rsidRDefault="00497D97" w:rsidP="00497D97">
      <w:pPr>
        <w:jc w:val="center"/>
      </w:pPr>
      <w:r w:rsidRPr="00026F06">
        <w:rPr>
          <w:rFonts w:ascii="Times New Roman" w:hAnsi="Times New Roman" w:cs="Times New Roman"/>
          <w:b/>
          <w:sz w:val="24"/>
          <w:szCs w:val="24"/>
        </w:rPr>
        <w:tab/>
      </w:r>
      <w:r w:rsidRPr="00026F06">
        <w:rPr>
          <w:rFonts w:ascii="Times New Roman" w:hAnsi="Times New Roman" w:cs="Times New Roman"/>
          <w:b/>
          <w:sz w:val="24"/>
          <w:szCs w:val="24"/>
        </w:rPr>
        <w:tab/>
        <w:t>в хозяйствах населения Юргинского муниципального района</w:t>
      </w:r>
      <w:r w:rsidRPr="00C10B74">
        <w:rPr>
          <w:b/>
        </w:rPr>
        <w:tab/>
      </w:r>
      <w:r w:rsidRPr="00C10B74">
        <w:tab/>
      </w:r>
      <w:r w:rsidRPr="00C10B74">
        <w:tab/>
      </w:r>
      <w:r w:rsidRPr="00C10B74">
        <w:tab/>
      </w:r>
      <w:r w:rsidRPr="00C10B74">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134"/>
        <w:gridCol w:w="1080"/>
        <w:gridCol w:w="1046"/>
        <w:gridCol w:w="1134"/>
        <w:gridCol w:w="1134"/>
      </w:tblGrid>
      <w:tr w:rsidR="00497D97" w:rsidRPr="00C10B74" w:rsidTr="00497D97">
        <w:trPr>
          <w:cantSplit/>
          <w:trHeight w:val="556"/>
        </w:trPr>
        <w:tc>
          <w:tcPr>
            <w:tcW w:w="3936" w:type="dxa"/>
            <w:shd w:val="clear" w:color="auto" w:fill="EEECE1" w:themeFill="background2"/>
            <w:vAlign w:val="center"/>
          </w:tcPr>
          <w:p w:rsidR="00497D97" w:rsidRPr="00C10B74" w:rsidRDefault="00497D97" w:rsidP="00497D97">
            <w:pPr>
              <w:jc w:val="center"/>
              <w:rPr>
                <w:rFonts w:ascii="Times New Roman" w:hAnsi="Times New Roman" w:cs="Times New Roman"/>
                <w:b/>
              </w:rPr>
            </w:pPr>
            <w:r w:rsidRPr="00C10B74">
              <w:rPr>
                <w:rFonts w:ascii="Times New Roman" w:hAnsi="Times New Roman" w:cs="Times New Roman"/>
                <w:b/>
              </w:rPr>
              <w:t>Наименование продукции</w:t>
            </w:r>
          </w:p>
        </w:tc>
        <w:tc>
          <w:tcPr>
            <w:tcW w:w="1134" w:type="dxa"/>
            <w:shd w:val="clear" w:color="auto" w:fill="EEECE1" w:themeFill="background2"/>
          </w:tcPr>
          <w:p w:rsidR="00497D97" w:rsidRPr="00C10B74" w:rsidRDefault="00497D97" w:rsidP="00497D97">
            <w:pPr>
              <w:jc w:val="center"/>
              <w:rPr>
                <w:rFonts w:ascii="Times New Roman" w:hAnsi="Times New Roman" w:cs="Times New Roman"/>
                <w:b/>
              </w:rPr>
            </w:pPr>
            <w:r w:rsidRPr="00C10B74">
              <w:rPr>
                <w:rFonts w:ascii="Times New Roman" w:hAnsi="Times New Roman" w:cs="Times New Roman"/>
                <w:b/>
              </w:rPr>
              <w:t>2012</w:t>
            </w:r>
          </w:p>
        </w:tc>
        <w:tc>
          <w:tcPr>
            <w:tcW w:w="1080" w:type="dxa"/>
            <w:shd w:val="clear" w:color="auto" w:fill="EEECE1" w:themeFill="background2"/>
          </w:tcPr>
          <w:p w:rsidR="00497D97" w:rsidRPr="00C10B74" w:rsidRDefault="00497D97" w:rsidP="00497D97">
            <w:pPr>
              <w:jc w:val="center"/>
              <w:rPr>
                <w:rFonts w:ascii="Times New Roman" w:hAnsi="Times New Roman" w:cs="Times New Roman"/>
                <w:b/>
              </w:rPr>
            </w:pPr>
            <w:r w:rsidRPr="00C10B74">
              <w:rPr>
                <w:rFonts w:ascii="Times New Roman" w:hAnsi="Times New Roman" w:cs="Times New Roman"/>
                <w:b/>
              </w:rPr>
              <w:t>2013</w:t>
            </w:r>
          </w:p>
        </w:tc>
        <w:tc>
          <w:tcPr>
            <w:tcW w:w="1046" w:type="dxa"/>
            <w:shd w:val="clear" w:color="auto" w:fill="EEECE1" w:themeFill="background2"/>
          </w:tcPr>
          <w:p w:rsidR="00497D97" w:rsidRPr="00C10B74" w:rsidRDefault="00497D97" w:rsidP="00497D97">
            <w:pPr>
              <w:jc w:val="center"/>
              <w:rPr>
                <w:rFonts w:ascii="Times New Roman" w:hAnsi="Times New Roman" w:cs="Times New Roman"/>
                <w:b/>
              </w:rPr>
            </w:pPr>
            <w:r w:rsidRPr="00C10B74">
              <w:rPr>
                <w:rFonts w:ascii="Times New Roman" w:hAnsi="Times New Roman" w:cs="Times New Roman"/>
                <w:b/>
              </w:rPr>
              <w:t>2014</w:t>
            </w:r>
          </w:p>
        </w:tc>
        <w:tc>
          <w:tcPr>
            <w:tcW w:w="1134" w:type="dxa"/>
            <w:shd w:val="clear" w:color="auto" w:fill="EEECE1" w:themeFill="background2"/>
          </w:tcPr>
          <w:p w:rsidR="00497D97" w:rsidRPr="00C10B74" w:rsidRDefault="00497D97" w:rsidP="00497D97">
            <w:pPr>
              <w:jc w:val="center"/>
              <w:rPr>
                <w:rFonts w:ascii="Times New Roman" w:hAnsi="Times New Roman" w:cs="Times New Roman"/>
                <w:b/>
              </w:rPr>
            </w:pPr>
            <w:r w:rsidRPr="00C10B74">
              <w:rPr>
                <w:rFonts w:ascii="Times New Roman" w:hAnsi="Times New Roman" w:cs="Times New Roman"/>
                <w:b/>
              </w:rPr>
              <w:t>2015</w:t>
            </w:r>
          </w:p>
        </w:tc>
        <w:tc>
          <w:tcPr>
            <w:tcW w:w="1134" w:type="dxa"/>
            <w:shd w:val="clear" w:color="auto" w:fill="EEECE1" w:themeFill="background2"/>
          </w:tcPr>
          <w:p w:rsidR="00497D97" w:rsidRPr="00C10B74" w:rsidRDefault="00497D97" w:rsidP="00497D97">
            <w:pPr>
              <w:jc w:val="center"/>
              <w:rPr>
                <w:rFonts w:ascii="Times New Roman" w:hAnsi="Times New Roman" w:cs="Times New Roman"/>
                <w:b/>
              </w:rPr>
            </w:pPr>
            <w:r w:rsidRPr="00C10B74">
              <w:rPr>
                <w:rFonts w:ascii="Times New Roman" w:hAnsi="Times New Roman" w:cs="Times New Roman"/>
                <w:b/>
              </w:rPr>
              <w:t>2016</w:t>
            </w:r>
          </w:p>
        </w:tc>
      </w:tr>
      <w:tr w:rsidR="00497D97" w:rsidRPr="00C10B74" w:rsidTr="00497D97">
        <w:tc>
          <w:tcPr>
            <w:tcW w:w="3936" w:type="dxa"/>
          </w:tcPr>
          <w:p w:rsidR="00497D97" w:rsidRPr="00C10B74" w:rsidRDefault="00497D97" w:rsidP="00497D97">
            <w:pPr>
              <w:jc w:val="left"/>
              <w:rPr>
                <w:rFonts w:ascii="Times New Roman" w:hAnsi="Times New Roman" w:cs="Times New Roman"/>
                <w:sz w:val="24"/>
                <w:szCs w:val="24"/>
              </w:rPr>
            </w:pPr>
            <w:r w:rsidRPr="00C10B74">
              <w:rPr>
                <w:rFonts w:ascii="Times New Roman" w:hAnsi="Times New Roman" w:cs="Times New Roman"/>
                <w:sz w:val="24"/>
                <w:szCs w:val="24"/>
              </w:rPr>
              <w:t>Производство продукции сельского хозяйства, млн.</w:t>
            </w:r>
            <w:r w:rsidR="003B3534" w:rsidRPr="00C10B74">
              <w:rPr>
                <w:rFonts w:ascii="Times New Roman" w:hAnsi="Times New Roman" w:cs="Times New Roman"/>
                <w:sz w:val="24"/>
                <w:szCs w:val="24"/>
              </w:rPr>
              <w:t xml:space="preserve"> </w:t>
            </w:r>
            <w:r w:rsidRPr="00C10B74">
              <w:rPr>
                <w:rFonts w:ascii="Times New Roman" w:hAnsi="Times New Roman" w:cs="Times New Roman"/>
                <w:sz w:val="24"/>
                <w:szCs w:val="24"/>
              </w:rPr>
              <w:t>рублей</w:t>
            </w:r>
          </w:p>
        </w:tc>
        <w:tc>
          <w:tcPr>
            <w:tcW w:w="1134" w:type="dxa"/>
            <w:vAlign w:val="center"/>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749,7</w:t>
            </w:r>
          </w:p>
        </w:tc>
        <w:tc>
          <w:tcPr>
            <w:tcW w:w="1080" w:type="dxa"/>
            <w:vAlign w:val="center"/>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922,3</w:t>
            </w:r>
          </w:p>
        </w:tc>
        <w:tc>
          <w:tcPr>
            <w:tcW w:w="1046" w:type="dxa"/>
            <w:vAlign w:val="center"/>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1035,2</w:t>
            </w:r>
          </w:p>
        </w:tc>
        <w:tc>
          <w:tcPr>
            <w:tcW w:w="1134" w:type="dxa"/>
            <w:vAlign w:val="center"/>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1079,8</w:t>
            </w:r>
          </w:p>
        </w:tc>
        <w:tc>
          <w:tcPr>
            <w:tcW w:w="1134" w:type="dxa"/>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1082,8</w:t>
            </w:r>
          </w:p>
        </w:tc>
      </w:tr>
      <w:tr w:rsidR="00497D97" w:rsidRPr="00C10B74" w:rsidTr="00497D97">
        <w:tc>
          <w:tcPr>
            <w:tcW w:w="3936" w:type="dxa"/>
          </w:tcPr>
          <w:p w:rsidR="00497D97" w:rsidRPr="00C10B74" w:rsidRDefault="00497D97" w:rsidP="00497D97">
            <w:pPr>
              <w:jc w:val="left"/>
              <w:rPr>
                <w:rFonts w:ascii="Times New Roman" w:hAnsi="Times New Roman" w:cs="Times New Roman"/>
                <w:sz w:val="24"/>
                <w:szCs w:val="24"/>
              </w:rPr>
            </w:pPr>
            <w:r w:rsidRPr="00C10B74">
              <w:rPr>
                <w:rFonts w:ascii="Times New Roman" w:hAnsi="Times New Roman" w:cs="Times New Roman"/>
                <w:sz w:val="24"/>
                <w:szCs w:val="24"/>
              </w:rPr>
              <w:t>Индекс физического объема, в % к предыдущему году</w:t>
            </w:r>
          </w:p>
        </w:tc>
        <w:tc>
          <w:tcPr>
            <w:tcW w:w="1134" w:type="dxa"/>
            <w:vAlign w:val="center"/>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93,1</w:t>
            </w:r>
          </w:p>
        </w:tc>
        <w:tc>
          <w:tcPr>
            <w:tcW w:w="1080" w:type="dxa"/>
            <w:vAlign w:val="center"/>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108,3</w:t>
            </w:r>
          </w:p>
        </w:tc>
        <w:tc>
          <w:tcPr>
            <w:tcW w:w="1046" w:type="dxa"/>
            <w:vAlign w:val="center"/>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102,9</w:t>
            </w:r>
          </w:p>
        </w:tc>
        <w:tc>
          <w:tcPr>
            <w:tcW w:w="1134" w:type="dxa"/>
            <w:vAlign w:val="center"/>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101,9</w:t>
            </w:r>
          </w:p>
        </w:tc>
        <w:tc>
          <w:tcPr>
            <w:tcW w:w="1134" w:type="dxa"/>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97,4</w:t>
            </w:r>
          </w:p>
        </w:tc>
      </w:tr>
      <w:tr w:rsidR="00497D97" w:rsidRPr="00C10B74" w:rsidTr="00497D97">
        <w:tc>
          <w:tcPr>
            <w:tcW w:w="3936" w:type="dxa"/>
          </w:tcPr>
          <w:p w:rsidR="00497D97" w:rsidRPr="00C10B74" w:rsidRDefault="00497D97" w:rsidP="001A7DE5">
            <w:pPr>
              <w:jc w:val="left"/>
              <w:rPr>
                <w:rFonts w:ascii="Times New Roman" w:hAnsi="Times New Roman" w:cs="Times New Roman"/>
                <w:sz w:val="24"/>
                <w:szCs w:val="24"/>
              </w:rPr>
            </w:pPr>
            <w:r w:rsidRPr="00C10B74">
              <w:rPr>
                <w:rFonts w:ascii="Times New Roman" w:hAnsi="Times New Roman" w:cs="Times New Roman"/>
                <w:sz w:val="24"/>
                <w:szCs w:val="24"/>
              </w:rPr>
              <w:t>Валовой сбор зерновых и зернобобовых культур</w:t>
            </w:r>
            <w:r w:rsidR="001A7DE5" w:rsidRPr="00C10B74">
              <w:rPr>
                <w:rFonts w:ascii="Times New Roman" w:hAnsi="Times New Roman" w:cs="Times New Roman"/>
                <w:sz w:val="24"/>
                <w:szCs w:val="24"/>
              </w:rPr>
              <w:t>, тыс.</w:t>
            </w:r>
            <w:r w:rsidR="003B3534" w:rsidRPr="00C10B74">
              <w:rPr>
                <w:rFonts w:ascii="Times New Roman" w:hAnsi="Times New Roman" w:cs="Times New Roman"/>
                <w:sz w:val="24"/>
                <w:szCs w:val="24"/>
              </w:rPr>
              <w:t xml:space="preserve"> </w:t>
            </w:r>
            <w:r w:rsidR="001A7DE5" w:rsidRPr="00C10B74">
              <w:rPr>
                <w:rFonts w:ascii="Times New Roman" w:hAnsi="Times New Roman" w:cs="Times New Roman"/>
                <w:sz w:val="24"/>
                <w:szCs w:val="24"/>
              </w:rPr>
              <w:t>тонн</w:t>
            </w:r>
          </w:p>
        </w:tc>
        <w:tc>
          <w:tcPr>
            <w:tcW w:w="1134" w:type="dxa"/>
            <w:vAlign w:val="center"/>
          </w:tcPr>
          <w:p w:rsidR="00497D97" w:rsidRPr="00C10B74" w:rsidRDefault="001A7DE5" w:rsidP="00497D97">
            <w:pPr>
              <w:jc w:val="center"/>
              <w:rPr>
                <w:rFonts w:ascii="Times New Roman" w:hAnsi="Times New Roman" w:cs="Times New Roman"/>
              </w:rPr>
            </w:pPr>
            <w:r w:rsidRPr="00C10B74">
              <w:rPr>
                <w:rFonts w:ascii="Times New Roman" w:hAnsi="Times New Roman" w:cs="Times New Roman"/>
              </w:rPr>
              <w:t>1,212</w:t>
            </w:r>
          </w:p>
        </w:tc>
        <w:tc>
          <w:tcPr>
            <w:tcW w:w="1080" w:type="dxa"/>
            <w:vAlign w:val="center"/>
          </w:tcPr>
          <w:p w:rsidR="00497D97" w:rsidRPr="00C10B74" w:rsidRDefault="001A7DE5" w:rsidP="00497D97">
            <w:pPr>
              <w:jc w:val="center"/>
              <w:rPr>
                <w:rFonts w:ascii="Times New Roman" w:hAnsi="Times New Roman" w:cs="Times New Roman"/>
              </w:rPr>
            </w:pPr>
            <w:r w:rsidRPr="00C10B74">
              <w:rPr>
                <w:rFonts w:ascii="Times New Roman" w:hAnsi="Times New Roman" w:cs="Times New Roman"/>
              </w:rPr>
              <w:t>3,1</w:t>
            </w:r>
          </w:p>
        </w:tc>
        <w:tc>
          <w:tcPr>
            <w:tcW w:w="1046" w:type="dxa"/>
            <w:vAlign w:val="center"/>
          </w:tcPr>
          <w:p w:rsidR="00497D97" w:rsidRPr="00C10B74" w:rsidRDefault="001A7DE5" w:rsidP="00497D97">
            <w:pPr>
              <w:jc w:val="center"/>
              <w:rPr>
                <w:rFonts w:ascii="Times New Roman" w:hAnsi="Times New Roman" w:cs="Times New Roman"/>
              </w:rPr>
            </w:pPr>
            <w:r w:rsidRPr="00C10B74">
              <w:rPr>
                <w:rFonts w:ascii="Times New Roman" w:hAnsi="Times New Roman" w:cs="Times New Roman"/>
              </w:rPr>
              <w:t>3,9</w:t>
            </w:r>
          </w:p>
        </w:tc>
        <w:tc>
          <w:tcPr>
            <w:tcW w:w="1134" w:type="dxa"/>
            <w:vAlign w:val="center"/>
          </w:tcPr>
          <w:p w:rsidR="00497D97" w:rsidRPr="00C10B74" w:rsidRDefault="001A7DE5" w:rsidP="00497D97">
            <w:pPr>
              <w:jc w:val="center"/>
              <w:rPr>
                <w:rFonts w:ascii="Times New Roman" w:hAnsi="Times New Roman" w:cs="Times New Roman"/>
              </w:rPr>
            </w:pPr>
            <w:r w:rsidRPr="00C10B74">
              <w:rPr>
                <w:rFonts w:ascii="Times New Roman" w:hAnsi="Times New Roman" w:cs="Times New Roman"/>
              </w:rPr>
              <w:t>3,7</w:t>
            </w:r>
          </w:p>
        </w:tc>
        <w:tc>
          <w:tcPr>
            <w:tcW w:w="1134" w:type="dxa"/>
          </w:tcPr>
          <w:p w:rsidR="00497D97" w:rsidRPr="00C10B74" w:rsidRDefault="001A7DE5" w:rsidP="00497D97">
            <w:pPr>
              <w:jc w:val="center"/>
              <w:rPr>
                <w:rFonts w:ascii="Times New Roman" w:hAnsi="Times New Roman" w:cs="Times New Roman"/>
              </w:rPr>
            </w:pPr>
            <w:r w:rsidRPr="00C10B74">
              <w:rPr>
                <w:rFonts w:ascii="Times New Roman" w:hAnsi="Times New Roman" w:cs="Times New Roman"/>
              </w:rPr>
              <w:t>3,0</w:t>
            </w:r>
          </w:p>
        </w:tc>
      </w:tr>
      <w:tr w:rsidR="00497D97" w:rsidRPr="00C10B74" w:rsidTr="00497D97">
        <w:tc>
          <w:tcPr>
            <w:tcW w:w="3936" w:type="dxa"/>
          </w:tcPr>
          <w:p w:rsidR="00497D97" w:rsidRPr="00C10B74" w:rsidRDefault="00497D97" w:rsidP="00497D97">
            <w:pPr>
              <w:jc w:val="left"/>
              <w:rPr>
                <w:rFonts w:ascii="Times New Roman" w:hAnsi="Times New Roman" w:cs="Times New Roman"/>
                <w:sz w:val="24"/>
                <w:szCs w:val="24"/>
              </w:rPr>
            </w:pPr>
            <w:r w:rsidRPr="00C10B74">
              <w:rPr>
                <w:rFonts w:ascii="Times New Roman" w:hAnsi="Times New Roman" w:cs="Times New Roman"/>
                <w:sz w:val="24"/>
                <w:szCs w:val="24"/>
              </w:rPr>
              <w:t>Валовой сбор картофеля, тыс.</w:t>
            </w:r>
            <w:r w:rsidR="009F0722" w:rsidRPr="00C10B74">
              <w:rPr>
                <w:rFonts w:ascii="Times New Roman" w:hAnsi="Times New Roman" w:cs="Times New Roman"/>
                <w:sz w:val="24"/>
                <w:szCs w:val="24"/>
              </w:rPr>
              <w:t xml:space="preserve"> </w:t>
            </w:r>
            <w:r w:rsidRPr="00C10B74">
              <w:rPr>
                <w:rFonts w:ascii="Times New Roman" w:hAnsi="Times New Roman" w:cs="Times New Roman"/>
                <w:sz w:val="24"/>
                <w:szCs w:val="24"/>
              </w:rPr>
              <w:t>тонн</w:t>
            </w:r>
          </w:p>
        </w:tc>
        <w:tc>
          <w:tcPr>
            <w:tcW w:w="1134" w:type="dxa"/>
            <w:vAlign w:val="center"/>
          </w:tcPr>
          <w:p w:rsidR="00497D97" w:rsidRPr="00C10B74" w:rsidRDefault="00497D97" w:rsidP="001A7DE5">
            <w:pPr>
              <w:jc w:val="center"/>
              <w:rPr>
                <w:rFonts w:ascii="Times New Roman" w:hAnsi="Times New Roman" w:cs="Times New Roman"/>
              </w:rPr>
            </w:pPr>
            <w:r w:rsidRPr="00C10B74">
              <w:rPr>
                <w:rFonts w:ascii="Times New Roman" w:hAnsi="Times New Roman" w:cs="Times New Roman"/>
              </w:rPr>
              <w:t>15,</w:t>
            </w:r>
            <w:r w:rsidR="001A7DE5" w:rsidRPr="00C10B74">
              <w:rPr>
                <w:rFonts w:ascii="Times New Roman" w:hAnsi="Times New Roman" w:cs="Times New Roman"/>
              </w:rPr>
              <w:t>7</w:t>
            </w:r>
          </w:p>
        </w:tc>
        <w:tc>
          <w:tcPr>
            <w:tcW w:w="1080" w:type="dxa"/>
            <w:vAlign w:val="center"/>
          </w:tcPr>
          <w:p w:rsidR="00497D97" w:rsidRPr="00C10B74" w:rsidRDefault="00497D97" w:rsidP="001A7DE5">
            <w:pPr>
              <w:jc w:val="center"/>
              <w:rPr>
                <w:rFonts w:ascii="Times New Roman" w:hAnsi="Times New Roman" w:cs="Times New Roman"/>
              </w:rPr>
            </w:pPr>
            <w:r w:rsidRPr="00C10B74">
              <w:rPr>
                <w:rFonts w:ascii="Times New Roman" w:hAnsi="Times New Roman" w:cs="Times New Roman"/>
              </w:rPr>
              <w:t>19,</w:t>
            </w:r>
            <w:r w:rsidR="001A7DE5" w:rsidRPr="00C10B74">
              <w:rPr>
                <w:rFonts w:ascii="Times New Roman" w:hAnsi="Times New Roman" w:cs="Times New Roman"/>
              </w:rPr>
              <w:t>0</w:t>
            </w:r>
          </w:p>
        </w:tc>
        <w:tc>
          <w:tcPr>
            <w:tcW w:w="1046" w:type="dxa"/>
            <w:vAlign w:val="center"/>
          </w:tcPr>
          <w:p w:rsidR="00497D97" w:rsidRPr="00C10B74" w:rsidRDefault="00497D97" w:rsidP="001A7DE5">
            <w:pPr>
              <w:jc w:val="center"/>
              <w:rPr>
                <w:rFonts w:ascii="Times New Roman" w:hAnsi="Times New Roman" w:cs="Times New Roman"/>
              </w:rPr>
            </w:pPr>
            <w:r w:rsidRPr="00C10B74">
              <w:rPr>
                <w:rFonts w:ascii="Times New Roman" w:hAnsi="Times New Roman" w:cs="Times New Roman"/>
              </w:rPr>
              <w:t>19,6</w:t>
            </w:r>
          </w:p>
        </w:tc>
        <w:tc>
          <w:tcPr>
            <w:tcW w:w="1134" w:type="dxa"/>
            <w:vAlign w:val="center"/>
          </w:tcPr>
          <w:p w:rsidR="00497D97" w:rsidRPr="00C10B74" w:rsidRDefault="00497D97" w:rsidP="001A7DE5">
            <w:pPr>
              <w:jc w:val="center"/>
              <w:rPr>
                <w:rFonts w:ascii="Times New Roman" w:hAnsi="Times New Roman" w:cs="Times New Roman"/>
              </w:rPr>
            </w:pPr>
            <w:r w:rsidRPr="00C10B74">
              <w:rPr>
                <w:rFonts w:ascii="Times New Roman" w:hAnsi="Times New Roman" w:cs="Times New Roman"/>
              </w:rPr>
              <w:t>19,</w:t>
            </w:r>
            <w:r w:rsidR="001A7DE5" w:rsidRPr="00C10B74">
              <w:rPr>
                <w:rFonts w:ascii="Times New Roman" w:hAnsi="Times New Roman" w:cs="Times New Roman"/>
              </w:rPr>
              <w:t>6</w:t>
            </w:r>
          </w:p>
        </w:tc>
        <w:tc>
          <w:tcPr>
            <w:tcW w:w="1134" w:type="dxa"/>
            <w:vAlign w:val="center"/>
          </w:tcPr>
          <w:p w:rsidR="00497D97" w:rsidRPr="00C10B74" w:rsidRDefault="00497D97" w:rsidP="001A7DE5">
            <w:pPr>
              <w:jc w:val="center"/>
              <w:rPr>
                <w:rFonts w:ascii="Times New Roman" w:hAnsi="Times New Roman" w:cs="Times New Roman"/>
              </w:rPr>
            </w:pPr>
            <w:r w:rsidRPr="00C10B74">
              <w:rPr>
                <w:rFonts w:ascii="Times New Roman" w:hAnsi="Times New Roman" w:cs="Times New Roman"/>
              </w:rPr>
              <w:t>19,</w:t>
            </w:r>
            <w:r w:rsidR="001A7DE5" w:rsidRPr="00C10B74">
              <w:rPr>
                <w:rFonts w:ascii="Times New Roman" w:hAnsi="Times New Roman" w:cs="Times New Roman"/>
              </w:rPr>
              <w:t>3</w:t>
            </w:r>
          </w:p>
        </w:tc>
      </w:tr>
      <w:tr w:rsidR="00497D97" w:rsidRPr="00C10B74" w:rsidTr="00497D97">
        <w:tc>
          <w:tcPr>
            <w:tcW w:w="3936" w:type="dxa"/>
          </w:tcPr>
          <w:p w:rsidR="00497D97" w:rsidRPr="00C10B74" w:rsidRDefault="00497D97" w:rsidP="00497D97">
            <w:pPr>
              <w:jc w:val="left"/>
              <w:rPr>
                <w:rFonts w:ascii="Times New Roman" w:hAnsi="Times New Roman" w:cs="Times New Roman"/>
                <w:sz w:val="24"/>
                <w:szCs w:val="24"/>
              </w:rPr>
            </w:pPr>
            <w:r w:rsidRPr="00C10B74">
              <w:rPr>
                <w:rFonts w:ascii="Times New Roman" w:hAnsi="Times New Roman" w:cs="Times New Roman"/>
                <w:sz w:val="24"/>
                <w:szCs w:val="24"/>
              </w:rPr>
              <w:t>Валовой сбор овощей, тыс.</w:t>
            </w:r>
            <w:r w:rsidR="009F0722" w:rsidRPr="00C10B74">
              <w:rPr>
                <w:rFonts w:ascii="Times New Roman" w:hAnsi="Times New Roman" w:cs="Times New Roman"/>
                <w:sz w:val="24"/>
                <w:szCs w:val="24"/>
              </w:rPr>
              <w:t xml:space="preserve"> </w:t>
            </w:r>
            <w:r w:rsidRPr="00C10B74">
              <w:rPr>
                <w:rFonts w:ascii="Times New Roman" w:hAnsi="Times New Roman" w:cs="Times New Roman"/>
                <w:sz w:val="24"/>
                <w:szCs w:val="24"/>
              </w:rPr>
              <w:t>тонн</w:t>
            </w:r>
          </w:p>
        </w:tc>
        <w:tc>
          <w:tcPr>
            <w:tcW w:w="1134" w:type="dxa"/>
            <w:vAlign w:val="center"/>
          </w:tcPr>
          <w:p w:rsidR="00497D97" w:rsidRPr="00C10B74" w:rsidRDefault="00497D97" w:rsidP="00497D97">
            <w:pPr>
              <w:jc w:val="center"/>
              <w:rPr>
                <w:rFonts w:ascii="Times New Roman" w:hAnsi="Times New Roman" w:cs="Times New Roman"/>
              </w:rPr>
            </w:pPr>
            <w:r w:rsidRPr="00C10B74">
              <w:rPr>
                <w:rFonts w:ascii="Times New Roman" w:hAnsi="Times New Roman" w:cs="Times New Roman"/>
              </w:rPr>
              <w:t>8,0</w:t>
            </w:r>
          </w:p>
        </w:tc>
        <w:tc>
          <w:tcPr>
            <w:tcW w:w="1080" w:type="dxa"/>
            <w:vAlign w:val="center"/>
          </w:tcPr>
          <w:p w:rsidR="00497D97" w:rsidRPr="00C10B74" w:rsidRDefault="009F0722" w:rsidP="009F0722">
            <w:pPr>
              <w:jc w:val="center"/>
              <w:rPr>
                <w:rFonts w:ascii="Times New Roman" w:hAnsi="Times New Roman" w:cs="Times New Roman"/>
              </w:rPr>
            </w:pPr>
            <w:r w:rsidRPr="00C10B74">
              <w:rPr>
                <w:rFonts w:ascii="Times New Roman" w:hAnsi="Times New Roman" w:cs="Times New Roman"/>
              </w:rPr>
              <w:t>7</w:t>
            </w:r>
            <w:r w:rsidR="00497D97" w:rsidRPr="00C10B74">
              <w:rPr>
                <w:rFonts w:ascii="Times New Roman" w:hAnsi="Times New Roman" w:cs="Times New Roman"/>
              </w:rPr>
              <w:t>,</w:t>
            </w:r>
            <w:r w:rsidRPr="00C10B74">
              <w:rPr>
                <w:rFonts w:ascii="Times New Roman" w:hAnsi="Times New Roman" w:cs="Times New Roman"/>
              </w:rPr>
              <w:t>8</w:t>
            </w:r>
          </w:p>
        </w:tc>
        <w:tc>
          <w:tcPr>
            <w:tcW w:w="1046" w:type="dxa"/>
            <w:vAlign w:val="center"/>
          </w:tcPr>
          <w:p w:rsidR="00497D97" w:rsidRPr="00C10B74" w:rsidRDefault="00497D97" w:rsidP="009F0722">
            <w:pPr>
              <w:jc w:val="center"/>
              <w:rPr>
                <w:rFonts w:ascii="Times New Roman" w:hAnsi="Times New Roman" w:cs="Times New Roman"/>
              </w:rPr>
            </w:pPr>
            <w:r w:rsidRPr="00C10B74">
              <w:rPr>
                <w:rFonts w:ascii="Times New Roman" w:hAnsi="Times New Roman" w:cs="Times New Roman"/>
              </w:rPr>
              <w:t>7,</w:t>
            </w:r>
            <w:r w:rsidR="009F0722" w:rsidRPr="00C10B74">
              <w:rPr>
                <w:rFonts w:ascii="Times New Roman" w:hAnsi="Times New Roman" w:cs="Times New Roman"/>
              </w:rPr>
              <w:t>8</w:t>
            </w:r>
          </w:p>
        </w:tc>
        <w:tc>
          <w:tcPr>
            <w:tcW w:w="1134" w:type="dxa"/>
            <w:vAlign w:val="center"/>
          </w:tcPr>
          <w:p w:rsidR="00497D97" w:rsidRPr="00C10B74" w:rsidRDefault="00497D97" w:rsidP="009F0722">
            <w:pPr>
              <w:jc w:val="center"/>
              <w:rPr>
                <w:rFonts w:ascii="Times New Roman" w:hAnsi="Times New Roman" w:cs="Times New Roman"/>
              </w:rPr>
            </w:pPr>
            <w:r w:rsidRPr="00C10B74">
              <w:rPr>
                <w:rFonts w:ascii="Times New Roman" w:hAnsi="Times New Roman" w:cs="Times New Roman"/>
              </w:rPr>
              <w:t>7,</w:t>
            </w:r>
            <w:r w:rsidR="009F0722" w:rsidRPr="00C10B74">
              <w:rPr>
                <w:rFonts w:ascii="Times New Roman" w:hAnsi="Times New Roman" w:cs="Times New Roman"/>
              </w:rPr>
              <w:t>7</w:t>
            </w:r>
          </w:p>
        </w:tc>
        <w:tc>
          <w:tcPr>
            <w:tcW w:w="1134" w:type="dxa"/>
            <w:vAlign w:val="center"/>
          </w:tcPr>
          <w:p w:rsidR="00497D97" w:rsidRPr="00C10B74" w:rsidRDefault="00497D97" w:rsidP="009F0722">
            <w:pPr>
              <w:jc w:val="center"/>
              <w:rPr>
                <w:rFonts w:ascii="Times New Roman" w:hAnsi="Times New Roman" w:cs="Times New Roman"/>
              </w:rPr>
            </w:pPr>
            <w:r w:rsidRPr="00C10B74">
              <w:rPr>
                <w:rFonts w:ascii="Times New Roman" w:hAnsi="Times New Roman" w:cs="Times New Roman"/>
              </w:rPr>
              <w:t>8,</w:t>
            </w:r>
            <w:r w:rsidR="009F0722" w:rsidRPr="00C10B74">
              <w:rPr>
                <w:rFonts w:ascii="Times New Roman" w:hAnsi="Times New Roman" w:cs="Times New Roman"/>
              </w:rPr>
              <w:t>2</w:t>
            </w:r>
          </w:p>
        </w:tc>
      </w:tr>
      <w:tr w:rsidR="009F0722" w:rsidRPr="00C10B74" w:rsidTr="00497D97">
        <w:tc>
          <w:tcPr>
            <w:tcW w:w="3936" w:type="dxa"/>
          </w:tcPr>
          <w:p w:rsidR="009F0722" w:rsidRPr="00C10B74" w:rsidRDefault="009F0722" w:rsidP="00497D97">
            <w:pPr>
              <w:jc w:val="left"/>
              <w:rPr>
                <w:rFonts w:ascii="Times New Roman" w:hAnsi="Times New Roman" w:cs="Times New Roman"/>
                <w:sz w:val="24"/>
                <w:szCs w:val="24"/>
              </w:rPr>
            </w:pPr>
            <w:r w:rsidRPr="00C10B74">
              <w:rPr>
                <w:rFonts w:ascii="Times New Roman" w:hAnsi="Times New Roman" w:cs="Times New Roman"/>
                <w:sz w:val="24"/>
                <w:szCs w:val="24"/>
              </w:rPr>
              <w:t>Производство скота и птицы, тонн</w:t>
            </w:r>
          </w:p>
        </w:tc>
        <w:tc>
          <w:tcPr>
            <w:tcW w:w="1134" w:type="dxa"/>
            <w:vAlign w:val="center"/>
          </w:tcPr>
          <w:p w:rsidR="009F0722" w:rsidRPr="00C10B74" w:rsidRDefault="00394C97" w:rsidP="00497D97">
            <w:pPr>
              <w:jc w:val="center"/>
              <w:rPr>
                <w:rFonts w:ascii="Times New Roman" w:hAnsi="Times New Roman" w:cs="Times New Roman"/>
              </w:rPr>
            </w:pPr>
            <w:r w:rsidRPr="00C10B74">
              <w:rPr>
                <w:rFonts w:ascii="Times New Roman" w:hAnsi="Times New Roman" w:cs="Times New Roman"/>
              </w:rPr>
              <w:t>1987</w:t>
            </w:r>
          </w:p>
        </w:tc>
        <w:tc>
          <w:tcPr>
            <w:tcW w:w="1080" w:type="dxa"/>
            <w:vAlign w:val="center"/>
          </w:tcPr>
          <w:p w:rsidR="009F0722" w:rsidRPr="00C10B74" w:rsidRDefault="00394C97" w:rsidP="009F0722">
            <w:pPr>
              <w:jc w:val="center"/>
              <w:rPr>
                <w:rFonts w:ascii="Times New Roman" w:hAnsi="Times New Roman" w:cs="Times New Roman"/>
              </w:rPr>
            </w:pPr>
            <w:r w:rsidRPr="00C10B74">
              <w:rPr>
                <w:rFonts w:ascii="Times New Roman" w:hAnsi="Times New Roman" w:cs="Times New Roman"/>
              </w:rPr>
              <w:t>1963</w:t>
            </w:r>
          </w:p>
        </w:tc>
        <w:tc>
          <w:tcPr>
            <w:tcW w:w="1046" w:type="dxa"/>
            <w:vAlign w:val="center"/>
          </w:tcPr>
          <w:p w:rsidR="009F0722" w:rsidRPr="00C10B74" w:rsidRDefault="00394C97" w:rsidP="009F0722">
            <w:pPr>
              <w:jc w:val="center"/>
              <w:rPr>
                <w:rFonts w:ascii="Times New Roman" w:hAnsi="Times New Roman" w:cs="Times New Roman"/>
              </w:rPr>
            </w:pPr>
            <w:r w:rsidRPr="00C10B74">
              <w:rPr>
                <w:rFonts w:ascii="Times New Roman" w:hAnsi="Times New Roman" w:cs="Times New Roman"/>
              </w:rPr>
              <w:t>2126</w:t>
            </w:r>
          </w:p>
        </w:tc>
        <w:tc>
          <w:tcPr>
            <w:tcW w:w="1134" w:type="dxa"/>
            <w:vAlign w:val="center"/>
          </w:tcPr>
          <w:p w:rsidR="009F0722" w:rsidRPr="00C10B74" w:rsidRDefault="00394C97" w:rsidP="009F0722">
            <w:pPr>
              <w:jc w:val="center"/>
              <w:rPr>
                <w:rFonts w:ascii="Times New Roman" w:hAnsi="Times New Roman" w:cs="Times New Roman"/>
              </w:rPr>
            </w:pPr>
            <w:r w:rsidRPr="00C10B74">
              <w:rPr>
                <w:rFonts w:ascii="Times New Roman" w:hAnsi="Times New Roman" w:cs="Times New Roman"/>
              </w:rPr>
              <w:t>2223</w:t>
            </w:r>
          </w:p>
        </w:tc>
        <w:tc>
          <w:tcPr>
            <w:tcW w:w="1134" w:type="dxa"/>
            <w:vAlign w:val="center"/>
          </w:tcPr>
          <w:p w:rsidR="009F0722" w:rsidRPr="00C10B74" w:rsidRDefault="00394C97" w:rsidP="009F0722">
            <w:pPr>
              <w:jc w:val="center"/>
              <w:rPr>
                <w:rFonts w:ascii="Times New Roman" w:hAnsi="Times New Roman" w:cs="Times New Roman"/>
              </w:rPr>
            </w:pPr>
            <w:r w:rsidRPr="00C10B74">
              <w:rPr>
                <w:rFonts w:ascii="Times New Roman" w:hAnsi="Times New Roman" w:cs="Times New Roman"/>
              </w:rPr>
              <w:t>2169</w:t>
            </w:r>
          </w:p>
        </w:tc>
      </w:tr>
      <w:tr w:rsidR="00394C97" w:rsidRPr="00C10B74" w:rsidTr="00497D97">
        <w:tc>
          <w:tcPr>
            <w:tcW w:w="3936" w:type="dxa"/>
          </w:tcPr>
          <w:p w:rsidR="00394C97" w:rsidRPr="00C10B74" w:rsidRDefault="00394C97" w:rsidP="00497D97">
            <w:pPr>
              <w:jc w:val="left"/>
              <w:rPr>
                <w:rFonts w:ascii="Times New Roman" w:hAnsi="Times New Roman" w:cs="Times New Roman"/>
                <w:sz w:val="24"/>
                <w:szCs w:val="24"/>
              </w:rPr>
            </w:pPr>
            <w:r w:rsidRPr="00C10B74">
              <w:rPr>
                <w:rFonts w:ascii="Times New Roman" w:hAnsi="Times New Roman" w:cs="Times New Roman"/>
                <w:sz w:val="24"/>
                <w:szCs w:val="24"/>
              </w:rPr>
              <w:t>Производство молока, тонн</w:t>
            </w:r>
          </w:p>
        </w:tc>
        <w:tc>
          <w:tcPr>
            <w:tcW w:w="1134" w:type="dxa"/>
            <w:vAlign w:val="center"/>
          </w:tcPr>
          <w:p w:rsidR="00394C97" w:rsidRPr="00C10B74" w:rsidRDefault="00394C97" w:rsidP="00497D97">
            <w:pPr>
              <w:jc w:val="center"/>
              <w:rPr>
                <w:rFonts w:ascii="Times New Roman" w:hAnsi="Times New Roman" w:cs="Times New Roman"/>
              </w:rPr>
            </w:pPr>
            <w:r w:rsidRPr="00C10B74">
              <w:rPr>
                <w:rFonts w:ascii="Times New Roman" w:hAnsi="Times New Roman" w:cs="Times New Roman"/>
              </w:rPr>
              <w:t>7422</w:t>
            </w:r>
          </w:p>
        </w:tc>
        <w:tc>
          <w:tcPr>
            <w:tcW w:w="1080" w:type="dxa"/>
            <w:vAlign w:val="center"/>
          </w:tcPr>
          <w:p w:rsidR="00394C97" w:rsidRPr="00C10B74" w:rsidRDefault="00394C97" w:rsidP="009F0722">
            <w:pPr>
              <w:jc w:val="center"/>
              <w:rPr>
                <w:rFonts w:ascii="Times New Roman" w:hAnsi="Times New Roman" w:cs="Times New Roman"/>
              </w:rPr>
            </w:pPr>
            <w:r w:rsidRPr="00C10B74">
              <w:rPr>
                <w:rFonts w:ascii="Times New Roman" w:hAnsi="Times New Roman" w:cs="Times New Roman"/>
              </w:rPr>
              <w:t>7621</w:t>
            </w:r>
          </w:p>
        </w:tc>
        <w:tc>
          <w:tcPr>
            <w:tcW w:w="1046" w:type="dxa"/>
            <w:vAlign w:val="center"/>
          </w:tcPr>
          <w:p w:rsidR="00394C97" w:rsidRPr="00C10B74" w:rsidRDefault="00394C97" w:rsidP="009F0722">
            <w:pPr>
              <w:jc w:val="center"/>
              <w:rPr>
                <w:rFonts w:ascii="Times New Roman" w:hAnsi="Times New Roman" w:cs="Times New Roman"/>
              </w:rPr>
            </w:pPr>
            <w:r w:rsidRPr="00C10B74">
              <w:rPr>
                <w:rFonts w:ascii="Times New Roman" w:hAnsi="Times New Roman" w:cs="Times New Roman"/>
              </w:rPr>
              <w:t>7789</w:t>
            </w:r>
          </w:p>
        </w:tc>
        <w:tc>
          <w:tcPr>
            <w:tcW w:w="1134" w:type="dxa"/>
            <w:vAlign w:val="center"/>
          </w:tcPr>
          <w:p w:rsidR="00394C97" w:rsidRPr="00C10B74" w:rsidRDefault="00394C97" w:rsidP="009F0722">
            <w:pPr>
              <w:jc w:val="center"/>
              <w:rPr>
                <w:rFonts w:ascii="Times New Roman" w:hAnsi="Times New Roman" w:cs="Times New Roman"/>
              </w:rPr>
            </w:pPr>
            <w:r w:rsidRPr="00C10B74">
              <w:rPr>
                <w:rFonts w:ascii="Times New Roman" w:hAnsi="Times New Roman" w:cs="Times New Roman"/>
              </w:rPr>
              <w:t>7810</w:t>
            </w:r>
          </w:p>
        </w:tc>
        <w:tc>
          <w:tcPr>
            <w:tcW w:w="1134" w:type="dxa"/>
            <w:vAlign w:val="center"/>
          </w:tcPr>
          <w:p w:rsidR="00394C97" w:rsidRPr="00C10B74" w:rsidRDefault="00394C97" w:rsidP="009F0722">
            <w:pPr>
              <w:jc w:val="center"/>
              <w:rPr>
                <w:rFonts w:ascii="Times New Roman" w:hAnsi="Times New Roman" w:cs="Times New Roman"/>
              </w:rPr>
            </w:pPr>
            <w:r w:rsidRPr="00C10B74">
              <w:rPr>
                <w:rFonts w:ascii="Times New Roman" w:hAnsi="Times New Roman" w:cs="Times New Roman"/>
              </w:rPr>
              <w:t>7440</w:t>
            </w:r>
          </w:p>
        </w:tc>
      </w:tr>
      <w:tr w:rsidR="00A464E7" w:rsidRPr="00C10B74" w:rsidTr="00497D97">
        <w:tc>
          <w:tcPr>
            <w:tcW w:w="3936" w:type="dxa"/>
          </w:tcPr>
          <w:p w:rsidR="00A464E7" w:rsidRPr="00C10B74" w:rsidRDefault="00A464E7" w:rsidP="00497D97">
            <w:pPr>
              <w:jc w:val="left"/>
              <w:rPr>
                <w:rFonts w:ascii="Times New Roman" w:hAnsi="Times New Roman" w:cs="Times New Roman"/>
                <w:sz w:val="24"/>
                <w:szCs w:val="24"/>
              </w:rPr>
            </w:pPr>
            <w:r w:rsidRPr="00C10B74">
              <w:rPr>
                <w:rFonts w:ascii="Times New Roman" w:hAnsi="Times New Roman" w:cs="Times New Roman"/>
                <w:sz w:val="24"/>
                <w:szCs w:val="24"/>
              </w:rPr>
              <w:t>Производство яиц, тысяч штук</w:t>
            </w:r>
          </w:p>
        </w:tc>
        <w:tc>
          <w:tcPr>
            <w:tcW w:w="1134" w:type="dxa"/>
            <w:vAlign w:val="center"/>
          </w:tcPr>
          <w:p w:rsidR="00A464E7" w:rsidRPr="00C10B74" w:rsidRDefault="00922A37" w:rsidP="00497D97">
            <w:pPr>
              <w:jc w:val="center"/>
              <w:rPr>
                <w:rFonts w:ascii="Times New Roman" w:hAnsi="Times New Roman" w:cs="Times New Roman"/>
              </w:rPr>
            </w:pPr>
            <w:r w:rsidRPr="00C10B74">
              <w:rPr>
                <w:rFonts w:ascii="Times New Roman" w:hAnsi="Times New Roman" w:cs="Times New Roman"/>
              </w:rPr>
              <w:t>3158</w:t>
            </w:r>
          </w:p>
        </w:tc>
        <w:tc>
          <w:tcPr>
            <w:tcW w:w="1080" w:type="dxa"/>
            <w:vAlign w:val="center"/>
          </w:tcPr>
          <w:p w:rsidR="00A464E7" w:rsidRPr="00C10B74" w:rsidRDefault="00922A37" w:rsidP="009F0722">
            <w:pPr>
              <w:jc w:val="center"/>
              <w:rPr>
                <w:rFonts w:ascii="Times New Roman" w:hAnsi="Times New Roman" w:cs="Times New Roman"/>
              </w:rPr>
            </w:pPr>
            <w:r w:rsidRPr="00C10B74">
              <w:rPr>
                <w:rFonts w:ascii="Times New Roman" w:hAnsi="Times New Roman" w:cs="Times New Roman"/>
              </w:rPr>
              <w:t>3219</w:t>
            </w:r>
          </w:p>
        </w:tc>
        <w:tc>
          <w:tcPr>
            <w:tcW w:w="1046" w:type="dxa"/>
            <w:vAlign w:val="center"/>
          </w:tcPr>
          <w:p w:rsidR="00A464E7" w:rsidRPr="00C10B74" w:rsidRDefault="00922A37" w:rsidP="009F0722">
            <w:pPr>
              <w:jc w:val="center"/>
              <w:rPr>
                <w:rFonts w:ascii="Times New Roman" w:hAnsi="Times New Roman" w:cs="Times New Roman"/>
              </w:rPr>
            </w:pPr>
            <w:r w:rsidRPr="00C10B74">
              <w:rPr>
                <w:rFonts w:ascii="Times New Roman" w:hAnsi="Times New Roman" w:cs="Times New Roman"/>
              </w:rPr>
              <w:t>3255</w:t>
            </w:r>
          </w:p>
        </w:tc>
        <w:tc>
          <w:tcPr>
            <w:tcW w:w="1134" w:type="dxa"/>
            <w:vAlign w:val="center"/>
          </w:tcPr>
          <w:p w:rsidR="00A464E7" w:rsidRPr="00C10B74" w:rsidRDefault="00922A37" w:rsidP="009F0722">
            <w:pPr>
              <w:jc w:val="center"/>
              <w:rPr>
                <w:rFonts w:ascii="Times New Roman" w:hAnsi="Times New Roman" w:cs="Times New Roman"/>
              </w:rPr>
            </w:pPr>
            <w:r w:rsidRPr="00C10B74">
              <w:rPr>
                <w:rFonts w:ascii="Times New Roman" w:hAnsi="Times New Roman" w:cs="Times New Roman"/>
              </w:rPr>
              <w:t>3362</w:t>
            </w:r>
          </w:p>
        </w:tc>
        <w:tc>
          <w:tcPr>
            <w:tcW w:w="1134" w:type="dxa"/>
            <w:vAlign w:val="center"/>
          </w:tcPr>
          <w:p w:rsidR="00A464E7" w:rsidRPr="00C10B74" w:rsidRDefault="00922A37" w:rsidP="009F0722">
            <w:pPr>
              <w:jc w:val="center"/>
              <w:rPr>
                <w:rFonts w:ascii="Times New Roman" w:hAnsi="Times New Roman" w:cs="Times New Roman"/>
              </w:rPr>
            </w:pPr>
            <w:r w:rsidRPr="00C10B74">
              <w:rPr>
                <w:rFonts w:ascii="Times New Roman" w:hAnsi="Times New Roman" w:cs="Times New Roman"/>
              </w:rPr>
              <w:t>3384</w:t>
            </w:r>
          </w:p>
        </w:tc>
      </w:tr>
    </w:tbl>
    <w:p w:rsidR="00497D97" w:rsidRPr="00C10B74" w:rsidRDefault="00497D97" w:rsidP="00290395">
      <w:pPr>
        <w:autoSpaceDE w:val="0"/>
        <w:autoSpaceDN w:val="0"/>
        <w:adjustRightInd w:val="0"/>
        <w:spacing w:line="276" w:lineRule="auto"/>
        <w:ind w:firstLine="540"/>
        <w:rPr>
          <w:rFonts w:ascii="Times New Roman" w:eastAsia="TimesNewRomanPSMT" w:hAnsi="Times New Roman" w:cs="Times New Roman"/>
          <w:sz w:val="28"/>
          <w:szCs w:val="28"/>
        </w:rPr>
      </w:pPr>
    </w:p>
    <w:p w:rsidR="00EC5B2A" w:rsidRPr="00C10B74" w:rsidRDefault="00EC5B2A" w:rsidP="009B031F">
      <w:pPr>
        <w:autoSpaceDE w:val="0"/>
        <w:autoSpaceDN w:val="0"/>
        <w:adjustRightInd w:val="0"/>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С целью создания условий для реализации сельскохозяйственной продукции в области и районе проводятся сезонные ярмарки, в которых принимают участие более 40 представителей личных подворий.</w:t>
      </w:r>
    </w:p>
    <w:p w:rsidR="003B580B" w:rsidRPr="00C10B74" w:rsidRDefault="00390B5C" w:rsidP="009B031F">
      <w:pPr>
        <w:spacing w:line="360" w:lineRule="auto"/>
        <w:ind w:firstLine="709"/>
        <w:rPr>
          <w:rFonts w:ascii="Times New Roman" w:hAnsi="Times New Roman" w:cs="Times New Roman"/>
          <w:sz w:val="28"/>
          <w:szCs w:val="28"/>
        </w:rPr>
      </w:pPr>
      <w:r w:rsidRPr="00C10B74">
        <w:rPr>
          <w:rFonts w:ascii="Times New Roman" w:eastAsia="Calibri" w:hAnsi="Times New Roman" w:cs="Times New Roman"/>
          <w:sz w:val="28"/>
          <w:szCs w:val="28"/>
        </w:rPr>
        <w:t xml:space="preserve">На территории Мальцевского сельского поселения </w:t>
      </w:r>
      <w:r w:rsidR="00EC5B2A" w:rsidRPr="00C10B74">
        <w:rPr>
          <w:rFonts w:ascii="Times New Roman" w:eastAsia="Calibri" w:hAnsi="Times New Roman" w:cs="Times New Roman"/>
          <w:sz w:val="28"/>
          <w:szCs w:val="28"/>
        </w:rPr>
        <w:t>осуществляет деятельность</w:t>
      </w:r>
      <w:r w:rsidRPr="00C10B74">
        <w:rPr>
          <w:rFonts w:ascii="Times New Roman" w:eastAsia="Calibri" w:hAnsi="Times New Roman" w:cs="Times New Roman"/>
          <w:sz w:val="28"/>
          <w:szCs w:val="28"/>
        </w:rPr>
        <w:t xml:space="preserve">  заготовительн</w:t>
      </w:r>
      <w:r w:rsidR="00EC5B2A" w:rsidRPr="00C10B74">
        <w:rPr>
          <w:rFonts w:ascii="Times New Roman" w:eastAsia="Calibri" w:hAnsi="Times New Roman" w:cs="Times New Roman"/>
          <w:sz w:val="28"/>
          <w:szCs w:val="28"/>
        </w:rPr>
        <w:t>ый</w:t>
      </w:r>
      <w:r w:rsidRPr="00C10B74">
        <w:rPr>
          <w:rFonts w:ascii="Times New Roman" w:eastAsia="Calibri" w:hAnsi="Times New Roman" w:cs="Times New Roman"/>
          <w:sz w:val="28"/>
          <w:szCs w:val="28"/>
        </w:rPr>
        <w:t xml:space="preserve"> кооператив по закупу молока от личных подсобных хозяйств</w:t>
      </w:r>
      <w:r w:rsidR="00EC5B2A" w:rsidRPr="00C10B74">
        <w:rPr>
          <w:rFonts w:ascii="Times New Roman" w:eastAsia="Calibri" w:hAnsi="Times New Roman" w:cs="Times New Roman"/>
          <w:sz w:val="28"/>
          <w:szCs w:val="28"/>
        </w:rPr>
        <w:t xml:space="preserve"> «Надежда»</w:t>
      </w:r>
      <w:r w:rsidRPr="00C10B74">
        <w:rPr>
          <w:rFonts w:ascii="Times New Roman" w:eastAsia="Calibri" w:hAnsi="Times New Roman" w:cs="Times New Roman"/>
          <w:sz w:val="28"/>
          <w:szCs w:val="28"/>
        </w:rPr>
        <w:t xml:space="preserve">. </w:t>
      </w:r>
      <w:r w:rsidR="00EC5B2A" w:rsidRPr="00C10B74">
        <w:rPr>
          <w:rFonts w:ascii="Times New Roman" w:eastAsia="Calibri" w:hAnsi="Times New Roman" w:cs="Times New Roman"/>
          <w:sz w:val="28"/>
          <w:szCs w:val="28"/>
        </w:rPr>
        <w:t xml:space="preserve">Ежегодно кооперативом </w:t>
      </w:r>
      <w:r w:rsidRPr="00C10B74">
        <w:rPr>
          <w:rFonts w:ascii="Times New Roman" w:eastAsia="Calibri" w:hAnsi="Times New Roman" w:cs="Times New Roman"/>
          <w:sz w:val="28"/>
          <w:szCs w:val="28"/>
        </w:rPr>
        <w:t>соб</w:t>
      </w:r>
      <w:r w:rsidR="00EC5B2A" w:rsidRPr="00C10B74">
        <w:rPr>
          <w:rFonts w:ascii="Times New Roman" w:eastAsia="Calibri" w:hAnsi="Times New Roman" w:cs="Times New Roman"/>
          <w:sz w:val="28"/>
          <w:szCs w:val="28"/>
        </w:rPr>
        <w:t>ирается</w:t>
      </w:r>
      <w:r w:rsidRPr="00C10B74">
        <w:rPr>
          <w:rFonts w:ascii="Times New Roman" w:eastAsia="Calibri" w:hAnsi="Times New Roman" w:cs="Times New Roman"/>
          <w:sz w:val="28"/>
          <w:szCs w:val="28"/>
        </w:rPr>
        <w:t xml:space="preserve"> более </w:t>
      </w:r>
      <w:r w:rsidR="003B580B" w:rsidRPr="00C10B74">
        <w:rPr>
          <w:rFonts w:ascii="Times New Roman" w:eastAsia="Calibri" w:hAnsi="Times New Roman" w:cs="Times New Roman"/>
          <w:sz w:val="28"/>
          <w:szCs w:val="28"/>
        </w:rPr>
        <w:t>27</w:t>
      </w:r>
      <w:r w:rsidRPr="00C10B74">
        <w:rPr>
          <w:rFonts w:ascii="Times New Roman" w:eastAsia="Calibri" w:hAnsi="Times New Roman" w:cs="Times New Roman"/>
          <w:sz w:val="28"/>
          <w:szCs w:val="28"/>
        </w:rPr>
        <w:t>0 т</w:t>
      </w:r>
      <w:r w:rsidR="00BE7345" w:rsidRPr="00C10B74">
        <w:rPr>
          <w:rFonts w:ascii="Times New Roman" w:eastAsia="Calibri" w:hAnsi="Times New Roman" w:cs="Times New Roman"/>
          <w:sz w:val="28"/>
          <w:szCs w:val="28"/>
        </w:rPr>
        <w:t>он</w:t>
      </w:r>
      <w:r w:rsidRPr="00C10B74">
        <w:rPr>
          <w:rFonts w:ascii="Times New Roman" w:eastAsia="Calibri" w:hAnsi="Times New Roman" w:cs="Times New Roman"/>
          <w:sz w:val="28"/>
          <w:szCs w:val="28"/>
        </w:rPr>
        <w:t>н молока, общее количество сдатчиков составляет 70 человек. На подворьях, где содержится по 3-4 коровы, доход от реализации молока в месяц составляет 10-12 тыс</w:t>
      </w:r>
      <w:r w:rsidR="00E50886" w:rsidRPr="00C10B74">
        <w:rPr>
          <w:rFonts w:ascii="Times New Roman" w:eastAsia="Calibri" w:hAnsi="Times New Roman" w:cs="Times New Roman"/>
          <w:sz w:val="28"/>
          <w:szCs w:val="28"/>
        </w:rPr>
        <w:t xml:space="preserve">яч </w:t>
      </w:r>
      <w:r w:rsidRPr="00C10B74">
        <w:rPr>
          <w:rFonts w:ascii="Times New Roman" w:eastAsia="Calibri" w:hAnsi="Times New Roman" w:cs="Times New Roman"/>
          <w:sz w:val="28"/>
          <w:szCs w:val="28"/>
        </w:rPr>
        <w:t>руб</w:t>
      </w:r>
      <w:r w:rsidR="00E50886" w:rsidRPr="00C10B74">
        <w:rPr>
          <w:rFonts w:ascii="Times New Roman" w:eastAsia="Calibri" w:hAnsi="Times New Roman" w:cs="Times New Roman"/>
          <w:sz w:val="28"/>
          <w:szCs w:val="28"/>
        </w:rPr>
        <w:t>лей.</w:t>
      </w:r>
      <w:r w:rsidR="003B580B" w:rsidRPr="00C10B74">
        <w:rPr>
          <w:rFonts w:ascii="Times New Roman" w:hAnsi="Times New Roman" w:cs="Times New Roman"/>
          <w:sz w:val="28"/>
          <w:szCs w:val="28"/>
        </w:rPr>
        <w:t xml:space="preserve"> В некоторых населенных пунктах, где нет предприятий, именно молоко является основным источником доходов селян.</w:t>
      </w:r>
    </w:p>
    <w:p w:rsidR="00EC5B2A" w:rsidRPr="00C10B74" w:rsidRDefault="00EC5B2A"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 xml:space="preserve">В целом по району в 2016 году от реализации продукции животноводства была получена прибыль в размере 29,7 млн. рублей. Из них </w:t>
      </w:r>
      <w:r w:rsidRPr="00C10B74">
        <w:rPr>
          <w:rFonts w:ascii="Times New Roman" w:hAnsi="Times New Roman" w:cs="Times New Roman"/>
          <w:sz w:val="28"/>
          <w:szCs w:val="28"/>
        </w:rPr>
        <w:lastRenderedPageBreak/>
        <w:t xml:space="preserve">60 млн. рублей </w:t>
      </w:r>
      <w:r w:rsidR="008A427A" w:rsidRPr="00C10B74">
        <w:rPr>
          <w:rFonts w:ascii="Times New Roman" w:hAnsi="Times New Roman" w:cs="Times New Roman"/>
          <w:sz w:val="28"/>
          <w:szCs w:val="28"/>
        </w:rPr>
        <w:t>-</w:t>
      </w:r>
      <w:r w:rsidRPr="00C10B74">
        <w:rPr>
          <w:rFonts w:ascii="Times New Roman" w:hAnsi="Times New Roman" w:cs="Times New Roman"/>
          <w:sz w:val="28"/>
          <w:szCs w:val="28"/>
        </w:rPr>
        <w:t xml:space="preserve"> прибыль от реализации молока и 30,3 млн. рублей </w:t>
      </w:r>
      <w:r w:rsidR="008A427A" w:rsidRPr="00C10B74">
        <w:rPr>
          <w:rFonts w:ascii="Times New Roman" w:hAnsi="Times New Roman" w:cs="Times New Roman"/>
          <w:sz w:val="28"/>
          <w:szCs w:val="28"/>
        </w:rPr>
        <w:t>-</w:t>
      </w:r>
      <w:r w:rsidRPr="00C10B74">
        <w:rPr>
          <w:rFonts w:ascii="Times New Roman" w:hAnsi="Times New Roman" w:cs="Times New Roman"/>
          <w:sz w:val="28"/>
          <w:szCs w:val="28"/>
        </w:rPr>
        <w:t xml:space="preserve"> убыток от реализации мяса.</w:t>
      </w:r>
    </w:p>
    <w:p w:rsidR="00EC5B2A" w:rsidRPr="00C10B74" w:rsidRDefault="003B580B" w:rsidP="009B031F">
      <w:pPr>
        <w:pStyle w:val="ConsPlusNormal"/>
        <w:spacing w:line="360" w:lineRule="auto"/>
        <w:ind w:firstLine="540"/>
        <w:jc w:val="both"/>
        <w:rPr>
          <w:rFonts w:ascii="Times New Roman" w:hAnsi="Times New Roman" w:cs="Times New Roman"/>
          <w:sz w:val="28"/>
          <w:szCs w:val="28"/>
        </w:rPr>
      </w:pPr>
      <w:r w:rsidRPr="00C10B74">
        <w:rPr>
          <w:rFonts w:ascii="Times New Roman" w:hAnsi="Times New Roman" w:cs="Times New Roman"/>
          <w:sz w:val="28"/>
          <w:szCs w:val="28"/>
        </w:rPr>
        <w:t xml:space="preserve"> </w:t>
      </w:r>
      <w:r w:rsidR="00EA7EAD" w:rsidRPr="00C10B74">
        <w:rPr>
          <w:rFonts w:ascii="Times New Roman" w:hAnsi="Times New Roman" w:cs="Times New Roman"/>
          <w:sz w:val="28"/>
          <w:szCs w:val="28"/>
        </w:rPr>
        <w:t xml:space="preserve"> </w:t>
      </w:r>
      <w:r w:rsidR="00EC5B2A" w:rsidRPr="00C10B74">
        <w:rPr>
          <w:rFonts w:ascii="Times New Roman" w:hAnsi="Times New Roman" w:cs="Times New Roman"/>
          <w:sz w:val="28"/>
          <w:szCs w:val="28"/>
        </w:rPr>
        <w:t xml:space="preserve">Недоступность кредитных ресурсов и недостаточность собственных оборотных средств </w:t>
      </w:r>
      <w:r w:rsidR="00E50886" w:rsidRPr="00C10B74">
        <w:rPr>
          <w:rFonts w:ascii="Times New Roman" w:hAnsi="Times New Roman" w:cs="Times New Roman"/>
          <w:sz w:val="28"/>
          <w:szCs w:val="28"/>
        </w:rPr>
        <w:t xml:space="preserve">сельскохозяйственных предприятий </w:t>
      </w:r>
      <w:r w:rsidR="00EC5B2A" w:rsidRPr="00C10B74">
        <w:rPr>
          <w:rFonts w:ascii="Times New Roman" w:hAnsi="Times New Roman" w:cs="Times New Roman"/>
          <w:sz w:val="28"/>
          <w:szCs w:val="28"/>
        </w:rPr>
        <w:t>значительно затрудняют задачу технического перевооружения. В существующих экономических условиях приобретение новой высокотехнологичной техники и оборудования возможно лишь при привлечении средств государственной поддержки.</w:t>
      </w:r>
    </w:p>
    <w:p w:rsidR="00EC5B2A" w:rsidRPr="00C10B74" w:rsidRDefault="00EA7EAD" w:rsidP="009B031F">
      <w:pPr>
        <w:pStyle w:val="ConsPlusNormal"/>
        <w:spacing w:line="360" w:lineRule="auto"/>
        <w:ind w:firstLine="540"/>
        <w:jc w:val="both"/>
        <w:rPr>
          <w:rFonts w:ascii="Times New Roman" w:hAnsi="Times New Roman" w:cs="Times New Roman"/>
          <w:sz w:val="28"/>
          <w:szCs w:val="28"/>
        </w:rPr>
      </w:pPr>
      <w:r w:rsidRPr="00C10B74">
        <w:rPr>
          <w:rFonts w:ascii="Times New Roman" w:hAnsi="Times New Roman" w:cs="Times New Roman"/>
          <w:sz w:val="28"/>
          <w:szCs w:val="28"/>
        </w:rPr>
        <w:t xml:space="preserve"> </w:t>
      </w:r>
      <w:r w:rsidR="003B580B" w:rsidRPr="00C10B74">
        <w:rPr>
          <w:rFonts w:ascii="Times New Roman" w:hAnsi="Times New Roman" w:cs="Times New Roman"/>
          <w:sz w:val="28"/>
          <w:szCs w:val="28"/>
        </w:rPr>
        <w:t xml:space="preserve"> </w:t>
      </w:r>
      <w:r w:rsidR="00EC5B2A" w:rsidRPr="00C10B74">
        <w:rPr>
          <w:rFonts w:ascii="Times New Roman" w:hAnsi="Times New Roman" w:cs="Times New Roman"/>
          <w:sz w:val="28"/>
          <w:szCs w:val="28"/>
        </w:rPr>
        <w:t xml:space="preserve">В целях обеспечения стабилизации и увеличения объемов производства сельскохозяйственной продукции, сохранения и восстановления плодородия почв сельскохозяйственного назначения, устойчивого развития социальной сферы и инженерной инфраструктуры, а также во исполнение Постановления администрации Кемеровской области от 25.10.2013 №464 «Об утверждении Государственной программы Кемеровской области «Государственная поддержка агропромышленного комплекса и устойчивого развития сельских территорий в Кемеровской области» на 2014 - 2019 годы», администрацией Юргинского района разработана </w:t>
      </w:r>
      <w:r w:rsidR="00715490" w:rsidRPr="00C10B74">
        <w:rPr>
          <w:rFonts w:ascii="Times New Roman" w:hAnsi="Times New Roman" w:cs="Times New Roman"/>
          <w:sz w:val="28"/>
          <w:szCs w:val="28"/>
        </w:rPr>
        <w:t>м</w:t>
      </w:r>
      <w:r w:rsidR="00EC5B2A" w:rsidRPr="00C10B74">
        <w:rPr>
          <w:rFonts w:ascii="Times New Roman" w:hAnsi="Times New Roman" w:cs="Times New Roman"/>
          <w:sz w:val="28"/>
          <w:szCs w:val="28"/>
        </w:rPr>
        <w:t xml:space="preserve">униципальная программа «Муниципальная поддержка  агропромышленного комплекса в Юргинском муниципальном районе» на 2017-2019 годы. В последние годы реализация программных мероприятий </w:t>
      </w:r>
      <w:r w:rsidR="00686A99" w:rsidRPr="00C10B74">
        <w:rPr>
          <w:rFonts w:ascii="Times New Roman" w:hAnsi="Times New Roman" w:cs="Times New Roman"/>
          <w:sz w:val="28"/>
          <w:szCs w:val="28"/>
        </w:rPr>
        <w:t>способствовала</w:t>
      </w:r>
      <w:r w:rsidR="00EC5B2A" w:rsidRPr="00C10B74">
        <w:rPr>
          <w:rFonts w:ascii="Times New Roman" w:hAnsi="Times New Roman" w:cs="Times New Roman"/>
          <w:sz w:val="28"/>
          <w:szCs w:val="28"/>
        </w:rPr>
        <w:t xml:space="preserve"> развитию малых форм хозяйствования. За пять лет из федерального и областного бюджетов поступило 277</w:t>
      </w:r>
      <w:r w:rsidR="00715490" w:rsidRPr="00C10B74">
        <w:rPr>
          <w:rFonts w:ascii="Times New Roman" w:hAnsi="Times New Roman" w:cs="Times New Roman"/>
          <w:sz w:val="28"/>
          <w:szCs w:val="28"/>
        </w:rPr>
        <w:t>,</w:t>
      </w:r>
      <w:r w:rsidR="00EC5B2A" w:rsidRPr="00C10B74">
        <w:rPr>
          <w:rFonts w:ascii="Times New Roman" w:hAnsi="Times New Roman" w:cs="Times New Roman"/>
          <w:sz w:val="28"/>
          <w:szCs w:val="28"/>
        </w:rPr>
        <w:t xml:space="preserve"> 533 </w:t>
      </w:r>
      <w:proofErr w:type="spellStart"/>
      <w:r w:rsidR="00715490" w:rsidRPr="00C10B74">
        <w:rPr>
          <w:rFonts w:ascii="Times New Roman" w:hAnsi="Times New Roman" w:cs="Times New Roman"/>
          <w:sz w:val="28"/>
          <w:szCs w:val="28"/>
        </w:rPr>
        <w:t>млн</w:t>
      </w:r>
      <w:r w:rsidR="00EC5B2A" w:rsidRPr="00C10B74">
        <w:rPr>
          <w:rFonts w:ascii="Times New Roman" w:hAnsi="Times New Roman" w:cs="Times New Roman"/>
          <w:sz w:val="28"/>
          <w:szCs w:val="28"/>
        </w:rPr>
        <w:t>.рублей</w:t>
      </w:r>
      <w:proofErr w:type="spellEnd"/>
      <w:r w:rsidR="00EC5B2A" w:rsidRPr="00C10B74">
        <w:rPr>
          <w:rFonts w:ascii="Times New Roman" w:hAnsi="Times New Roman" w:cs="Times New Roman"/>
          <w:sz w:val="28"/>
          <w:szCs w:val="28"/>
        </w:rPr>
        <w:t>, из местного бюджета – 3</w:t>
      </w:r>
      <w:r w:rsidR="00715490" w:rsidRPr="00C10B74">
        <w:rPr>
          <w:rFonts w:ascii="Times New Roman" w:hAnsi="Times New Roman" w:cs="Times New Roman"/>
          <w:sz w:val="28"/>
          <w:szCs w:val="28"/>
        </w:rPr>
        <w:t>,</w:t>
      </w:r>
      <w:r w:rsidR="00EC5B2A" w:rsidRPr="00C10B74">
        <w:rPr>
          <w:rFonts w:ascii="Times New Roman" w:hAnsi="Times New Roman" w:cs="Times New Roman"/>
          <w:sz w:val="28"/>
          <w:szCs w:val="28"/>
        </w:rPr>
        <w:t xml:space="preserve">87 </w:t>
      </w:r>
      <w:proofErr w:type="spellStart"/>
      <w:r w:rsidR="00715490" w:rsidRPr="00C10B74">
        <w:rPr>
          <w:rFonts w:ascii="Times New Roman" w:hAnsi="Times New Roman" w:cs="Times New Roman"/>
          <w:sz w:val="28"/>
          <w:szCs w:val="28"/>
        </w:rPr>
        <w:t>млн</w:t>
      </w:r>
      <w:r w:rsidR="00EC5B2A" w:rsidRPr="00C10B74">
        <w:rPr>
          <w:rFonts w:ascii="Times New Roman" w:hAnsi="Times New Roman" w:cs="Times New Roman"/>
          <w:sz w:val="28"/>
          <w:szCs w:val="28"/>
        </w:rPr>
        <w:t>.рублей</w:t>
      </w:r>
      <w:proofErr w:type="spellEnd"/>
      <w:r w:rsidR="00523C12">
        <w:rPr>
          <w:rFonts w:ascii="Times New Roman" w:hAnsi="Times New Roman" w:cs="Times New Roman"/>
          <w:sz w:val="28"/>
          <w:szCs w:val="28"/>
        </w:rPr>
        <w:t xml:space="preserve"> (таблица 1</w:t>
      </w:r>
      <w:r w:rsidR="006715CE">
        <w:rPr>
          <w:rFonts w:ascii="Times New Roman" w:hAnsi="Times New Roman" w:cs="Times New Roman"/>
          <w:sz w:val="28"/>
          <w:szCs w:val="28"/>
        </w:rPr>
        <w:t>1</w:t>
      </w:r>
      <w:r w:rsidR="00523C12">
        <w:rPr>
          <w:rFonts w:ascii="Times New Roman" w:hAnsi="Times New Roman" w:cs="Times New Roman"/>
          <w:sz w:val="28"/>
          <w:szCs w:val="28"/>
        </w:rPr>
        <w:t>)</w:t>
      </w:r>
      <w:r w:rsidR="00EC5B2A" w:rsidRPr="00C10B74">
        <w:rPr>
          <w:rFonts w:ascii="Times New Roman" w:hAnsi="Times New Roman" w:cs="Times New Roman"/>
          <w:sz w:val="28"/>
          <w:szCs w:val="28"/>
        </w:rPr>
        <w:t xml:space="preserve">.  </w:t>
      </w:r>
    </w:p>
    <w:p w:rsidR="00EC5B2A" w:rsidRPr="00C10B74" w:rsidRDefault="00523C12" w:rsidP="00523C12">
      <w:pPr>
        <w:ind w:left="540" w:firstLine="169"/>
        <w:jc w:val="center"/>
        <w:rPr>
          <w:rFonts w:ascii="Times New Roman" w:hAnsi="Times New Roman" w:cs="Times New Roman"/>
          <w:b/>
          <w:sz w:val="24"/>
          <w:szCs w:val="24"/>
        </w:rPr>
      </w:pPr>
      <w:r>
        <w:rPr>
          <w:rFonts w:ascii="Times New Roman" w:hAnsi="Times New Roman" w:cs="Times New Roman"/>
          <w:b/>
          <w:sz w:val="24"/>
          <w:szCs w:val="24"/>
        </w:rPr>
        <w:t>Таблица 1</w:t>
      </w:r>
      <w:r w:rsidR="006715CE">
        <w:rPr>
          <w:rFonts w:ascii="Times New Roman" w:hAnsi="Times New Roman" w:cs="Times New Roman"/>
          <w:b/>
          <w:sz w:val="24"/>
          <w:szCs w:val="24"/>
        </w:rPr>
        <w:t>1</w:t>
      </w:r>
      <w:r>
        <w:rPr>
          <w:rFonts w:ascii="Times New Roman" w:hAnsi="Times New Roman" w:cs="Times New Roman"/>
          <w:b/>
          <w:sz w:val="24"/>
          <w:szCs w:val="24"/>
        </w:rPr>
        <w:t xml:space="preserve"> - </w:t>
      </w:r>
      <w:r w:rsidR="00EC5B2A" w:rsidRPr="00C10B74">
        <w:rPr>
          <w:rFonts w:ascii="Times New Roman" w:hAnsi="Times New Roman" w:cs="Times New Roman"/>
          <w:b/>
          <w:sz w:val="24"/>
          <w:szCs w:val="24"/>
        </w:rPr>
        <w:t xml:space="preserve">Объем государственной поддержки агропромышленного </w:t>
      </w:r>
      <w:r>
        <w:rPr>
          <w:rFonts w:ascii="Times New Roman" w:hAnsi="Times New Roman" w:cs="Times New Roman"/>
          <w:b/>
          <w:sz w:val="24"/>
          <w:szCs w:val="24"/>
        </w:rPr>
        <w:t xml:space="preserve">      </w:t>
      </w:r>
      <w:r w:rsidR="00EC5B2A" w:rsidRPr="00C10B74">
        <w:rPr>
          <w:rFonts w:ascii="Times New Roman" w:hAnsi="Times New Roman" w:cs="Times New Roman"/>
          <w:b/>
          <w:sz w:val="24"/>
          <w:szCs w:val="24"/>
        </w:rPr>
        <w:t>комплекса</w:t>
      </w:r>
      <w:r>
        <w:rPr>
          <w:rFonts w:ascii="Times New Roman" w:hAnsi="Times New Roman" w:cs="Times New Roman"/>
          <w:b/>
          <w:sz w:val="24"/>
          <w:szCs w:val="24"/>
        </w:rPr>
        <w:t xml:space="preserve"> </w:t>
      </w:r>
      <w:r w:rsidR="00EC5B2A" w:rsidRPr="00C10B74">
        <w:rPr>
          <w:rFonts w:ascii="Times New Roman" w:hAnsi="Times New Roman" w:cs="Times New Roman"/>
          <w:b/>
          <w:sz w:val="24"/>
          <w:szCs w:val="24"/>
        </w:rPr>
        <w:t>Юргинского муниципального района, тыс</w:t>
      </w:r>
      <w:r w:rsidR="00686A99" w:rsidRPr="00C10B74">
        <w:rPr>
          <w:rFonts w:ascii="Times New Roman" w:hAnsi="Times New Roman" w:cs="Times New Roman"/>
          <w:b/>
          <w:sz w:val="24"/>
          <w:szCs w:val="24"/>
        </w:rPr>
        <w:t xml:space="preserve">яч </w:t>
      </w:r>
      <w:r w:rsidR="00EC5B2A" w:rsidRPr="00C10B74">
        <w:rPr>
          <w:rFonts w:ascii="Times New Roman" w:hAnsi="Times New Roman" w:cs="Times New Roman"/>
          <w:b/>
          <w:sz w:val="24"/>
          <w:szCs w:val="24"/>
        </w:rPr>
        <w:t>руб</w:t>
      </w:r>
      <w:r w:rsidR="00E50886" w:rsidRPr="00C10B74">
        <w:rPr>
          <w:rFonts w:ascii="Times New Roman" w:hAnsi="Times New Roman" w:cs="Times New Roman"/>
          <w:b/>
          <w:sz w:val="24"/>
          <w:szCs w:val="24"/>
        </w:rPr>
        <w:t>лей</w:t>
      </w:r>
    </w:p>
    <w:p w:rsidR="00B96213" w:rsidRPr="00C10B74" w:rsidRDefault="00B96213" w:rsidP="00EC5B2A">
      <w:pPr>
        <w:spacing w:line="276" w:lineRule="auto"/>
        <w:ind w:firstLine="709"/>
        <w:jc w:val="center"/>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2"/>
        <w:gridCol w:w="960"/>
        <w:gridCol w:w="936"/>
        <w:gridCol w:w="1033"/>
        <w:gridCol w:w="1033"/>
        <w:gridCol w:w="1152"/>
      </w:tblGrid>
      <w:tr w:rsidR="00EC5B2A" w:rsidRPr="00C10B74" w:rsidTr="006D7D3D">
        <w:tc>
          <w:tcPr>
            <w:tcW w:w="4242" w:type="dxa"/>
            <w:shd w:val="clear" w:color="auto" w:fill="EEECE1" w:themeFill="background2"/>
          </w:tcPr>
          <w:p w:rsidR="00EC5B2A" w:rsidRPr="00C10B74" w:rsidRDefault="00EC5B2A"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Источник</w:t>
            </w:r>
            <w:r w:rsidR="00C8648D" w:rsidRPr="00C10B74">
              <w:rPr>
                <w:rFonts w:ascii="Times New Roman" w:hAnsi="Times New Roman" w:cs="Times New Roman"/>
                <w:b/>
                <w:sz w:val="24"/>
                <w:szCs w:val="24"/>
              </w:rPr>
              <w:t>и</w:t>
            </w:r>
            <w:r w:rsidRPr="00C10B74">
              <w:rPr>
                <w:rFonts w:ascii="Times New Roman" w:hAnsi="Times New Roman" w:cs="Times New Roman"/>
                <w:b/>
                <w:sz w:val="24"/>
                <w:szCs w:val="24"/>
              </w:rPr>
              <w:t xml:space="preserve"> финансирования </w:t>
            </w:r>
          </w:p>
        </w:tc>
        <w:tc>
          <w:tcPr>
            <w:tcW w:w="960" w:type="dxa"/>
            <w:shd w:val="clear" w:color="auto" w:fill="EEECE1" w:themeFill="background2"/>
          </w:tcPr>
          <w:p w:rsidR="00EC5B2A" w:rsidRPr="00C10B74" w:rsidRDefault="00EC5B2A"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2012</w:t>
            </w:r>
          </w:p>
        </w:tc>
        <w:tc>
          <w:tcPr>
            <w:tcW w:w="936" w:type="dxa"/>
            <w:shd w:val="clear" w:color="auto" w:fill="EEECE1" w:themeFill="background2"/>
          </w:tcPr>
          <w:p w:rsidR="00EC5B2A" w:rsidRPr="00C10B74" w:rsidRDefault="00EC5B2A"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2013</w:t>
            </w:r>
          </w:p>
        </w:tc>
        <w:tc>
          <w:tcPr>
            <w:tcW w:w="1033" w:type="dxa"/>
            <w:shd w:val="clear" w:color="auto" w:fill="EEECE1" w:themeFill="background2"/>
          </w:tcPr>
          <w:p w:rsidR="00EC5B2A" w:rsidRPr="00C10B74" w:rsidRDefault="00EC5B2A"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2014</w:t>
            </w:r>
          </w:p>
        </w:tc>
        <w:tc>
          <w:tcPr>
            <w:tcW w:w="1033" w:type="dxa"/>
            <w:shd w:val="clear" w:color="auto" w:fill="EEECE1" w:themeFill="background2"/>
          </w:tcPr>
          <w:p w:rsidR="00EC5B2A" w:rsidRPr="00C10B74" w:rsidRDefault="00EC5B2A"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1152" w:type="dxa"/>
            <w:shd w:val="clear" w:color="auto" w:fill="EEECE1" w:themeFill="background2"/>
          </w:tcPr>
          <w:p w:rsidR="00EC5B2A" w:rsidRPr="00C10B74" w:rsidRDefault="00EC5B2A"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EC5B2A" w:rsidRPr="00C10B74" w:rsidTr="006D7D3D">
        <w:tc>
          <w:tcPr>
            <w:tcW w:w="4242" w:type="dxa"/>
          </w:tcPr>
          <w:p w:rsidR="00EC5B2A" w:rsidRPr="00C10B74" w:rsidRDefault="00686A99" w:rsidP="00EC5B2A">
            <w:pPr>
              <w:spacing w:line="276" w:lineRule="auto"/>
              <w:rPr>
                <w:rFonts w:ascii="Times New Roman" w:hAnsi="Times New Roman" w:cs="Times New Roman"/>
                <w:b/>
                <w:sz w:val="24"/>
                <w:szCs w:val="24"/>
              </w:rPr>
            </w:pPr>
            <w:r w:rsidRPr="00C10B74">
              <w:rPr>
                <w:rFonts w:ascii="Times New Roman" w:hAnsi="Times New Roman" w:cs="Times New Roman"/>
                <w:b/>
                <w:sz w:val="24"/>
                <w:szCs w:val="24"/>
              </w:rPr>
              <w:t>Всего:</w:t>
            </w:r>
          </w:p>
        </w:tc>
        <w:tc>
          <w:tcPr>
            <w:tcW w:w="960" w:type="dxa"/>
          </w:tcPr>
          <w:p w:rsidR="00EC5B2A" w:rsidRPr="00C10B74" w:rsidRDefault="00686A99"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51758</w:t>
            </w:r>
          </w:p>
        </w:tc>
        <w:tc>
          <w:tcPr>
            <w:tcW w:w="936" w:type="dxa"/>
          </w:tcPr>
          <w:p w:rsidR="00EC5B2A" w:rsidRPr="00C10B74" w:rsidRDefault="00686A99"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61496</w:t>
            </w:r>
          </w:p>
        </w:tc>
        <w:tc>
          <w:tcPr>
            <w:tcW w:w="1033" w:type="dxa"/>
          </w:tcPr>
          <w:p w:rsidR="00EC5B2A" w:rsidRPr="00C10B74" w:rsidRDefault="00686A99"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78949</w:t>
            </w:r>
          </w:p>
        </w:tc>
        <w:tc>
          <w:tcPr>
            <w:tcW w:w="1033" w:type="dxa"/>
          </w:tcPr>
          <w:p w:rsidR="00EC5B2A" w:rsidRPr="00C10B74" w:rsidRDefault="00686A99"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44971</w:t>
            </w:r>
          </w:p>
        </w:tc>
        <w:tc>
          <w:tcPr>
            <w:tcW w:w="1152" w:type="dxa"/>
          </w:tcPr>
          <w:p w:rsidR="00EC5B2A" w:rsidRPr="00C10B74" w:rsidRDefault="00686A99" w:rsidP="00EC5B2A">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36091</w:t>
            </w:r>
          </w:p>
        </w:tc>
      </w:tr>
      <w:tr w:rsidR="00686A99" w:rsidRPr="00C10B74" w:rsidTr="006D7D3D">
        <w:tc>
          <w:tcPr>
            <w:tcW w:w="4242" w:type="dxa"/>
          </w:tcPr>
          <w:p w:rsidR="00686A99" w:rsidRPr="00C10B74" w:rsidRDefault="00B96213" w:rsidP="00B96213">
            <w:pPr>
              <w:spacing w:line="276" w:lineRule="auto"/>
              <w:jc w:val="left"/>
              <w:rPr>
                <w:rFonts w:ascii="Times New Roman" w:hAnsi="Times New Roman" w:cs="Times New Roman"/>
                <w:sz w:val="24"/>
                <w:szCs w:val="24"/>
              </w:rPr>
            </w:pPr>
            <w:r w:rsidRPr="00C10B74">
              <w:rPr>
                <w:rFonts w:ascii="Times New Roman" w:hAnsi="Times New Roman" w:cs="Times New Roman"/>
                <w:sz w:val="24"/>
                <w:szCs w:val="24"/>
              </w:rPr>
              <w:t>В том числе по источникам финансирования:</w:t>
            </w:r>
          </w:p>
        </w:tc>
        <w:tc>
          <w:tcPr>
            <w:tcW w:w="960" w:type="dxa"/>
          </w:tcPr>
          <w:p w:rsidR="00686A99" w:rsidRPr="00C10B74" w:rsidRDefault="00686A99" w:rsidP="00EC5B2A">
            <w:pPr>
              <w:spacing w:line="276" w:lineRule="auto"/>
              <w:jc w:val="center"/>
              <w:rPr>
                <w:rFonts w:ascii="Times New Roman" w:hAnsi="Times New Roman" w:cs="Times New Roman"/>
                <w:sz w:val="24"/>
                <w:szCs w:val="24"/>
              </w:rPr>
            </w:pPr>
          </w:p>
        </w:tc>
        <w:tc>
          <w:tcPr>
            <w:tcW w:w="936" w:type="dxa"/>
          </w:tcPr>
          <w:p w:rsidR="00686A99" w:rsidRPr="00C10B74" w:rsidRDefault="00686A99" w:rsidP="00EC5B2A">
            <w:pPr>
              <w:spacing w:line="276" w:lineRule="auto"/>
              <w:jc w:val="center"/>
              <w:rPr>
                <w:rFonts w:ascii="Times New Roman" w:hAnsi="Times New Roman" w:cs="Times New Roman"/>
                <w:sz w:val="24"/>
                <w:szCs w:val="24"/>
              </w:rPr>
            </w:pPr>
          </w:p>
        </w:tc>
        <w:tc>
          <w:tcPr>
            <w:tcW w:w="1033" w:type="dxa"/>
          </w:tcPr>
          <w:p w:rsidR="00686A99" w:rsidRPr="00C10B74" w:rsidRDefault="00686A99" w:rsidP="00EC5B2A">
            <w:pPr>
              <w:spacing w:line="276" w:lineRule="auto"/>
              <w:jc w:val="center"/>
              <w:rPr>
                <w:rFonts w:ascii="Times New Roman" w:hAnsi="Times New Roman" w:cs="Times New Roman"/>
                <w:sz w:val="24"/>
                <w:szCs w:val="24"/>
              </w:rPr>
            </w:pPr>
          </w:p>
        </w:tc>
        <w:tc>
          <w:tcPr>
            <w:tcW w:w="1033" w:type="dxa"/>
          </w:tcPr>
          <w:p w:rsidR="00686A99" w:rsidRPr="00C10B74" w:rsidRDefault="00686A99" w:rsidP="00EC5B2A">
            <w:pPr>
              <w:spacing w:line="276" w:lineRule="auto"/>
              <w:jc w:val="center"/>
              <w:rPr>
                <w:rFonts w:ascii="Times New Roman" w:hAnsi="Times New Roman" w:cs="Times New Roman"/>
                <w:sz w:val="24"/>
                <w:szCs w:val="24"/>
              </w:rPr>
            </w:pPr>
          </w:p>
        </w:tc>
        <w:tc>
          <w:tcPr>
            <w:tcW w:w="1152" w:type="dxa"/>
          </w:tcPr>
          <w:p w:rsidR="00686A99" w:rsidRPr="00C10B74" w:rsidRDefault="00686A99" w:rsidP="00EC5B2A">
            <w:pPr>
              <w:spacing w:line="276" w:lineRule="auto"/>
              <w:jc w:val="center"/>
              <w:rPr>
                <w:rFonts w:ascii="Times New Roman" w:hAnsi="Times New Roman" w:cs="Times New Roman"/>
                <w:sz w:val="24"/>
                <w:szCs w:val="24"/>
              </w:rPr>
            </w:pPr>
          </w:p>
        </w:tc>
      </w:tr>
      <w:tr w:rsidR="00686A99" w:rsidRPr="00C10B74" w:rsidTr="006D7D3D">
        <w:tc>
          <w:tcPr>
            <w:tcW w:w="4242" w:type="dxa"/>
          </w:tcPr>
          <w:p w:rsidR="00686A99" w:rsidRPr="00C10B74" w:rsidRDefault="00B96213" w:rsidP="00B96213">
            <w:pPr>
              <w:pStyle w:val="a4"/>
              <w:numPr>
                <w:ilvl w:val="0"/>
                <w:numId w:val="40"/>
              </w:numPr>
              <w:spacing w:line="276" w:lineRule="auto"/>
              <w:rPr>
                <w:rFonts w:ascii="Times New Roman" w:hAnsi="Times New Roman" w:cs="Times New Roman"/>
                <w:sz w:val="24"/>
                <w:szCs w:val="24"/>
              </w:rPr>
            </w:pPr>
            <w:r w:rsidRPr="00C10B74">
              <w:rPr>
                <w:rFonts w:ascii="Times New Roman" w:hAnsi="Times New Roman" w:cs="Times New Roman"/>
                <w:sz w:val="24"/>
                <w:szCs w:val="24"/>
              </w:rPr>
              <w:t>ф</w:t>
            </w:r>
            <w:r w:rsidR="00686A99" w:rsidRPr="00C10B74">
              <w:rPr>
                <w:rFonts w:ascii="Times New Roman" w:hAnsi="Times New Roman" w:cs="Times New Roman"/>
                <w:sz w:val="24"/>
                <w:szCs w:val="24"/>
              </w:rPr>
              <w:t>едеральный бюджет</w:t>
            </w:r>
          </w:p>
        </w:tc>
        <w:tc>
          <w:tcPr>
            <w:tcW w:w="960" w:type="dxa"/>
          </w:tcPr>
          <w:p w:rsidR="00686A99" w:rsidRPr="00C10B74" w:rsidRDefault="00686A99"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31191</w:t>
            </w:r>
          </w:p>
        </w:tc>
        <w:tc>
          <w:tcPr>
            <w:tcW w:w="936" w:type="dxa"/>
          </w:tcPr>
          <w:p w:rsidR="00686A99" w:rsidRPr="00C10B74" w:rsidRDefault="00686A99"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40652</w:t>
            </w:r>
          </w:p>
        </w:tc>
        <w:tc>
          <w:tcPr>
            <w:tcW w:w="1033" w:type="dxa"/>
          </w:tcPr>
          <w:p w:rsidR="00686A99" w:rsidRPr="00C10B74" w:rsidRDefault="00686A99"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43306</w:t>
            </w:r>
          </w:p>
        </w:tc>
        <w:tc>
          <w:tcPr>
            <w:tcW w:w="1033" w:type="dxa"/>
          </w:tcPr>
          <w:p w:rsidR="00686A99" w:rsidRPr="00C10B74" w:rsidRDefault="00686A99"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32623</w:t>
            </w:r>
          </w:p>
        </w:tc>
        <w:tc>
          <w:tcPr>
            <w:tcW w:w="1152" w:type="dxa"/>
          </w:tcPr>
          <w:p w:rsidR="00686A99" w:rsidRPr="00C10B74" w:rsidRDefault="00686A99"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34977</w:t>
            </w:r>
          </w:p>
        </w:tc>
      </w:tr>
      <w:tr w:rsidR="00EC5B2A" w:rsidRPr="00C10B74" w:rsidTr="006D7D3D">
        <w:tc>
          <w:tcPr>
            <w:tcW w:w="4242" w:type="dxa"/>
          </w:tcPr>
          <w:p w:rsidR="00EC5B2A" w:rsidRPr="00C10B74" w:rsidRDefault="00B96213" w:rsidP="00B96213">
            <w:pPr>
              <w:pStyle w:val="a4"/>
              <w:numPr>
                <w:ilvl w:val="0"/>
                <w:numId w:val="40"/>
              </w:numPr>
              <w:spacing w:line="276" w:lineRule="auto"/>
              <w:rPr>
                <w:rFonts w:ascii="Times New Roman" w:hAnsi="Times New Roman" w:cs="Times New Roman"/>
                <w:sz w:val="24"/>
                <w:szCs w:val="24"/>
              </w:rPr>
            </w:pPr>
            <w:r w:rsidRPr="00C10B74">
              <w:rPr>
                <w:rFonts w:ascii="Times New Roman" w:hAnsi="Times New Roman" w:cs="Times New Roman"/>
                <w:sz w:val="24"/>
                <w:szCs w:val="24"/>
              </w:rPr>
              <w:t>о</w:t>
            </w:r>
            <w:r w:rsidR="00EC5B2A" w:rsidRPr="00C10B74">
              <w:rPr>
                <w:rFonts w:ascii="Times New Roman" w:hAnsi="Times New Roman" w:cs="Times New Roman"/>
                <w:sz w:val="24"/>
                <w:szCs w:val="24"/>
              </w:rPr>
              <w:t>бластной бюджет</w:t>
            </w:r>
          </w:p>
        </w:tc>
        <w:tc>
          <w:tcPr>
            <w:tcW w:w="960" w:type="dxa"/>
          </w:tcPr>
          <w:p w:rsidR="00EC5B2A" w:rsidRPr="00C10B74" w:rsidRDefault="00EC5B2A"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19512</w:t>
            </w:r>
          </w:p>
        </w:tc>
        <w:tc>
          <w:tcPr>
            <w:tcW w:w="936" w:type="dxa"/>
          </w:tcPr>
          <w:p w:rsidR="00EC5B2A" w:rsidRPr="00C10B74" w:rsidRDefault="00EC5B2A"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20209</w:t>
            </w:r>
          </w:p>
        </w:tc>
        <w:tc>
          <w:tcPr>
            <w:tcW w:w="1033" w:type="dxa"/>
          </w:tcPr>
          <w:p w:rsidR="00EC5B2A" w:rsidRPr="00C10B74" w:rsidRDefault="00EC5B2A"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34408</w:t>
            </w:r>
          </w:p>
        </w:tc>
        <w:tc>
          <w:tcPr>
            <w:tcW w:w="1033" w:type="dxa"/>
          </w:tcPr>
          <w:p w:rsidR="00EC5B2A" w:rsidRPr="00C10B74" w:rsidRDefault="00EC5B2A"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11613</w:t>
            </w:r>
          </w:p>
        </w:tc>
        <w:tc>
          <w:tcPr>
            <w:tcW w:w="1152" w:type="dxa"/>
          </w:tcPr>
          <w:p w:rsidR="00EC5B2A" w:rsidRPr="00C10B74" w:rsidRDefault="00EC5B2A"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9042</w:t>
            </w:r>
          </w:p>
        </w:tc>
      </w:tr>
      <w:tr w:rsidR="00EC5B2A" w:rsidRPr="00C10B74" w:rsidTr="006D7D3D">
        <w:tc>
          <w:tcPr>
            <w:tcW w:w="4242" w:type="dxa"/>
          </w:tcPr>
          <w:p w:rsidR="00EC5B2A" w:rsidRPr="00C10B74" w:rsidRDefault="00B96213" w:rsidP="00B96213">
            <w:pPr>
              <w:pStyle w:val="a4"/>
              <w:numPr>
                <w:ilvl w:val="0"/>
                <w:numId w:val="40"/>
              </w:numPr>
              <w:spacing w:line="276" w:lineRule="auto"/>
              <w:rPr>
                <w:rFonts w:ascii="Times New Roman" w:hAnsi="Times New Roman" w:cs="Times New Roman"/>
                <w:sz w:val="24"/>
                <w:szCs w:val="24"/>
              </w:rPr>
            </w:pPr>
            <w:r w:rsidRPr="00C10B74">
              <w:rPr>
                <w:rFonts w:ascii="Times New Roman" w:hAnsi="Times New Roman" w:cs="Times New Roman"/>
                <w:sz w:val="24"/>
                <w:szCs w:val="24"/>
              </w:rPr>
              <w:t>м</w:t>
            </w:r>
            <w:r w:rsidR="00EC5B2A" w:rsidRPr="00C10B74">
              <w:rPr>
                <w:rFonts w:ascii="Times New Roman" w:hAnsi="Times New Roman" w:cs="Times New Roman"/>
                <w:sz w:val="24"/>
                <w:szCs w:val="24"/>
              </w:rPr>
              <w:t>естный бюджет</w:t>
            </w:r>
          </w:p>
        </w:tc>
        <w:tc>
          <w:tcPr>
            <w:tcW w:w="960" w:type="dxa"/>
          </w:tcPr>
          <w:p w:rsidR="00EC5B2A" w:rsidRPr="00C10B74" w:rsidRDefault="00EC5B2A"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1055</w:t>
            </w:r>
          </w:p>
        </w:tc>
        <w:tc>
          <w:tcPr>
            <w:tcW w:w="936" w:type="dxa"/>
          </w:tcPr>
          <w:p w:rsidR="00EC5B2A" w:rsidRPr="00C10B74" w:rsidRDefault="00EC5B2A" w:rsidP="00686A99">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635</w:t>
            </w:r>
          </w:p>
        </w:tc>
        <w:tc>
          <w:tcPr>
            <w:tcW w:w="1033" w:type="dxa"/>
          </w:tcPr>
          <w:p w:rsidR="00EC5B2A" w:rsidRPr="00C10B74" w:rsidRDefault="00EC5B2A" w:rsidP="0090767D">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1235</w:t>
            </w:r>
          </w:p>
        </w:tc>
        <w:tc>
          <w:tcPr>
            <w:tcW w:w="1033" w:type="dxa"/>
          </w:tcPr>
          <w:p w:rsidR="00EC5B2A" w:rsidRPr="00C10B74" w:rsidRDefault="00EC5B2A" w:rsidP="00EC5B2A">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735</w:t>
            </w:r>
          </w:p>
        </w:tc>
        <w:tc>
          <w:tcPr>
            <w:tcW w:w="1152" w:type="dxa"/>
          </w:tcPr>
          <w:p w:rsidR="00EC5B2A" w:rsidRPr="00C10B74" w:rsidRDefault="00EC5B2A" w:rsidP="00EC5B2A">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210</w:t>
            </w:r>
          </w:p>
        </w:tc>
      </w:tr>
    </w:tbl>
    <w:p w:rsidR="009B031F" w:rsidRDefault="00B96213" w:rsidP="00E50886">
      <w:pPr>
        <w:pStyle w:val="ConsPlusNormal"/>
        <w:spacing w:line="276" w:lineRule="auto"/>
        <w:ind w:firstLine="540"/>
        <w:jc w:val="both"/>
        <w:rPr>
          <w:rFonts w:ascii="Times New Roman" w:hAnsi="Times New Roman" w:cs="Times New Roman"/>
          <w:sz w:val="28"/>
          <w:szCs w:val="28"/>
        </w:rPr>
      </w:pPr>
      <w:r w:rsidRPr="00C10B74">
        <w:rPr>
          <w:rFonts w:ascii="Times New Roman" w:hAnsi="Times New Roman" w:cs="Times New Roman"/>
          <w:sz w:val="28"/>
          <w:szCs w:val="28"/>
        </w:rPr>
        <w:t xml:space="preserve">    </w:t>
      </w:r>
      <w:r w:rsidR="00EC5B2A" w:rsidRPr="00C10B74">
        <w:rPr>
          <w:rFonts w:ascii="Times New Roman" w:hAnsi="Times New Roman" w:cs="Times New Roman"/>
          <w:sz w:val="28"/>
          <w:szCs w:val="28"/>
        </w:rPr>
        <w:t xml:space="preserve"> </w:t>
      </w:r>
    </w:p>
    <w:p w:rsidR="00EC5B2A" w:rsidRPr="00C10B74" w:rsidRDefault="00EC5B2A" w:rsidP="009B031F">
      <w:pPr>
        <w:pStyle w:val="ConsPlusNormal"/>
        <w:spacing w:line="360" w:lineRule="auto"/>
        <w:ind w:firstLine="708"/>
        <w:jc w:val="both"/>
        <w:rPr>
          <w:rFonts w:ascii="Times New Roman" w:hAnsi="Times New Roman" w:cs="Times New Roman"/>
          <w:sz w:val="28"/>
          <w:szCs w:val="28"/>
        </w:rPr>
      </w:pPr>
      <w:r w:rsidRPr="00C10B74">
        <w:rPr>
          <w:rFonts w:ascii="Times New Roman" w:hAnsi="Times New Roman" w:cs="Times New Roman"/>
          <w:sz w:val="28"/>
          <w:szCs w:val="28"/>
        </w:rPr>
        <w:lastRenderedPageBreak/>
        <w:t xml:space="preserve">В результате осуществляемых мероприятий </w:t>
      </w:r>
      <w:r w:rsidR="004D7929" w:rsidRPr="00C10B74">
        <w:rPr>
          <w:rFonts w:ascii="Times New Roman" w:hAnsi="Times New Roman" w:cs="Times New Roman"/>
          <w:sz w:val="28"/>
          <w:szCs w:val="28"/>
        </w:rPr>
        <w:t xml:space="preserve">в рамках </w:t>
      </w:r>
      <w:r w:rsidRPr="00C10B74">
        <w:rPr>
          <w:rFonts w:ascii="Times New Roman" w:hAnsi="Times New Roman" w:cs="Times New Roman"/>
          <w:sz w:val="28"/>
          <w:szCs w:val="28"/>
        </w:rPr>
        <w:t>государственн</w:t>
      </w:r>
      <w:r w:rsidR="004D7929" w:rsidRPr="00C10B74">
        <w:rPr>
          <w:rFonts w:ascii="Times New Roman" w:hAnsi="Times New Roman" w:cs="Times New Roman"/>
          <w:sz w:val="28"/>
          <w:szCs w:val="28"/>
        </w:rPr>
        <w:t>ых</w:t>
      </w:r>
      <w:r w:rsidRPr="00C10B74">
        <w:rPr>
          <w:rFonts w:ascii="Times New Roman" w:hAnsi="Times New Roman" w:cs="Times New Roman"/>
          <w:sz w:val="28"/>
          <w:szCs w:val="28"/>
        </w:rPr>
        <w:t xml:space="preserve"> </w:t>
      </w:r>
      <w:r w:rsidR="00E50886" w:rsidRPr="00C10B74">
        <w:rPr>
          <w:rFonts w:ascii="Times New Roman" w:hAnsi="Times New Roman" w:cs="Times New Roman"/>
          <w:sz w:val="28"/>
          <w:szCs w:val="28"/>
        </w:rPr>
        <w:t xml:space="preserve">и муниципальной </w:t>
      </w:r>
      <w:r w:rsidRPr="00C10B74">
        <w:rPr>
          <w:rFonts w:ascii="Times New Roman" w:hAnsi="Times New Roman" w:cs="Times New Roman"/>
          <w:sz w:val="28"/>
          <w:szCs w:val="28"/>
        </w:rPr>
        <w:t>программ на полях района сегодня работа</w:t>
      </w:r>
      <w:r w:rsidR="009A708C" w:rsidRPr="00C10B74">
        <w:rPr>
          <w:rFonts w:ascii="Times New Roman" w:hAnsi="Times New Roman" w:cs="Times New Roman"/>
          <w:sz w:val="28"/>
          <w:szCs w:val="28"/>
        </w:rPr>
        <w:t>ю</w:t>
      </w:r>
      <w:r w:rsidRPr="00C10B74">
        <w:rPr>
          <w:rFonts w:ascii="Times New Roman" w:hAnsi="Times New Roman" w:cs="Times New Roman"/>
          <w:sz w:val="28"/>
          <w:szCs w:val="28"/>
        </w:rPr>
        <w:t xml:space="preserve">т </w:t>
      </w:r>
      <w:r w:rsidR="00802055" w:rsidRPr="00C10B74">
        <w:rPr>
          <w:rFonts w:ascii="Times New Roman" w:hAnsi="Times New Roman" w:cs="Times New Roman"/>
          <w:sz w:val="28"/>
          <w:szCs w:val="28"/>
        </w:rPr>
        <w:t xml:space="preserve">современные </w:t>
      </w:r>
      <w:r w:rsidRPr="00C10B74">
        <w:rPr>
          <w:rFonts w:ascii="Times New Roman" w:hAnsi="Times New Roman" w:cs="Times New Roman"/>
          <w:sz w:val="28"/>
          <w:szCs w:val="28"/>
        </w:rPr>
        <w:t>посевны</w:t>
      </w:r>
      <w:r w:rsidR="00802055" w:rsidRPr="00C10B74">
        <w:rPr>
          <w:rFonts w:ascii="Times New Roman" w:hAnsi="Times New Roman" w:cs="Times New Roman"/>
          <w:sz w:val="28"/>
          <w:szCs w:val="28"/>
        </w:rPr>
        <w:t>е</w:t>
      </w:r>
      <w:r w:rsidRPr="00C10B74">
        <w:rPr>
          <w:rFonts w:ascii="Times New Roman" w:hAnsi="Times New Roman" w:cs="Times New Roman"/>
          <w:sz w:val="28"/>
          <w:szCs w:val="28"/>
        </w:rPr>
        <w:t xml:space="preserve"> комплекс</w:t>
      </w:r>
      <w:r w:rsidR="00802055" w:rsidRPr="00C10B74">
        <w:rPr>
          <w:rFonts w:ascii="Times New Roman" w:hAnsi="Times New Roman" w:cs="Times New Roman"/>
          <w:sz w:val="28"/>
          <w:szCs w:val="28"/>
        </w:rPr>
        <w:t>ы</w:t>
      </w:r>
      <w:r w:rsidRPr="00C10B74">
        <w:rPr>
          <w:rFonts w:ascii="Times New Roman" w:hAnsi="Times New Roman" w:cs="Times New Roman"/>
          <w:sz w:val="28"/>
          <w:szCs w:val="28"/>
        </w:rPr>
        <w:t>, внедряются ресурсосберегающие технологии в растениеводстве, что  позволяет сократить материальные и трудовые ресурсы. Увеличивается применение современных технологий по заготовке качественных кормов прессованной зеленой массы в рулоне с обмоткой (консервацией) пленкой.</w:t>
      </w:r>
      <w:r w:rsidR="00E50886" w:rsidRPr="00C10B74">
        <w:rPr>
          <w:rFonts w:ascii="Times New Roman" w:hAnsi="Times New Roman" w:cs="Times New Roman"/>
          <w:sz w:val="28"/>
          <w:szCs w:val="28"/>
        </w:rPr>
        <w:t xml:space="preserve"> </w:t>
      </w:r>
      <w:r w:rsidR="004D7929" w:rsidRPr="00C10B74">
        <w:rPr>
          <w:rFonts w:ascii="Times New Roman" w:hAnsi="Times New Roman" w:cs="Times New Roman"/>
          <w:sz w:val="28"/>
          <w:szCs w:val="28"/>
        </w:rPr>
        <w:t>Выделяемые в</w:t>
      </w:r>
      <w:r w:rsidR="00E50886" w:rsidRPr="00C10B74">
        <w:rPr>
          <w:rFonts w:ascii="Times New Roman" w:hAnsi="Times New Roman" w:cs="Times New Roman"/>
          <w:sz w:val="28"/>
          <w:szCs w:val="28"/>
        </w:rPr>
        <w:t xml:space="preserve"> рамках реализации программ финансовые средства</w:t>
      </w:r>
      <w:r w:rsidRPr="00C10B74">
        <w:rPr>
          <w:rFonts w:ascii="Times New Roman" w:hAnsi="Times New Roman" w:cs="Times New Roman"/>
          <w:sz w:val="28"/>
          <w:szCs w:val="28"/>
        </w:rPr>
        <w:t xml:space="preserve"> были использованы на проведение технического переоснащения животноводческих помещений, замену устаревшего доильного оборудования на современное высокотехнологичное</w:t>
      </w:r>
      <w:r w:rsidR="002A1773" w:rsidRPr="00C10B74">
        <w:rPr>
          <w:rFonts w:ascii="Times New Roman" w:hAnsi="Times New Roman" w:cs="Times New Roman"/>
          <w:sz w:val="28"/>
          <w:szCs w:val="28"/>
        </w:rPr>
        <w:t xml:space="preserve"> и другие мероприятия в аграрном секторе района</w:t>
      </w:r>
      <w:r w:rsidR="00802055" w:rsidRPr="00C10B74">
        <w:rPr>
          <w:rFonts w:ascii="Times New Roman" w:hAnsi="Times New Roman" w:cs="Times New Roman"/>
          <w:sz w:val="28"/>
          <w:szCs w:val="28"/>
        </w:rPr>
        <w:t>.</w:t>
      </w:r>
    </w:p>
    <w:p w:rsidR="00390B5C" w:rsidRPr="00C10B74" w:rsidRDefault="00B96213" w:rsidP="009B031F">
      <w:pPr>
        <w:pStyle w:val="ConsPlusNormal"/>
        <w:spacing w:line="360" w:lineRule="auto"/>
        <w:ind w:firstLine="540"/>
        <w:jc w:val="both"/>
        <w:rPr>
          <w:rFonts w:ascii="Times New Roman" w:hAnsi="Times New Roman" w:cs="Times New Roman"/>
          <w:sz w:val="28"/>
          <w:szCs w:val="28"/>
        </w:rPr>
      </w:pPr>
      <w:r w:rsidRPr="00C10B74">
        <w:rPr>
          <w:rFonts w:ascii="Times New Roman" w:hAnsi="Times New Roman" w:cs="Times New Roman"/>
          <w:sz w:val="28"/>
          <w:szCs w:val="28"/>
        </w:rPr>
        <w:t xml:space="preserve">   </w:t>
      </w:r>
      <w:r w:rsidR="003B580B" w:rsidRPr="00C10B74">
        <w:rPr>
          <w:rFonts w:ascii="Times New Roman" w:hAnsi="Times New Roman" w:cs="Times New Roman"/>
          <w:sz w:val="28"/>
          <w:szCs w:val="28"/>
        </w:rPr>
        <w:t>П</w:t>
      </w:r>
      <w:r w:rsidR="009A1DCC" w:rsidRPr="00C10B74">
        <w:rPr>
          <w:rFonts w:ascii="Times New Roman" w:hAnsi="Times New Roman" w:cs="Times New Roman"/>
          <w:sz w:val="28"/>
          <w:szCs w:val="28"/>
        </w:rPr>
        <w:t>олученные</w:t>
      </w:r>
      <w:r w:rsidR="003B580B" w:rsidRPr="00C10B74">
        <w:rPr>
          <w:rFonts w:ascii="Times New Roman" w:hAnsi="Times New Roman" w:cs="Times New Roman"/>
          <w:sz w:val="28"/>
          <w:szCs w:val="28"/>
        </w:rPr>
        <w:t xml:space="preserve"> гранты из бюджетов всех уровней </w:t>
      </w:r>
      <w:r w:rsidRPr="00C10B74">
        <w:rPr>
          <w:rFonts w:ascii="Times New Roman" w:hAnsi="Times New Roman" w:cs="Times New Roman"/>
          <w:sz w:val="28"/>
          <w:szCs w:val="28"/>
        </w:rPr>
        <w:t xml:space="preserve">в сумме 14,6 млн. рублей и начинающим фермерам в сумме 5,5 млн. рублей </w:t>
      </w:r>
      <w:r w:rsidR="009A1DCC" w:rsidRPr="00C10B74">
        <w:rPr>
          <w:rFonts w:ascii="Times New Roman" w:hAnsi="Times New Roman" w:cs="Times New Roman"/>
          <w:sz w:val="28"/>
          <w:szCs w:val="28"/>
        </w:rPr>
        <w:t xml:space="preserve">способствовали </w:t>
      </w:r>
      <w:r w:rsidR="003B580B" w:rsidRPr="00C10B74">
        <w:rPr>
          <w:rFonts w:ascii="Times New Roman" w:hAnsi="Times New Roman" w:cs="Times New Roman"/>
          <w:sz w:val="28"/>
          <w:szCs w:val="28"/>
        </w:rPr>
        <w:t xml:space="preserve"> развити</w:t>
      </w:r>
      <w:r w:rsidR="009A1DCC" w:rsidRPr="00C10B74">
        <w:rPr>
          <w:rFonts w:ascii="Times New Roman" w:hAnsi="Times New Roman" w:cs="Times New Roman"/>
          <w:sz w:val="28"/>
          <w:szCs w:val="28"/>
        </w:rPr>
        <w:t>ю</w:t>
      </w:r>
      <w:r w:rsidR="003B580B" w:rsidRPr="00C10B74">
        <w:rPr>
          <w:rFonts w:ascii="Times New Roman" w:hAnsi="Times New Roman" w:cs="Times New Roman"/>
          <w:sz w:val="28"/>
          <w:szCs w:val="28"/>
        </w:rPr>
        <w:t xml:space="preserve"> семейн</w:t>
      </w:r>
      <w:r w:rsidR="009A1DCC" w:rsidRPr="00C10B74">
        <w:rPr>
          <w:rFonts w:ascii="Times New Roman" w:hAnsi="Times New Roman" w:cs="Times New Roman"/>
          <w:sz w:val="28"/>
          <w:szCs w:val="28"/>
        </w:rPr>
        <w:t>ых</w:t>
      </w:r>
      <w:r w:rsidR="003B580B" w:rsidRPr="00C10B74">
        <w:rPr>
          <w:rFonts w:ascii="Times New Roman" w:hAnsi="Times New Roman" w:cs="Times New Roman"/>
          <w:sz w:val="28"/>
          <w:szCs w:val="28"/>
        </w:rPr>
        <w:t xml:space="preserve"> животноводческ</w:t>
      </w:r>
      <w:r w:rsidR="009A1DCC" w:rsidRPr="00C10B74">
        <w:rPr>
          <w:rFonts w:ascii="Times New Roman" w:hAnsi="Times New Roman" w:cs="Times New Roman"/>
          <w:sz w:val="28"/>
          <w:szCs w:val="28"/>
        </w:rPr>
        <w:t>их</w:t>
      </w:r>
      <w:r w:rsidRPr="00C10B74">
        <w:rPr>
          <w:rFonts w:ascii="Times New Roman" w:hAnsi="Times New Roman" w:cs="Times New Roman"/>
          <w:sz w:val="28"/>
          <w:szCs w:val="28"/>
        </w:rPr>
        <w:t xml:space="preserve"> ферм.</w:t>
      </w:r>
    </w:p>
    <w:p w:rsidR="009A1DCC" w:rsidRPr="00C10B74" w:rsidRDefault="00A87249" w:rsidP="009B031F">
      <w:pPr>
        <w:spacing w:line="360" w:lineRule="auto"/>
        <w:ind w:firstLine="709"/>
        <w:rPr>
          <w:rFonts w:ascii="Times New Roman" w:hAnsi="Times New Roman" w:cs="Times New Roman"/>
          <w:sz w:val="24"/>
          <w:szCs w:val="24"/>
        </w:rPr>
      </w:pPr>
      <w:r>
        <w:rPr>
          <w:rFonts w:ascii="Times New Roman" w:hAnsi="Times New Roman" w:cs="Times New Roman"/>
          <w:sz w:val="28"/>
          <w:szCs w:val="28"/>
        </w:rPr>
        <w:t>П</w:t>
      </w:r>
      <w:r w:rsidR="009A1DCC" w:rsidRPr="00C10B74">
        <w:rPr>
          <w:rFonts w:ascii="Times New Roman" w:hAnsi="Times New Roman" w:cs="Times New Roman"/>
          <w:sz w:val="28"/>
          <w:szCs w:val="28"/>
        </w:rPr>
        <w:t>оложительны</w:t>
      </w:r>
      <w:r>
        <w:rPr>
          <w:rFonts w:ascii="Times New Roman" w:hAnsi="Times New Roman" w:cs="Times New Roman"/>
          <w:sz w:val="28"/>
          <w:szCs w:val="28"/>
        </w:rPr>
        <w:t>е</w:t>
      </w:r>
      <w:r w:rsidR="009A1DCC" w:rsidRPr="00C10B74">
        <w:rPr>
          <w:rFonts w:ascii="Times New Roman" w:hAnsi="Times New Roman" w:cs="Times New Roman"/>
          <w:sz w:val="28"/>
          <w:szCs w:val="28"/>
        </w:rPr>
        <w:t xml:space="preserve"> изменени</w:t>
      </w:r>
      <w:r>
        <w:rPr>
          <w:rFonts w:ascii="Times New Roman" w:hAnsi="Times New Roman" w:cs="Times New Roman"/>
          <w:sz w:val="28"/>
          <w:szCs w:val="28"/>
        </w:rPr>
        <w:t>я</w:t>
      </w:r>
      <w:r w:rsidR="009A1DCC" w:rsidRPr="00C10B74">
        <w:rPr>
          <w:rFonts w:ascii="Times New Roman" w:hAnsi="Times New Roman" w:cs="Times New Roman"/>
          <w:sz w:val="28"/>
          <w:szCs w:val="28"/>
        </w:rPr>
        <w:t>, произошедши</w:t>
      </w:r>
      <w:r>
        <w:rPr>
          <w:rFonts w:ascii="Times New Roman" w:hAnsi="Times New Roman" w:cs="Times New Roman"/>
          <w:sz w:val="28"/>
          <w:szCs w:val="28"/>
        </w:rPr>
        <w:t>е</w:t>
      </w:r>
      <w:r w:rsidR="009A1DCC" w:rsidRPr="00C10B74">
        <w:rPr>
          <w:rFonts w:ascii="Times New Roman" w:hAnsi="Times New Roman" w:cs="Times New Roman"/>
          <w:sz w:val="28"/>
          <w:szCs w:val="28"/>
        </w:rPr>
        <w:t xml:space="preserve"> в 2012-2016 годах в аграрном секторе района</w:t>
      </w:r>
      <w:r w:rsidR="002A1773" w:rsidRPr="00C10B74">
        <w:rPr>
          <w:rFonts w:ascii="Times New Roman" w:hAnsi="Times New Roman" w:cs="Times New Roman"/>
          <w:sz w:val="28"/>
          <w:szCs w:val="28"/>
        </w:rPr>
        <w:t xml:space="preserve">, </w:t>
      </w:r>
      <w:r w:rsidR="009A1DCC" w:rsidRPr="00C10B74">
        <w:rPr>
          <w:rFonts w:ascii="Times New Roman" w:hAnsi="Times New Roman" w:cs="Times New Roman"/>
          <w:sz w:val="28"/>
          <w:szCs w:val="28"/>
        </w:rPr>
        <w:t>привели к улучшению финансовых результатов</w:t>
      </w:r>
      <w:r w:rsidR="002A1773" w:rsidRPr="00C10B74">
        <w:rPr>
          <w:rFonts w:ascii="Times New Roman" w:hAnsi="Times New Roman" w:cs="Times New Roman"/>
          <w:sz w:val="28"/>
          <w:szCs w:val="28"/>
        </w:rPr>
        <w:t xml:space="preserve"> в сельскохозяйственных организациях</w:t>
      </w:r>
      <w:r w:rsidR="009A1DCC" w:rsidRPr="00C10B74">
        <w:rPr>
          <w:rFonts w:ascii="Times New Roman" w:hAnsi="Times New Roman" w:cs="Times New Roman"/>
          <w:sz w:val="28"/>
          <w:szCs w:val="28"/>
        </w:rPr>
        <w:t>. Вместе с тем, финансово</w:t>
      </w:r>
      <w:r w:rsidR="002A1773" w:rsidRPr="00C10B74">
        <w:rPr>
          <w:rFonts w:ascii="Times New Roman" w:hAnsi="Times New Roman" w:cs="Times New Roman"/>
          <w:sz w:val="28"/>
          <w:szCs w:val="28"/>
        </w:rPr>
        <w:t>е</w:t>
      </w:r>
      <w:r w:rsidR="009A1DCC" w:rsidRPr="00C10B74">
        <w:rPr>
          <w:rFonts w:ascii="Times New Roman" w:hAnsi="Times New Roman" w:cs="Times New Roman"/>
          <w:sz w:val="28"/>
          <w:szCs w:val="28"/>
        </w:rPr>
        <w:t xml:space="preserve"> положени</w:t>
      </w:r>
      <w:r w:rsidR="002A1773" w:rsidRPr="00C10B74">
        <w:rPr>
          <w:rFonts w:ascii="Times New Roman" w:hAnsi="Times New Roman" w:cs="Times New Roman"/>
          <w:sz w:val="28"/>
          <w:szCs w:val="28"/>
        </w:rPr>
        <w:t>е</w:t>
      </w:r>
      <w:r w:rsidR="009A1DCC" w:rsidRPr="00C10B74">
        <w:rPr>
          <w:rFonts w:ascii="Times New Roman" w:hAnsi="Times New Roman" w:cs="Times New Roman"/>
          <w:sz w:val="28"/>
          <w:szCs w:val="28"/>
        </w:rPr>
        <w:t xml:space="preserve"> </w:t>
      </w:r>
      <w:r w:rsidR="002A1773" w:rsidRPr="00C10B74">
        <w:rPr>
          <w:rFonts w:ascii="Times New Roman" w:hAnsi="Times New Roman" w:cs="Times New Roman"/>
          <w:sz w:val="28"/>
          <w:szCs w:val="28"/>
        </w:rPr>
        <w:t xml:space="preserve">остается </w:t>
      </w:r>
      <w:r w:rsidR="009A1DCC" w:rsidRPr="00C10B74">
        <w:rPr>
          <w:rFonts w:ascii="Times New Roman" w:hAnsi="Times New Roman" w:cs="Times New Roman"/>
          <w:sz w:val="28"/>
          <w:szCs w:val="28"/>
        </w:rPr>
        <w:t>неустойчивы</w:t>
      </w:r>
      <w:r w:rsidR="002A1773" w:rsidRPr="00C10B74">
        <w:rPr>
          <w:rFonts w:ascii="Times New Roman" w:hAnsi="Times New Roman" w:cs="Times New Roman"/>
          <w:sz w:val="28"/>
          <w:szCs w:val="28"/>
        </w:rPr>
        <w:t>м</w:t>
      </w:r>
      <w:r w:rsidR="009A1DCC" w:rsidRPr="00C10B74">
        <w:rPr>
          <w:rFonts w:ascii="Times New Roman" w:hAnsi="Times New Roman" w:cs="Times New Roman"/>
          <w:sz w:val="28"/>
          <w:szCs w:val="28"/>
        </w:rPr>
        <w:t xml:space="preserve"> и </w:t>
      </w:r>
      <w:r w:rsidR="002A1773" w:rsidRPr="00C10B74">
        <w:rPr>
          <w:rFonts w:ascii="Times New Roman" w:hAnsi="Times New Roman" w:cs="Times New Roman"/>
          <w:sz w:val="28"/>
          <w:szCs w:val="28"/>
        </w:rPr>
        <w:t>на протяжении последних лет наблюд</w:t>
      </w:r>
      <w:r>
        <w:rPr>
          <w:rFonts w:ascii="Times New Roman" w:hAnsi="Times New Roman" w:cs="Times New Roman"/>
          <w:sz w:val="28"/>
          <w:szCs w:val="28"/>
        </w:rPr>
        <w:t>ает</w:t>
      </w:r>
      <w:r w:rsidR="002A1773" w:rsidRPr="00C10B74">
        <w:rPr>
          <w:rFonts w:ascii="Times New Roman" w:hAnsi="Times New Roman" w:cs="Times New Roman"/>
          <w:sz w:val="28"/>
          <w:szCs w:val="28"/>
        </w:rPr>
        <w:t xml:space="preserve">ся </w:t>
      </w:r>
      <w:r w:rsidR="009A1DCC" w:rsidRPr="00C10B74">
        <w:rPr>
          <w:rFonts w:ascii="Times New Roman" w:hAnsi="Times New Roman" w:cs="Times New Roman"/>
          <w:sz w:val="28"/>
          <w:szCs w:val="28"/>
        </w:rPr>
        <w:t>неравномерный характер</w:t>
      </w:r>
      <w:r w:rsidR="002A1773" w:rsidRPr="00C10B74">
        <w:rPr>
          <w:rFonts w:ascii="Times New Roman" w:hAnsi="Times New Roman" w:cs="Times New Roman"/>
          <w:sz w:val="28"/>
          <w:szCs w:val="28"/>
        </w:rPr>
        <w:t xml:space="preserve"> общих финансовых результатов</w:t>
      </w:r>
      <w:r w:rsidR="006715CE">
        <w:rPr>
          <w:rFonts w:ascii="Times New Roman" w:hAnsi="Times New Roman" w:cs="Times New Roman"/>
          <w:sz w:val="28"/>
          <w:szCs w:val="28"/>
        </w:rPr>
        <w:t xml:space="preserve"> (таблица 12</w:t>
      </w:r>
      <w:r w:rsidR="00523C12">
        <w:rPr>
          <w:rFonts w:ascii="Times New Roman" w:hAnsi="Times New Roman" w:cs="Times New Roman"/>
          <w:sz w:val="28"/>
          <w:szCs w:val="28"/>
        </w:rPr>
        <w:t>)</w:t>
      </w:r>
      <w:r w:rsidR="009A1DCC" w:rsidRPr="00C10B74">
        <w:rPr>
          <w:rFonts w:ascii="Times New Roman" w:hAnsi="Times New Roman" w:cs="Times New Roman"/>
          <w:sz w:val="28"/>
          <w:szCs w:val="28"/>
        </w:rPr>
        <w:t>.</w:t>
      </w:r>
      <w:r w:rsidR="009A1DCC" w:rsidRPr="00C10B74">
        <w:rPr>
          <w:rFonts w:ascii="Times New Roman" w:hAnsi="Times New Roman" w:cs="Times New Roman"/>
          <w:sz w:val="28"/>
          <w:szCs w:val="28"/>
        </w:rPr>
        <w:tab/>
      </w:r>
      <w:r w:rsidR="009A1DCC" w:rsidRPr="00C10B74">
        <w:rPr>
          <w:rFonts w:ascii="Times New Roman" w:hAnsi="Times New Roman" w:cs="Times New Roman"/>
          <w:sz w:val="28"/>
          <w:szCs w:val="28"/>
        </w:rPr>
        <w:tab/>
      </w:r>
      <w:r w:rsidR="009A1DCC" w:rsidRPr="00C10B74">
        <w:rPr>
          <w:rFonts w:ascii="Times New Roman" w:hAnsi="Times New Roman" w:cs="Times New Roman"/>
          <w:sz w:val="28"/>
          <w:szCs w:val="28"/>
        </w:rPr>
        <w:tab/>
      </w:r>
      <w:r w:rsidR="009A1DCC" w:rsidRPr="00C10B74">
        <w:rPr>
          <w:rFonts w:ascii="Times New Roman" w:hAnsi="Times New Roman" w:cs="Times New Roman"/>
          <w:sz w:val="28"/>
          <w:szCs w:val="28"/>
        </w:rPr>
        <w:tab/>
      </w:r>
      <w:r w:rsidR="009A1DCC" w:rsidRPr="00C10B74">
        <w:rPr>
          <w:rFonts w:ascii="Times New Roman" w:hAnsi="Times New Roman" w:cs="Times New Roman"/>
          <w:sz w:val="28"/>
          <w:szCs w:val="28"/>
        </w:rPr>
        <w:tab/>
      </w:r>
      <w:r w:rsidR="009A1DCC" w:rsidRPr="00C10B74">
        <w:rPr>
          <w:rFonts w:ascii="Times New Roman" w:hAnsi="Times New Roman" w:cs="Times New Roman"/>
          <w:sz w:val="24"/>
          <w:szCs w:val="24"/>
        </w:rPr>
        <w:t xml:space="preserve">                                       </w:t>
      </w:r>
    </w:p>
    <w:p w:rsidR="009A1DCC" w:rsidRPr="00C10B74" w:rsidRDefault="00523C12" w:rsidP="009A1DCC">
      <w:pPr>
        <w:spacing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Таблица 1</w:t>
      </w:r>
      <w:r w:rsidR="006715CE">
        <w:rPr>
          <w:rFonts w:ascii="Times New Roman" w:hAnsi="Times New Roman" w:cs="Times New Roman"/>
          <w:b/>
          <w:sz w:val="24"/>
          <w:szCs w:val="24"/>
        </w:rPr>
        <w:t>2</w:t>
      </w:r>
      <w:r>
        <w:rPr>
          <w:rFonts w:ascii="Times New Roman" w:hAnsi="Times New Roman" w:cs="Times New Roman"/>
          <w:b/>
          <w:sz w:val="24"/>
          <w:szCs w:val="24"/>
        </w:rPr>
        <w:t xml:space="preserve"> - </w:t>
      </w:r>
      <w:r w:rsidR="009A1DCC" w:rsidRPr="00C10B74">
        <w:rPr>
          <w:rFonts w:ascii="Times New Roman" w:hAnsi="Times New Roman" w:cs="Times New Roman"/>
          <w:b/>
          <w:sz w:val="24"/>
          <w:szCs w:val="24"/>
        </w:rPr>
        <w:t xml:space="preserve">Финансовый результат сельскохозяйственных предприятий </w:t>
      </w:r>
    </w:p>
    <w:p w:rsidR="009A1DCC" w:rsidRPr="00C10B74" w:rsidRDefault="009A1DCC" w:rsidP="00DD2515">
      <w:pPr>
        <w:spacing w:line="276" w:lineRule="auto"/>
        <w:ind w:firstLine="709"/>
        <w:jc w:val="center"/>
        <w:rPr>
          <w:rFonts w:ascii="Times New Roman" w:hAnsi="Times New Roman" w:cs="Times New Roman"/>
          <w:b/>
          <w:sz w:val="24"/>
          <w:szCs w:val="24"/>
        </w:rPr>
      </w:pPr>
      <w:r w:rsidRPr="00C10B74">
        <w:rPr>
          <w:rFonts w:ascii="Times New Roman" w:hAnsi="Times New Roman" w:cs="Times New Roman"/>
          <w:b/>
          <w:sz w:val="24"/>
          <w:szCs w:val="24"/>
        </w:rPr>
        <w:t>Юргинского муниципального района</w:t>
      </w:r>
    </w:p>
    <w:p w:rsidR="00481368" w:rsidRPr="00C10B74" w:rsidRDefault="00481368" w:rsidP="00DD2515">
      <w:pPr>
        <w:spacing w:line="276" w:lineRule="auto"/>
        <w:ind w:firstLine="709"/>
        <w:jc w:val="center"/>
        <w:rPr>
          <w:rFonts w:ascii="Times New Roman" w:hAnsi="Times New Roman" w:cs="Times New Roman"/>
          <w:sz w:val="24"/>
          <w:szCs w:val="24"/>
        </w:rPr>
      </w:pP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260"/>
        <w:gridCol w:w="1260"/>
        <w:gridCol w:w="1166"/>
        <w:gridCol w:w="1040"/>
        <w:gridCol w:w="1055"/>
      </w:tblGrid>
      <w:tr w:rsidR="009A1DCC" w:rsidRPr="00C10B74" w:rsidTr="004F3805">
        <w:trPr>
          <w:trHeight w:val="459"/>
        </w:trPr>
        <w:tc>
          <w:tcPr>
            <w:tcW w:w="3652" w:type="dxa"/>
            <w:shd w:val="clear" w:color="auto" w:fill="EEECE1" w:themeFill="background2"/>
          </w:tcPr>
          <w:p w:rsidR="009A1DCC" w:rsidRPr="00C10B74" w:rsidRDefault="009A1DCC" w:rsidP="009656E0">
            <w:pPr>
              <w:jc w:val="center"/>
              <w:rPr>
                <w:rFonts w:ascii="Times New Roman" w:hAnsi="Times New Roman" w:cs="Times New Roman"/>
                <w:b/>
                <w:sz w:val="24"/>
                <w:szCs w:val="24"/>
              </w:rPr>
            </w:pPr>
            <w:r w:rsidRPr="00C10B74">
              <w:rPr>
                <w:rFonts w:ascii="Times New Roman" w:hAnsi="Times New Roman" w:cs="Times New Roman"/>
                <w:b/>
                <w:sz w:val="24"/>
                <w:szCs w:val="24"/>
              </w:rPr>
              <w:t xml:space="preserve">Наименование показателя </w:t>
            </w:r>
          </w:p>
          <w:p w:rsidR="009A1DCC" w:rsidRPr="00C10B74" w:rsidRDefault="009A1DCC" w:rsidP="009656E0">
            <w:pPr>
              <w:jc w:val="center"/>
              <w:rPr>
                <w:rFonts w:ascii="Times New Roman" w:hAnsi="Times New Roman" w:cs="Times New Roman"/>
                <w:b/>
                <w:sz w:val="24"/>
                <w:szCs w:val="24"/>
              </w:rPr>
            </w:pPr>
          </w:p>
        </w:tc>
        <w:tc>
          <w:tcPr>
            <w:tcW w:w="1260" w:type="dxa"/>
            <w:shd w:val="clear" w:color="auto" w:fill="EEECE1" w:themeFill="background2"/>
          </w:tcPr>
          <w:p w:rsidR="009A1DCC" w:rsidRPr="00C10B74" w:rsidRDefault="009A1DCC" w:rsidP="009656E0">
            <w:pPr>
              <w:jc w:val="center"/>
              <w:rPr>
                <w:rFonts w:ascii="Times New Roman" w:hAnsi="Times New Roman" w:cs="Times New Roman"/>
                <w:b/>
                <w:sz w:val="24"/>
                <w:szCs w:val="24"/>
              </w:rPr>
            </w:pPr>
            <w:r w:rsidRPr="00C10B74">
              <w:rPr>
                <w:rFonts w:ascii="Times New Roman" w:hAnsi="Times New Roman" w:cs="Times New Roman"/>
                <w:b/>
                <w:sz w:val="24"/>
                <w:szCs w:val="24"/>
              </w:rPr>
              <w:t>2012</w:t>
            </w:r>
          </w:p>
        </w:tc>
        <w:tc>
          <w:tcPr>
            <w:tcW w:w="1260" w:type="dxa"/>
            <w:shd w:val="clear" w:color="auto" w:fill="EEECE1" w:themeFill="background2"/>
          </w:tcPr>
          <w:p w:rsidR="009A1DCC" w:rsidRPr="00C10B74" w:rsidRDefault="009A1DCC" w:rsidP="009656E0">
            <w:pPr>
              <w:jc w:val="center"/>
              <w:rPr>
                <w:rFonts w:ascii="Times New Roman" w:hAnsi="Times New Roman" w:cs="Times New Roman"/>
                <w:b/>
                <w:sz w:val="24"/>
                <w:szCs w:val="24"/>
              </w:rPr>
            </w:pPr>
            <w:r w:rsidRPr="00C10B74">
              <w:rPr>
                <w:rFonts w:ascii="Times New Roman" w:hAnsi="Times New Roman" w:cs="Times New Roman"/>
                <w:b/>
                <w:sz w:val="24"/>
                <w:szCs w:val="24"/>
              </w:rPr>
              <w:t>2013</w:t>
            </w:r>
          </w:p>
        </w:tc>
        <w:tc>
          <w:tcPr>
            <w:tcW w:w="1166" w:type="dxa"/>
            <w:shd w:val="clear" w:color="auto" w:fill="EEECE1" w:themeFill="background2"/>
          </w:tcPr>
          <w:p w:rsidR="009A1DCC" w:rsidRPr="00C10B74" w:rsidRDefault="009A1DCC" w:rsidP="009656E0">
            <w:pPr>
              <w:jc w:val="center"/>
              <w:rPr>
                <w:rFonts w:ascii="Times New Roman" w:hAnsi="Times New Roman" w:cs="Times New Roman"/>
                <w:b/>
                <w:sz w:val="24"/>
                <w:szCs w:val="24"/>
              </w:rPr>
            </w:pPr>
            <w:r w:rsidRPr="00C10B74">
              <w:rPr>
                <w:rFonts w:ascii="Times New Roman" w:hAnsi="Times New Roman" w:cs="Times New Roman"/>
                <w:b/>
                <w:sz w:val="24"/>
                <w:szCs w:val="24"/>
              </w:rPr>
              <w:t>2014</w:t>
            </w:r>
          </w:p>
        </w:tc>
        <w:tc>
          <w:tcPr>
            <w:tcW w:w="1040" w:type="dxa"/>
            <w:shd w:val="clear" w:color="auto" w:fill="EEECE1" w:themeFill="background2"/>
          </w:tcPr>
          <w:p w:rsidR="009A1DCC" w:rsidRPr="00C10B74" w:rsidRDefault="009A1DCC" w:rsidP="009656E0">
            <w:pPr>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1055" w:type="dxa"/>
            <w:shd w:val="clear" w:color="auto" w:fill="EEECE1" w:themeFill="background2"/>
          </w:tcPr>
          <w:p w:rsidR="009A1DCC" w:rsidRPr="00C10B74" w:rsidRDefault="009A1DCC" w:rsidP="009656E0">
            <w:pPr>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9A1DCC" w:rsidRPr="00C10B74" w:rsidTr="009A1DCC">
        <w:tc>
          <w:tcPr>
            <w:tcW w:w="3652" w:type="dxa"/>
          </w:tcPr>
          <w:p w:rsidR="009A1DCC" w:rsidRPr="00C10B74" w:rsidRDefault="00D61A51" w:rsidP="00D61A51">
            <w:pPr>
              <w:jc w:val="left"/>
              <w:rPr>
                <w:rFonts w:ascii="Times New Roman" w:hAnsi="Times New Roman" w:cs="Times New Roman"/>
                <w:sz w:val="24"/>
                <w:szCs w:val="24"/>
              </w:rPr>
            </w:pPr>
            <w:r w:rsidRPr="00C10B74">
              <w:rPr>
                <w:rFonts w:ascii="Times New Roman" w:hAnsi="Times New Roman" w:cs="Times New Roman"/>
                <w:sz w:val="24"/>
                <w:szCs w:val="24"/>
              </w:rPr>
              <w:t>Финансовый результат (прибыль(+), убыток (-)), тыс.</w:t>
            </w:r>
            <w:r w:rsidR="00BE22D8">
              <w:rPr>
                <w:rFonts w:ascii="Times New Roman" w:hAnsi="Times New Roman" w:cs="Times New Roman"/>
                <w:sz w:val="24"/>
                <w:szCs w:val="24"/>
              </w:rPr>
              <w:t xml:space="preserve"> </w:t>
            </w:r>
            <w:r w:rsidRPr="00C10B74">
              <w:rPr>
                <w:rFonts w:ascii="Times New Roman" w:hAnsi="Times New Roman" w:cs="Times New Roman"/>
                <w:sz w:val="24"/>
                <w:szCs w:val="24"/>
              </w:rPr>
              <w:t>рублей</w:t>
            </w:r>
          </w:p>
        </w:tc>
        <w:tc>
          <w:tcPr>
            <w:tcW w:w="1260" w:type="dxa"/>
          </w:tcPr>
          <w:p w:rsidR="009A1DCC" w:rsidRPr="00C10B74" w:rsidRDefault="009A1DCC" w:rsidP="009656E0">
            <w:pPr>
              <w:spacing w:line="240" w:lineRule="exact"/>
              <w:jc w:val="center"/>
              <w:rPr>
                <w:rFonts w:ascii="Times New Roman" w:hAnsi="Times New Roman" w:cs="Times New Roman"/>
                <w:sz w:val="24"/>
                <w:szCs w:val="24"/>
              </w:rPr>
            </w:pPr>
          </w:p>
          <w:p w:rsidR="009A1DCC" w:rsidRPr="00C10B74" w:rsidRDefault="009A1DCC" w:rsidP="009656E0">
            <w:pPr>
              <w:spacing w:line="240" w:lineRule="exact"/>
              <w:jc w:val="center"/>
              <w:rPr>
                <w:rFonts w:ascii="Times New Roman" w:hAnsi="Times New Roman" w:cs="Times New Roman"/>
                <w:sz w:val="24"/>
                <w:szCs w:val="24"/>
              </w:rPr>
            </w:pPr>
            <w:r w:rsidRPr="00C10B74">
              <w:rPr>
                <w:rFonts w:ascii="Times New Roman" w:hAnsi="Times New Roman" w:cs="Times New Roman"/>
                <w:sz w:val="24"/>
                <w:szCs w:val="24"/>
              </w:rPr>
              <w:t>-152 884</w:t>
            </w:r>
          </w:p>
        </w:tc>
        <w:tc>
          <w:tcPr>
            <w:tcW w:w="1260" w:type="dxa"/>
          </w:tcPr>
          <w:p w:rsidR="009A1DCC" w:rsidRPr="00C10B74" w:rsidRDefault="009A1DCC" w:rsidP="009656E0">
            <w:pPr>
              <w:spacing w:line="240" w:lineRule="exact"/>
              <w:jc w:val="center"/>
              <w:rPr>
                <w:rFonts w:ascii="Times New Roman" w:hAnsi="Times New Roman" w:cs="Times New Roman"/>
                <w:sz w:val="24"/>
                <w:szCs w:val="24"/>
              </w:rPr>
            </w:pPr>
          </w:p>
          <w:p w:rsidR="009A1DCC" w:rsidRPr="00C10B74" w:rsidRDefault="009A1DCC" w:rsidP="009656E0">
            <w:pPr>
              <w:spacing w:line="240" w:lineRule="exact"/>
              <w:jc w:val="center"/>
              <w:rPr>
                <w:rFonts w:ascii="Times New Roman" w:hAnsi="Times New Roman" w:cs="Times New Roman"/>
                <w:sz w:val="24"/>
                <w:szCs w:val="24"/>
              </w:rPr>
            </w:pPr>
            <w:r w:rsidRPr="00C10B74">
              <w:rPr>
                <w:rFonts w:ascii="Times New Roman" w:hAnsi="Times New Roman" w:cs="Times New Roman"/>
                <w:sz w:val="24"/>
                <w:szCs w:val="24"/>
              </w:rPr>
              <w:t>-8 861</w:t>
            </w:r>
          </w:p>
        </w:tc>
        <w:tc>
          <w:tcPr>
            <w:tcW w:w="1166" w:type="dxa"/>
          </w:tcPr>
          <w:p w:rsidR="009A1DCC" w:rsidRPr="00C10B74" w:rsidRDefault="009A1DCC" w:rsidP="009656E0">
            <w:pPr>
              <w:spacing w:line="240" w:lineRule="exact"/>
              <w:jc w:val="center"/>
              <w:rPr>
                <w:rFonts w:ascii="Times New Roman" w:hAnsi="Times New Roman" w:cs="Times New Roman"/>
                <w:sz w:val="24"/>
                <w:szCs w:val="24"/>
              </w:rPr>
            </w:pPr>
          </w:p>
          <w:p w:rsidR="009A1DCC" w:rsidRPr="00C10B74" w:rsidRDefault="009A1DCC" w:rsidP="009656E0">
            <w:pPr>
              <w:spacing w:line="240" w:lineRule="exact"/>
              <w:jc w:val="center"/>
              <w:rPr>
                <w:rFonts w:ascii="Times New Roman" w:hAnsi="Times New Roman" w:cs="Times New Roman"/>
                <w:sz w:val="24"/>
                <w:szCs w:val="24"/>
              </w:rPr>
            </w:pPr>
            <w:r w:rsidRPr="00C10B74">
              <w:rPr>
                <w:rFonts w:ascii="Times New Roman" w:hAnsi="Times New Roman" w:cs="Times New Roman"/>
                <w:sz w:val="24"/>
                <w:szCs w:val="24"/>
              </w:rPr>
              <w:t>47 057</w:t>
            </w:r>
          </w:p>
        </w:tc>
        <w:tc>
          <w:tcPr>
            <w:tcW w:w="1040" w:type="dxa"/>
          </w:tcPr>
          <w:p w:rsidR="009A1DCC" w:rsidRPr="00C10B74" w:rsidRDefault="009A1DCC" w:rsidP="009656E0">
            <w:pPr>
              <w:spacing w:line="240" w:lineRule="exact"/>
              <w:jc w:val="center"/>
              <w:rPr>
                <w:rFonts w:ascii="Times New Roman" w:hAnsi="Times New Roman" w:cs="Times New Roman"/>
                <w:sz w:val="24"/>
                <w:szCs w:val="24"/>
              </w:rPr>
            </w:pPr>
          </w:p>
          <w:p w:rsidR="009A1DCC" w:rsidRPr="00C10B74" w:rsidRDefault="009A1DCC" w:rsidP="009656E0">
            <w:pPr>
              <w:spacing w:line="240" w:lineRule="exact"/>
              <w:jc w:val="center"/>
              <w:rPr>
                <w:rFonts w:ascii="Times New Roman" w:hAnsi="Times New Roman" w:cs="Times New Roman"/>
                <w:sz w:val="24"/>
                <w:szCs w:val="24"/>
              </w:rPr>
            </w:pPr>
            <w:r w:rsidRPr="00C10B74">
              <w:rPr>
                <w:rFonts w:ascii="Times New Roman" w:hAnsi="Times New Roman" w:cs="Times New Roman"/>
                <w:sz w:val="24"/>
                <w:szCs w:val="24"/>
              </w:rPr>
              <w:t>32 502</w:t>
            </w:r>
          </w:p>
        </w:tc>
        <w:tc>
          <w:tcPr>
            <w:tcW w:w="1055" w:type="dxa"/>
          </w:tcPr>
          <w:p w:rsidR="009A1DCC" w:rsidRPr="00C10B74" w:rsidRDefault="009A1DCC" w:rsidP="009656E0">
            <w:pPr>
              <w:spacing w:line="240" w:lineRule="exact"/>
              <w:jc w:val="center"/>
              <w:rPr>
                <w:rFonts w:ascii="Times New Roman" w:hAnsi="Times New Roman" w:cs="Times New Roman"/>
                <w:sz w:val="24"/>
                <w:szCs w:val="24"/>
              </w:rPr>
            </w:pPr>
          </w:p>
          <w:p w:rsidR="009A1DCC" w:rsidRPr="00C10B74" w:rsidRDefault="009A1DCC" w:rsidP="009656E0">
            <w:pPr>
              <w:spacing w:line="240" w:lineRule="exact"/>
              <w:jc w:val="center"/>
              <w:rPr>
                <w:rFonts w:ascii="Times New Roman" w:hAnsi="Times New Roman" w:cs="Times New Roman"/>
                <w:sz w:val="24"/>
                <w:szCs w:val="24"/>
              </w:rPr>
            </w:pPr>
            <w:r w:rsidRPr="00C10B74">
              <w:rPr>
                <w:rFonts w:ascii="Times New Roman" w:hAnsi="Times New Roman" w:cs="Times New Roman"/>
                <w:sz w:val="24"/>
                <w:szCs w:val="24"/>
              </w:rPr>
              <w:t>29 800</w:t>
            </w:r>
          </w:p>
        </w:tc>
      </w:tr>
      <w:tr w:rsidR="009A1DCC" w:rsidRPr="00C10B74" w:rsidTr="00307890">
        <w:trPr>
          <w:trHeight w:val="600"/>
        </w:trPr>
        <w:tc>
          <w:tcPr>
            <w:tcW w:w="3652" w:type="dxa"/>
          </w:tcPr>
          <w:p w:rsidR="009A1DCC" w:rsidRPr="00C10B74" w:rsidRDefault="009A1DCC" w:rsidP="009A1DCC">
            <w:pPr>
              <w:jc w:val="left"/>
              <w:rPr>
                <w:rFonts w:ascii="Times New Roman" w:hAnsi="Times New Roman" w:cs="Times New Roman"/>
                <w:sz w:val="24"/>
                <w:szCs w:val="24"/>
              </w:rPr>
            </w:pPr>
            <w:r w:rsidRPr="00C10B74">
              <w:rPr>
                <w:rFonts w:ascii="Times New Roman" w:hAnsi="Times New Roman" w:cs="Times New Roman"/>
                <w:sz w:val="24"/>
                <w:szCs w:val="24"/>
              </w:rPr>
              <w:t>Доля прибыльных предприятий в их общем числе, %</w:t>
            </w:r>
          </w:p>
        </w:tc>
        <w:tc>
          <w:tcPr>
            <w:tcW w:w="1260"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39</w:t>
            </w:r>
          </w:p>
        </w:tc>
        <w:tc>
          <w:tcPr>
            <w:tcW w:w="1260"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D61A51">
            <w:pPr>
              <w:jc w:val="center"/>
              <w:rPr>
                <w:rFonts w:ascii="Times New Roman" w:hAnsi="Times New Roman" w:cs="Times New Roman"/>
                <w:sz w:val="24"/>
                <w:szCs w:val="24"/>
              </w:rPr>
            </w:pPr>
            <w:r w:rsidRPr="00C10B74">
              <w:rPr>
                <w:rFonts w:ascii="Times New Roman" w:hAnsi="Times New Roman" w:cs="Times New Roman"/>
                <w:sz w:val="24"/>
                <w:szCs w:val="24"/>
              </w:rPr>
              <w:t>74</w:t>
            </w:r>
          </w:p>
        </w:tc>
        <w:tc>
          <w:tcPr>
            <w:tcW w:w="1166"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67</w:t>
            </w:r>
          </w:p>
        </w:tc>
        <w:tc>
          <w:tcPr>
            <w:tcW w:w="1040"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D61A51">
            <w:pPr>
              <w:jc w:val="center"/>
              <w:rPr>
                <w:rFonts w:ascii="Times New Roman" w:hAnsi="Times New Roman" w:cs="Times New Roman"/>
                <w:sz w:val="24"/>
                <w:szCs w:val="24"/>
              </w:rPr>
            </w:pPr>
            <w:r w:rsidRPr="00C10B74">
              <w:rPr>
                <w:rFonts w:ascii="Times New Roman" w:hAnsi="Times New Roman" w:cs="Times New Roman"/>
                <w:sz w:val="24"/>
                <w:szCs w:val="24"/>
              </w:rPr>
              <w:t>75</w:t>
            </w:r>
          </w:p>
        </w:tc>
        <w:tc>
          <w:tcPr>
            <w:tcW w:w="1055"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DD2515">
            <w:pPr>
              <w:jc w:val="center"/>
              <w:rPr>
                <w:rFonts w:ascii="Times New Roman" w:hAnsi="Times New Roman" w:cs="Times New Roman"/>
                <w:sz w:val="24"/>
                <w:szCs w:val="24"/>
              </w:rPr>
            </w:pPr>
            <w:r w:rsidRPr="00C10B74">
              <w:rPr>
                <w:rFonts w:ascii="Times New Roman" w:hAnsi="Times New Roman" w:cs="Times New Roman"/>
                <w:sz w:val="24"/>
                <w:szCs w:val="24"/>
              </w:rPr>
              <w:t>92</w:t>
            </w:r>
          </w:p>
        </w:tc>
      </w:tr>
      <w:tr w:rsidR="009A1DCC" w:rsidRPr="00C10B74" w:rsidTr="009A1DCC">
        <w:tc>
          <w:tcPr>
            <w:tcW w:w="3652" w:type="dxa"/>
          </w:tcPr>
          <w:p w:rsidR="009A1DCC" w:rsidRPr="00C10B74" w:rsidRDefault="009A1DCC" w:rsidP="009A1DCC">
            <w:pPr>
              <w:jc w:val="left"/>
              <w:rPr>
                <w:rFonts w:ascii="Times New Roman" w:hAnsi="Times New Roman" w:cs="Times New Roman"/>
                <w:sz w:val="24"/>
                <w:szCs w:val="24"/>
              </w:rPr>
            </w:pPr>
            <w:r w:rsidRPr="00C10B74">
              <w:rPr>
                <w:rFonts w:ascii="Times New Roman" w:hAnsi="Times New Roman" w:cs="Times New Roman"/>
                <w:sz w:val="24"/>
                <w:szCs w:val="24"/>
              </w:rPr>
              <w:t>Число прибыльных сельскохозяйственных предприятий, единиц</w:t>
            </w:r>
          </w:p>
        </w:tc>
        <w:tc>
          <w:tcPr>
            <w:tcW w:w="1260"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9</w:t>
            </w:r>
          </w:p>
        </w:tc>
        <w:tc>
          <w:tcPr>
            <w:tcW w:w="1260"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14</w:t>
            </w:r>
          </w:p>
        </w:tc>
        <w:tc>
          <w:tcPr>
            <w:tcW w:w="1166"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10</w:t>
            </w:r>
          </w:p>
        </w:tc>
        <w:tc>
          <w:tcPr>
            <w:tcW w:w="1040"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9</w:t>
            </w:r>
          </w:p>
        </w:tc>
        <w:tc>
          <w:tcPr>
            <w:tcW w:w="1055"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11</w:t>
            </w:r>
          </w:p>
        </w:tc>
      </w:tr>
      <w:tr w:rsidR="009A1DCC" w:rsidRPr="00C10B74" w:rsidTr="009A1DCC">
        <w:tc>
          <w:tcPr>
            <w:tcW w:w="3652" w:type="dxa"/>
          </w:tcPr>
          <w:p w:rsidR="009A1DCC" w:rsidRPr="00C10B74" w:rsidRDefault="009A1DCC" w:rsidP="009A1DCC">
            <w:pPr>
              <w:jc w:val="left"/>
              <w:rPr>
                <w:rFonts w:ascii="Times New Roman" w:hAnsi="Times New Roman" w:cs="Times New Roman"/>
                <w:sz w:val="24"/>
                <w:szCs w:val="24"/>
              </w:rPr>
            </w:pPr>
            <w:r w:rsidRPr="00C10B74">
              <w:rPr>
                <w:rFonts w:ascii="Times New Roman" w:hAnsi="Times New Roman" w:cs="Times New Roman"/>
                <w:sz w:val="24"/>
                <w:szCs w:val="24"/>
              </w:rPr>
              <w:t>Общее число сельскохозяйственных предприятий, единиц</w:t>
            </w:r>
          </w:p>
        </w:tc>
        <w:tc>
          <w:tcPr>
            <w:tcW w:w="1260"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23</w:t>
            </w:r>
          </w:p>
        </w:tc>
        <w:tc>
          <w:tcPr>
            <w:tcW w:w="1260"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19</w:t>
            </w:r>
          </w:p>
        </w:tc>
        <w:tc>
          <w:tcPr>
            <w:tcW w:w="1166"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15</w:t>
            </w:r>
          </w:p>
        </w:tc>
        <w:tc>
          <w:tcPr>
            <w:tcW w:w="1040"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12</w:t>
            </w:r>
          </w:p>
        </w:tc>
        <w:tc>
          <w:tcPr>
            <w:tcW w:w="1055" w:type="dxa"/>
          </w:tcPr>
          <w:p w:rsidR="009A1DCC" w:rsidRPr="00C10B74" w:rsidRDefault="009A1DCC" w:rsidP="009656E0">
            <w:pPr>
              <w:jc w:val="center"/>
              <w:rPr>
                <w:rFonts w:ascii="Times New Roman" w:hAnsi="Times New Roman" w:cs="Times New Roman"/>
                <w:sz w:val="24"/>
                <w:szCs w:val="24"/>
              </w:rPr>
            </w:pPr>
          </w:p>
          <w:p w:rsidR="009A1DCC" w:rsidRPr="00C10B74" w:rsidRDefault="009A1DCC" w:rsidP="009656E0">
            <w:pPr>
              <w:jc w:val="center"/>
              <w:rPr>
                <w:rFonts w:ascii="Times New Roman" w:hAnsi="Times New Roman" w:cs="Times New Roman"/>
                <w:sz w:val="24"/>
                <w:szCs w:val="24"/>
              </w:rPr>
            </w:pPr>
            <w:r w:rsidRPr="00C10B74">
              <w:rPr>
                <w:rFonts w:ascii="Times New Roman" w:hAnsi="Times New Roman" w:cs="Times New Roman"/>
                <w:sz w:val="24"/>
                <w:szCs w:val="24"/>
              </w:rPr>
              <w:t>12</w:t>
            </w:r>
          </w:p>
        </w:tc>
      </w:tr>
    </w:tbl>
    <w:p w:rsidR="009A1DCC" w:rsidRPr="00C10B74" w:rsidRDefault="009A1DCC" w:rsidP="00390B5C">
      <w:pPr>
        <w:pStyle w:val="ConsPlusNormal"/>
        <w:spacing w:line="276" w:lineRule="auto"/>
        <w:ind w:firstLine="540"/>
        <w:jc w:val="both"/>
        <w:rPr>
          <w:rFonts w:ascii="Times New Roman" w:hAnsi="Times New Roman" w:cs="Times New Roman"/>
          <w:sz w:val="28"/>
          <w:szCs w:val="28"/>
        </w:rPr>
      </w:pPr>
    </w:p>
    <w:p w:rsidR="001C0F93" w:rsidRPr="00C10B74" w:rsidRDefault="001C0F93"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По итогам работы в агропромышленном комплексе Кемеровской области </w:t>
      </w:r>
      <w:proofErr w:type="spellStart"/>
      <w:r w:rsidRPr="00C10B74">
        <w:rPr>
          <w:rFonts w:ascii="Times New Roman" w:hAnsi="Times New Roman" w:cs="Times New Roman"/>
          <w:sz w:val="28"/>
          <w:szCs w:val="28"/>
        </w:rPr>
        <w:t>Юргинский</w:t>
      </w:r>
      <w:proofErr w:type="spellEnd"/>
      <w:r w:rsidRPr="00C10B74">
        <w:rPr>
          <w:rFonts w:ascii="Times New Roman" w:hAnsi="Times New Roman" w:cs="Times New Roman"/>
          <w:sz w:val="28"/>
          <w:szCs w:val="28"/>
        </w:rPr>
        <w:t xml:space="preserve"> муниципальный район в течение четырех последних  лет занимал </w:t>
      </w:r>
      <w:r w:rsidR="009E32A4" w:rsidRPr="00C10B74">
        <w:rPr>
          <w:rFonts w:ascii="Times New Roman" w:hAnsi="Times New Roman" w:cs="Times New Roman"/>
          <w:sz w:val="28"/>
          <w:szCs w:val="28"/>
        </w:rPr>
        <w:t xml:space="preserve">лидирующие </w:t>
      </w:r>
      <w:r w:rsidRPr="00C10B74">
        <w:rPr>
          <w:rFonts w:ascii="Times New Roman" w:hAnsi="Times New Roman" w:cs="Times New Roman"/>
          <w:sz w:val="28"/>
          <w:szCs w:val="28"/>
        </w:rPr>
        <w:t xml:space="preserve"> места:</w:t>
      </w:r>
    </w:p>
    <w:p w:rsidR="001C0F93" w:rsidRPr="00C10B74" w:rsidRDefault="001C0F93"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в 2013 году – 3 место</w:t>
      </w:r>
    </w:p>
    <w:p w:rsidR="001C0F93" w:rsidRPr="00C10B74" w:rsidRDefault="001C0F93"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в 2014 году – 2 место</w:t>
      </w:r>
    </w:p>
    <w:p w:rsidR="001C0F93" w:rsidRPr="00C10B74" w:rsidRDefault="001C0F93"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в 2015 году – 2 место</w:t>
      </w:r>
    </w:p>
    <w:p w:rsidR="001C0F93" w:rsidRPr="00C10B74" w:rsidRDefault="001C0F93"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в 2016 году – 3 место</w:t>
      </w:r>
      <w:r w:rsidR="004F3805" w:rsidRPr="00C10B74">
        <w:rPr>
          <w:rFonts w:ascii="Times New Roman" w:hAnsi="Times New Roman" w:cs="Times New Roman"/>
          <w:sz w:val="28"/>
          <w:szCs w:val="28"/>
        </w:rPr>
        <w:t>.</w:t>
      </w:r>
    </w:p>
    <w:p w:rsidR="00481368" w:rsidRPr="00C10B74" w:rsidRDefault="006B4DE1"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По итогам работы </w:t>
      </w:r>
      <w:r w:rsidR="00481368" w:rsidRPr="00C10B74">
        <w:rPr>
          <w:rFonts w:ascii="Times New Roman" w:hAnsi="Times New Roman" w:cs="Times New Roman"/>
          <w:sz w:val="28"/>
          <w:szCs w:val="28"/>
        </w:rPr>
        <w:t>в агропромышленном комплексе Кемеровской области в 2017 году  н</w:t>
      </w:r>
      <w:r w:rsidRPr="00C10B74">
        <w:rPr>
          <w:rFonts w:ascii="Times New Roman" w:hAnsi="Times New Roman" w:cs="Times New Roman"/>
          <w:sz w:val="28"/>
          <w:szCs w:val="28"/>
        </w:rPr>
        <w:t>а Губернаторском приеме</w:t>
      </w:r>
      <w:r w:rsidR="00481368" w:rsidRPr="00C10B74">
        <w:rPr>
          <w:rFonts w:ascii="Times New Roman" w:hAnsi="Times New Roman" w:cs="Times New Roman"/>
          <w:sz w:val="28"/>
          <w:szCs w:val="28"/>
        </w:rPr>
        <w:t xml:space="preserve">, посвященному Дню работника сельского хозяйства и перерабатывающей промышленности </w:t>
      </w:r>
      <w:r w:rsidRPr="00C10B74">
        <w:rPr>
          <w:rFonts w:ascii="Times New Roman" w:hAnsi="Times New Roman" w:cs="Times New Roman"/>
          <w:sz w:val="28"/>
          <w:szCs w:val="28"/>
        </w:rPr>
        <w:t xml:space="preserve">  </w:t>
      </w:r>
      <w:proofErr w:type="spellStart"/>
      <w:r w:rsidRPr="00C10B74">
        <w:rPr>
          <w:rFonts w:ascii="Times New Roman" w:hAnsi="Times New Roman" w:cs="Times New Roman"/>
          <w:sz w:val="28"/>
          <w:szCs w:val="28"/>
        </w:rPr>
        <w:t>Юргинский</w:t>
      </w:r>
      <w:proofErr w:type="spellEnd"/>
      <w:r w:rsidRPr="00C10B74">
        <w:rPr>
          <w:rFonts w:ascii="Times New Roman" w:hAnsi="Times New Roman" w:cs="Times New Roman"/>
          <w:sz w:val="28"/>
          <w:szCs w:val="28"/>
        </w:rPr>
        <w:t xml:space="preserve"> муниципальный район получил </w:t>
      </w:r>
      <w:r w:rsidR="00481368" w:rsidRPr="00C10B74">
        <w:rPr>
          <w:rFonts w:ascii="Times New Roman" w:hAnsi="Times New Roman" w:cs="Times New Roman"/>
          <w:sz w:val="28"/>
          <w:szCs w:val="28"/>
        </w:rPr>
        <w:t xml:space="preserve">два </w:t>
      </w:r>
      <w:r w:rsidRPr="00C10B74">
        <w:rPr>
          <w:rFonts w:ascii="Times New Roman" w:hAnsi="Times New Roman" w:cs="Times New Roman"/>
          <w:sz w:val="28"/>
          <w:szCs w:val="28"/>
        </w:rPr>
        <w:t>сертификат</w:t>
      </w:r>
      <w:r w:rsidR="00481368" w:rsidRPr="00C10B74">
        <w:rPr>
          <w:rFonts w:ascii="Times New Roman" w:hAnsi="Times New Roman" w:cs="Times New Roman"/>
          <w:sz w:val="28"/>
          <w:szCs w:val="28"/>
        </w:rPr>
        <w:t>а:</w:t>
      </w:r>
    </w:p>
    <w:p w:rsidR="00481368" w:rsidRPr="00C10B74" w:rsidRDefault="00481368" w:rsidP="009B031F">
      <w:pPr>
        <w:spacing w:line="360" w:lineRule="auto"/>
        <w:ind w:left="709"/>
        <w:rPr>
          <w:rFonts w:ascii="Times New Roman" w:hAnsi="Times New Roman" w:cs="Times New Roman"/>
          <w:sz w:val="28"/>
          <w:szCs w:val="28"/>
        </w:rPr>
      </w:pPr>
      <w:r w:rsidRPr="00C10B74">
        <w:rPr>
          <w:rFonts w:ascii="Times New Roman" w:hAnsi="Times New Roman" w:cs="Times New Roman"/>
          <w:sz w:val="28"/>
          <w:szCs w:val="28"/>
        </w:rPr>
        <w:t>«З</w:t>
      </w:r>
      <w:r w:rsidR="006B4DE1" w:rsidRPr="00C10B74">
        <w:rPr>
          <w:rFonts w:ascii="Times New Roman" w:hAnsi="Times New Roman" w:cs="Times New Roman"/>
          <w:sz w:val="28"/>
          <w:szCs w:val="28"/>
        </w:rPr>
        <w:t>а достижение наивысшего прироста поголовья коров</w:t>
      </w:r>
      <w:r w:rsidRPr="00C10B74">
        <w:rPr>
          <w:rFonts w:ascii="Times New Roman" w:hAnsi="Times New Roman" w:cs="Times New Roman"/>
          <w:sz w:val="28"/>
          <w:szCs w:val="28"/>
        </w:rPr>
        <w:t>»</w:t>
      </w:r>
      <w:r w:rsidR="006B4DE1" w:rsidRPr="00C10B74">
        <w:rPr>
          <w:rFonts w:ascii="Times New Roman" w:hAnsi="Times New Roman" w:cs="Times New Roman"/>
          <w:sz w:val="28"/>
          <w:szCs w:val="28"/>
        </w:rPr>
        <w:t xml:space="preserve"> и </w:t>
      </w:r>
    </w:p>
    <w:p w:rsidR="006B4DE1" w:rsidRPr="00C10B74" w:rsidRDefault="00481368" w:rsidP="009B031F">
      <w:pPr>
        <w:spacing w:line="360" w:lineRule="auto"/>
        <w:ind w:left="709"/>
        <w:rPr>
          <w:rFonts w:ascii="Times New Roman" w:hAnsi="Times New Roman" w:cs="Times New Roman"/>
          <w:sz w:val="28"/>
          <w:szCs w:val="28"/>
        </w:rPr>
      </w:pPr>
      <w:r w:rsidRPr="00C10B74">
        <w:rPr>
          <w:rFonts w:ascii="Times New Roman" w:hAnsi="Times New Roman" w:cs="Times New Roman"/>
          <w:sz w:val="28"/>
          <w:szCs w:val="28"/>
        </w:rPr>
        <w:t>«За н</w:t>
      </w:r>
      <w:r w:rsidR="006B4DE1" w:rsidRPr="00C10B74">
        <w:rPr>
          <w:rFonts w:ascii="Times New Roman" w:hAnsi="Times New Roman" w:cs="Times New Roman"/>
          <w:sz w:val="28"/>
          <w:szCs w:val="28"/>
        </w:rPr>
        <w:t>аивысш</w:t>
      </w:r>
      <w:r w:rsidRPr="00C10B74">
        <w:rPr>
          <w:rFonts w:ascii="Times New Roman" w:hAnsi="Times New Roman" w:cs="Times New Roman"/>
          <w:sz w:val="28"/>
          <w:szCs w:val="28"/>
        </w:rPr>
        <w:t>ий</w:t>
      </w:r>
      <w:r w:rsidR="006B4DE1" w:rsidRPr="00C10B74">
        <w:rPr>
          <w:rFonts w:ascii="Times New Roman" w:hAnsi="Times New Roman" w:cs="Times New Roman"/>
          <w:sz w:val="28"/>
          <w:szCs w:val="28"/>
        </w:rPr>
        <w:t xml:space="preserve"> прирост производства молока</w:t>
      </w:r>
      <w:r w:rsidRPr="00C10B74">
        <w:rPr>
          <w:rFonts w:ascii="Times New Roman" w:hAnsi="Times New Roman" w:cs="Times New Roman"/>
          <w:sz w:val="28"/>
          <w:szCs w:val="28"/>
        </w:rPr>
        <w:t>»</w:t>
      </w:r>
      <w:r w:rsidR="006B4DE1" w:rsidRPr="00C10B74">
        <w:rPr>
          <w:rFonts w:ascii="Times New Roman" w:hAnsi="Times New Roman" w:cs="Times New Roman"/>
          <w:sz w:val="28"/>
          <w:szCs w:val="28"/>
        </w:rPr>
        <w:t xml:space="preserve">. </w:t>
      </w:r>
    </w:p>
    <w:p w:rsidR="0055155D" w:rsidRPr="00C10B74" w:rsidRDefault="0055155D"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Тем самым</w:t>
      </w:r>
      <w:r w:rsidR="00B07899" w:rsidRPr="00C10B74">
        <w:rPr>
          <w:rFonts w:ascii="Times New Roman" w:hAnsi="Times New Roman" w:cs="Times New Roman"/>
          <w:sz w:val="28"/>
          <w:szCs w:val="28"/>
        </w:rPr>
        <w:t xml:space="preserve">, </w:t>
      </w:r>
      <w:proofErr w:type="spellStart"/>
      <w:r w:rsidR="00B07899" w:rsidRPr="00C10B74">
        <w:rPr>
          <w:rFonts w:ascii="Times New Roman" w:hAnsi="Times New Roman" w:cs="Times New Roman"/>
          <w:sz w:val="28"/>
          <w:szCs w:val="28"/>
        </w:rPr>
        <w:t>Юргинцы</w:t>
      </w:r>
      <w:proofErr w:type="spellEnd"/>
      <w:r w:rsidRPr="00C10B74">
        <w:rPr>
          <w:rFonts w:ascii="Times New Roman" w:hAnsi="Times New Roman" w:cs="Times New Roman"/>
          <w:sz w:val="28"/>
          <w:szCs w:val="28"/>
        </w:rPr>
        <w:t xml:space="preserve"> вносят серьёзный вклад в решение стратегической для области задачи </w:t>
      </w:r>
      <w:r w:rsidR="00B07899" w:rsidRPr="00C10B74">
        <w:rPr>
          <w:rFonts w:ascii="Times New Roman" w:hAnsi="Times New Roman" w:cs="Times New Roman"/>
          <w:sz w:val="28"/>
          <w:szCs w:val="28"/>
        </w:rPr>
        <w:t>-</w:t>
      </w:r>
      <w:r w:rsidRPr="00C10B74">
        <w:rPr>
          <w:rFonts w:ascii="Times New Roman" w:hAnsi="Times New Roman" w:cs="Times New Roman"/>
          <w:sz w:val="28"/>
          <w:szCs w:val="28"/>
        </w:rPr>
        <w:t xml:space="preserve"> обеспечение продовольственной безопасности Кузбасса. </w:t>
      </w:r>
    </w:p>
    <w:p w:rsidR="00847AA3" w:rsidRPr="00C10B74" w:rsidRDefault="00847AA3" w:rsidP="009E32A4">
      <w:pPr>
        <w:spacing w:line="276" w:lineRule="auto"/>
        <w:ind w:firstLine="708"/>
        <w:rPr>
          <w:rFonts w:ascii="Times New Roman" w:hAnsi="Times New Roman" w:cs="Times New Roman"/>
          <w:sz w:val="28"/>
          <w:szCs w:val="28"/>
        </w:rPr>
      </w:pPr>
    </w:p>
    <w:p w:rsidR="009E32A4" w:rsidRDefault="00523C12" w:rsidP="009E32A4">
      <w:pPr>
        <w:spacing w:line="276" w:lineRule="auto"/>
        <w:ind w:firstLine="708"/>
        <w:rPr>
          <w:rFonts w:ascii="Times New Roman" w:hAnsi="Times New Roman" w:cs="Times New Roman"/>
          <w:b/>
          <w:sz w:val="28"/>
          <w:szCs w:val="28"/>
        </w:rPr>
      </w:pPr>
      <w:r w:rsidRPr="009B031F">
        <w:rPr>
          <w:rFonts w:ascii="Times New Roman" w:hAnsi="Times New Roman" w:cs="Times New Roman"/>
          <w:b/>
          <w:sz w:val="28"/>
          <w:szCs w:val="28"/>
        </w:rPr>
        <w:t xml:space="preserve"> </w:t>
      </w:r>
      <w:r w:rsidR="00770742" w:rsidRPr="009B031F">
        <w:rPr>
          <w:rFonts w:ascii="Times New Roman" w:hAnsi="Times New Roman" w:cs="Times New Roman"/>
          <w:b/>
          <w:sz w:val="28"/>
          <w:szCs w:val="28"/>
        </w:rPr>
        <w:t>Промышленность</w:t>
      </w:r>
    </w:p>
    <w:p w:rsidR="009B031F" w:rsidRPr="009B031F" w:rsidRDefault="009B031F" w:rsidP="009E32A4">
      <w:pPr>
        <w:spacing w:line="276" w:lineRule="auto"/>
        <w:ind w:firstLine="708"/>
        <w:rPr>
          <w:rFonts w:ascii="Times New Roman" w:hAnsi="Times New Roman" w:cs="Times New Roman"/>
          <w:b/>
          <w:sz w:val="28"/>
          <w:szCs w:val="28"/>
        </w:rPr>
      </w:pPr>
    </w:p>
    <w:p w:rsidR="0087018B" w:rsidRPr="00C10B74" w:rsidRDefault="005025FF" w:rsidP="009B031F">
      <w:pPr>
        <w:pStyle w:val="Report"/>
        <w:tabs>
          <w:tab w:val="left" w:pos="720"/>
        </w:tabs>
        <w:ind w:firstLine="0"/>
        <w:rPr>
          <w:sz w:val="28"/>
          <w:szCs w:val="28"/>
        </w:rPr>
      </w:pPr>
      <w:r w:rsidRPr="00C10B74">
        <w:rPr>
          <w:sz w:val="28"/>
          <w:szCs w:val="28"/>
        </w:rPr>
        <w:t xml:space="preserve"> </w:t>
      </w:r>
      <w:r w:rsidRPr="00C10B74">
        <w:rPr>
          <w:sz w:val="28"/>
          <w:szCs w:val="28"/>
        </w:rPr>
        <w:tab/>
      </w:r>
      <w:r w:rsidR="0087018B" w:rsidRPr="00C10B74">
        <w:rPr>
          <w:sz w:val="28"/>
          <w:szCs w:val="28"/>
        </w:rPr>
        <w:t xml:space="preserve">Основным видом промышленной деятельности на протяжении последних лет в Юргинском муниципальном </w:t>
      </w:r>
      <w:r w:rsidRPr="00C10B74">
        <w:rPr>
          <w:sz w:val="28"/>
          <w:szCs w:val="28"/>
        </w:rPr>
        <w:t xml:space="preserve">районе </w:t>
      </w:r>
      <w:r w:rsidR="0087018B" w:rsidRPr="00C10B74">
        <w:rPr>
          <w:sz w:val="28"/>
          <w:szCs w:val="28"/>
        </w:rPr>
        <w:t xml:space="preserve">является </w:t>
      </w:r>
      <w:r w:rsidRPr="00C10B74">
        <w:rPr>
          <w:sz w:val="28"/>
          <w:szCs w:val="28"/>
        </w:rPr>
        <w:t>-</w:t>
      </w:r>
      <w:r w:rsidR="0087018B" w:rsidRPr="00C10B74">
        <w:rPr>
          <w:sz w:val="28"/>
          <w:szCs w:val="28"/>
        </w:rPr>
        <w:t xml:space="preserve"> производство и распределение электроэнергии, газа и воды (предприятия </w:t>
      </w:r>
      <w:r w:rsidR="003068A8" w:rsidRPr="00C10B74">
        <w:rPr>
          <w:sz w:val="28"/>
          <w:szCs w:val="28"/>
        </w:rPr>
        <w:t>жилищно-коммунального хозяйства</w:t>
      </w:r>
      <w:r w:rsidR="0087018B" w:rsidRPr="00C10B74">
        <w:rPr>
          <w:sz w:val="28"/>
          <w:szCs w:val="28"/>
        </w:rPr>
        <w:t xml:space="preserve">), небольшой удельный вес формируют предприятия обрабатывающих производств (производство пищевых продуктов, обработка древесины и производство изделий из дерева, </w:t>
      </w:r>
      <w:r w:rsidR="00307890" w:rsidRPr="00C10B74">
        <w:rPr>
          <w:sz w:val="28"/>
          <w:szCs w:val="28"/>
        </w:rPr>
        <w:t xml:space="preserve">полиграфическая деятельность, </w:t>
      </w:r>
      <w:r w:rsidR="0087018B" w:rsidRPr="00C10B74">
        <w:rPr>
          <w:sz w:val="28"/>
          <w:szCs w:val="28"/>
        </w:rPr>
        <w:t xml:space="preserve">прочие производства). </w:t>
      </w:r>
    </w:p>
    <w:p w:rsidR="00CF7940" w:rsidRDefault="0087018B" w:rsidP="009B031F">
      <w:pPr>
        <w:pStyle w:val="Report"/>
        <w:tabs>
          <w:tab w:val="left" w:pos="720"/>
        </w:tabs>
        <w:ind w:firstLine="0"/>
        <w:rPr>
          <w:sz w:val="28"/>
          <w:szCs w:val="28"/>
        </w:rPr>
      </w:pPr>
      <w:r w:rsidRPr="00C10B74">
        <w:rPr>
          <w:sz w:val="28"/>
          <w:szCs w:val="28"/>
        </w:rPr>
        <w:tab/>
      </w:r>
      <w:r w:rsidR="00CF7940" w:rsidRPr="00C10B74">
        <w:rPr>
          <w:sz w:val="28"/>
          <w:szCs w:val="28"/>
        </w:rPr>
        <w:t xml:space="preserve">Промышленность района также представлена неспециализированными предприятиями </w:t>
      </w:r>
      <w:r w:rsidR="00F30FFA" w:rsidRPr="00C10B74">
        <w:rPr>
          <w:sz w:val="28"/>
          <w:szCs w:val="28"/>
        </w:rPr>
        <w:t xml:space="preserve">(сельхозпредприятия, Лесхоз, </w:t>
      </w:r>
      <w:r w:rsidR="005025FF" w:rsidRPr="00C10B74">
        <w:rPr>
          <w:sz w:val="28"/>
          <w:szCs w:val="28"/>
        </w:rPr>
        <w:t xml:space="preserve">районная </w:t>
      </w:r>
      <w:r w:rsidR="00F30FFA" w:rsidRPr="00C10B74">
        <w:rPr>
          <w:sz w:val="28"/>
          <w:szCs w:val="28"/>
        </w:rPr>
        <w:t>газета «</w:t>
      </w:r>
      <w:proofErr w:type="spellStart"/>
      <w:r w:rsidR="00F30FFA" w:rsidRPr="00C10B74">
        <w:rPr>
          <w:sz w:val="28"/>
          <w:szCs w:val="28"/>
        </w:rPr>
        <w:t>Юргинские</w:t>
      </w:r>
      <w:proofErr w:type="spellEnd"/>
      <w:r w:rsidR="00F30FFA" w:rsidRPr="00C10B74">
        <w:rPr>
          <w:sz w:val="28"/>
          <w:szCs w:val="28"/>
        </w:rPr>
        <w:t xml:space="preserve"> ведомости»</w:t>
      </w:r>
      <w:r w:rsidR="00CF7940" w:rsidRPr="00C10B74">
        <w:rPr>
          <w:sz w:val="28"/>
          <w:szCs w:val="28"/>
        </w:rPr>
        <w:t>), выпускающих продукцию промышленного характера – пилома</w:t>
      </w:r>
      <w:r w:rsidRPr="00C10B74">
        <w:rPr>
          <w:sz w:val="28"/>
          <w:szCs w:val="28"/>
        </w:rPr>
        <w:t>териалы, строительные материалы</w:t>
      </w:r>
      <w:r w:rsidR="00CF7940" w:rsidRPr="00C10B74">
        <w:rPr>
          <w:sz w:val="28"/>
          <w:szCs w:val="28"/>
        </w:rPr>
        <w:t xml:space="preserve">, </w:t>
      </w:r>
      <w:r w:rsidR="00F30FFA" w:rsidRPr="00C10B74">
        <w:rPr>
          <w:sz w:val="28"/>
          <w:szCs w:val="28"/>
        </w:rPr>
        <w:t>газетные издания</w:t>
      </w:r>
      <w:r w:rsidR="00CF7940" w:rsidRPr="00C10B74">
        <w:rPr>
          <w:sz w:val="28"/>
          <w:szCs w:val="28"/>
        </w:rPr>
        <w:t xml:space="preserve">. </w:t>
      </w:r>
    </w:p>
    <w:p w:rsidR="0067256B" w:rsidRPr="00C10B74" w:rsidRDefault="00523C12" w:rsidP="009B031F">
      <w:pPr>
        <w:pStyle w:val="Report"/>
        <w:tabs>
          <w:tab w:val="left" w:pos="720"/>
        </w:tabs>
        <w:ind w:firstLine="0"/>
        <w:rPr>
          <w:szCs w:val="24"/>
        </w:rPr>
      </w:pPr>
      <w:r>
        <w:rPr>
          <w:sz w:val="28"/>
          <w:szCs w:val="28"/>
        </w:rPr>
        <w:lastRenderedPageBreak/>
        <w:tab/>
        <w:t>Динамика выпуска промышленной продукции за 5 лет представлена в таблице 1</w:t>
      </w:r>
      <w:r w:rsidR="006715CE">
        <w:rPr>
          <w:sz w:val="28"/>
          <w:szCs w:val="28"/>
        </w:rPr>
        <w:t>3</w:t>
      </w:r>
      <w:r>
        <w:rPr>
          <w:sz w:val="28"/>
          <w:szCs w:val="28"/>
        </w:rPr>
        <w:t>.</w:t>
      </w:r>
      <w:r w:rsidR="00264778">
        <w:rPr>
          <w:szCs w:val="24"/>
        </w:rPr>
        <w:t xml:space="preserve">   </w:t>
      </w:r>
    </w:p>
    <w:p w:rsidR="0067256B" w:rsidRPr="00523C12" w:rsidRDefault="006715CE" w:rsidP="0067256B">
      <w:pPr>
        <w:jc w:val="center"/>
        <w:rPr>
          <w:rFonts w:ascii="Times New Roman" w:hAnsi="Times New Roman" w:cs="Times New Roman"/>
          <w:b/>
          <w:sz w:val="24"/>
          <w:szCs w:val="24"/>
        </w:rPr>
      </w:pPr>
      <w:r>
        <w:rPr>
          <w:rFonts w:ascii="Times New Roman" w:hAnsi="Times New Roman" w:cs="Times New Roman"/>
          <w:b/>
          <w:sz w:val="24"/>
          <w:szCs w:val="24"/>
        </w:rPr>
        <w:t>Таблица 13</w:t>
      </w:r>
      <w:r w:rsidR="00523C12" w:rsidRPr="00523C12">
        <w:rPr>
          <w:rFonts w:ascii="Times New Roman" w:hAnsi="Times New Roman" w:cs="Times New Roman"/>
          <w:b/>
          <w:sz w:val="24"/>
          <w:szCs w:val="24"/>
        </w:rPr>
        <w:t xml:space="preserve"> - </w:t>
      </w:r>
      <w:r w:rsidR="0067256B" w:rsidRPr="00523C12">
        <w:rPr>
          <w:rFonts w:ascii="Times New Roman" w:hAnsi="Times New Roman" w:cs="Times New Roman"/>
          <w:b/>
          <w:sz w:val="24"/>
          <w:szCs w:val="24"/>
        </w:rPr>
        <w:t>Динамика выпуска промышленной продукции</w:t>
      </w:r>
    </w:p>
    <w:p w:rsidR="00C8648D" w:rsidRPr="00523C12" w:rsidRDefault="00C8648D" w:rsidP="0067256B">
      <w:pPr>
        <w:jc w:val="center"/>
        <w:rPr>
          <w:rFonts w:ascii="Times New Roman" w:hAnsi="Times New Roman" w:cs="Times New Roman"/>
          <w:b/>
          <w:sz w:val="24"/>
          <w:szCs w:val="24"/>
        </w:rPr>
      </w:pPr>
      <w:r w:rsidRPr="00523C12">
        <w:rPr>
          <w:rFonts w:ascii="Times New Roman" w:hAnsi="Times New Roman" w:cs="Times New Roman"/>
          <w:b/>
          <w:sz w:val="24"/>
          <w:szCs w:val="24"/>
        </w:rPr>
        <w:t>В Юргинском муниципальном районе за 2012-2016 годы</w:t>
      </w:r>
    </w:p>
    <w:p w:rsidR="0067256B" w:rsidRPr="00C10B74" w:rsidRDefault="0067256B" w:rsidP="0067256B">
      <w:pPr>
        <w:rPr>
          <w:sz w:val="24"/>
          <w:szCs w:val="24"/>
        </w:rPr>
      </w:pPr>
      <w:r w:rsidRPr="00C10B74">
        <w:rPr>
          <w:b/>
          <w:i/>
          <w:sz w:val="24"/>
          <w:szCs w:val="24"/>
        </w:rPr>
        <w:tab/>
      </w:r>
      <w:r w:rsidRPr="00C10B74">
        <w:rPr>
          <w:b/>
          <w:i/>
          <w:sz w:val="24"/>
          <w:szCs w:val="24"/>
        </w:rPr>
        <w:tab/>
      </w:r>
      <w:r w:rsidRPr="00C10B74">
        <w:rPr>
          <w:b/>
          <w:i/>
          <w:sz w:val="24"/>
          <w:szCs w:val="24"/>
        </w:rPr>
        <w:tab/>
      </w:r>
      <w:r w:rsidRPr="00C10B74">
        <w:rPr>
          <w:b/>
          <w:i/>
          <w:sz w:val="24"/>
          <w:szCs w:val="24"/>
        </w:rPr>
        <w:tab/>
      </w:r>
      <w:r w:rsidRPr="00C10B74">
        <w:rPr>
          <w:b/>
          <w:i/>
          <w:sz w:val="24"/>
          <w:szCs w:val="24"/>
        </w:rPr>
        <w:tab/>
      </w:r>
      <w:r w:rsidRPr="00C10B74">
        <w:rPr>
          <w:b/>
          <w:i/>
          <w:sz w:val="24"/>
          <w:szCs w:val="24"/>
        </w:rPr>
        <w:tab/>
      </w:r>
      <w:r w:rsidRPr="00C10B74">
        <w:rPr>
          <w:b/>
          <w:i/>
          <w:sz w:val="24"/>
          <w:szCs w:val="24"/>
        </w:rPr>
        <w:tab/>
      </w:r>
      <w:r w:rsidRPr="00C10B74">
        <w:rPr>
          <w:b/>
          <w:i/>
          <w:sz w:val="24"/>
          <w:szCs w:val="24"/>
        </w:rPr>
        <w:tab/>
      </w:r>
      <w:r w:rsidRPr="00C10B74">
        <w:rPr>
          <w:b/>
          <w:i/>
          <w:sz w:val="24"/>
          <w:szCs w:val="24"/>
        </w:rPr>
        <w:tab/>
      </w:r>
      <w:r w:rsidRPr="00C10B74">
        <w:rPr>
          <w:b/>
          <w:i/>
          <w:sz w:val="24"/>
          <w:szCs w:val="24"/>
        </w:rPr>
        <w:tab/>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134"/>
        <w:gridCol w:w="992"/>
        <w:gridCol w:w="992"/>
        <w:gridCol w:w="1134"/>
        <w:gridCol w:w="992"/>
      </w:tblGrid>
      <w:tr w:rsidR="0067256B" w:rsidRPr="00C10B74" w:rsidTr="003068A8">
        <w:trPr>
          <w:trHeight w:val="580"/>
        </w:trPr>
        <w:tc>
          <w:tcPr>
            <w:tcW w:w="3969" w:type="dxa"/>
            <w:shd w:val="clear" w:color="auto" w:fill="EEECE1" w:themeFill="background2"/>
          </w:tcPr>
          <w:p w:rsidR="0067256B" w:rsidRPr="00C10B74" w:rsidRDefault="0067256B" w:rsidP="008F2064">
            <w:pPr>
              <w:ind w:right="195"/>
              <w:jc w:val="center"/>
              <w:rPr>
                <w:rFonts w:ascii="Times New Roman" w:hAnsi="Times New Roman" w:cs="Times New Roman"/>
                <w:b/>
                <w:sz w:val="24"/>
                <w:szCs w:val="24"/>
              </w:rPr>
            </w:pPr>
            <w:r w:rsidRPr="00C10B74">
              <w:rPr>
                <w:rFonts w:ascii="Times New Roman" w:hAnsi="Times New Roman" w:cs="Times New Roman"/>
                <w:b/>
                <w:sz w:val="24"/>
                <w:szCs w:val="24"/>
              </w:rPr>
              <w:t>Показатели</w:t>
            </w:r>
          </w:p>
        </w:tc>
        <w:tc>
          <w:tcPr>
            <w:tcW w:w="1134" w:type="dxa"/>
            <w:shd w:val="clear" w:color="auto" w:fill="EEECE1" w:themeFill="background2"/>
          </w:tcPr>
          <w:p w:rsidR="0067256B" w:rsidRPr="00C10B74" w:rsidRDefault="0067256B" w:rsidP="008F2064">
            <w:pPr>
              <w:ind w:left="72" w:hanging="72"/>
              <w:jc w:val="center"/>
              <w:rPr>
                <w:rFonts w:ascii="Times New Roman" w:hAnsi="Times New Roman" w:cs="Times New Roman"/>
                <w:b/>
                <w:sz w:val="24"/>
                <w:szCs w:val="24"/>
              </w:rPr>
            </w:pPr>
            <w:r w:rsidRPr="00C10B74">
              <w:rPr>
                <w:rFonts w:ascii="Times New Roman" w:hAnsi="Times New Roman" w:cs="Times New Roman"/>
                <w:b/>
                <w:sz w:val="24"/>
                <w:szCs w:val="24"/>
              </w:rPr>
              <w:t xml:space="preserve">2012 </w:t>
            </w:r>
          </w:p>
          <w:p w:rsidR="0067256B" w:rsidRPr="00C10B74" w:rsidRDefault="0067256B" w:rsidP="008F2064">
            <w:pPr>
              <w:jc w:val="center"/>
              <w:rPr>
                <w:rFonts w:ascii="Times New Roman" w:hAnsi="Times New Roman" w:cs="Times New Roman"/>
                <w:b/>
                <w:sz w:val="24"/>
                <w:szCs w:val="24"/>
              </w:rPr>
            </w:pPr>
          </w:p>
        </w:tc>
        <w:tc>
          <w:tcPr>
            <w:tcW w:w="992" w:type="dxa"/>
            <w:shd w:val="clear" w:color="auto" w:fill="EEECE1" w:themeFill="background2"/>
          </w:tcPr>
          <w:p w:rsidR="0067256B" w:rsidRPr="00C10B74" w:rsidRDefault="0067256B" w:rsidP="008F2064">
            <w:pPr>
              <w:jc w:val="center"/>
              <w:rPr>
                <w:rFonts w:ascii="Times New Roman" w:hAnsi="Times New Roman" w:cs="Times New Roman"/>
                <w:b/>
                <w:sz w:val="24"/>
                <w:szCs w:val="24"/>
              </w:rPr>
            </w:pPr>
            <w:r w:rsidRPr="00C10B74">
              <w:rPr>
                <w:rFonts w:ascii="Times New Roman" w:hAnsi="Times New Roman" w:cs="Times New Roman"/>
                <w:b/>
                <w:sz w:val="24"/>
                <w:szCs w:val="24"/>
              </w:rPr>
              <w:t xml:space="preserve">2013 </w:t>
            </w:r>
          </w:p>
          <w:p w:rsidR="0067256B" w:rsidRPr="00C10B74" w:rsidRDefault="0067256B" w:rsidP="008F2064">
            <w:pPr>
              <w:jc w:val="center"/>
              <w:rPr>
                <w:rFonts w:ascii="Times New Roman" w:hAnsi="Times New Roman" w:cs="Times New Roman"/>
                <w:b/>
                <w:sz w:val="24"/>
                <w:szCs w:val="24"/>
              </w:rPr>
            </w:pPr>
          </w:p>
        </w:tc>
        <w:tc>
          <w:tcPr>
            <w:tcW w:w="992" w:type="dxa"/>
            <w:shd w:val="clear" w:color="auto" w:fill="EEECE1" w:themeFill="background2"/>
          </w:tcPr>
          <w:p w:rsidR="0067256B" w:rsidRPr="00C10B74" w:rsidRDefault="0067256B" w:rsidP="008F2064">
            <w:pPr>
              <w:jc w:val="center"/>
              <w:rPr>
                <w:rFonts w:ascii="Times New Roman" w:hAnsi="Times New Roman" w:cs="Times New Roman"/>
                <w:b/>
                <w:sz w:val="24"/>
                <w:szCs w:val="24"/>
              </w:rPr>
            </w:pPr>
            <w:r w:rsidRPr="00C10B74">
              <w:rPr>
                <w:rFonts w:ascii="Times New Roman" w:hAnsi="Times New Roman" w:cs="Times New Roman"/>
                <w:b/>
                <w:sz w:val="24"/>
                <w:szCs w:val="24"/>
              </w:rPr>
              <w:t>2014</w:t>
            </w:r>
          </w:p>
          <w:p w:rsidR="0067256B" w:rsidRPr="00C10B74" w:rsidRDefault="0067256B" w:rsidP="008F2064">
            <w:pPr>
              <w:jc w:val="center"/>
              <w:rPr>
                <w:rFonts w:ascii="Times New Roman" w:hAnsi="Times New Roman" w:cs="Times New Roman"/>
                <w:b/>
                <w:sz w:val="24"/>
                <w:szCs w:val="24"/>
              </w:rPr>
            </w:pPr>
          </w:p>
        </w:tc>
        <w:tc>
          <w:tcPr>
            <w:tcW w:w="1134" w:type="dxa"/>
            <w:shd w:val="clear" w:color="auto" w:fill="EEECE1" w:themeFill="background2"/>
          </w:tcPr>
          <w:p w:rsidR="0067256B" w:rsidRPr="00C10B74" w:rsidRDefault="0067256B" w:rsidP="008F2064">
            <w:pPr>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992" w:type="dxa"/>
            <w:shd w:val="clear" w:color="auto" w:fill="EEECE1" w:themeFill="background2"/>
          </w:tcPr>
          <w:p w:rsidR="0067256B" w:rsidRPr="00C10B74" w:rsidRDefault="0067256B" w:rsidP="008F2064">
            <w:pPr>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67256B" w:rsidRPr="00C10B74" w:rsidTr="003068A8">
        <w:tc>
          <w:tcPr>
            <w:tcW w:w="3969" w:type="dxa"/>
          </w:tcPr>
          <w:p w:rsidR="0067256B" w:rsidRPr="00C10B74" w:rsidRDefault="0067256B" w:rsidP="003068A8">
            <w:pPr>
              <w:jc w:val="left"/>
              <w:rPr>
                <w:rFonts w:ascii="Times New Roman" w:hAnsi="Times New Roman" w:cs="Times New Roman"/>
                <w:sz w:val="24"/>
                <w:szCs w:val="24"/>
              </w:rPr>
            </w:pPr>
            <w:proofErr w:type="spellStart"/>
            <w:r w:rsidRPr="00C10B74">
              <w:rPr>
                <w:rFonts w:ascii="Times New Roman" w:hAnsi="Times New Roman" w:cs="Times New Roman"/>
                <w:sz w:val="24"/>
                <w:szCs w:val="24"/>
              </w:rPr>
              <w:t>1.Объем</w:t>
            </w:r>
            <w:proofErr w:type="spellEnd"/>
            <w:r w:rsidRPr="00C10B74">
              <w:rPr>
                <w:rFonts w:ascii="Times New Roman" w:hAnsi="Times New Roman" w:cs="Times New Roman"/>
                <w:sz w:val="24"/>
                <w:szCs w:val="24"/>
              </w:rPr>
              <w:t xml:space="preserve"> отгруженных товаров собственного производства, выполненных собственными силами работ и услуг, млн.</w:t>
            </w:r>
            <w:r w:rsidR="00BE22D8">
              <w:rPr>
                <w:rFonts w:ascii="Times New Roman" w:hAnsi="Times New Roman" w:cs="Times New Roman"/>
                <w:sz w:val="24"/>
                <w:szCs w:val="24"/>
              </w:rPr>
              <w:t xml:space="preserve"> </w:t>
            </w:r>
            <w:r w:rsidRPr="00C10B74">
              <w:rPr>
                <w:rFonts w:ascii="Times New Roman" w:hAnsi="Times New Roman" w:cs="Times New Roman"/>
                <w:sz w:val="24"/>
                <w:szCs w:val="24"/>
              </w:rPr>
              <w:t>руб.</w:t>
            </w:r>
          </w:p>
        </w:tc>
        <w:tc>
          <w:tcPr>
            <w:tcW w:w="1134" w:type="dxa"/>
          </w:tcPr>
          <w:p w:rsidR="0067256B" w:rsidRPr="00C10B74" w:rsidRDefault="0066295E" w:rsidP="008F2064">
            <w:pPr>
              <w:jc w:val="center"/>
              <w:rPr>
                <w:rFonts w:ascii="Times New Roman" w:hAnsi="Times New Roman" w:cs="Times New Roman"/>
                <w:sz w:val="24"/>
                <w:szCs w:val="24"/>
              </w:rPr>
            </w:pPr>
            <w:r w:rsidRPr="00C10B74">
              <w:rPr>
                <w:rFonts w:ascii="Times New Roman" w:hAnsi="Times New Roman" w:cs="Times New Roman"/>
                <w:sz w:val="24"/>
                <w:szCs w:val="24"/>
              </w:rPr>
              <w:t>218,6</w:t>
            </w:r>
          </w:p>
        </w:tc>
        <w:tc>
          <w:tcPr>
            <w:tcW w:w="992" w:type="dxa"/>
          </w:tcPr>
          <w:p w:rsidR="0067256B" w:rsidRPr="00C10B74" w:rsidRDefault="0066295E" w:rsidP="008F2064">
            <w:pPr>
              <w:jc w:val="center"/>
              <w:rPr>
                <w:rFonts w:ascii="Times New Roman" w:hAnsi="Times New Roman" w:cs="Times New Roman"/>
                <w:sz w:val="24"/>
                <w:szCs w:val="24"/>
              </w:rPr>
            </w:pPr>
            <w:r w:rsidRPr="00C10B74">
              <w:rPr>
                <w:rFonts w:ascii="Times New Roman" w:hAnsi="Times New Roman" w:cs="Times New Roman"/>
                <w:sz w:val="24"/>
                <w:szCs w:val="24"/>
              </w:rPr>
              <w:t>264,4</w:t>
            </w:r>
          </w:p>
        </w:tc>
        <w:tc>
          <w:tcPr>
            <w:tcW w:w="992" w:type="dxa"/>
          </w:tcPr>
          <w:p w:rsidR="0067256B" w:rsidRPr="00C10B74" w:rsidRDefault="00537F58" w:rsidP="008F2064">
            <w:pPr>
              <w:jc w:val="center"/>
              <w:rPr>
                <w:rFonts w:ascii="Times New Roman" w:hAnsi="Times New Roman" w:cs="Times New Roman"/>
                <w:sz w:val="24"/>
                <w:szCs w:val="24"/>
              </w:rPr>
            </w:pPr>
            <w:r w:rsidRPr="00C10B74">
              <w:rPr>
                <w:rFonts w:ascii="Times New Roman" w:hAnsi="Times New Roman" w:cs="Times New Roman"/>
                <w:sz w:val="24"/>
                <w:szCs w:val="24"/>
              </w:rPr>
              <w:t>196,9</w:t>
            </w:r>
          </w:p>
        </w:tc>
        <w:tc>
          <w:tcPr>
            <w:tcW w:w="1134" w:type="dxa"/>
          </w:tcPr>
          <w:p w:rsidR="0067256B" w:rsidRPr="00C10B74" w:rsidRDefault="00537F58" w:rsidP="00307890">
            <w:pPr>
              <w:jc w:val="center"/>
              <w:rPr>
                <w:rFonts w:ascii="Times New Roman" w:hAnsi="Times New Roman" w:cs="Times New Roman"/>
                <w:sz w:val="24"/>
                <w:szCs w:val="24"/>
              </w:rPr>
            </w:pPr>
            <w:r w:rsidRPr="00C10B74">
              <w:rPr>
                <w:rFonts w:ascii="Times New Roman" w:hAnsi="Times New Roman" w:cs="Times New Roman"/>
                <w:sz w:val="24"/>
                <w:szCs w:val="24"/>
              </w:rPr>
              <w:t>2</w:t>
            </w:r>
            <w:r w:rsidR="00307890" w:rsidRPr="00C10B74">
              <w:rPr>
                <w:rFonts w:ascii="Times New Roman" w:hAnsi="Times New Roman" w:cs="Times New Roman"/>
                <w:sz w:val="24"/>
                <w:szCs w:val="24"/>
              </w:rPr>
              <w:t>24,1</w:t>
            </w:r>
            <w:r w:rsidR="009D14E8" w:rsidRPr="00C10B74">
              <w:rPr>
                <w:rFonts w:ascii="Times New Roman" w:hAnsi="Times New Roman" w:cs="Times New Roman"/>
                <w:sz w:val="24"/>
                <w:szCs w:val="24"/>
              </w:rPr>
              <w:t>0</w:t>
            </w:r>
          </w:p>
        </w:tc>
        <w:tc>
          <w:tcPr>
            <w:tcW w:w="992" w:type="dxa"/>
          </w:tcPr>
          <w:p w:rsidR="0067256B" w:rsidRPr="00C10B74" w:rsidRDefault="00537F58" w:rsidP="009D14E8">
            <w:pPr>
              <w:jc w:val="center"/>
              <w:rPr>
                <w:rFonts w:ascii="Times New Roman" w:hAnsi="Times New Roman" w:cs="Times New Roman"/>
                <w:sz w:val="24"/>
                <w:szCs w:val="24"/>
              </w:rPr>
            </w:pPr>
            <w:r w:rsidRPr="00C10B74">
              <w:rPr>
                <w:rFonts w:ascii="Times New Roman" w:hAnsi="Times New Roman" w:cs="Times New Roman"/>
                <w:sz w:val="24"/>
                <w:szCs w:val="24"/>
              </w:rPr>
              <w:t>243,</w:t>
            </w:r>
            <w:r w:rsidR="009D14E8" w:rsidRPr="00C10B74">
              <w:rPr>
                <w:rFonts w:ascii="Times New Roman" w:hAnsi="Times New Roman" w:cs="Times New Roman"/>
                <w:sz w:val="24"/>
                <w:szCs w:val="24"/>
              </w:rPr>
              <w:t>6</w:t>
            </w:r>
          </w:p>
        </w:tc>
      </w:tr>
      <w:tr w:rsidR="0067256B" w:rsidRPr="00C10B74" w:rsidTr="003068A8">
        <w:tc>
          <w:tcPr>
            <w:tcW w:w="3969" w:type="dxa"/>
          </w:tcPr>
          <w:p w:rsidR="0067256B" w:rsidRPr="00C10B74" w:rsidRDefault="0067256B" w:rsidP="008F2064">
            <w:pPr>
              <w:jc w:val="left"/>
              <w:rPr>
                <w:rFonts w:ascii="Times New Roman" w:hAnsi="Times New Roman" w:cs="Times New Roman"/>
                <w:i/>
                <w:sz w:val="24"/>
                <w:szCs w:val="24"/>
              </w:rPr>
            </w:pPr>
            <w:r w:rsidRPr="00C10B74">
              <w:rPr>
                <w:rFonts w:ascii="Times New Roman" w:hAnsi="Times New Roman" w:cs="Times New Roman"/>
                <w:i/>
                <w:sz w:val="24"/>
                <w:szCs w:val="24"/>
              </w:rPr>
              <w:t xml:space="preserve">- обрабатывающие </w:t>
            </w:r>
            <w:r w:rsidR="003068A8" w:rsidRPr="00C10B74">
              <w:rPr>
                <w:rFonts w:ascii="Times New Roman" w:hAnsi="Times New Roman" w:cs="Times New Roman"/>
                <w:i/>
                <w:sz w:val="24"/>
                <w:szCs w:val="24"/>
              </w:rPr>
              <w:t xml:space="preserve">  </w:t>
            </w:r>
            <w:r w:rsidRPr="00C10B74">
              <w:rPr>
                <w:rFonts w:ascii="Times New Roman" w:hAnsi="Times New Roman" w:cs="Times New Roman"/>
                <w:i/>
                <w:sz w:val="24"/>
                <w:szCs w:val="24"/>
              </w:rPr>
              <w:t>производства</w:t>
            </w:r>
          </w:p>
        </w:tc>
        <w:tc>
          <w:tcPr>
            <w:tcW w:w="1134" w:type="dxa"/>
          </w:tcPr>
          <w:p w:rsidR="0067256B" w:rsidRPr="00C10B74" w:rsidRDefault="0066295E" w:rsidP="008F2064">
            <w:pPr>
              <w:jc w:val="center"/>
              <w:rPr>
                <w:rFonts w:ascii="Times New Roman" w:hAnsi="Times New Roman" w:cs="Times New Roman"/>
                <w:i/>
                <w:sz w:val="24"/>
                <w:szCs w:val="24"/>
              </w:rPr>
            </w:pPr>
            <w:r w:rsidRPr="00C10B74">
              <w:rPr>
                <w:rFonts w:ascii="Times New Roman" w:hAnsi="Times New Roman" w:cs="Times New Roman"/>
                <w:i/>
                <w:sz w:val="24"/>
                <w:szCs w:val="24"/>
              </w:rPr>
              <w:t>38,2</w:t>
            </w:r>
          </w:p>
        </w:tc>
        <w:tc>
          <w:tcPr>
            <w:tcW w:w="992" w:type="dxa"/>
          </w:tcPr>
          <w:p w:rsidR="0067256B" w:rsidRPr="00C10B74" w:rsidRDefault="0066295E" w:rsidP="008F2064">
            <w:pPr>
              <w:jc w:val="center"/>
              <w:rPr>
                <w:rFonts w:ascii="Times New Roman" w:hAnsi="Times New Roman" w:cs="Times New Roman"/>
                <w:i/>
                <w:sz w:val="24"/>
                <w:szCs w:val="24"/>
              </w:rPr>
            </w:pPr>
            <w:r w:rsidRPr="00C10B74">
              <w:rPr>
                <w:rFonts w:ascii="Times New Roman" w:hAnsi="Times New Roman" w:cs="Times New Roman"/>
                <w:i/>
                <w:sz w:val="24"/>
                <w:szCs w:val="24"/>
              </w:rPr>
              <w:t>34,4</w:t>
            </w:r>
          </w:p>
        </w:tc>
        <w:tc>
          <w:tcPr>
            <w:tcW w:w="992" w:type="dxa"/>
          </w:tcPr>
          <w:p w:rsidR="0067256B" w:rsidRPr="00C10B74" w:rsidRDefault="00537F58" w:rsidP="008F2064">
            <w:pPr>
              <w:jc w:val="center"/>
              <w:rPr>
                <w:rFonts w:ascii="Times New Roman" w:hAnsi="Times New Roman" w:cs="Times New Roman"/>
                <w:i/>
                <w:sz w:val="24"/>
                <w:szCs w:val="24"/>
              </w:rPr>
            </w:pPr>
            <w:r w:rsidRPr="00C10B74">
              <w:rPr>
                <w:rFonts w:ascii="Times New Roman" w:hAnsi="Times New Roman" w:cs="Times New Roman"/>
                <w:i/>
                <w:sz w:val="24"/>
                <w:szCs w:val="24"/>
              </w:rPr>
              <w:t>48,7</w:t>
            </w:r>
          </w:p>
        </w:tc>
        <w:tc>
          <w:tcPr>
            <w:tcW w:w="1134" w:type="dxa"/>
          </w:tcPr>
          <w:p w:rsidR="0067256B" w:rsidRPr="00C10B74" w:rsidRDefault="00307890" w:rsidP="00307890">
            <w:pPr>
              <w:jc w:val="center"/>
              <w:rPr>
                <w:rFonts w:ascii="Times New Roman" w:hAnsi="Times New Roman" w:cs="Times New Roman"/>
                <w:i/>
                <w:sz w:val="24"/>
                <w:szCs w:val="24"/>
              </w:rPr>
            </w:pPr>
            <w:r w:rsidRPr="00C10B74">
              <w:rPr>
                <w:rFonts w:ascii="Times New Roman" w:hAnsi="Times New Roman" w:cs="Times New Roman"/>
                <w:i/>
                <w:sz w:val="24"/>
                <w:szCs w:val="24"/>
              </w:rPr>
              <w:t>41,</w:t>
            </w:r>
            <w:r w:rsidR="000320DB" w:rsidRPr="00C10B74">
              <w:rPr>
                <w:rFonts w:ascii="Times New Roman" w:hAnsi="Times New Roman" w:cs="Times New Roman"/>
                <w:i/>
                <w:sz w:val="24"/>
                <w:szCs w:val="24"/>
              </w:rPr>
              <w:t>3</w:t>
            </w:r>
          </w:p>
        </w:tc>
        <w:tc>
          <w:tcPr>
            <w:tcW w:w="992" w:type="dxa"/>
          </w:tcPr>
          <w:p w:rsidR="0067256B" w:rsidRPr="00C10B74" w:rsidRDefault="00BD093B" w:rsidP="009D14E8">
            <w:pPr>
              <w:jc w:val="center"/>
              <w:rPr>
                <w:rFonts w:ascii="Times New Roman" w:hAnsi="Times New Roman" w:cs="Times New Roman"/>
                <w:i/>
                <w:sz w:val="24"/>
                <w:szCs w:val="24"/>
              </w:rPr>
            </w:pPr>
            <w:r w:rsidRPr="00C10B74">
              <w:rPr>
                <w:rFonts w:ascii="Times New Roman" w:hAnsi="Times New Roman" w:cs="Times New Roman"/>
                <w:i/>
                <w:sz w:val="24"/>
                <w:szCs w:val="24"/>
              </w:rPr>
              <w:t>38,7</w:t>
            </w:r>
          </w:p>
        </w:tc>
      </w:tr>
      <w:tr w:rsidR="0067256B" w:rsidRPr="00C10B74" w:rsidTr="003068A8">
        <w:tc>
          <w:tcPr>
            <w:tcW w:w="3969" w:type="dxa"/>
          </w:tcPr>
          <w:p w:rsidR="0067256B" w:rsidRPr="00C10B74" w:rsidRDefault="0067256B" w:rsidP="008F2064">
            <w:pPr>
              <w:jc w:val="left"/>
              <w:rPr>
                <w:rFonts w:ascii="Times New Roman" w:hAnsi="Times New Roman" w:cs="Times New Roman"/>
                <w:i/>
                <w:sz w:val="24"/>
                <w:szCs w:val="24"/>
              </w:rPr>
            </w:pPr>
            <w:r w:rsidRPr="00C10B74">
              <w:rPr>
                <w:rFonts w:ascii="Times New Roman" w:hAnsi="Times New Roman" w:cs="Times New Roman"/>
                <w:i/>
                <w:sz w:val="24"/>
                <w:szCs w:val="24"/>
              </w:rPr>
              <w:t>- производство и распределение электроэнергии, газа и воды</w:t>
            </w:r>
          </w:p>
        </w:tc>
        <w:tc>
          <w:tcPr>
            <w:tcW w:w="1134" w:type="dxa"/>
          </w:tcPr>
          <w:p w:rsidR="0067256B" w:rsidRPr="00C10B74" w:rsidRDefault="0066295E" w:rsidP="008F2064">
            <w:pPr>
              <w:jc w:val="center"/>
              <w:rPr>
                <w:rFonts w:ascii="Times New Roman" w:hAnsi="Times New Roman" w:cs="Times New Roman"/>
                <w:i/>
                <w:sz w:val="24"/>
                <w:szCs w:val="24"/>
              </w:rPr>
            </w:pPr>
            <w:r w:rsidRPr="00C10B74">
              <w:rPr>
                <w:rFonts w:ascii="Times New Roman" w:hAnsi="Times New Roman" w:cs="Times New Roman"/>
                <w:i/>
                <w:sz w:val="24"/>
                <w:szCs w:val="24"/>
              </w:rPr>
              <w:t>180,4</w:t>
            </w:r>
          </w:p>
        </w:tc>
        <w:tc>
          <w:tcPr>
            <w:tcW w:w="992" w:type="dxa"/>
          </w:tcPr>
          <w:p w:rsidR="0067256B" w:rsidRPr="00C10B74" w:rsidRDefault="0066295E" w:rsidP="008F2064">
            <w:pPr>
              <w:jc w:val="center"/>
              <w:rPr>
                <w:rFonts w:ascii="Times New Roman" w:hAnsi="Times New Roman" w:cs="Times New Roman"/>
                <w:i/>
                <w:sz w:val="24"/>
                <w:szCs w:val="24"/>
              </w:rPr>
            </w:pPr>
            <w:r w:rsidRPr="00C10B74">
              <w:rPr>
                <w:rFonts w:ascii="Times New Roman" w:hAnsi="Times New Roman" w:cs="Times New Roman"/>
                <w:i/>
                <w:sz w:val="24"/>
                <w:szCs w:val="24"/>
              </w:rPr>
              <w:t>230,0</w:t>
            </w:r>
          </w:p>
        </w:tc>
        <w:tc>
          <w:tcPr>
            <w:tcW w:w="992" w:type="dxa"/>
          </w:tcPr>
          <w:p w:rsidR="0067256B" w:rsidRPr="00C10B74" w:rsidRDefault="009D14E8" w:rsidP="008F2064">
            <w:pPr>
              <w:jc w:val="center"/>
              <w:rPr>
                <w:rFonts w:ascii="Times New Roman" w:hAnsi="Times New Roman" w:cs="Times New Roman"/>
                <w:i/>
                <w:sz w:val="24"/>
                <w:szCs w:val="24"/>
              </w:rPr>
            </w:pPr>
            <w:r w:rsidRPr="00C10B74">
              <w:rPr>
                <w:rFonts w:ascii="Times New Roman" w:hAnsi="Times New Roman" w:cs="Times New Roman"/>
                <w:i/>
                <w:sz w:val="24"/>
                <w:szCs w:val="24"/>
              </w:rPr>
              <w:t>148,2</w:t>
            </w:r>
          </w:p>
        </w:tc>
        <w:tc>
          <w:tcPr>
            <w:tcW w:w="1134" w:type="dxa"/>
          </w:tcPr>
          <w:p w:rsidR="0067256B" w:rsidRPr="00C10B74" w:rsidRDefault="000320DB" w:rsidP="000320DB">
            <w:pPr>
              <w:jc w:val="center"/>
              <w:rPr>
                <w:rFonts w:ascii="Times New Roman" w:hAnsi="Times New Roman" w:cs="Times New Roman"/>
                <w:i/>
                <w:sz w:val="24"/>
                <w:szCs w:val="24"/>
              </w:rPr>
            </w:pPr>
            <w:r w:rsidRPr="00C10B74">
              <w:rPr>
                <w:rFonts w:ascii="Times New Roman" w:hAnsi="Times New Roman" w:cs="Times New Roman"/>
                <w:i/>
                <w:sz w:val="24"/>
                <w:szCs w:val="24"/>
              </w:rPr>
              <w:t>182</w:t>
            </w:r>
            <w:r w:rsidR="00537F58" w:rsidRPr="00C10B74">
              <w:rPr>
                <w:rFonts w:ascii="Times New Roman" w:hAnsi="Times New Roman" w:cs="Times New Roman"/>
                <w:i/>
                <w:sz w:val="24"/>
                <w:szCs w:val="24"/>
              </w:rPr>
              <w:t>,</w:t>
            </w:r>
            <w:r w:rsidRPr="00C10B74">
              <w:rPr>
                <w:rFonts w:ascii="Times New Roman" w:hAnsi="Times New Roman" w:cs="Times New Roman"/>
                <w:i/>
                <w:sz w:val="24"/>
                <w:szCs w:val="24"/>
              </w:rPr>
              <w:t>8</w:t>
            </w:r>
          </w:p>
        </w:tc>
        <w:tc>
          <w:tcPr>
            <w:tcW w:w="992" w:type="dxa"/>
          </w:tcPr>
          <w:p w:rsidR="0067256B" w:rsidRPr="00C10B74" w:rsidRDefault="00537F58" w:rsidP="009D14E8">
            <w:pPr>
              <w:jc w:val="center"/>
              <w:rPr>
                <w:rFonts w:ascii="Times New Roman" w:hAnsi="Times New Roman" w:cs="Times New Roman"/>
                <w:i/>
                <w:sz w:val="24"/>
                <w:szCs w:val="24"/>
              </w:rPr>
            </w:pPr>
            <w:r w:rsidRPr="00C10B74">
              <w:rPr>
                <w:rFonts w:ascii="Times New Roman" w:hAnsi="Times New Roman" w:cs="Times New Roman"/>
                <w:i/>
                <w:sz w:val="24"/>
                <w:szCs w:val="24"/>
              </w:rPr>
              <w:t>204,8</w:t>
            </w:r>
          </w:p>
        </w:tc>
      </w:tr>
      <w:tr w:rsidR="0067256B" w:rsidRPr="00C10B74" w:rsidTr="003068A8">
        <w:tc>
          <w:tcPr>
            <w:tcW w:w="3969" w:type="dxa"/>
          </w:tcPr>
          <w:p w:rsidR="0067256B" w:rsidRPr="00C10B74" w:rsidRDefault="00BD093B" w:rsidP="00E97EB4">
            <w:pPr>
              <w:jc w:val="left"/>
              <w:rPr>
                <w:rFonts w:ascii="Times New Roman" w:hAnsi="Times New Roman" w:cs="Times New Roman"/>
                <w:sz w:val="24"/>
                <w:szCs w:val="24"/>
              </w:rPr>
            </w:pPr>
            <w:proofErr w:type="spellStart"/>
            <w:r w:rsidRPr="00C10B74">
              <w:rPr>
                <w:rFonts w:ascii="Times New Roman" w:hAnsi="Times New Roman" w:cs="Times New Roman"/>
                <w:sz w:val="24"/>
                <w:szCs w:val="24"/>
              </w:rPr>
              <w:t>2.Индекс</w:t>
            </w:r>
            <w:proofErr w:type="spellEnd"/>
            <w:r w:rsidRPr="00C10B74">
              <w:rPr>
                <w:rFonts w:ascii="Times New Roman" w:hAnsi="Times New Roman" w:cs="Times New Roman"/>
                <w:sz w:val="24"/>
                <w:szCs w:val="24"/>
              </w:rPr>
              <w:t xml:space="preserve"> промышленного производства, </w:t>
            </w:r>
            <w:r w:rsidR="0067256B" w:rsidRPr="00C10B74">
              <w:rPr>
                <w:rFonts w:ascii="Times New Roman" w:hAnsi="Times New Roman" w:cs="Times New Roman"/>
                <w:sz w:val="24"/>
                <w:szCs w:val="24"/>
              </w:rPr>
              <w:t>в % к предыдущему году в сопоставимых ценах</w:t>
            </w:r>
          </w:p>
        </w:tc>
        <w:tc>
          <w:tcPr>
            <w:tcW w:w="1134" w:type="dxa"/>
          </w:tcPr>
          <w:p w:rsidR="0067256B" w:rsidRPr="00C10B74" w:rsidRDefault="0066295E" w:rsidP="008F2064">
            <w:pPr>
              <w:jc w:val="center"/>
              <w:rPr>
                <w:rFonts w:ascii="Times New Roman" w:hAnsi="Times New Roman" w:cs="Times New Roman"/>
                <w:sz w:val="24"/>
                <w:szCs w:val="24"/>
              </w:rPr>
            </w:pPr>
            <w:r w:rsidRPr="00C10B74">
              <w:rPr>
                <w:rFonts w:ascii="Times New Roman" w:hAnsi="Times New Roman" w:cs="Times New Roman"/>
                <w:sz w:val="24"/>
                <w:szCs w:val="24"/>
              </w:rPr>
              <w:t>76,8</w:t>
            </w:r>
          </w:p>
        </w:tc>
        <w:tc>
          <w:tcPr>
            <w:tcW w:w="992" w:type="dxa"/>
          </w:tcPr>
          <w:p w:rsidR="0067256B" w:rsidRPr="00C10B74" w:rsidRDefault="0066295E" w:rsidP="008F2064">
            <w:pPr>
              <w:jc w:val="center"/>
              <w:rPr>
                <w:rFonts w:ascii="Times New Roman" w:hAnsi="Times New Roman" w:cs="Times New Roman"/>
                <w:sz w:val="24"/>
                <w:szCs w:val="24"/>
              </w:rPr>
            </w:pPr>
            <w:r w:rsidRPr="00C10B74">
              <w:rPr>
                <w:rFonts w:ascii="Times New Roman" w:hAnsi="Times New Roman" w:cs="Times New Roman"/>
                <w:sz w:val="24"/>
                <w:szCs w:val="24"/>
              </w:rPr>
              <w:t>105,5</w:t>
            </w:r>
          </w:p>
        </w:tc>
        <w:tc>
          <w:tcPr>
            <w:tcW w:w="992" w:type="dxa"/>
          </w:tcPr>
          <w:p w:rsidR="0067256B" w:rsidRPr="00C10B74" w:rsidRDefault="00537F58" w:rsidP="008F2064">
            <w:pPr>
              <w:jc w:val="center"/>
              <w:rPr>
                <w:rFonts w:ascii="Times New Roman" w:hAnsi="Times New Roman" w:cs="Times New Roman"/>
                <w:sz w:val="24"/>
                <w:szCs w:val="24"/>
              </w:rPr>
            </w:pPr>
            <w:r w:rsidRPr="00C10B74">
              <w:rPr>
                <w:rFonts w:ascii="Times New Roman" w:hAnsi="Times New Roman" w:cs="Times New Roman"/>
                <w:sz w:val="24"/>
                <w:szCs w:val="24"/>
              </w:rPr>
              <w:t>94,1</w:t>
            </w:r>
          </w:p>
        </w:tc>
        <w:tc>
          <w:tcPr>
            <w:tcW w:w="1134" w:type="dxa"/>
          </w:tcPr>
          <w:p w:rsidR="0067256B" w:rsidRPr="00C10B74" w:rsidRDefault="000320DB" w:rsidP="008F2064">
            <w:pPr>
              <w:jc w:val="center"/>
              <w:rPr>
                <w:rFonts w:ascii="Times New Roman" w:hAnsi="Times New Roman" w:cs="Times New Roman"/>
                <w:sz w:val="24"/>
                <w:szCs w:val="24"/>
              </w:rPr>
            </w:pPr>
            <w:r w:rsidRPr="00C10B74">
              <w:rPr>
                <w:rFonts w:ascii="Times New Roman" w:hAnsi="Times New Roman" w:cs="Times New Roman"/>
                <w:sz w:val="24"/>
                <w:szCs w:val="24"/>
              </w:rPr>
              <w:t>99</w:t>
            </w:r>
            <w:r w:rsidR="00537F58" w:rsidRPr="00C10B74">
              <w:rPr>
                <w:rFonts w:ascii="Times New Roman" w:hAnsi="Times New Roman" w:cs="Times New Roman"/>
                <w:sz w:val="24"/>
                <w:szCs w:val="24"/>
              </w:rPr>
              <w:t>,2</w:t>
            </w:r>
          </w:p>
        </w:tc>
        <w:tc>
          <w:tcPr>
            <w:tcW w:w="992" w:type="dxa"/>
          </w:tcPr>
          <w:p w:rsidR="0067256B" w:rsidRPr="00C10B74" w:rsidRDefault="00BD093B" w:rsidP="000320DB">
            <w:pPr>
              <w:jc w:val="center"/>
              <w:rPr>
                <w:rFonts w:ascii="Times New Roman" w:hAnsi="Times New Roman" w:cs="Times New Roman"/>
                <w:sz w:val="24"/>
                <w:szCs w:val="24"/>
              </w:rPr>
            </w:pPr>
            <w:r w:rsidRPr="00C10B74">
              <w:rPr>
                <w:rFonts w:ascii="Times New Roman" w:hAnsi="Times New Roman" w:cs="Times New Roman"/>
                <w:sz w:val="24"/>
                <w:szCs w:val="24"/>
              </w:rPr>
              <w:t>10</w:t>
            </w:r>
            <w:r w:rsidR="000320DB" w:rsidRPr="00C10B74">
              <w:rPr>
                <w:rFonts w:ascii="Times New Roman" w:hAnsi="Times New Roman" w:cs="Times New Roman"/>
                <w:sz w:val="24"/>
                <w:szCs w:val="24"/>
              </w:rPr>
              <w:t>6</w:t>
            </w:r>
            <w:r w:rsidRPr="00C10B74">
              <w:rPr>
                <w:rFonts w:ascii="Times New Roman" w:hAnsi="Times New Roman" w:cs="Times New Roman"/>
                <w:sz w:val="24"/>
                <w:szCs w:val="24"/>
              </w:rPr>
              <w:t>,</w:t>
            </w:r>
            <w:r w:rsidR="000320DB" w:rsidRPr="00C10B74">
              <w:rPr>
                <w:rFonts w:ascii="Times New Roman" w:hAnsi="Times New Roman" w:cs="Times New Roman"/>
                <w:sz w:val="24"/>
                <w:szCs w:val="24"/>
              </w:rPr>
              <w:t>4</w:t>
            </w:r>
          </w:p>
        </w:tc>
      </w:tr>
    </w:tbl>
    <w:p w:rsidR="0067256B" w:rsidRPr="00C10B74" w:rsidRDefault="0067256B" w:rsidP="00190C6C">
      <w:pPr>
        <w:spacing w:line="276" w:lineRule="auto"/>
        <w:rPr>
          <w:rFonts w:ascii="Times New Roman" w:hAnsi="Times New Roman" w:cs="Times New Roman"/>
          <w:sz w:val="28"/>
          <w:szCs w:val="28"/>
        </w:rPr>
      </w:pPr>
    </w:p>
    <w:p w:rsidR="00190C6C" w:rsidRPr="00C10B74" w:rsidRDefault="00CF7940" w:rsidP="009B031F">
      <w:pPr>
        <w:spacing w:line="360" w:lineRule="auto"/>
        <w:rPr>
          <w:rFonts w:ascii="Times New Roman" w:hAnsi="Times New Roman" w:cs="Times New Roman"/>
          <w:sz w:val="28"/>
          <w:szCs w:val="28"/>
        </w:rPr>
      </w:pPr>
      <w:r w:rsidRPr="00C10B74">
        <w:rPr>
          <w:rFonts w:ascii="Times New Roman" w:hAnsi="Times New Roman" w:cs="Times New Roman"/>
          <w:sz w:val="28"/>
          <w:szCs w:val="28"/>
        </w:rPr>
        <w:tab/>
        <w:t xml:space="preserve">Таким образом, промышленность  в районе  развита слабо. Крупных специализированных предприятий нет, все относятся к субъектам малого бизнеса, выпускающие продукцию промышленного характера, </w:t>
      </w:r>
      <w:r w:rsidR="00BD7BBA" w:rsidRPr="00C10B74">
        <w:rPr>
          <w:rFonts w:ascii="Times New Roman" w:hAnsi="Times New Roman" w:cs="Times New Roman"/>
          <w:sz w:val="28"/>
          <w:szCs w:val="28"/>
        </w:rPr>
        <w:t xml:space="preserve">которая </w:t>
      </w:r>
      <w:r w:rsidRPr="00C10B74">
        <w:rPr>
          <w:rFonts w:ascii="Times New Roman" w:hAnsi="Times New Roman" w:cs="Times New Roman"/>
          <w:sz w:val="28"/>
          <w:szCs w:val="28"/>
        </w:rPr>
        <w:t>производ</w:t>
      </w:r>
      <w:r w:rsidR="0087018B" w:rsidRPr="00C10B74">
        <w:rPr>
          <w:rFonts w:ascii="Times New Roman" w:hAnsi="Times New Roman" w:cs="Times New Roman"/>
          <w:sz w:val="28"/>
          <w:szCs w:val="28"/>
        </w:rPr>
        <w:t>ится в небольших</w:t>
      </w:r>
      <w:r w:rsidRPr="00C10B74">
        <w:rPr>
          <w:rFonts w:ascii="Times New Roman" w:hAnsi="Times New Roman" w:cs="Times New Roman"/>
          <w:sz w:val="28"/>
          <w:szCs w:val="28"/>
        </w:rPr>
        <w:t xml:space="preserve"> объём</w:t>
      </w:r>
      <w:r w:rsidR="0087018B" w:rsidRPr="00C10B74">
        <w:rPr>
          <w:rFonts w:ascii="Times New Roman" w:hAnsi="Times New Roman" w:cs="Times New Roman"/>
          <w:sz w:val="28"/>
          <w:szCs w:val="28"/>
        </w:rPr>
        <w:t>ах</w:t>
      </w:r>
      <w:r w:rsidRPr="00C10B74">
        <w:rPr>
          <w:rFonts w:ascii="Times New Roman" w:hAnsi="Times New Roman" w:cs="Times New Roman"/>
          <w:sz w:val="28"/>
          <w:szCs w:val="28"/>
        </w:rPr>
        <w:t xml:space="preserve">. Перерабатывающих цехов на территории района также незначительное количество. </w:t>
      </w:r>
    </w:p>
    <w:p w:rsidR="00CF7940" w:rsidRPr="00C10B74" w:rsidRDefault="003068A8"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В результате</w:t>
      </w:r>
      <w:r w:rsidR="00CF7940" w:rsidRPr="00C10B74">
        <w:rPr>
          <w:rFonts w:ascii="Times New Roman" w:hAnsi="Times New Roman" w:cs="Times New Roman"/>
          <w:sz w:val="28"/>
          <w:szCs w:val="28"/>
        </w:rPr>
        <w:t>, в районе есть все предпосылки по переработке собственной продукции, выращиваемой в личных подсобных хозяйствах населения, в фермерских хозяйствах, для  развития перерабатывающей отрасли сельскохозяйственной продукции.</w:t>
      </w:r>
    </w:p>
    <w:p w:rsidR="00847AA3" w:rsidRPr="00C10B74" w:rsidRDefault="00847AA3" w:rsidP="00190C6C">
      <w:pPr>
        <w:spacing w:line="276" w:lineRule="auto"/>
        <w:ind w:firstLine="708"/>
        <w:rPr>
          <w:rFonts w:ascii="Times New Roman" w:hAnsi="Times New Roman" w:cs="Times New Roman"/>
          <w:sz w:val="28"/>
          <w:szCs w:val="28"/>
        </w:rPr>
      </w:pPr>
    </w:p>
    <w:p w:rsidR="004C4177" w:rsidRPr="009B031F" w:rsidRDefault="004F3805" w:rsidP="009E32A4">
      <w:pPr>
        <w:spacing w:line="276" w:lineRule="auto"/>
        <w:ind w:firstLine="708"/>
        <w:rPr>
          <w:rFonts w:ascii="Times New Roman" w:hAnsi="Times New Roman" w:cs="Times New Roman"/>
          <w:b/>
          <w:sz w:val="28"/>
          <w:szCs w:val="28"/>
        </w:rPr>
      </w:pPr>
      <w:r w:rsidRPr="009B031F">
        <w:rPr>
          <w:rFonts w:ascii="Times New Roman" w:hAnsi="Times New Roman" w:cs="Times New Roman"/>
          <w:b/>
          <w:sz w:val="28"/>
          <w:szCs w:val="28"/>
        </w:rPr>
        <w:t>Транспорт и связь</w:t>
      </w:r>
    </w:p>
    <w:p w:rsidR="002F524C" w:rsidRDefault="00784935" w:rsidP="009B031F">
      <w:pPr>
        <w:spacing w:line="360" w:lineRule="auto"/>
        <w:ind w:firstLine="567"/>
        <w:rPr>
          <w:rFonts w:ascii="Times New Roman" w:hAnsi="Times New Roman" w:cs="Times New Roman"/>
          <w:sz w:val="28"/>
          <w:szCs w:val="28"/>
        </w:rPr>
      </w:pPr>
      <w:r w:rsidRPr="00C10B74">
        <w:rPr>
          <w:rFonts w:ascii="Times New Roman" w:eastAsia="Times New Roman" w:hAnsi="Times New Roman" w:cs="Times New Roman"/>
          <w:sz w:val="28"/>
          <w:szCs w:val="28"/>
        </w:rPr>
        <w:t xml:space="preserve">Муниципальный заказ на пассажирские перевозки в Юргинском муниципальном районе выполняет </w:t>
      </w:r>
      <w:r w:rsidR="00DF79F8" w:rsidRPr="00C10B74">
        <w:rPr>
          <w:rFonts w:ascii="Times New Roman" w:hAnsi="Times New Roman" w:cs="Times New Roman"/>
          <w:sz w:val="28"/>
          <w:szCs w:val="28"/>
        </w:rPr>
        <w:t xml:space="preserve">предприятие города Юрги </w:t>
      </w:r>
      <w:r w:rsidR="00091BFC" w:rsidRPr="00C10B74">
        <w:rPr>
          <w:rFonts w:ascii="Times New Roman" w:hAnsi="Times New Roman" w:cs="Times New Roman"/>
          <w:sz w:val="28"/>
          <w:szCs w:val="28"/>
        </w:rPr>
        <w:t>-</w:t>
      </w:r>
      <w:r w:rsidR="00DF79F8" w:rsidRPr="00C10B74">
        <w:rPr>
          <w:rFonts w:ascii="Times New Roman" w:hAnsi="Times New Roman" w:cs="Times New Roman"/>
          <w:sz w:val="28"/>
          <w:szCs w:val="28"/>
        </w:rPr>
        <w:t xml:space="preserve"> Юргинское государственное </w:t>
      </w:r>
      <w:r w:rsidR="00B374D5" w:rsidRPr="0033741A">
        <w:rPr>
          <w:rFonts w:ascii="Times New Roman" w:hAnsi="Times New Roman" w:cs="Times New Roman"/>
          <w:sz w:val="28"/>
          <w:szCs w:val="28"/>
          <w:shd w:val="clear" w:color="auto" w:fill="DBE5F1" w:themeFill="accent1" w:themeFillTint="33"/>
        </w:rPr>
        <w:t xml:space="preserve">пассажирское </w:t>
      </w:r>
      <w:r w:rsidR="00DF79F8" w:rsidRPr="0033741A">
        <w:rPr>
          <w:rFonts w:ascii="Times New Roman" w:hAnsi="Times New Roman" w:cs="Times New Roman"/>
          <w:sz w:val="28"/>
          <w:szCs w:val="28"/>
          <w:shd w:val="clear" w:color="auto" w:fill="DBE5F1" w:themeFill="accent1" w:themeFillTint="33"/>
        </w:rPr>
        <w:t>автотранспортное предприятие</w:t>
      </w:r>
      <w:r w:rsidR="00B374D5" w:rsidRPr="0033741A">
        <w:rPr>
          <w:rFonts w:ascii="Times New Roman" w:hAnsi="Times New Roman" w:cs="Times New Roman"/>
          <w:sz w:val="28"/>
          <w:szCs w:val="28"/>
          <w:shd w:val="clear" w:color="auto" w:fill="DBE5F1" w:themeFill="accent1" w:themeFillTint="33"/>
        </w:rPr>
        <w:t xml:space="preserve"> Кемеровской области</w:t>
      </w:r>
      <w:r w:rsidR="00DF79F8" w:rsidRPr="0033741A">
        <w:rPr>
          <w:rFonts w:ascii="Times New Roman" w:hAnsi="Times New Roman" w:cs="Times New Roman"/>
          <w:sz w:val="28"/>
          <w:szCs w:val="28"/>
          <w:shd w:val="clear" w:color="auto" w:fill="DBE5F1" w:themeFill="accent1" w:themeFillTint="33"/>
        </w:rPr>
        <w:t>.</w:t>
      </w:r>
      <w:r w:rsidRPr="0033741A">
        <w:rPr>
          <w:rFonts w:ascii="Times New Roman" w:eastAsia="Times New Roman" w:hAnsi="Times New Roman" w:cs="Times New Roman"/>
          <w:sz w:val="28"/>
          <w:szCs w:val="28"/>
          <w:shd w:val="clear" w:color="auto" w:fill="DBE5F1" w:themeFill="accent1" w:themeFillTint="33"/>
        </w:rPr>
        <w:t xml:space="preserve"> </w:t>
      </w:r>
      <w:r w:rsidR="00DF79F8" w:rsidRPr="0033741A">
        <w:rPr>
          <w:rFonts w:ascii="Times New Roman" w:hAnsi="Times New Roman" w:cs="Times New Roman"/>
          <w:sz w:val="28"/>
          <w:szCs w:val="28"/>
          <w:shd w:val="clear" w:color="auto" w:fill="DBE5F1" w:themeFill="accent1" w:themeFillTint="33"/>
        </w:rPr>
        <w:t>Предприятие на сегодняшний момент располагает автобусным парком в составе 7</w:t>
      </w:r>
      <w:r w:rsidR="00B374D5" w:rsidRPr="0033741A">
        <w:rPr>
          <w:rFonts w:ascii="Times New Roman" w:hAnsi="Times New Roman" w:cs="Times New Roman"/>
          <w:sz w:val="28"/>
          <w:szCs w:val="28"/>
          <w:shd w:val="clear" w:color="auto" w:fill="DBE5F1" w:themeFill="accent1" w:themeFillTint="33"/>
        </w:rPr>
        <w:t>3-х</w:t>
      </w:r>
      <w:r w:rsidR="00DF79F8" w:rsidRPr="0033741A">
        <w:rPr>
          <w:rFonts w:ascii="Times New Roman" w:hAnsi="Times New Roman" w:cs="Times New Roman"/>
          <w:sz w:val="28"/>
          <w:szCs w:val="28"/>
          <w:shd w:val="clear" w:color="auto" w:fill="DBE5F1" w:themeFill="accent1" w:themeFillTint="33"/>
        </w:rPr>
        <w:t xml:space="preserve"> единиц, которые обслуживают 1</w:t>
      </w:r>
      <w:r w:rsidR="00B374D5" w:rsidRPr="0033741A">
        <w:rPr>
          <w:rFonts w:ascii="Times New Roman" w:hAnsi="Times New Roman" w:cs="Times New Roman"/>
          <w:sz w:val="28"/>
          <w:szCs w:val="28"/>
          <w:shd w:val="clear" w:color="auto" w:fill="DBE5F1" w:themeFill="accent1" w:themeFillTint="33"/>
        </w:rPr>
        <w:t>3</w:t>
      </w:r>
      <w:r w:rsidR="00DF79F8" w:rsidRPr="0033741A">
        <w:rPr>
          <w:rFonts w:ascii="Times New Roman" w:hAnsi="Times New Roman" w:cs="Times New Roman"/>
          <w:sz w:val="28"/>
          <w:szCs w:val="28"/>
          <w:shd w:val="clear" w:color="auto" w:fill="DBE5F1" w:themeFill="accent1" w:themeFillTint="33"/>
        </w:rPr>
        <w:t xml:space="preserve"> городских, 1</w:t>
      </w:r>
      <w:r w:rsidR="00B374D5" w:rsidRPr="0033741A">
        <w:rPr>
          <w:rFonts w:ascii="Times New Roman" w:hAnsi="Times New Roman" w:cs="Times New Roman"/>
          <w:sz w:val="28"/>
          <w:szCs w:val="28"/>
          <w:shd w:val="clear" w:color="auto" w:fill="DBE5F1" w:themeFill="accent1" w:themeFillTint="33"/>
        </w:rPr>
        <w:t>5</w:t>
      </w:r>
      <w:r w:rsidR="00DF79F8" w:rsidRPr="0033741A">
        <w:rPr>
          <w:rFonts w:ascii="Times New Roman" w:hAnsi="Times New Roman" w:cs="Times New Roman"/>
          <w:sz w:val="28"/>
          <w:szCs w:val="28"/>
          <w:shd w:val="clear" w:color="auto" w:fill="DBE5F1" w:themeFill="accent1" w:themeFillTint="33"/>
        </w:rPr>
        <w:t xml:space="preserve"> пригородных и </w:t>
      </w:r>
      <w:r w:rsidR="00B374D5" w:rsidRPr="0033741A">
        <w:rPr>
          <w:rFonts w:ascii="Times New Roman" w:hAnsi="Times New Roman" w:cs="Times New Roman"/>
          <w:sz w:val="28"/>
          <w:szCs w:val="28"/>
          <w:shd w:val="clear" w:color="auto" w:fill="DBE5F1" w:themeFill="accent1" w:themeFillTint="33"/>
        </w:rPr>
        <w:t>7</w:t>
      </w:r>
      <w:r w:rsidR="00DF79F8" w:rsidRPr="0033741A">
        <w:rPr>
          <w:rFonts w:ascii="Times New Roman" w:hAnsi="Times New Roman" w:cs="Times New Roman"/>
          <w:sz w:val="28"/>
          <w:szCs w:val="28"/>
          <w:shd w:val="clear" w:color="auto" w:fill="DBE5F1" w:themeFill="accent1" w:themeFillTint="33"/>
        </w:rPr>
        <w:t xml:space="preserve"> междугородних маршрутов. Е</w:t>
      </w:r>
      <w:r w:rsidR="00DF79F8" w:rsidRPr="0033741A">
        <w:rPr>
          <w:rFonts w:ascii="Times New Roman" w:hAnsi="Times New Roman" w:cs="Times New Roman"/>
          <w:sz w:val="28"/>
          <w:szCs w:val="28"/>
        </w:rPr>
        <w:t>жедневный</w:t>
      </w:r>
      <w:r w:rsidR="00DF79F8" w:rsidRPr="00C10B74">
        <w:rPr>
          <w:rFonts w:ascii="Times New Roman" w:hAnsi="Times New Roman" w:cs="Times New Roman"/>
          <w:sz w:val="28"/>
          <w:szCs w:val="28"/>
        </w:rPr>
        <w:t xml:space="preserve"> выход автобусов на районные маршруты составляет 12 единиц. </w:t>
      </w:r>
      <w:r w:rsidR="00DF79F8" w:rsidRPr="00C10B74">
        <w:rPr>
          <w:rFonts w:ascii="Times New Roman" w:hAnsi="Times New Roman" w:cs="Times New Roman"/>
          <w:sz w:val="28"/>
          <w:szCs w:val="28"/>
        </w:rPr>
        <w:tab/>
      </w:r>
    </w:p>
    <w:p w:rsidR="00784935" w:rsidRPr="00C10B74" w:rsidRDefault="00DF79F8" w:rsidP="009B031F">
      <w:pPr>
        <w:spacing w:line="360" w:lineRule="auto"/>
        <w:ind w:firstLine="567"/>
        <w:rPr>
          <w:rFonts w:ascii="Times New Roman" w:eastAsia="Times New Roman" w:hAnsi="Times New Roman" w:cs="Times New Roman"/>
          <w:sz w:val="28"/>
          <w:szCs w:val="28"/>
        </w:rPr>
      </w:pPr>
      <w:r w:rsidRPr="0033741A">
        <w:rPr>
          <w:rFonts w:ascii="Times New Roman" w:hAnsi="Times New Roman" w:cs="Times New Roman"/>
          <w:sz w:val="28"/>
          <w:szCs w:val="28"/>
        </w:rPr>
        <w:lastRenderedPageBreak/>
        <w:t>Ежегодно</w:t>
      </w:r>
      <w:r w:rsidR="002F524C" w:rsidRPr="0033741A">
        <w:rPr>
          <w:rFonts w:ascii="Times New Roman" w:hAnsi="Times New Roman" w:cs="Times New Roman"/>
          <w:sz w:val="28"/>
          <w:szCs w:val="28"/>
        </w:rPr>
        <w:t xml:space="preserve"> </w:t>
      </w:r>
      <w:r w:rsidRPr="0033741A">
        <w:rPr>
          <w:rFonts w:ascii="Times New Roman" w:hAnsi="Times New Roman" w:cs="Times New Roman"/>
          <w:sz w:val="28"/>
          <w:szCs w:val="28"/>
        </w:rPr>
        <w:t xml:space="preserve">перевозка пассажиров </w:t>
      </w:r>
      <w:r w:rsidR="002F524C" w:rsidRPr="0033741A">
        <w:rPr>
          <w:rFonts w:ascii="Times New Roman" w:hAnsi="Times New Roman" w:cs="Times New Roman"/>
          <w:sz w:val="28"/>
          <w:szCs w:val="28"/>
        </w:rPr>
        <w:t xml:space="preserve">пригородными маршрутными автобусами  Юргинским </w:t>
      </w:r>
      <w:proofErr w:type="spellStart"/>
      <w:r w:rsidR="002F524C" w:rsidRPr="0033741A">
        <w:rPr>
          <w:rFonts w:ascii="Times New Roman" w:hAnsi="Times New Roman" w:cs="Times New Roman"/>
          <w:sz w:val="28"/>
          <w:szCs w:val="28"/>
        </w:rPr>
        <w:t>ГПАТП</w:t>
      </w:r>
      <w:proofErr w:type="spellEnd"/>
      <w:r w:rsidR="002F524C" w:rsidRPr="0033741A">
        <w:rPr>
          <w:rFonts w:ascii="Times New Roman" w:hAnsi="Times New Roman" w:cs="Times New Roman"/>
          <w:sz w:val="28"/>
          <w:szCs w:val="28"/>
        </w:rPr>
        <w:t xml:space="preserve"> КО </w:t>
      </w:r>
      <w:r w:rsidRPr="0033741A">
        <w:rPr>
          <w:rFonts w:ascii="Times New Roman" w:hAnsi="Times New Roman" w:cs="Times New Roman"/>
          <w:sz w:val="28"/>
          <w:szCs w:val="28"/>
        </w:rPr>
        <w:t xml:space="preserve"> составляет около </w:t>
      </w:r>
      <w:r w:rsidR="002F524C" w:rsidRPr="0033741A">
        <w:rPr>
          <w:rFonts w:ascii="Times New Roman" w:hAnsi="Times New Roman" w:cs="Times New Roman"/>
          <w:sz w:val="28"/>
          <w:szCs w:val="28"/>
        </w:rPr>
        <w:t>1300</w:t>
      </w:r>
      <w:r w:rsidRPr="0033741A">
        <w:rPr>
          <w:rFonts w:ascii="Times New Roman" w:hAnsi="Times New Roman" w:cs="Times New Roman"/>
          <w:sz w:val="28"/>
          <w:szCs w:val="28"/>
        </w:rPr>
        <w:t xml:space="preserve"> тыс</w:t>
      </w:r>
      <w:r w:rsidR="003068A8" w:rsidRPr="0033741A">
        <w:rPr>
          <w:rFonts w:ascii="Times New Roman" w:hAnsi="Times New Roman" w:cs="Times New Roman"/>
          <w:sz w:val="28"/>
          <w:szCs w:val="28"/>
        </w:rPr>
        <w:t xml:space="preserve">яч </w:t>
      </w:r>
      <w:r w:rsidRPr="0033741A">
        <w:rPr>
          <w:rFonts w:ascii="Times New Roman" w:hAnsi="Times New Roman" w:cs="Times New Roman"/>
          <w:sz w:val="28"/>
          <w:szCs w:val="28"/>
        </w:rPr>
        <w:t>человек</w:t>
      </w:r>
      <w:r w:rsidR="002F524C" w:rsidRPr="0033741A">
        <w:rPr>
          <w:rFonts w:ascii="Times New Roman" w:hAnsi="Times New Roman" w:cs="Times New Roman"/>
          <w:sz w:val="28"/>
          <w:szCs w:val="28"/>
        </w:rPr>
        <w:t xml:space="preserve">, междугородным – 210 </w:t>
      </w:r>
      <w:proofErr w:type="spellStart"/>
      <w:r w:rsidR="002F524C" w:rsidRPr="0033741A">
        <w:rPr>
          <w:rFonts w:ascii="Times New Roman" w:hAnsi="Times New Roman" w:cs="Times New Roman"/>
          <w:sz w:val="28"/>
          <w:szCs w:val="28"/>
        </w:rPr>
        <w:t>тыс.человек</w:t>
      </w:r>
      <w:proofErr w:type="spellEnd"/>
      <w:r w:rsidR="002F524C" w:rsidRPr="0033741A">
        <w:rPr>
          <w:rFonts w:ascii="Times New Roman" w:hAnsi="Times New Roman" w:cs="Times New Roman"/>
          <w:sz w:val="28"/>
          <w:szCs w:val="28"/>
        </w:rPr>
        <w:t>.</w:t>
      </w:r>
      <w:r w:rsidRPr="00C10B74">
        <w:rPr>
          <w:rFonts w:ascii="Times New Roman" w:hAnsi="Times New Roman" w:cs="Times New Roman"/>
          <w:sz w:val="28"/>
          <w:szCs w:val="28"/>
        </w:rPr>
        <w:tab/>
      </w:r>
    </w:p>
    <w:p w:rsidR="00784935" w:rsidRPr="00C10B74" w:rsidRDefault="00784935" w:rsidP="009B031F">
      <w:pPr>
        <w:spacing w:line="360" w:lineRule="auto"/>
        <w:ind w:firstLine="567"/>
        <w:rPr>
          <w:rFonts w:ascii="Times New Roman" w:eastAsia="Times New Roman" w:hAnsi="Times New Roman" w:cs="Times New Roman"/>
          <w:sz w:val="28"/>
          <w:szCs w:val="28"/>
        </w:rPr>
      </w:pPr>
      <w:r w:rsidRPr="00C10B74">
        <w:rPr>
          <w:rFonts w:ascii="Times New Roman" w:eastAsia="Times New Roman" w:hAnsi="Times New Roman" w:cs="Times New Roman"/>
          <w:sz w:val="28"/>
          <w:szCs w:val="28"/>
        </w:rPr>
        <w:t>Объем перевозок грузовыми автомобилями крупных и средних организаций за 201</w:t>
      </w:r>
      <w:r w:rsidR="00DF79F8" w:rsidRPr="00C10B74">
        <w:rPr>
          <w:rFonts w:ascii="Times New Roman" w:eastAsia="Times New Roman" w:hAnsi="Times New Roman" w:cs="Times New Roman"/>
          <w:sz w:val="28"/>
          <w:szCs w:val="28"/>
        </w:rPr>
        <w:t>6</w:t>
      </w:r>
      <w:r w:rsidRPr="00C10B74">
        <w:rPr>
          <w:rFonts w:ascii="Times New Roman" w:eastAsia="Times New Roman" w:hAnsi="Times New Roman" w:cs="Times New Roman"/>
          <w:sz w:val="28"/>
          <w:szCs w:val="28"/>
        </w:rPr>
        <w:t xml:space="preserve"> год составил 39,5 тыс. тонн, что на 40% больше, чем за 201</w:t>
      </w:r>
      <w:r w:rsidR="00DF79F8" w:rsidRPr="00C10B74">
        <w:rPr>
          <w:rFonts w:ascii="Times New Roman" w:eastAsia="Times New Roman" w:hAnsi="Times New Roman" w:cs="Times New Roman"/>
          <w:sz w:val="28"/>
          <w:szCs w:val="28"/>
        </w:rPr>
        <w:t>5</w:t>
      </w:r>
      <w:r w:rsidRPr="00C10B74">
        <w:rPr>
          <w:rFonts w:ascii="Times New Roman" w:eastAsia="Times New Roman" w:hAnsi="Times New Roman" w:cs="Times New Roman"/>
          <w:sz w:val="28"/>
          <w:szCs w:val="28"/>
        </w:rPr>
        <w:t xml:space="preserve"> год, грузооборот увеличился на 35% и составил 5,1 млн. тонно-километров.</w:t>
      </w:r>
    </w:p>
    <w:p w:rsidR="009A17F5" w:rsidRPr="00C10B74" w:rsidRDefault="009A17F5" w:rsidP="009B031F">
      <w:pPr>
        <w:spacing w:line="360" w:lineRule="auto"/>
        <w:ind w:firstLine="709"/>
        <w:rPr>
          <w:rFonts w:ascii="Times New Roman" w:eastAsia="Times New Roman" w:hAnsi="Times New Roman" w:cs="Times New Roman"/>
          <w:sz w:val="28"/>
          <w:szCs w:val="28"/>
        </w:rPr>
      </w:pPr>
      <w:r w:rsidRPr="00C10B74">
        <w:rPr>
          <w:rFonts w:ascii="Times New Roman" w:eastAsia="Times New Roman" w:hAnsi="Times New Roman" w:cs="Times New Roman"/>
          <w:sz w:val="28"/>
          <w:szCs w:val="28"/>
        </w:rPr>
        <w:t>Ежегодно ж</w:t>
      </w:r>
      <w:r w:rsidR="00784935" w:rsidRPr="00C10B74">
        <w:rPr>
          <w:rFonts w:ascii="Times New Roman" w:eastAsia="Times New Roman" w:hAnsi="Times New Roman" w:cs="Times New Roman"/>
          <w:sz w:val="28"/>
          <w:szCs w:val="28"/>
        </w:rPr>
        <w:t xml:space="preserve">ителям Юргинского муниципального района  </w:t>
      </w:r>
      <w:r w:rsidRPr="00C10B74">
        <w:rPr>
          <w:rFonts w:ascii="Times New Roman" w:eastAsia="Times New Roman" w:hAnsi="Times New Roman" w:cs="Times New Roman"/>
          <w:sz w:val="28"/>
          <w:szCs w:val="28"/>
        </w:rPr>
        <w:t xml:space="preserve">через </w:t>
      </w:r>
      <w:proofErr w:type="spellStart"/>
      <w:r w:rsidRPr="00C10B74">
        <w:rPr>
          <w:rFonts w:ascii="Times New Roman" w:eastAsia="Times New Roman" w:hAnsi="Times New Roman" w:cs="Times New Roman"/>
          <w:sz w:val="28"/>
          <w:szCs w:val="28"/>
        </w:rPr>
        <w:t>Юргинский</w:t>
      </w:r>
      <w:proofErr w:type="spellEnd"/>
      <w:r w:rsidRPr="00C10B74">
        <w:rPr>
          <w:rFonts w:ascii="Times New Roman" w:eastAsia="Times New Roman" w:hAnsi="Times New Roman" w:cs="Times New Roman"/>
          <w:sz w:val="28"/>
          <w:szCs w:val="28"/>
        </w:rPr>
        <w:t xml:space="preserve"> почтамт (</w:t>
      </w:r>
      <w:proofErr w:type="spellStart"/>
      <w:r w:rsidRPr="00C10B74">
        <w:rPr>
          <w:rFonts w:ascii="Times New Roman" w:eastAsia="Times New Roman" w:hAnsi="Times New Roman" w:cs="Times New Roman"/>
          <w:sz w:val="28"/>
          <w:szCs w:val="28"/>
        </w:rPr>
        <w:t>УФПС</w:t>
      </w:r>
      <w:proofErr w:type="spellEnd"/>
      <w:r w:rsidRPr="00C10B74">
        <w:rPr>
          <w:rFonts w:ascii="Times New Roman" w:eastAsia="Times New Roman" w:hAnsi="Times New Roman" w:cs="Times New Roman"/>
          <w:sz w:val="28"/>
          <w:szCs w:val="28"/>
        </w:rPr>
        <w:t xml:space="preserve"> К</w:t>
      </w:r>
      <w:r w:rsidR="003068A8" w:rsidRPr="00C10B74">
        <w:rPr>
          <w:rFonts w:ascii="Times New Roman" w:eastAsia="Times New Roman" w:hAnsi="Times New Roman" w:cs="Times New Roman"/>
          <w:sz w:val="28"/>
          <w:szCs w:val="28"/>
        </w:rPr>
        <w:t>емеровской области</w:t>
      </w:r>
      <w:r w:rsidRPr="00C10B74">
        <w:rPr>
          <w:rFonts w:ascii="Times New Roman" w:eastAsia="Times New Roman" w:hAnsi="Times New Roman" w:cs="Times New Roman"/>
          <w:sz w:val="28"/>
          <w:szCs w:val="28"/>
        </w:rPr>
        <w:t xml:space="preserve"> – филиал </w:t>
      </w:r>
      <w:proofErr w:type="spellStart"/>
      <w:r w:rsidRPr="00C10B74">
        <w:rPr>
          <w:rFonts w:ascii="Times New Roman" w:eastAsia="Times New Roman" w:hAnsi="Times New Roman" w:cs="Times New Roman"/>
          <w:sz w:val="28"/>
          <w:szCs w:val="28"/>
        </w:rPr>
        <w:t>ФГУП</w:t>
      </w:r>
      <w:proofErr w:type="spellEnd"/>
      <w:r w:rsidRPr="00C10B74">
        <w:rPr>
          <w:rFonts w:ascii="Times New Roman" w:eastAsia="Times New Roman" w:hAnsi="Times New Roman" w:cs="Times New Roman"/>
          <w:sz w:val="28"/>
          <w:szCs w:val="28"/>
        </w:rPr>
        <w:t xml:space="preserve"> «Почта России») </w:t>
      </w:r>
      <w:r w:rsidR="00784935" w:rsidRPr="00C10B74">
        <w:rPr>
          <w:rFonts w:ascii="Times New Roman" w:eastAsia="Times New Roman" w:hAnsi="Times New Roman" w:cs="Times New Roman"/>
          <w:sz w:val="28"/>
          <w:szCs w:val="28"/>
        </w:rPr>
        <w:t>доставл</w:t>
      </w:r>
      <w:r w:rsidRPr="00C10B74">
        <w:rPr>
          <w:rFonts w:ascii="Times New Roman" w:eastAsia="Times New Roman" w:hAnsi="Times New Roman" w:cs="Times New Roman"/>
          <w:sz w:val="28"/>
          <w:szCs w:val="28"/>
        </w:rPr>
        <w:t xml:space="preserve">яется около </w:t>
      </w:r>
      <w:r w:rsidR="00784935" w:rsidRPr="00C10B74">
        <w:rPr>
          <w:rFonts w:ascii="Times New Roman" w:eastAsia="Times New Roman" w:hAnsi="Times New Roman" w:cs="Times New Roman"/>
          <w:sz w:val="28"/>
          <w:szCs w:val="28"/>
        </w:rPr>
        <w:t>250 тыс. экземпляров газет</w:t>
      </w:r>
      <w:r w:rsidRPr="00C10B74">
        <w:rPr>
          <w:rFonts w:ascii="Times New Roman" w:eastAsia="Times New Roman" w:hAnsi="Times New Roman" w:cs="Times New Roman"/>
          <w:sz w:val="28"/>
          <w:szCs w:val="28"/>
        </w:rPr>
        <w:t xml:space="preserve"> и 3 тыс. экземпляров журналов. </w:t>
      </w:r>
      <w:proofErr w:type="spellStart"/>
      <w:r w:rsidRPr="00C10B74">
        <w:rPr>
          <w:rFonts w:ascii="Times New Roman" w:eastAsia="Times New Roman" w:hAnsi="Times New Roman" w:cs="Times New Roman"/>
          <w:sz w:val="28"/>
          <w:szCs w:val="28"/>
        </w:rPr>
        <w:t>Юргинский</w:t>
      </w:r>
      <w:proofErr w:type="spellEnd"/>
      <w:r w:rsidRPr="00C10B74">
        <w:rPr>
          <w:rFonts w:ascii="Times New Roman" w:eastAsia="Times New Roman" w:hAnsi="Times New Roman" w:cs="Times New Roman"/>
          <w:sz w:val="28"/>
          <w:szCs w:val="28"/>
        </w:rPr>
        <w:t xml:space="preserve"> почтамт расположен в г</w:t>
      </w:r>
      <w:r w:rsidR="006D7D3D" w:rsidRPr="00C10B74">
        <w:rPr>
          <w:rFonts w:ascii="Times New Roman" w:eastAsia="Times New Roman" w:hAnsi="Times New Roman" w:cs="Times New Roman"/>
          <w:sz w:val="28"/>
          <w:szCs w:val="28"/>
        </w:rPr>
        <w:t xml:space="preserve">ороде </w:t>
      </w:r>
      <w:r w:rsidRPr="00C10B74">
        <w:rPr>
          <w:rFonts w:ascii="Times New Roman" w:eastAsia="Times New Roman" w:hAnsi="Times New Roman" w:cs="Times New Roman"/>
          <w:sz w:val="28"/>
          <w:szCs w:val="28"/>
        </w:rPr>
        <w:t xml:space="preserve">Юрге, в районе находятся 9 почтовых отделений. </w:t>
      </w:r>
    </w:p>
    <w:p w:rsidR="00DF79F8" w:rsidRPr="00C10B74" w:rsidRDefault="00DF79F8" w:rsidP="009B031F">
      <w:pPr>
        <w:spacing w:line="360" w:lineRule="auto"/>
        <w:ind w:firstLine="709"/>
        <w:rPr>
          <w:rFonts w:ascii="Times New Roman" w:hAnsi="Times New Roman" w:cs="Times New Roman"/>
          <w:sz w:val="28"/>
          <w:szCs w:val="28"/>
        </w:rPr>
      </w:pPr>
      <w:r w:rsidRPr="00C10B74">
        <w:rPr>
          <w:rFonts w:ascii="Times New Roman" w:hAnsi="Times New Roman" w:cs="Times New Roman"/>
          <w:sz w:val="28"/>
          <w:szCs w:val="28"/>
        </w:rPr>
        <w:t xml:space="preserve">В настоящее время  в Юргинском муниципальном районе информационные услуги   предоставляет один оператор проводной телефонной связи:  </w:t>
      </w:r>
      <w:proofErr w:type="spellStart"/>
      <w:r w:rsidRPr="00C10B74">
        <w:rPr>
          <w:rFonts w:ascii="Times New Roman" w:hAnsi="Times New Roman" w:cs="Times New Roman"/>
          <w:sz w:val="28"/>
          <w:szCs w:val="28"/>
        </w:rPr>
        <w:t>Юргинский</w:t>
      </w:r>
      <w:proofErr w:type="spellEnd"/>
      <w:r w:rsidRPr="00C10B74">
        <w:rPr>
          <w:rFonts w:ascii="Times New Roman" w:hAnsi="Times New Roman" w:cs="Times New Roman"/>
          <w:sz w:val="28"/>
          <w:szCs w:val="28"/>
        </w:rPr>
        <w:t xml:space="preserve"> центр телекоммуникаций Кемеровского филиала </w:t>
      </w:r>
      <w:proofErr w:type="spellStart"/>
      <w:r w:rsidRPr="00C10B74">
        <w:rPr>
          <w:rFonts w:ascii="Times New Roman" w:hAnsi="Times New Roman" w:cs="Times New Roman"/>
          <w:sz w:val="28"/>
          <w:szCs w:val="28"/>
        </w:rPr>
        <w:t>ПАО</w:t>
      </w:r>
      <w:proofErr w:type="spellEnd"/>
      <w:r w:rsidRPr="00C10B74">
        <w:rPr>
          <w:rFonts w:ascii="Times New Roman" w:hAnsi="Times New Roman" w:cs="Times New Roman"/>
          <w:sz w:val="28"/>
          <w:szCs w:val="28"/>
        </w:rPr>
        <w:t xml:space="preserve"> «Ростелеком».</w:t>
      </w:r>
    </w:p>
    <w:p w:rsidR="00DF79F8" w:rsidRPr="00C10B74" w:rsidRDefault="00DF79F8" w:rsidP="009B031F">
      <w:pPr>
        <w:spacing w:line="360" w:lineRule="auto"/>
        <w:rPr>
          <w:rFonts w:ascii="Times New Roman" w:hAnsi="Times New Roman" w:cs="Times New Roman"/>
          <w:sz w:val="28"/>
          <w:szCs w:val="28"/>
        </w:rPr>
      </w:pPr>
      <w:r w:rsidRPr="00C10B74">
        <w:rPr>
          <w:rFonts w:ascii="Times New Roman CYR" w:hAnsi="Times New Roman CYR"/>
          <w:sz w:val="28"/>
          <w:szCs w:val="28"/>
        </w:rPr>
        <w:tab/>
        <w:t xml:space="preserve">Обеспеченность населения района услугами связи (телефон, радио) составляет около 60 %. Всего телефонизировано населенных пунктов 33 из 63-х, охват составляет 51%. </w:t>
      </w:r>
      <w:r w:rsidRPr="00C10B74">
        <w:rPr>
          <w:rFonts w:ascii="Times New Roman" w:hAnsi="Times New Roman" w:cs="Times New Roman"/>
          <w:sz w:val="28"/>
          <w:szCs w:val="28"/>
        </w:rPr>
        <w:t xml:space="preserve">Число телефонных аппаратов сети общего пользования в 2016 году составило </w:t>
      </w:r>
      <w:r w:rsidR="00FD3904" w:rsidRPr="00C10B74">
        <w:rPr>
          <w:rFonts w:ascii="Times New Roman" w:hAnsi="Times New Roman" w:cs="Times New Roman"/>
          <w:sz w:val="28"/>
          <w:szCs w:val="28"/>
        </w:rPr>
        <w:t>-</w:t>
      </w:r>
      <w:r w:rsidRPr="00C10B74">
        <w:rPr>
          <w:rFonts w:ascii="Times New Roman" w:hAnsi="Times New Roman" w:cs="Times New Roman"/>
          <w:sz w:val="28"/>
          <w:szCs w:val="28"/>
        </w:rPr>
        <w:t xml:space="preserve"> 1798 единиц (в 2012</w:t>
      </w:r>
      <w:r w:rsidR="00C369BA" w:rsidRPr="00C10B74">
        <w:rPr>
          <w:rFonts w:ascii="Times New Roman" w:hAnsi="Times New Roman" w:cs="Times New Roman"/>
          <w:sz w:val="28"/>
          <w:szCs w:val="28"/>
        </w:rPr>
        <w:t xml:space="preserve"> </w:t>
      </w:r>
      <w:r w:rsidRPr="00C10B74">
        <w:rPr>
          <w:rFonts w:ascii="Times New Roman" w:hAnsi="Times New Roman" w:cs="Times New Roman"/>
          <w:sz w:val="28"/>
          <w:szCs w:val="28"/>
        </w:rPr>
        <w:t>г</w:t>
      </w:r>
      <w:r w:rsidR="00C369BA" w:rsidRPr="00C10B74">
        <w:rPr>
          <w:rFonts w:ascii="Times New Roman" w:hAnsi="Times New Roman" w:cs="Times New Roman"/>
          <w:sz w:val="28"/>
          <w:szCs w:val="28"/>
        </w:rPr>
        <w:t>оду</w:t>
      </w:r>
      <w:r w:rsidRPr="00C10B74">
        <w:rPr>
          <w:rFonts w:ascii="Times New Roman" w:hAnsi="Times New Roman" w:cs="Times New Roman"/>
          <w:sz w:val="28"/>
          <w:szCs w:val="28"/>
        </w:rPr>
        <w:t xml:space="preserve"> </w:t>
      </w:r>
      <w:r w:rsidR="00FD3904" w:rsidRPr="00C10B74">
        <w:rPr>
          <w:rFonts w:ascii="Times New Roman" w:hAnsi="Times New Roman" w:cs="Times New Roman"/>
          <w:sz w:val="28"/>
          <w:szCs w:val="28"/>
        </w:rPr>
        <w:t>-</w:t>
      </w:r>
      <w:r w:rsidRPr="00C10B74">
        <w:rPr>
          <w:rFonts w:ascii="Times New Roman" w:hAnsi="Times New Roman" w:cs="Times New Roman"/>
          <w:sz w:val="28"/>
          <w:szCs w:val="28"/>
        </w:rPr>
        <w:t xml:space="preserve"> 2300 ед.), в </w:t>
      </w:r>
      <w:proofErr w:type="spellStart"/>
      <w:r w:rsidRPr="00C10B74">
        <w:rPr>
          <w:rFonts w:ascii="Times New Roman" w:hAnsi="Times New Roman" w:cs="Times New Roman"/>
          <w:sz w:val="28"/>
          <w:szCs w:val="28"/>
        </w:rPr>
        <w:t>т.ч</w:t>
      </w:r>
      <w:proofErr w:type="spellEnd"/>
      <w:r w:rsidRPr="00C10B74">
        <w:rPr>
          <w:rFonts w:ascii="Times New Roman" w:hAnsi="Times New Roman" w:cs="Times New Roman"/>
          <w:sz w:val="28"/>
          <w:szCs w:val="28"/>
        </w:rPr>
        <w:t xml:space="preserve">. квартирных </w:t>
      </w:r>
      <w:r w:rsidR="00FD3904" w:rsidRPr="00C10B74">
        <w:rPr>
          <w:rFonts w:ascii="Times New Roman" w:hAnsi="Times New Roman" w:cs="Times New Roman"/>
          <w:sz w:val="28"/>
          <w:szCs w:val="28"/>
        </w:rPr>
        <w:t>-</w:t>
      </w:r>
      <w:r w:rsidRPr="00C10B74">
        <w:rPr>
          <w:rFonts w:ascii="Times New Roman" w:hAnsi="Times New Roman" w:cs="Times New Roman"/>
          <w:sz w:val="28"/>
          <w:szCs w:val="28"/>
        </w:rPr>
        <w:t xml:space="preserve"> 1544 единиц (в 2012</w:t>
      </w:r>
      <w:r w:rsidR="00C369BA" w:rsidRPr="00C10B74">
        <w:rPr>
          <w:rFonts w:ascii="Times New Roman" w:hAnsi="Times New Roman" w:cs="Times New Roman"/>
          <w:sz w:val="28"/>
          <w:szCs w:val="28"/>
        </w:rPr>
        <w:t xml:space="preserve"> </w:t>
      </w:r>
      <w:r w:rsidRPr="00C10B74">
        <w:rPr>
          <w:rFonts w:ascii="Times New Roman" w:hAnsi="Times New Roman" w:cs="Times New Roman"/>
          <w:sz w:val="28"/>
          <w:szCs w:val="28"/>
        </w:rPr>
        <w:t>г</w:t>
      </w:r>
      <w:r w:rsidR="00C369BA" w:rsidRPr="00C10B74">
        <w:rPr>
          <w:rFonts w:ascii="Times New Roman" w:hAnsi="Times New Roman" w:cs="Times New Roman"/>
          <w:sz w:val="28"/>
          <w:szCs w:val="28"/>
        </w:rPr>
        <w:t>оду</w:t>
      </w:r>
      <w:r w:rsidRPr="00C10B74">
        <w:rPr>
          <w:rFonts w:ascii="Times New Roman" w:hAnsi="Times New Roman" w:cs="Times New Roman"/>
          <w:sz w:val="28"/>
          <w:szCs w:val="28"/>
        </w:rPr>
        <w:t xml:space="preserve"> – 1900 ед.).</w:t>
      </w:r>
      <w:r w:rsidR="00B82CDA" w:rsidRPr="00C10B74">
        <w:rPr>
          <w:rFonts w:ascii="Times New Roman" w:hAnsi="Times New Roman" w:cs="Times New Roman"/>
          <w:sz w:val="28"/>
          <w:szCs w:val="28"/>
        </w:rPr>
        <w:t xml:space="preserve"> Сокращение квартирных телефонов наблюдается за счет развития и применения населением альтернативной связи </w:t>
      </w:r>
      <w:r w:rsidR="00FD3904" w:rsidRPr="00C10B74">
        <w:rPr>
          <w:rFonts w:ascii="Times New Roman" w:hAnsi="Times New Roman" w:cs="Times New Roman"/>
          <w:sz w:val="28"/>
          <w:szCs w:val="28"/>
        </w:rPr>
        <w:t>-</w:t>
      </w:r>
      <w:r w:rsidR="00B82CDA" w:rsidRPr="00C10B74">
        <w:rPr>
          <w:rFonts w:ascii="Times New Roman" w:hAnsi="Times New Roman" w:cs="Times New Roman"/>
          <w:sz w:val="28"/>
          <w:szCs w:val="28"/>
        </w:rPr>
        <w:t xml:space="preserve"> сотовой.</w:t>
      </w:r>
    </w:p>
    <w:p w:rsidR="00784935" w:rsidRPr="00C10B74" w:rsidRDefault="00FD3904" w:rsidP="009B031F">
      <w:pPr>
        <w:spacing w:line="360" w:lineRule="auto"/>
        <w:ind w:firstLine="567"/>
        <w:rPr>
          <w:rFonts w:ascii="Times New Roman" w:eastAsia="Times New Roman" w:hAnsi="Times New Roman" w:cs="Times New Roman"/>
          <w:sz w:val="28"/>
          <w:szCs w:val="28"/>
        </w:rPr>
      </w:pPr>
      <w:r w:rsidRPr="00C10B74">
        <w:rPr>
          <w:rFonts w:ascii="Times New Roman" w:eastAsia="Times New Roman" w:hAnsi="Times New Roman" w:cs="Times New Roman"/>
          <w:sz w:val="28"/>
          <w:szCs w:val="28"/>
        </w:rPr>
        <w:t xml:space="preserve">   </w:t>
      </w:r>
      <w:r w:rsidR="003D663F" w:rsidRPr="00C10B74">
        <w:rPr>
          <w:rFonts w:ascii="Times New Roman" w:eastAsia="Times New Roman" w:hAnsi="Times New Roman" w:cs="Times New Roman"/>
          <w:sz w:val="28"/>
          <w:szCs w:val="28"/>
        </w:rPr>
        <w:t xml:space="preserve">В 2012 </w:t>
      </w:r>
      <w:r w:rsidRPr="00C10B74">
        <w:rPr>
          <w:rFonts w:ascii="Times New Roman" w:eastAsia="Times New Roman" w:hAnsi="Times New Roman" w:cs="Times New Roman"/>
          <w:sz w:val="28"/>
          <w:szCs w:val="28"/>
        </w:rPr>
        <w:t xml:space="preserve">году </w:t>
      </w:r>
      <w:r w:rsidR="003D663F" w:rsidRPr="00C10B74">
        <w:rPr>
          <w:rFonts w:ascii="Times New Roman" w:eastAsia="Times New Roman" w:hAnsi="Times New Roman" w:cs="Times New Roman"/>
          <w:sz w:val="28"/>
          <w:szCs w:val="28"/>
        </w:rPr>
        <w:t>п</w:t>
      </w:r>
      <w:r w:rsidR="00784935" w:rsidRPr="00C10B74">
        <w:rPr>
          <w:rFonts w:ascii="Times New Roman" w:eastAsia="Times New Roman" w:hAnsi="Times New Roman" w:cs="Times New Roman"/>
          <w:sz w:val="28"/>
          <w:szCs w:val="28"/>
        </w:rPr>
        <w:t>роизв</w:t>
      </w:r>
      <w:r w:rsidR="00B8531A" w:rsidRPr="00C10B74">
        <w:rPr>
          <w:rFonts w:ascii="Times New Roman" w:eastAsia="Times New Roman" w:hAnsi="Times New Roman" w:cs="Times New Roman"/>
          <w:sz w:val="28"/>
          <w:szCs w:val="28"/>
        </w:rPr>
        <w:t>одилась</w:t>
      </w:r>
      <w:r w:rsidR="00784935" w:rsidRPr="00C10B74">
        <w:rPr>
          <w:rFonts w:ascii="Times New Roman" w:eastAsia="Times New Roman" w:hAnsi="Times New Roman" w:cs="Times New Roman"/>
          <w:sz w:val="28"/>
          <w:szCs w:val="28"/>
        </w:rPr>
        <w:t xml:space="preserve"> замена координатн</w:t>
      </w:r>
      <w:r w:rsidRPr="00C10B74">
        <w:rPr>
          <w:rFonts w:ascii="Times New Roman" w:eastAsia="Times New Roman" w:hAnsi="Times New Roman" w:cs="Times New Roman"/>
          <w:sz w:val="28"/>
          <w:szCs w:val="28"/>
        </w:rPr>
        <w:t>ой</w:t>
      </w:r>
      <w:r w:rsidR="00784935" w:rsidRPr="00C10B74">
        <w:rPr>
          <w:rFonts w:ascii="Times New Roman" w:eastAsia="Times New Roman" w:hAnsi="Times New Roman" w:cs="Times New Roman"/>
          <w:sz w:val="28"/>
          <w:szCs w:val="28"/>
        </w:rPr>
        <w:t xml:space="preserve"> </w:t>
      </w:r>
      <w:proofErr w:type="spellStart"/>
      <w:r w:rsidRPr="00C10B74">
        <w:rPr>
          <w:rFonts w:ascii="Times New Roman" w:eastAsia="Times New Roman" w:hAnsi="Times New Roman" w:cs="Times New Roman"/>
          <w:sz w:val="28"/>
          <w:szCs w:val="28"/>
        </w:rPr>
        <w:t>автоматичской</w:t>
      </w:r>
      <w:proofErr w:type="spellEnd"/>
      <w:r w:rsidRPr="00C10B74">
        <w:rPr>
          <w:rFonts w:ascii="Times New Roman" w:eastAsia="Times New Roman" w:hAnsi="Times New Roman" w:cs="Times New Roman"/>
          <w:sz w:val="28"/>
          <w:szCs w:val="28"/>
        </w:rPr>
        <w:t xml:space="preserve"> телефонной связи (</w:t>
      </w:r>
      <w:r w:rsidR="00784935" w:rsidRPr="00C10B74">
        <w:rPr>
          <w:rFonts w:ascii="Times New Roman" w:eastAsia="Times New Roman" w:hAnsi="Times New Roman" w:cs="Times New Roman"/>
          <w:sz w:val="28"/>
          <w:szCs w:val="28"/>
        </w:rPr>
        <w:t>АТС</w:t>
      </w:r>
      <w:r w:rsidRPr="00C10B74">
        <w:rPr>
          <w:rFonts w:ascii="Times New Roman" w:eastAsia="Times New Roman" w:hAnsi="Times New Roman" w:cs="Times New Roman"/>
          <w:sz w:val="28"/>
          <w:szCs w:val="28"/>
        </w:rPr>
        <w:t>)</w:t>
      </w:r>
      <w:r w:rsidR="00784935" w:rsidRPr="00C10B74">
        <w:rPr>
          <w:rFonts w:ascii="Times New Roman" w:eastAsia="Times New Roman" w:hAnsi="Times New Roman" w:cs="Times New Roman"/>
          <w:sz w:val="28"/>
          <w:szCs w:val="28"/>
        </w:rPr>
        <w:t xml:space="preserve"> на цифровые в </w:t>
      </w:r>
      <w:r w:rsidRPr="00C10B74">
        <w:rPr>
          <w:rFonts w:ascii="Times New Roman" w:eastAsia="Times New Roman" w:hAnsi="Times New Roman" w:cs="Times New Roman"/>
          <w:sz w:val="28"/>
          <w:szCs w:val="28"/>
        </w:rPr>
        <w:t xml:space="preserve">трех </w:t>
      </w:r>
      <w:r w:rsidR="00784935" w:rsidRPr="00C10B74">
        <w:rPr>
          <w:rFonts w:ascii="Times New Roman" w:eastAsia="Times New Roman" w:hAnsi="Times New Roman" w:cs="Times New Roman"/>
          <w:sz w:val="28"/>
          <w:szCs w:val="28"/>
        </w:rPr>
        <w:t>населенных пунктах Юргинского района (</w:t>
      </w:r>
      <w:proofErr w:type="spellStart"/>
      <w:r w:rsidR="00784935" w:rsidRPr="00C10B74">
        <w:rPr>
          <w:rFonts w:ascii="Times New Roman" w:eastAsia="Times New Roman" w:hAnsi="Times New Roman" w:cs="Times New Roman"/>
          <w:sz w:val="28"/>
          <w:szCs w:val="28"/>
        </w:rPr>
        <w:t>д.Пятково</w:t>
      </w:r>
      <w:proofErr w:type="spellEnd"/>
      <w:r w:rsidR="00784935" w:rsidRPr="00C10B74">
        <w:rPr>
          <w:rFonts w:ascii="Times New Roman" w:eastAsia="Times New Roman" w:hAnsi="Times New Roman" w:cs="Times New Roman"/>
          <w:sz w:val="28"/>
          <w:szCs w:val="28"/>
        </w:rPr>
        <w:t xml:space="preserve">, </w:t>
      </w:r>
      <w:proofErr w:type="spellStart"/>
      <w:r w:rsidR="00784935" w:rsidRPr="00C10B74">
        <w:rPr>
          <w:rFonts w:ascii="Times New Roman" w:eastAsia="Times New Roman" w:hAnsi="Times New Roman" w:cs="Times New Roman"/>
          <w:sz w:val="28"/>
          <w:szCs w:val="28"/>
        </w:rPr>
        <w:t>с.Мальцево</w:t>
      </w:r>
      <w:proofErr w:type="spellEnd"/>
      <w:r w:rsidR="00784935" w:rsidRPr="00C10B74">
        <w:rPr>
          <w:rFonts w:ascii="Times New Roman" w:eastAsia="Times New Roman" w:hAnsi="Times New Roman" w:cs="Times New Roman"/>
          <w:sz w:val="28"/>
          <w:szCs w:val="28"/>
        </w:rPr>
        <w:t xml:space="preserve">, </w:t>
      </w:r>
      <w:proofErr w:type="spellStart"/>
      <w:r w:rsidR="00784935" w:rsidRPr="00C10B74">
        <w:rPr>
          <w:rFonts w:ascii="Times New Roman" w:eastAsia="Times New Roman" w:hAnsi="Times New Roman" w:cs="Times New Roman"/>
          <w:sz w:val="28"/>
          <w:szCs w:val="28"/>
        </w:rPr>
        <w:t>п.ст.Арлюк</w:t>
      </w:r>
      <w:proofErr w:type="spellEnd"/>
      <w:r w:rsidR="00784935" w:rsidRPr="00C10B74">
        <w:rPr>
          <w:rFonts w:ascii="Times New Roman" w:eastAsia="Times New Roman" w:hAnsi="Times New Roman" w:cs="Times New Roman"/>
          <w:sz w:val="28"/>
          <w:szCs w:val="28"/>
        </w:rPr>
        <w:t xml:space="preserve">) с общей монтированной емкостью </w:t>
      </w:r>
      <w:r w:rsidRPr="00C10B74">
        <w:rPr>
          <w:rFonts w:ascii="Times New Roman" w:eastAsia="Times New Roman" w:hAnsi="Times New Roman" w:cs="Times New Roman"/>
          <w:sz w:val="28"/>
          <w:szCs w:val="28"/>
        </w:rPr>
        <w:t>в</w:t>
      </w:r>
      <w:r w:rsidR="00784935" w:rsidRPr="00C10B74">
        <w:rPr>
          <w:rFonts w:ascii="Times New Roman" w:hAnsi="Times New Roman" w:cs="Times New Roman"/>
          <w:sz w:val="28"/>
          <w:szCs w:val="28"/>
        </w:rPr>
        <w:t xml:space="preserve"> </w:t>
      </w:r>
      <w:r w:rsidR="00784935" w:rsidRPr="00C10B74">
        <w:rPr>
          <w:rFonts w:ascii="Times New Roman" w:eastAsia="Times New Roman" w:hAnsi="Times New Roman" w:cs="Times New Roman"/>
          <w:sz w:val="28"/>
          <w:szCs w:val="28"/>
        </w:rPr>
        <w:t>336 номеров.</w:t>
      </w:r>
    </w:p>
    <w:p w:rsidR="00784935" w:rsidRPr="00C10B74" w:rsidRDefault="00FD3904" w:rsidP="009B031F">
      <w:pPr>
        <w:spacing w:line="360" w:lineRule="auto"/>
        <w:ind w:firstLine="567"/>
        <w:rPr>
          <w:rFonts w:ascii="Times New Roman" w:eastAsia="Times New Roman" w:hAnsi="Times New Roman" w:cs="Times New Roman"/>
          <w:sz w:val="28"/>
          <w:szCs w:val="28"/>
        </w:rPr>
      </w:pPr>
      <w:r w:rsidRPr="00C10B74">
        <w:rPr>
          <w:rFonts w:ascii="Times New Roman" w:eastAsia="Times New Roman" w:hAnsi="Times New Roman" w:cs="Times New Roman"/>
          <w:sz w:val="28"/>
          <w:szCs w:val="28"/>
        </w:rPr>
        <w:t xml:space="preserve">   </w:t>
      </w:r>
      <w:r w:rsidR="00784935" w:rsidRPr="00C10B74">
        <w:rPr>
          <w:rFonts w:ascii="Times New Roman" w:eastAsia="Times New Roman" w:hAnsi="Times New Roman" w:cs="Times New Roman"/>
          <w:sz w:val="28"/>
          <w:szCs w:val="28"/>
        </w:rPr>
        <w:t>В 2015 году пос</w:t>
      </w:r>
      <w:r w:rsidR="00A20BA4" w:rsidRPr="00C10B74">
        <w:rPr>
          <w:rFonts w:ascii="Times New Roman" w:eastAsia="Times New Roman" w:hAnsi="Times New Roman" w:cs="Times New Roman"/>
          <w:sz w:val="28"/>
          <w:szCs w:val="28"/>
        </w:rPr>
        <w:t>троены и введены в эксплуатацию</w:t>
      </w:r>
      <w:r w:rsidR="00784935" w:rsidRPr="00C10B74">
        <w:rPr>
          <w:rFonts w:ascii="Times New Roman" w:eastAsia="Times New Roman" w:hAnsi="Times New Roman" w:cs="Times New Roman"/>
          <w:sz w:val="28"/>
          <w:szCs w:val="28"/>
        </w:rPr>
        <w:t xml:space="preserve"> три точки доступа </w:t>
      </w:r>
      <w:proofErr w:type="spellStart"/>
      <w:r w:rsidR="00784935" w:rsidRPr="00C10B74">
        <w:rPr>
          <w:rFonts w:ascii="Times New Roman" w:eastAsia="Times New Roman" w:hAnsi="Times New Roman" w:cs="Times New Roman"/>
          <w:sz w:val="28"/>
          <w:szCs w:val="28"/>
        </w:rPr>
        <w:t>Wi-Fi</w:t>
      </w:r>
      <w:proofErr w:type="spellEnd"/>
      <w:r w:rsidR="00784935" w:rsidRPr="00C10B74">
        <w:rPr>
          <w:rFonts w:ascii="Times New Roman" w:eastAsia="Times New Roman" w:hAnsi="Times New Roman" w:cs="Times New Roman"/>
          <w:sz w:val="28"/>
          <w:szCs w:val="28"/>
        </w:rPr>
        <w:t xml:space="preserve"> по программе «Устранение цифрового неравенства»</w:t>
      </w:r>
      <w:r w:rsidRPr="00C10B74">
        <w:rPr>
          <w:rFonts w:ascii="Times New Roman" w:eastAsia="Times New Roman" w:hAnsi="Times New Roman" w:cs="Times New Roman"/>
          <w:sz w:val="28"/>
          <w:szCs w:val="28"/>
        </w:rPr>
        <w:t xml:space="preserve"> в</w:t>
      </w:r>
      <w:r w:rsidR="00784935" w:rsidRPr="00C10B74">
        <w:rPr>
          <w:rFonts w:ascii="Times New Roman" w:eastAsia="Times New Roman" w:hAnsi="Times New Roman" w:cs="Times New Roman"/>
          <w:sz w:val="28"/>
          <w:szCs w:val="28"/>
        </w:rPr>
        <w:t xml:space="preserve">: с. </w:t>
      </w:r>
      <w:proofErr w:type="spellStart"/>
      <w:r w:rsidR="00784935" w:rsidRPr="00C10B74">
        <w:rPr>
          <w:rFonts w:ascii="Times New Roman" w:eastAsia="Times New Roman" w:hAnsi="Times New Roman" w:cs="Times New Roman"/>
          <w:sz w:val="28"/>
          <w:szCs w:val="28"/>
        </w:rPr>
        <w:t>Варюхино</w:t>
      </w:r>
      <w:proofErr w:type="spellEnd"/>
      <w:r w:rsidR="00784935" w:rsidRPr="00C10B74">
        <w:rPr>
          <w:rFonts w:ascii="Times New Roman" w:eastAsia="Times New Roman" w:hAnsi="Times New Roman" w:cs="Times New Roman"/>
          <w:sz w:val="28"/>
          <w:szCs w:val="28"/>
        </w:rPr>
        <w:t xml:space="preserve">, д. </w:t>
      </w:r>
      <w:proofErr w:type="spellStart"/>
      <w:r w:rsidR="00784935" w:rsidRPr="00C10B74">
        <w:rPr>
          <w:rFonts w:ascii="Times New Roman" w:eastAsia="Times New Roman" w:hAnsi="Times New Roman" w:cs="Times New Roman"/>
          <w:sz w:val="28"/>
          <w:szCs w:val="28"/>
        </w:rPr>
        <w:t>Макурино</w:t>
      </w:r>
      <w:proofErr w:type="spellEnd"/>
      <w:r w:rsidR="00784935" w:rsidRPr="00C10B74">
        <w:rPr>
          <w:rFonts w:ascii="Times New Roman" w:eastAsia="Times New Roman" w:hAnsi="Times New Roman" w:cs="Times New Roman"/>
          <w:sz w:val="28"/>
          <w:szCs w:val="28"/>
        </w:rPr>
        <w:t>, п. Линейный.</w:t>
      </w:r>
    </w:p>
    <w:p w:rsidR="00C55DBD" w:rsidRPr="00C10B74" w:rsidRDefault="0081356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lastRenderedPageBreak/>
        <w:t xml:space="preserve">   </w:t>
      </w:r>
      <w:r w:rsidR="00C55DBD" w:rsidRPr="00C10B74">
        <w:rPr>
          <w:rFonts w:ascii="Times New Roman" w:hAnsi="Times New Roman" w:cs="Times New Roman"/>
          <w:sz w:val="28"/>
          <w:szCs w:val="28"/>
        </w:rPr>
        <w:t xml:space="preserve">На территории района в </w:t>
      </w:r>
      <w:r w:rsidRPr="00C10B74">
        <w:rPr>
          <w:rFonts w:ascii="Times New Roman" w:hAnsi="Times New Roman" w:cs="Times New Roman"/>
          <w:sz w:val="28"/>
          <w:szCs w:val="28"/>
        </w:rPr>
        <w:t xml:space="preserve">пяти </w:t>
      </w:r>
      <w:r w:rsidR="00C55DBD" w:rsidRPr="00C10B74">
        <w:rPr>
          <w:rFonts w:ascii="Times New Roman" w:hAnsi="Times New Roman" w:cs="Times New Roman"/>
          <w:sz w:val="28"/>
          <w:szCs w:val="28"/>
        </w:rPr>
        <w:t>населенных пунктах за последние годы сотовыми операторами установлены 8 базовых станций и башен сотовой связи, одна антенная опора (с.</w:t>
      </w:r>
      <w:r w:rsidRPr="00C10B74">
        <w:rPr>
          <w:rFonts w:ascii="Times New Roman" w:hAnsi="Times New Roman" w:cs="Times New Roman"/>
          <w:sz w:val="28"/>
          <w:szCs w:val="28"/>
        </w:rPr>
        <w:t xml:space="preserve"> </w:t>
      </w:r>
      <w:proofErr w:type="spellStart"/>
      <w:r w:rsidR="00C55DBD" w:rsidRPr="00C10B74">
        <w:rPr>
          <w:rFonts w:ascii="Times New Roman" w:hAnsi="Times New Roman" w:cs="Times New Roman"/>
          <w:sz w:val="28"/>
          <w:szCs w:val="28"/>
        </w:rPr>
        <w:t>Варюхино</w:t>
      </w:r>
      <w:proofErr w:type="spellEnd"/>
      <w:r w:rsidR="00C55DBD" w:rsidRPr="00C10B74">
        <w:rPr>
          <w:rFonts w:ascii="Times New Roman" w:hAnsi="Times New Roman" w:cs="Times New Roman"/>
          <w:sz w:val="28"/>
          <w:szCs w:val="28"/>
        </w:rPr>
        <w:t>, д.</w:t>
      </w:r>
      <w:r w:rsidRPr="00C10B74">
        <w:rPr>
          <w:rFonts w:ascii="Times New Roman" w:hAnsi="Times New Roman" w:cs="Times New Roman"/>
          <w:sz w:val="28"/>
          <w:szCs w:val="28"/>
        </w:rPr>
        <w:t xml:space="preserve"> </w:t>
      </w:r>
      <w:proofErr w:type="spellStart"/>
      <w:r w:rsidR="00C55DBD" w:rsidRPr="00C10B74">
        <w:rPr>
          <w:rFonts w:ascii="Times New Roman" w:hAnsi="Times New Roman" w:cs="Times New Roman"/>
          <w:sz w:val="28"/>
          <w:szCs w:val="28"/>
        </w:rPr>
        <w:t>Каип</w:t>
      </w:r>
      <w:proofErr w:type="spellEnd"/>
      <w:r w:rsidR="00C55DBD" w:rsidRPr="00C10B74">
        <w:rPr>
          <w:rFonts w:ascii="Times New Roman" w:hAnsi="Times New Roman" w:cs="Times New Roman"/>
          <w:sz w:val="28"/>
          <w:szCs w:val="28"/>
        </w:rPr>
        <w:t>, р</w:t>
      </w:r>
      <w:r w:rsidR="00C369BA" w:rsidRPr="00C10B74">
        <w:rPr>
          <w:rFonts w:ascii="Times New Roman" w:hAnsi="Times New Roman" w:cs="Times New Roman"/>
          <w:sz w:val="28"/>
          <w:szCs w:val="28"/>
        </w:rPr>
        <w:t>азъез</w:t>
      </w:r>
      <w:r w:rsidRPr="00C10B74">
        <w:rPr>
          <w:rFonts w:ascii="Times New Roman" w:hAnsi="Times New Roman" w:cs="Times New Roman"/>
          <w:sz w:val="28"/>
          <w:szCs w:val="28"/>
        </w:rPr>
        <w:t>д 54 км</w:t>
      </w:r>
      <w:r w:rsidR="00C55DBD" w:rsidRPr="00C10B74">
        <w:rPr>
          <w:rFonts w:ascii="Times New Roman" w:hAnsi="Times New Roman" w:cs="Times New Roman"/>
          <w:sz w:val="28"/>
          <w:szCs w:val="28"/>
        </w:rPr>
        <w:t>, с.</w:t>
      </w:r>
      <w:r w:rsidRPr="00C10B74">
        <w:rPr>
          <w:rFonts w:ascii="Times New Roman" w:hAnsi="Times New Roman" w:cs="Times New Roman"/>
          <w:sz w:val="28"/>
          <w:szCs w:val="28"/>
        </w:rPr>
        <w:t xml:space="preserve"> </w:t>
      </w:r>
      <w:proofErr w:type="spellStart"/>
      <w:r w:rsidR="00C55DBD" w:rsidRPr="00C10B74">
        <w:rPr>
          <w:rFonts w:ascii="Times New Roman" w:hAnsi="Times New Roman" w:cs="Times New Roman"/>
          <w:sz w:val="28"/>
          <w:szCs w:val="28"/>
        </w:rPr>
        <w:t>Мальцево</w:t>
      </w:r>
      <w:proofErr w:type="spellEnd"/>
      <w:r w:rsidR="00C55DBD" w:rsidRPr="00C10B74">
        <w:rPr>
          <w:rFonts w:ascii="Times New Roman" w:hAnsi="Times New Roman" w:cs="Times New Roman"/>
          <w:sz w:val="28"/>
          <w:szCs w:val="28"/>
        </w:rPr>
        <w:t>, д.</w:t>
      </w:r>
      <w:r w:rsidRPr="00C10B74">
        <w:rPr>
          <w:rFonts w:ascii="Times New Roman" w:hAnsi="Times New Roman" w:cs="Times New Roman"/>
          <w:sz w:val="28"/>
          <w:szCs w:val="28"/>
        </w:rPr>
        <w:t xml:space="preserve"> </w:t>
      </w:r>
      <w:proofErr w:type="spellStart"/>
      <w:r w:rsidR="00C55DBD" w:rsidRPr="00C10B74">
        <w:rPr>
          <w:rFonts w:ascii="Times New Roman" w:hAnsi="Times New Roman" w:cs="Times New Roman"/>
          <w:sz w:val="28"/>
          <w:szCs w:val="28"/>
        </w:rPr>
        <w:t>Кленовка</w:t>
      </w:r>
      <w:proofErr w:type="spellEnd"/>
      <w:r w:rsidR="00C55DBD" w:rsidRPr="00C10B74">
        <w:rPr>
          <w:rFonts w:ascii="Times New Roman" w:hAnsi="Times New Roman" w:cs="Times New Roman"/>
          <w:sz w:val="28"/>
          <w:szCs w:val="28"/>
        </w:rPr>
        <w:t>) - «МЕГАФОН», «БИЛАЙН»,  «ТЕЛЕ</w:t>
      </w:r>
      <w:r w:rsidR="00C369BA" w:rsidRPr="00C10B74">
        <w:rPr>
          <w:rFonts w:ascii="Times New Roman" w:hAnsi="Times New Roman" w:cs="Times New Roman"/>
          <w:sz w:val="28"/>
          <w:szCs w:val="28"/>
        </w:rPr>
        <w:t xml:space="preserve"> </w:t>
      </w:r>
      <w:r w:rsidR="00C55DBD" w:rsidRPr="00C10B74">
        <w:rPr>
          <w:rFonts w:ascii="Times New Roman" w:hAnsi="Times New Roman" w:cs="Times New Roman"/>
          <w:sz w:val="28"/>
          <w:szCs w:val="28"/>
        </w:rPr>
        <w:t xml:space="preserve">- 2», «МТС». При этом, сотовая связь продолжает оставаться слабой или отсутствует в удаленных от районных центров населенных пунктах с низкой плотностью населения. К ним относятся поселения: </w:t>
      </w:r>
      <w:proofErr w:type="spellStart"/>
      <w:r w:rsidR="00C55DBD" w:rsidRPr="00C10B74">
        <w:rPr>
          <w:rFonts w:ascii="Times New Roman" w:hAnsi="Times New Roman" w:cs="Times New Roman"/>
          <w:sz w:val="28"/>
          <w:szCs w:val="28"/>
        </w:rPr>
        <w:t>Новоромановское</w:t>
      </w:r>
      <w:proofErr w:type="spellEnd"/>
      <w:r w:rsidR="00C55DBD" w:rsidRPr="00C10B74">
        <w:rPr>
          <w:rFonts w:ascii="Times New Roman" w:hAnsi="Times New Roman" w:cs="Times New Roman"/>
          <w:sz w:val="28"/>
          <w:szCs w:val="28"/>
        </w:rPr>
        <w:t xml:space="preserve">, </w:t>
      </w:r>
      <w:proofErr w:type="spellStart"/>
      <w:r w:rsidR="00C55DBD" w:rsidRPr="00C10B74">
        <w:rPr>
          <w:rFonts w:ascii="Times New Roman" w:hAnsi="Times New Roman" w:cs="Times New Roman"/>
          <w:sz w:val="28"/>
          <w:szCs w:val="28"/>
        </w:rPr>
        <w:t>Зеледеевское</w:t>
      </w:r>
      <w:proofErr w:type="spellEnd"/>
      <w:r w:rsidR="00C55DBD" w:rsidRPr="00C10B74">
        <w:rPr>
          <w:rFonts w:ascii="Times New Roman" w:hAnsi="Times New Roman" w:cs="Times New Roman"/>
          <w:sz w:val="28"/>
          <w:szCs w:val="28"/>
        </w:rPr>
        <w:t xml:space="preserve">, </w:t>
      </w:r>
      <w:proofErr w:type="spellStart"/>
      <w:r w:rsidR="00C55DBD" w:rsidRPr="00C10B74">
        <w:rPr>
          <w:rFonts w:ascii="Times New Roman" w:hAnsi="Times New Roman" w:cs="Times New Roman"/>
          <w:sz w:val="28"/>
          <w:szCs w:val="28"/>
        </w:rPr>
        <w:t>Тальское</w:t>
      </w:r>
      <w:proofErr w:type="spellEnd"/>
      <w:r w:rsidR="00C55DBD" w:rsidRPr="00C10B74">
        <w:rPr>
          <w:rFonts w:ascii="Times New Roman" w:hAnsi="Times New Roman" w:cs="Times New Roman"/>
          <w:sz w:val="28"/>
          <w:szCs w:val="28"/>
        </w:rPr>
        <w:t>.</w:t>
      </w:r>
    </w:p>
    <w:p w:rsidR="00C55DBD" w:rsidRPr="00C10B74" w:rsidRDefault="00C55DBD" w:rsidP="009B031F">
      <w:pPr>
        <w:spacing w:line="360" w:lineRule="auto"/>
        <w:ind w:firstLine="720"/>
        <w:rPr>
          <w:rFonts w:ascii="Times New Roman" w:hAnsi="Times New Roman" w:cs="Times New Roman"/>
          <w:sz w:val="28"/>
          <w:szCs w:val="28"/>
        </w:rPr>
      </w:pPr>
      <w:r w:rsidRPr="00C10B74">
        <w:rPr>
          <w:rFonts w:ascii="Times New Roman" w:hAnsi="Times New Roman" w:cs="Times New Roman"/>
          <w:sz w:val="28"/>
          <w:szCs w:val="28"/>
        </w:rPr>
        <w:t xml:space="preserve">При всех положительных моментах </w:t>
      </w:r>
      <w:r w:rsidR="00C369BA" w:rsidRPr="00C10B74">
        <w:rPr>
          <w:rFonts w:ascii="Times New Roman" w:hAnsi="Times New Roman" w:cs="Times New Roman"/>
          <w:sz w:val="28"/>
          <w:szCs w:val="28"/>
        </w:rPr>
        <w:t xml:space="preserve">развития беспроводной связи в районе остаются </w:t>
      </w:r>
      <w:r w:rsidRPr="00C10B74">
        <w:rPr>
          <w:rFonts w:ascii="Times New Roman" w:hAnsi="Times New Roman" w:cs="Times New Roman"/>
          <w:sz w:val="28"/>
          <w:szCs w:val="28"/>
        </w:rPr>
        <w:t>проблемы телефонизации малонаселенных и удаленных деревень</w:t>
      </w:r>
      <w:r w:rsidR="005D29D8" w:rsidRPr="00C10B74">
        <w:rPr>
          <w:rFonts w:ascii="Times New Roman" w:hAnsi="Times New Roman" w:cs="Times New Roman"/>
          <w:sz w:val="28"/>
          <w:szCs w:val="28"/>
        </w:rPr>
        <w:t xml:space="preserve"> - </w:t>
      </w:r>
      <w:r w:rsidR="00C369BA" w:rsidRPr="00C10B74">
        <w:rPr>
          <w:rFonts w:ascii="Times New Roman" w:hAnsi="Times New Roman" w:cs="Times New Roman"/>
          <w:sz w:val="28"/>
          <w:szCs w:val="28"/>
        </w:rPr>
        <w:t>отсутстви</w:t>
      </w:r>
      <w:r w:rsidR="005D29D8" w:rsidRPr="00C10B74">
        <w:rPr>
          <w:rFonts w:ascii="Times New Roman" w:hAnsi="Times New Roman" w:cs="Times New Roman"/>
          <w:sz w:val="28"/>
          <w:szCs w:val="28"/>
        </w:rPr>
        <w:t>е</w:t>
      </w:r>
      <w:r w:rsidR="00C369BA" w:rsidRPr="00C10B74">
        <w:rPr>
          <w:rFonts w:ascii="Times New Roman" w:hAnsi="Times New Roman" w:cs="Times New Roman"/>
          <w:sz w:val="28"/>
          <w:szCs w:val="28"/>
        </w:rPr>
        <w:t xml:space="preserve"> свободных емкостей магистрального кабеля связи и строительной установки опор связи</w:t>
      </w:r>
      <w:r w:rsidRPr="00C10B74">
        <w:rPr>
          <w:rFonts w:ascii="Times New Roman" w:hAnsi="Times New Roman" w:cs="Times New Roman"/>
          <w:sz w:val="28"/>
          <w:szCs w:val="28"/>
        </w:rPr>
        <w:t>.</w:t>
      </w:r>
      <w:r w:rsidR="00C369BA" w:rsidRPr="00C10B74">
        <w:rPr>
          <w:rFonts w:ascii="Times New Roman" w:hAnsi="Times New Roman" w:cs="Times New Roman"/>
          <w:sz w:val="28"/>
          <w:szCs w:val="28"/>
        </w:rPr>
        <w:t xml:space="preserve"> </w:t>
      </w:r>
      <w:r w:rsidR="005D29D8" w:rsidRPr="00C10B74">
        <w:rPr>
          <w:rFonts w:ascii="Times New Roman" w:hAnsi="Times New Roman" w:cs="Times New Roman"/>
          <w:sz w:val="28"/>
          <w:szCs w:val="28"/>
        </w:rPr>
        <w:t>Сложный рельеф местности Юргинского района отражается и на качестве доступности связи.</w:t>
      </w:r>
    </w:p>
    <w:p w:rsidR="004C4177" w:rsidRPr="00C10B74" w:rsidRDefault="004C4177" w:rsidP="009B031F">
      <w:pPr>
        <w:spacing w:line="360" w:lineRule="auto"/>
        <w:ind w:firstLine="360"/>
        <w:rPr>
          <w:rFonts w:ascii="Times New Roman" w:hAnsi="Times New Roman" w:cs="Times New Roman"/>
          <w:sz w:val="28"/>
          <w:szCs w:val="28"/>
        </w:rPr>
      </w:pPr>
      <w:r w:rsidRPr="00C10B74">
        <w:rPr>
          <w:rFonts w:ascii="Times New Roman CYR" w:hAnsi="Times New Roman CYR"/>
        </w:rPr>
        <w:tab/>
      </w:r>
      <w:r w:rsidRPr="00C10B74">
        <w:rPr>
          <w:rFonts w:ascii="Times New Roman" w:hAnsi="Times New Roman" w:cs="Times New Roman"/>
          <w:sz w:val="28"/>
          <w:szCs w:val="28"/>
        </w:rPr>
        <w:t xml:space="preserve">Территорию Юргинского района пересекает железная дорога </w:t>
      </w:r>
      <w:proofErr w:type="spellStart"/>
      <w:r w:rsidR="005948D1" w:rsidRPr="00C10B74">
        <w:rPr>
          <w:rFonts w:ascii="Times New Roman" w:hAnsi="Times New Roman" w:cs="Times New Roman"/>
          <w:sz w:val="28"/>
          <w:szCs w:val="28"/>
        </w:rPr>
        <w:t>О</w:t>
      </w:r>
      <w:r w:rsidRPr="00C10B74">
        <w:rPr>
          <w:rFonts w:ascii="Times New Roman" w:hAnsi="Times New Roman" w:cs="Times New Roman"/>
          <w:sz w:val="28"/>
          <w:szCs w:val="28"/>
        </w:rPr>
        <w:t>АО</w:t>
      </w:r>
      <w:proofErr w:type="spellEnd"/>
      <w:r w:rsidRPr="00C10B74">
        <w:rPr>
          <w:rFonts w:ascii="Times New Roman" w:hAnsi="Times New Roman" w:cs="Times New Roman"/>
          <w:sz w:val="28"/>
          <w:szCs w:val="28"/>
        </w:rPr>
        <w:t xml:space="preserve"> «Российские железные дороги», которая  осуществляет перевозку пассажиров железнодорожным транспортом. </w:t>
      </w:r>
    </w:p>
    <w:p w:rsidR="006715CE" w:rsidRPr="00B06D38" w:rsidRDefault="004C4177" w:rsidP="00070C42">
      <w:pPr>
        <w:spacing w:line="360" w:lineRule="auto"/>
        <w:ind w:firstLine="567"/>
        <w:rPr>
          <w:rFonts w:ascii="Times New Roman" w:hAnsi="Times New Roman"/>
          <w:sz w:val="28"/>
          <w:szCs w:val="28"/>
        </w:rPr>
      </w:pPr>
      <w:r w:rsidRPr="00C10B74">
        <w:rPr>
          <w:rFonts w:ascii="Times New Roman" w:hAnsi="Times New Roman" w:cs="Times New Roman"/>
          <w:sz w:val="28"/>
          <w:szCs w:val="28"/>
        </w:rPr>
        <w:t xml:space="preserve">Железнодорожные станции расположены в </w:t>
      </w:r>
      <w:proofErr w:type="spellStart"/>
      <w:r w:rsidRPr="00C10B74">
        <w:rPr>
          <w:rFonts w:ascii="Times New Roman" w:hAnsi="Times New Roman" w:cs="Times New Roman"/>
          <w:sz w:val="28"/>
          <w:szCs w:val="28"/>
        </w:rPr>
        <w:t>п.ст</w:t>
      </w:r>
      <w:proofErr w:type="spellEnd"/>
      <w:r w:rsidRPr="00C10B74">
        <w:rPr>
          <w:rFonts w:ascii="Times New Roman" w:hAnsi="Times New Roman" w:cs="Times New Roman"/>
          <w:sz w:val="28"/>
          <w:szCs w:val="28"/>
        </w:rPr>
        <w:t>.</w:t>
      </w:r>
      <w:r w:rsidR="00070C42">
        <w:rPr>
          <w:rFonts w:ascii="Times New Roman" w:hAnsi="Times New Roman" w:cs="Times New Roman"/>
          <w:sz w:val="28"/>
          <w:szCs w:val="28"/>
        </w:rPr>
        <w:t xml:space="preserve"> </w:t>
      </w:r>
      <w:r w:rsidRPr="00C10B74">
        <w:rPr>
          <w:rFonts w:ascii="Times New Roman" w:hAnsi="Times New Roman" w:cs="Times New Roman"/>
          <w:sz w:val="28"/>
          <w:szCs w:val="28"/>
        </w:rPr>
        <w:t xml:space="preserve">Юрга-2, </w:t>
      </w:r>
      <w:proofErr w:type="spellStart"/>
      <w:r w:rsidRPr="00C10B74">
        <w:rPr>
          <w:rFonts w:ascii="Times New Roman" w:hAnsi="Times New Roman" w:cs="Times New Roman"/>
          <w:sz w:val="28"/>
          <w:szCs w:val="28"/>
        </w:rPr>
        <w:t>п.ст</w:t>
      </w:r>
      <w:proofErr w:type="spellEnd"/>
      <w:r w:rsidRPr="00C10B74">
        <w:rPr>
          <w:rFonts w:ascii="Times New Roman" w:hAnsi="Times New Roman" w:cs="Times New Roman"/>
          <w:sz w:val="28"/>
          <w:szCs w:val="28"/>
        </w:rPr>
        <w:t>.</w:t>
      </w:r>
      <w:r w:rsidR="00070C42">
        <w:rPr>
          <w:rFonts w:ascii="Times New Roman" w:hAnsi="Times New Roman" w:cs="Times New Roman"/>
          <w:sz w:val="28"/>
          <w:szCs w:val="28"/>
        </w:rPr>
        <w:t xml:space="preserve"> </w:t>
      </w:r>
      <w:proofErr w:type="spellStart"/>
      <w:r w:rsidRPr="00C10B74">
        <w:rPr>
          <w:rFonts w:ascii="Times New Roman" w:hAnsi="Times New Roman" w:cs="Times New Roman"/>
          <w:sz w:val="28"/>
          <w:szCs w:val="28"/>
        </w:rPr>
        <w:t>Арлюк</w:t>
      </w:r>
      <w:proofErr w:type="spellEnd"/>
      <w:r w:rsidRPr="00C10B74">
        <w:rPr>
          <w:rFonts w:ascii="Times New Roman" w:hAnsi="Times New Roman" w:cs="Times New Roman"/>
          <w:sz w:val="28"/>
          <w:szCs w:val="28"/>
        </w:rPr>
        <w:t>. Через станцию Юрга-2 курсируют 30 пар пассажирских поездов, 7 пар электропоездов - на Запад и 4 пары электропоездов</w:t>
      </w:r>
      <w:r w:rsidR="005948D1" w:rsidRPr="00C10B74">
        <w:rPr>
          <w:rFonts w:ascii="Times New Roman" w:hAnsi="Times New Roman" w:cs="Times New Roman"/>
          <w:sz w:val="28"/>
          <w:szCs w:val="28"/>
        </w:rPr>
        <w:t xml:space="preserve"> </w:t>
      </w:r>
      <w:r w:rsidRPr="00C10B74">
        <w:rPr>
          <w:rFonts w:ascii="Times New Roman" w:hAnsi="Times New Roman" w:cs="Times New Roman"/>
          <w:sz w:val="28"/>
          <w:szCs w:val="28"/>
        </w:rPr>
        <w:t>- на Восток.</w:t>
      </w:r>
      <w:r w:rsidR="006715CE" w:rsidRPr="006715CE">
        <w:rPr>
          <w:rFonts w:ascii="Times New Roman" w:hAnsi="Times New Roman"/>
          <w:sz w:val="28"/>
          <w:szCs w:val="28"/>
        </w:rPr>
        <w:t xml:space="preserve"> </w:t>
      </w:r>
      <w:r w:rsidR="00070C42">
        <w:rPr>
          <w:rFonts w:ascii="Times New Roman" w:hAnsi="Times New Roman"/>
          <w:sz w:val="28"/>
          <w:szCs w:val="28"/>
        </w:rPr>
        <w:t>От станции Юрга-2</w:t>
      </w:r>
      <w:r w:rsidR="006715CE" w:rsidRPr="00B06D38">
        <w:rPr>
          <w:rFonts w:ascii="Times New Roman" w:hAnsi="Times New Roman"/>
          <w:sz w:val="28"/>
          <w:szCs w:val="28"/>
        </w:rPr>
        <w:t xml:space="preserve"> отходит железнодорожная ветка Юрга</w:t>
      </w:r>
      <w:r w:rsidR="00070C42">
        <w:rPr>
          <w:rFonts w:ascii="Times New Roman" w:hAnsi="Times New Roman"/>
          <w:sz w:val="28"/>
          <w:szCs w:val="28"/>
        </w:rPr>
        <w:t xml:space="preserve"> </w:t>
      </w:r>
      <w:r w:rsidR="006715CE" w:rsidRPr="00B06D38">
        <w:rPr>
          <w:rFonts w:ascii="Times New Roman" w:hAnsi="Times New Roman"/>
          <w:sz w:val="28"/>
          <w:szCs w:val="28"/>
        </w:rPr>
        <w:t>-</w:t>
      </w:r>
      <w:r w:rsidR="00070C42">
        <w:rPr>
          <w:rFonts w:ascii="Times New Roman" w:hAnsi="Times New Roman"/>
          <w:sz w:val="28"/>
          <w:szCs w:val="28"/>
        </w:rPr>
        <w:t xml:space="preserve"> </w:t>
      </w:r>
      <w:r w:rsidR="006715CE" w:rsidRPr="00B06D38">
        <w:rPr>
          <w:rFonts w:ascii="Times New Roman" w:hAnsi="Times New Roman"/>
          <w:sz w:val="28"/>
          <w:szCs w:val="28"/>
        </w:rPr>
        <w:t xml:space="preserve">Топки, которая соединяет центральные и южные районы Кузбасса с Транссибом. </w:t>
      </w:r>
    </w:p>
    <w:p w:rsidR="002F38B1" w:rsidRPr="00C10B74" w:rsidRDefault="004C4177" w:rsidP="00C55DBD">
      <w:pPr>
        <w:rPr>
          <w:sz w:val="28"/>
          <w:szCs w:val="28"/>
        </w:rPr>
      </w:pPr>
      <w:r w:rsidRPr="00C10B74">
        <w:rPr>
          <w:sz w:val="28"/>
          <w:szCs w:val="28"/>
        </w:rPr>
        <w:tab/>
      </w:r>
    </w:p>
    <w:p w:rsidR="004C4177" w:rsidRDefault="00B373C5" w:rsidP="009E32A4">
      <w:pPr>
        <w:spacing w:line="276" w:lineRule="auto"/>
        <w:ind w:firstLine="708"/>
        <w:rPr>
          <w:rFonts w:ascii="Times New Roman" w:hAnsi="Times New Roman" w:cs="Times New Roman"/>
          <w:b/>
          <w:sz w:val="28"/>
          <w:szCs w:val="28"/>
        </w:rPr>
      </w:pPr>
      <w:r w:rsidRPr="009B031F">
        <w:rPr>
          <w:rFonts w:ascii="Times New Roman" w:hAnsi="Times New Roman" w:cs="Times New Roman"/>
          <w:b/>
          <w:sz w:val="28"/>
          <w:szCs w:val="28"/>
        </w:rPr>
        <w:t>Потребительский рынок</w:t>
      </w:r>
    </w:p>
    <w:p w:rsidR="009B031F" w:rsidRPr="009B031F" w:rsidRDefault="009B031F" w:rsidP="009E32A4">
      <w:pPr>
        <w:spacing w:line="276" w:lineRule="auto"/>
        <w:ind w:firstLine="708"/>
        <w:rPr>
          <w:rFonts w:ascii="Times New Roman" w:hAnsi="Times New Roman" w:cs="Times New Roman"/>
          <w:b/>
          <w:sz w:val="28"/>
          <w:szCs w:val="28"/>
        </w:rPr>
      </w:pPr>
    </w:p>
    <w:p w:rsidR="00171154" w:rsidRPr="00C10B74" w:rsidRDefault="006575A1" w:rsidP="009B031F">
      <w:pPr>
        <w:pStyle w:val="a9"/>
        <w:spacing w:line="360" w:lineRule="auto"/>
        <w:ind w:firstLine="708"/>
        <w:jc w:val="both"/>
        <w:rPr>
          <w:rFonts w:ascii="Times New Roman" w:hAnsi="Times New Roman" w:cs="Times New Roman"/>
          <w:sz w:val="28"/>
          <w:szCs w:val="28"/>
        </w:rPr>
      </w:pPr>
      <w:r w:rsidRPr="00C10B74">
        <w:rPr>
          <w:rFonts w:ascii="Times New Roman" w:hAnsi="Times New Roman" w:cs="Times New Roman"/>
          <w:sz w:val="28"/>
          <w:szCs w:val="28"/>
        </w:rPr>
        <w:t>По состоянию на 01</w:t>
      </w:r>
      <w:r w:rsidR="00813564" w:rsidRPr="00C10B74">
        <w:rPr>
          <w:rFonts w:ascii="Times New Roman" w:hAnsi="Times New Roman" w:cs="Times New Roman"/>
          <w:sz w:val="28"/>
          <w:szCs w:val="28"/>
        </w:rPr>
        <w:t xml:space="preserve"> января </w:t>
      </w:r>
      <w:r w:rsidRPr="00C10B74">
        <w:rPr>
          <w:rFonts w:ascii="Times New Roman" w:hAnsi="Times New Roman" w:cs="Times New Roman"/>
          <w:sz w:val="28"/>
          <w:szCs w:val="28"/>
        </w:rPr>
        <w:t>2017</w:t>
      </w:r>
      <w:r w:rsidR="00813564" w:rsidRPr="00C10B74">
        <w:rPr>
          <w:rFonts w:ascii="Times New Roman" w:hAnsi="Times New Roman" w:cs="Times New Roman"/>
          <w:sz w:val="28"/>
          <w:szCs w:val="28"/>
        </w:rPr>
        <w:t xml:space="preserve"> </w:t>
      </w:r>
      <w:r w:rsidRPr="00C10B74">
        <w:rPr>
          <w:rFonts w:ascii="Times New Roman" w:hAnsi="Times New Roman" w:cs="Times New Roman"/>
          <w:sz w:val="28"/>
          <w:szCs w:val="28"/>
        </w:rPr>
        <w:t>г</w:t>
      </w:r>
      <w:r w:rsidR="00813564" w:rsidRPr="00C10B74">
        <w:rPr>
          <w:rFonts w:ascii="Times New Roman" w:hAnsi="Times New Roman" w:cs="Times New Roman"/>
          <w:sz w:val="28"/>
          <w:szCs w:val="28"/>
        </w:rPr>
        <w:t>ода</w:t>
      </w:r>
      <w:r w:rsidRPr="00C10B74">
        <w:rPr>
          <w:rFonts w:ascii="Times New Roman" w:hAnsi="Times New Roman" w:cs="Times New Roman"/>
          <w:sz w:val="28"/>
          <w:szCs w:val="28"/>
        </w:rPr>
        <w:t xml:space="preserve"> на потребительском рынке Юргинского </w:t>
      </w:r>
      <w:r w:rsidR="00813564" w:rsidRPr="00C10B74">
        <w:rPr>
          <w:rFonts w:ascii="Times New Roman" w:hAnsi="Times New Roman" w:cs="Times New Roman"/>
          <w:sz w:val="28"/>
          <w:szCs w:val="28"/>
        </w:rPr>
        <w:t xml:space="preserve">муниципального </w:t>
      </w:r>
      <w:r w:rsidRPr="00C10B74">
        <w:rPr>
          <w:rFonts w:ascii="Times New Roman" w:hAnsi="Times New Roman" w:cs="Times New Roman"/>
          <w:sz w:val="28"/>
          <w:szCs w:val="28"/>
        </w:rPr>
        <w:t xml:space="preserve">района функционировало   96  предприятий торговли и 4 предприятия общественного питания. </w:t>
      </w:r>
      <w:r w:rsidR="00171154" w:rsidRPr="00C10B74">
        <w:rPr>
          <w:rFonts w:ascii="Times New Roman" w:hAnsi="Times New Roman" w:cs="Times New Roman"/>
          <w:sz w:val="28"/>
          <w:szCs w:val="28"/>
        </w:rPr>
        <w:t>Жители 10 отдаленных и малочисленных населенных пунктов, на территории которых отсутствуют объекты торговли, продолжают обеспечиваться за счет разъездной (мобильной) торговли.</w:t>
      </w:r>
    </w:p>
    <w:p w:rsidR="000A6C07" w:rsidRPr="00C10B74" w:rsidRDefault="00C4618D" w:rsidP="009B031F">
      <w:pPr>
        <w:pStyle w:val="a9"/>
        <w:spacing w:after="0" w:line="360" w:lineRule="auto"/>
        <w:ind w:firstLine="567"/>
        <w:jc w:val="both"/>
        <w:rPr>
          <w:rFonts w:ascii="Times New Roman" w:hAnsi="Times New Roman" w:cs="Times New Roman"/>
          <w:sz w:val="28"/>
          <w:szCs w:val="28"/>
        </w:rPr>
      </w:pPr>
      <w:r w:rsidRPr="00C10B74">
        <w:rPr>
          <w:rFonts w:ascii="Times New Roman" w:hAnsi="Times New Roman" w:cs="Times New Roman"/>
          <w:sz w:val="28"/>
          <w:szCs w:val="28"/>
        </w:rPr>
        <w:lastRenderedPageBreak/>
        <w:t xml:space="preserve">  </w:t>
      </w:r>
      <w:r w:rsidR="00F42FCF" w:rsidRPr="00C10B74">
        <w:rPr>
          <w:rFonts w:ascii="Times New Roman" w:hAnsi="Times New Roman" w:cs="Times New Roman"/>
          <w:sz w:val="28"/>
          <w:szCs w:val="28"/>
        </w:rPr>
        <w:t xml:space="preserve">В розничной торговле 86 % приходится на стационарную торговую сеть </w:t>
      </w:r>
      <w:r w:rsidRPr="00C10B74">
        <w:rPr>
          <w:rFonts w:ascii="Times New Roman" w:hAnsi="Times New Roman" w:cs="Times New Roman"/>
          <w:sz w:val="28"/>
          <w:szCs w:val="28"/>
        </w:rPr>
        <w:t>-</w:t>
      </w:r>
      <w:r w:rsidR="00F42FCF" w:rsidRPr="00C10B74">
        <w:rPr>
          <w:rFonts w:ascii="Times New Roman" w:hAnsi="Times New Roman" w:cs="Times New Roman"/>
          <w:sz w:val="28"/>
          <w:szCs w:val="28"/>
        </w:rPr>
        <w:t xml:space="preserve"> магазины, 14 % составляют объекты мелкой розницы (11 павильонов  и</w:t>
      </w:r>
      <w:r w:rsidR="00F42FCF" w:rsidRPr="00C4618D">
        <w:rPr>
          <w:rFonts w:ascii="Times New Roman" w:hAnsi="Times New Roman" w:cs="Times New Roman"/>
          <w:color w:val="365F91" w:themeColor="accent1" w:themeShade="BF"/>
          <w:sz w:val="28"/>
          <w:szCs w:val="28"/>
        </w:rPr>
        <w:t xml:space="preserve"> </w:t>
      </w:r>
      <w:r w:rsidR="00F42FCF" w:rsidRPr="00C10B74">
        <w:rPr>
          <w:rFonts w:ascii="Times New Roman" w:hAnsi="Times New Roman" w:cs="Times New Roman"/>
          <w:sz w:val="28"/>
          <w:szCs w:val="28"/>
        </w:rPr>
        <w:t xml:space="preserve">3 киоска). </w:t>
      </w:r>
      <w:r w:rsidR="005A4841" w:rsidRPr="00C10B74">
        <w:rPr>
          <w:rFonts w:ascii="Times New Roman" w:hAnsi="Times New Roman" w:cs="Times New Roman"/>
          <w:sz w:val="28"/>
          <w:szCs w:val="28"/>
        </w:rPr>
        <w:t xml:space="preserve">За </w:t>
      </w:r>
      <w:r w:rsidR="0055155D" w:rsidRPr="00C10B74">
        <w:rPr>
          <w:rFonts w:ascii="Times New Roman" w:hAnsi="Times New Roman" w:cs="Times New Roman"/>
          <w:sz w:val="28"/>
          <w:szCs w:val="28"/>
        </w:rPr>
        <w:t>5</w:t>
      </w:r>
      <w:r w:rsidR="005A4841" w:rsidRPr="00C10B74">
        <w:rPr>
          <w:rFonts w:ascii="Times New Roman" w:hAnsi="Times New Roman" w:cs="Times New Roman"/>
          <w:sz w:val="28"/>
          <w:szCs w:val="28"/>
        </w:rPr>
        <w:t xml:space="preserve"> последних </w:t>
      </w:r>
      <w:r w:rsidR="0055155D" w:rsidRPr="00C10B74">
        <w:rPr>
          <w:rFonts w:ascii="Times New Roman" w:hAnsi="Times New Roman" w:cs="Times New Roman"/>
          <w:sz w:val="28"/>
          <w:szCs w:val="28"/>
        </w:rPr>
        <w:t>лет</w:t>
      </w:r>
      <w:r w:rsidR="000A6C07" w:rsidRPr="00C10B74">
        <w:rPr>
          <w:rFonts w:ascii="Times New Roman" w:hAnsi="Times New Roman" w:cs="Times New Roman"/>
          <w:sz w:val="28"/>
          <w:szCs w:val="28"/>
        </w:rPr>
        <w:t xml:space="preserve"> </w:t>
      </w:r>
      <w:r w:rsidR="0055155D" w:rsidRPr="00C10B74">
        <w:rPr>
          <w:rFonts w:ascii="Times New Roman" w:hAnsi="Times New Roman" w:cs="Times New Roman"/>
          <w:sz w:val="28"/>
          <w:szCs w:val="28"/>
        </w:rPr>
        <w:t xml:space="preserve">в районе </w:t>
      </w:r>
      <w:r w:rsidR="000A6C07" w:rsidRPr="00C10B74">
        <w:rPr>
          <w:rFonts w:ascii="Times New Roman" w:hAnsi="Times New Roman" w:cs="Times New Roman"/>
          <w:sz w:val="28"/>
          <w:szCs w:val="28"/>
        </w:rPr>
        <w:t>открылись 13 новых объектов розничной торговли, введено в эксплуатацию 1295 кв. м</w:t>
      </w:r>
      <w:r w:rsidR="0055155D" w:rsidRPr="00C10B74">
        <w:rPr>
          <w:rFonts w:ascii="Times New Roman" w:hAnsi="Times New Roman" w:cs="Times New Roman"/>
          <w:sz w:val="28"/>
          <w:szCs w:val="28"/>
        </w:rPr>
        <w:t>етров</w:t>
      </w:r>
      <w:r w:rsidR="000A6C07" w:rsidRPr="00C10B74">
        <w:rPr>
          <w:rFonts w:ascii="Times New Roman" w:hAnsi="Times New Roman" w:cs="Times New Roman"/>
          <w:sz w:val="28"/>
          <w:szCs w:val="28"/>
        </w:rPr>
        <w:t xml:space="preserve"> торговой площади, создано </w:t>
      </w:r>
      <w:r w:rsidR="0055155D" w:rsidRPr="00C10B74">
        <w:rPr>
          <w:rFonts w:ascii="Times New Roman" w:hAnsi="Times New Roman" w:cs="Times New Roman"/>
          <w:sz w:val="28"/>
          <w:szCs w:val="28"/>
        </w:rPr>
        <w:t>8</w:t>
      </w:r>
      <w:r w:rsidR="000A6C07" w:rsidRPr="00C10B74">
        <w:rPr>
          <w:rFonts w:ascii="Times New Roman" w:hAnsi="Times New Roman" w:cs="Times New Roman"/>
          <w:sz w:val="28"/>
          <w:szCs w:val="28"/>
        </w:rPr>
        <w:t>9 новых рабочих мест.</w:t>
      </w:r>
    </w:p>
    <w:p w:rsidR="000A6C07" w:rsidRPr="00C10B74" w:rsidRDefault="00C4618D" w:rsidP="009B031F">
      <w:pPr>
        <w:pStyle w:val="a9"/>
        <w:spacing w:after="0" w:line="360" w:lineRule="auto"/>
        <w:ind w:firstLine="567"/>
        <w:jc w:val="both"/>
        <w:rPr>
          <w:rFonts w:ascii="Times New Roman" w:hAnsi="Times New Roman" w:cs="Times New Roman"/>
          <w:sz w:val="28"/>
          <w:szCs w:val="28"/>
        </w:rPr>
      </w:pPr>
      <w:r w:rsidRPr="00C10B74">
        <w:rPr>
          <w:rFonts w:ascii="Times New Roman" w:hAnsi="Times New Roman" w:cs="Times New Roman"/>
          <w:sz w:val="28"/>
          <w:szCs w:val="28"/>
        </w:rPr>
        <w:t xml:space="preserve">   </w:t>
      </w:r>
      <w:r w:rsidR="000A6C07" w:rsidRPr="00C10B74">
        <w:rPr>
          <w:rFonts w:ascii="Times New Roman" w:hAnsi="Times New Roman" w:cs="Times New Roman"/>
          <w:sz w:val="28"/>
          <w:szCs w:val="28"/>
        </w:rPr>
        <w:t>В 2015 году введены в эксплуатацию 4 магазина современного формата «Мини-</w:t>
      </w:r>
      <w:proofErr w:type="spellStart"/>
      <w:r w:rsidR="000A6C07" w:rsidRPr="00C10B74">
        <w:rPr>
          <w:rFonts w:ascii="Times New Roman" w:hAnsi="Times New Roman" w:cs="Times New Roman"/>
          <w:sz w:val="28"/>
          <w:szCs w:val="28"/>
        </w:rPr>
        <w:t>маркет</w:t>
      </w:r>
      <w:proofErr w:type="spellEnd"/>
      <w:r w:rsidR="000A6C07" w:rsidRPr="00C10B74">
        <w:rPr>
          <w:rFonts w:ascii="Times New Roman" w:hAnsi="Times New Roman" w:cs="Times New Roman"/>
          <w:sz w:val="28"/>
          <w:szCs w:val="28"/>
        </w:rPr>
        <w:t>» с торговой площадью 200 кв. м каждый. В мини</w:t>
      </w:r>
      <w:r w:rsidRPr="00C10B74">
        <w:rPr>
          <w:rFonts w:ascii="Times New Roman" w:hAnsi="Times New Roman" w:cs="Times New Roman"/>
          <w:sz w:val="28"/>
          <w:szCs w:val="28"/>
        </w:rPr>
        <w:t xml:space="preserve"> </w:t>
      </w:r>
      <w:r w:rsidR="000A6C07" w:rsidRPr="00C10B74">
        <w:rPr>
          <w:rFonts w:ascii="Times New Roman" w:hAnsi="Times New Roman" w:cs="Times New Roman"/>
          <w:sz w:val="28"/>
          <w:szCs w:val="28"/>
        </w:rPr>
        <w:t>-</w:t>
      </w:r>
      <w:r w:rsidRPr="00C10B74">
        <w:rPr>
          <w:rFonts w:ascii="Times New Roman" w:hAnsi="Times New Roman" w:cs="Times New Roman"/>
          <w:sz w:val="28"/>
          <w:szCs w:val="28"/>
        </w:rPr>
        <w:t xml:space="preserve"> </w:t>
      </w:r>
      <w:proofErr w:type="spellStart"/>
      <w:r w:rsidR="000A6C07" w:rsidRPr="00C10B74">
        <w:rPr>
          <w:rFonts w:ascii="Times New Roman" w:hAnsi="Times New Roman" w:cs="Times New Roman"/>
          <w:sz w:val="28"/>
          <w:szCs w:val="28"/>
        </w:rPr>
        <w:t>маркетах</w:t>
      </w:r>
      <w:proofErr w:type="spellEnd"/>
      <w:r w:rsidR="000A6C07" w:rsidRPr="00C10B74">
        <w:rPr>
          <w:rFonts w:ascii="Times New Roman" w:hAnsi="Times New Roman" w:cs="Times New Roman"/>
          <w:sz w:val="28"/>
          <w:szCs w:val="28"/>
        </w:rPr>
        <w:t xml:space="preserve"> используется современная форма обслуживания покупателей </w:t>
      </w:r>
      <w:r w:rsidR="0055155D" w:rsidRPr="00C10B74">
        <w:rPr>
          <w:rFonts w:ascii="Times New Roman" w:hAnsi="Times New Roman" w:cs="Times New Roman"/>
          <w:sz w:val="28"/>
          <w:szCs w:val="28"/>
        </w:rPr>
        <w:t>-</w:t>
      </w:r>
      <w:r w:rsidR="000A6C07" w:rsidRPr="00C10B74">
        <w:rPr>
          <w:rFonts w:ascii="Times New Roman" w:hAnsi="Times New Roman" w:cs="Times New Roman"/>
          <w:sz w:val="28"/>
          <w:szCs w:val="28"/>
        </w:rPr>
        <w:t xml:space="preserve"> самообслуживание.</w:t>
      </w:r>
      <w:r w:rsidR="00F001A7" w:rsidRPr="00C10B74">
        <w:rPr>
          <w:rFonts w:ascii="Times New Roman" w:hAnsi="Times New Roman" w:cs="Times New Roman"/>
          <w:sz w:val="28"/>
          <w:szCs w:val="28"/>
        </w:rPr>
        <w:t xml:space="preserve"> </w:t>
      </w:r>
      <w:r w:rsidR="000A6C07" w:rsidRPr="00C10B74">
        <w:rPr>
          <w:rFonts w:ascii="Times New Roman" w:hAnsi="Times New Roman" w:cs="Times New Roman"/>
          <w:sz w:val="28"/>
          <w:szCs w:val="28"/>
        </w:rPr>
        <w:t>Кроме того, в каждом из трех открывшихся мини-</w:t>
      </w:r>
      <w:proofErr w:type="spellStart"/>
      <w:r w:rsidR="000A6C07" w:rsidRPr="00C10B74">
        <w:rPr>
          <w:rFonts w:ascii="Times New Roman" w:hAnsi="Times New Roman" w:cs="Times New Roman"/>
          <w:sz w:val="28"/>
          <w:szCs w:val="28"/>
        </w:rPr>
        <w:t>маркетах</w:t>
      </w:r>
      <w:proofErr w:type="spellEnd"/>
      <w:r w:rsidR="000A6C07" w:rsidRPr="00C10B74">
        <w:rPr>
          <w:rFonts w:ascii="Times New Roman" w:hAnsi="Times New Roman" w:cs="Times New Roman"/>
          <w:sz w:val="28"/>
          <w:szCs w:val="28"/>
        </w:rPr>
        <w:t xml:space="preserve"> системы «</w:t>
      </w:r>
      <w:proofErr w:type="spellStart"/>
      <w:r w:rsidR="000A6C07" w:rsidRPr="00C10B74">
        <w:rPr>
          <w:rFonts w:ascii="Times New Roman" w:hAnsi="Times New Roman" w:cs="Times New Roman"/>
          <w:sz w:val="28"/>
          <w:szCs w:val="28"/>
        </w:rPr>
        <w:t>Окей</w:t>
      </w:r>
      <w:proofErr w:type="spellEnd"/>
      <w:r w:rsidR="000A6C07" w:rsidRPr="00C10B74">
        <w:rPr>
          <w:rFonts w:ascii="Times New Roman" w:hAnsi="Times New Roman" w:cs="Times New Roman"/>
          <w:sz w:val="28"/>
          <w:szCs w:val="28"/>
        </w:rPr>
        <w:t>» работают мини-пекарни, производя разнообразный ассортимент хлебобулочной продукции.</w:t>
      </w:r>
    </w:p>
    <w:p w:rsidR="00F42FCF" w:rsidRDefault="0055155D" w:rsidP="009B031F">
      <w:pPr>
        <w:pStyle w:val="a9"/>
        <w:spacing w:line="360" w:lineRule="auto"/>
        <w:ind w:firstLine="708"/>
        <w:jc w:val="both"/>
        <w:rPr>
          <w:rFonts w:ascii="Times New Roman" w:hAnsi="Times New Roman" w:cs="Times New Roman"/>
          <w:sz w:val="24"/>
          <w:szCs w:val="24"/>
        </w:rPr>
      </w:pPr>
      <w:r w:rsidRPr="00C10B74">
        <w:rPr>
          <w:rFonts w:ascii="Times New Roman" w:hAnsi="Times New Roman" w:cs="Times New Roman"/>
          <w:sz w:val="28"/>
          <w:szCs w:val="28"/>
        </w:rPr>
        <w:t>О</w:t>
      </w:r>
      <w:r w:rsidR="000A6C07" w:rsidRPr="00C10B74">
        <w:rPr>
          <w:rFonts w:ascii="Times New Roman" w:hAnsi="Times New Roman" w:cs="Times New Roman"/>
          <w:sz w:val="28"/>
          <w:szCs w:val="28"/>
        </w:rPr>
        <w:t xml:space="preserve">дновременно с позитивными моментами, </w:t>
      </w:r>
      <w:r w:rsidR="00F42FCF" w:rsidRPr="00C10B74">
        <w:rPr>
          <w:rFonts w:ascii="Times New Roman" w:hAnsi="Times New Roman" w:cs="Times New Roman"/>
          <w:sz w:val="28"/>
          <w:szCs w:val="28"/>
        </w:rPr>
        <w:t>в последние годы наблюдается тенденция сокращения мелкорозничной сети, не все предприниматели выдерживают конкуренцию в рыночных условиях</w:t>
      </w:r>
      <w:r w:rsidR="00F42FCF" w:rsidRPr="00C10B74">
        <w:rPr>
          <w:rFonts w:ascii="Times New Roman" w:hAnsi="Times New Roman" w:cs="Times New Roman"/>
          <w:sz w:val="24"/>
          <w:szCs w:val="24"/>
        </w:rPr>
        <w:t>.</w:t>
      </w:r>
    </w:p>
    <w:p w:rsidR="004803AF" w:rsidRPr="004803AF" w:rsidRDefault="004803AF" w:rsidP="009B031F">
      <w:pPr>
        <w:pStyle w:val="a9"/>
        <w:spacing w:line="360" w:lineRule="auto"/>
        <w:ind w:firstLine="708"/>
        <w:jc w:val="both"/>
        <w:rPr>
          <w:rFonts w:ascii="Times New Roman" w:hAnsi="Times New Roman" w:cs="Times New Roman"/>
          <w:sz w:val="28"/>
          <w:szCs w:val="28"/>
        </w:rPr>
      </w:pPr>
      <w:r w:rsidRPr="004803AF">
        <w:rPr>
          <w:rFonts w:ascii="Times New Roman" w:hAnsi="Times New Roman" w:cs="Times New Roman"/>
          <w:sz w:val="28"/>
          <w:szCs w:val="28"/>
        </w:rPr>
        <w:t>Динамика розничного товарооборота с 2012 по 2016 годы представлена в таблице 1</w:t>
      </w:r>
      <w:r w:rsidR="00026F06">
        <w:rPr>
          <w:rFonts w:ascii="Times New Roman" w:hAnsi="Times New Roman" w:cs="Times New Roman"/>
          <w:sz w:val="28"/>
          <w:szCs w:val="28"/>
        </w:rPr>
        <w:t>4</w:t>
      </w:r>
      <w:r w:rsidRPr="004803AF">
        <w:rPr>
          <w:rFonts w:ascii="Times New Roman" w:hAnsi="Times New Roman" w:cs="Times New Roman"/>
          <w:sz w:val="28"/>
          <w:szCs w:val="28"/>
        </w:rPr>
        <w:t>.</w:t>
      </w:r>
    </w:p>
    <w:p w:rsidR="00FD7E47" w:rsidRPr="00026F06" w:rsidRDefault="004803AF" w:rsidP="00FD7E47">
      <w:pPr>
        <w:jc w:val="center"/>
        <w:rPr>
          <w:rFonts w:ascii="Times New Roman" w:hAnsi="Times New Roman" w:cs="Times New Roman"/>
          <w:b/>
          <w:sz w:val="24"/>
          <w:szCs w:val="24"/>
        </w:rPr>
      </w:pPr>
      <w:r w:rsidRPr="00026F06">
        <w:rPr>
          <w:rFonts w:ascii="Times New Roman" w:hAnsi="Times New Roman" w:cs="Times New Roman"/>
          <w:b/>
          <w:sz w:val="24"/>
          <w:szCs w:val="24"/>
        </w:rPr>
        <w:t>Таблица 1</w:t>
      </w:r>
      <w:r w:rsidR="00026F06" w:rsidRPr="00026F06">
        <w:rPr>
          <w:rFonts w:ascii="Times New Roman" w:hAnsi="Times New Roman" w:cs="Times New Roman"/>
          <w:b/>
          <w:sz w:val="24"/>
          <w:szCs w:val="24"/>
        </w:rPr>
        <w:t>4</w:t>
      </w:r>
      <w:r w:rsidRPr="00026F06">
        <w:rPr>
          <w:rFonts w:ascii="Times New Roman" w:hAnsi="Times New Roman" w:cs="Times New Roman"/>
          <w:b/>
          <w:sz w:val="24"/>
          <w:szCs w:val="24"/>
        </w:rPr>
        <w:t xml:space="preserve"> - </w:t>
      </w:r>
      <w:r w:rsidR="006575A1" w:rsidRPr="00026F06">
        <w:rPr>
          <w:rFonts w:ascii="Times New Roman" w:hAnsi="Times New Roman" w:cs="Times New Roman"/>
          <w:b/>
          <w:sz w:val="24"/>
          <w:szCs w:val="24"/>
        </w:rPr>
        <w:t>Динамика розничного товарооборота</w:t>
      </w:r>
      <w:r w:rsidR="0055155D" w:rsidRPr="00026F06">
        <w:rPr>
          <w:rFonts w:ascii="Times New Roman" w:hAnsi="Times New Roman" w:cs="Times New Roman"/>
          <w:b/>
          <w:sz w:val="24"/>
          <w:szCs w:val="24"/>
        </w:rPr>
        <w:t xml:space="preserve"> </w:t>
      </w:r>
      <w:r w:rsidR="006575A1" w:rsidRPr="00026F06">
        <w:rPr>
          <w:rFonts w:ascii="Times New Roman" w:hAnsi="Times New Roman" w:cs="Times New Roman"/>
          <w:b/>
          <w:sz w:val="24"/>
          <w:szCs w:val="24"/>
        </w:rPr>
        <w:t>и общественного питания</w:t>
      </w:r>
    </w:p>
    <w:p w:rsidR="006575A1" w:rsidRPr="00026F06" w:rsidRDefault="0055155D" w:rsidP="00FD7E47">
      <w:pPr>
        <w:jc w:val="center"/>
        <w:rPr>
          <w:rFonts w:ascii="Times New Roman" w:hAnsi="Times New Roman" w:cs="Times New Roman"/>
          <w:b/>
          <w:sz w:val="24"/>
          <w:szCs w:val="24"/>
        </w:rPr>
      </w:pPr>
      <w:r w:rsidRPr="00026F06">
        <w:rPr>
          <w:rFonts w:ascii="Times New Roman" w:hAnsi="Times New Roman" w:cs="Times New Roman"/>
          <w:b/>
          <w:sz w:val="24"/>
          <w:szCs w:val="24"/>
        </w:rPr>
        <w:t>в Юргинском муниципальном районе</w:t>
      </w:r>
    </w:p>
    <w:p w:rsidR="00026F06" w:rsidRPr="00FD7E47" w:rsidRDefault="00026F06" w:rsidP="00FD7E47">
      <w:pPr>
        <w:jc w:val="center"/>
        <w:rPr>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1134"/>
        <w:gridCol w:w="1134"/>
        <w:gridCol w:w="1134"/>
        <w:gridCol w:w="1276"/>
      </w:tblGrid>
      <w:tr w:rsidR="006575A1" w:rsidRPr="00C10B74" w:rsidTr="003F7E32">
        <w:trPr>
          <w:trHeight w:val="580"/>
        </w:trPr>
        <w:tc>
          <w:tcPr>
            <w:tcW w:w="3544" w:type="dxa"/>
            <w:shd w:val="clear" w:color="auto" w:fill="EEECE1" w:themeFill="background2"/>
          </w:tcPr>
          <w:p w:rsidR="006575A1" w:rsidRPr="00C10B74" w:rsidRDefault="006575A1" w:rsidP="008F2064">
            <w:pPr>
              <w:ind w:right="195"/>
              <w:jc w:val="center"/>
              <w:rPr>
                <w:rFonts w:ascii="Times New Roman" w:hAnsi="Times New Roman" w:cs="Times New Roman"/>
                <w:b/>
                <w:sz w:val="24"/>
                <w:szCs w:val="24"/>
              </w:rPr>
            </w:pPr>
            <w:r w:rsidRPr="00C10B74">
              <w:rPr>
                <w:rFonts w:ascii="Times New Roman" w:hAnsi="Times New Roman" w:cs="Times New Roman"/>
                <w:b/>
                <w:sz w:val="24"/>
                <w:szCs w:val="24"/>
              </w:rPr>
              <w:t>Показатели</w:t>
            </w:r>
          </w:p>
        </w:tc>
        <w:tc>
          <w:tcPr>
            <w:tcW w:w="1134" w:type="dxa"/>
            <w:shd w:val="clear" w:color="auto" w:fill="EEECE1" w:themeFill="background2"/>
          </w:tcPr>
          <w:p w:rsidR="006575A1" w:rsidRPr="00C10B74" w:rsidRDefault="006575A1" w:rsidP="008F2064">
            <w:pPr>
              <w:ind w:left="72" w:hanging="72"/>
              <w:jc w:val="center"/>
              <w:rPr>
                <w:rFonts w:ascii="Times New Roman" w:hAnsi="Times New Roman" w:cs="Times New Roman"/>
                <w:b/>
                <w:sz w:val="24"/>
                <w:szCs w:val="24"/>
              </w:rPr>
            </w:pPr>
            <w:r w:rsidRPr="00C10B74">
              <w:rPr>
                <w:rFonts w:ascii="Times New Roman" w:hAnsi="Times New Roman" w:cs="Times New Roman"/>
                <w:b/>
                <w:sz w:val="24"/>
                <w:szCs w:val="24"/>
              </w:rPr>
              <w:t xml:space="preserve">2012 </w:t>
            </w:r>
          </w:p>
          <w:p w:rsidR="006575A1" w:rsidRPr="00C10B74" w:rsidRDefault="006575A1" w:rsidP="008F2064">
            <w:pPr>
              <w:jc w:val="center"/>
              <w:rPr>
                <w:rFonts w:ascii="Times New Roman" w:hAnsi="Times New Roman" w:cs="Times New Roman"/>
                <w:b/>
                <w:sz w:val="24"/>
                <w:szCs w:val="24"/>
              </w:rPr>
            </w:pPr>
          </w:p>
        </w:tc>
        <w:tc>
          <w:tcPr>
            <w:tcW w:w="1134" w:type="dxa"/>
            <w:shd w:val="clear" w:color="auto" w:fill="EEECE1" w:themeFill="background2"/>
          </w:tcPr>
          <w:p w:rsidR="006575A1" w:rsidRPr="00C10B74" w:rsidRDefault="006575A1" w:rsidP="008F2064">
            <w:pPr>
              <w:jc w:val="center"/>
              <w:rPr>
                <w:rFonts w:ascii="Times New Roman" w:hAnsi="Times New Roman" w:cs="Times New Roman"/>
                <w:b/>
                <w:sz w:val="24"/>
                <w:szCs w:val="24"/>
              </w:rPr>
            </w:pPr>
            <w:r w:rsidRPr="00C10B74">
              <w:rPr>
                <w:rFonts w:ascii="Times New Roman" w:hAnsi="Times New Roman" w:cs="Times New Roman"/>
                <w:b/>
                <w:sz w:val="24"/>
                <w:szCs w:val="24"/>
              </w:rPr>
              <w:t xml:space="preserve">2013 </w:t>
            </w:r>
          </w:p>
          <w:p w:rsidR="006575A1" w:rsidRPr="00C10B74" w:rsidRDefault="006575A1" w:rsidP="008F2064">
            <w:pPr>
              <w:jc w:val="center"/>
              <w:rPr>
                <w:rFonts w:ascii="Times New Roman" w:hAnsi="Times New Roman" w:cs="Times New Roman"/>
                <w:b/>
                <w:sz w:val="24"/>
                <w:szCs w:val="24"/>
              </w:rPr>
            </w:pPr>
          </w:p>
        </w:tc>
        <w:tc>
          <w:tcPr>
            <w:tcW w:w="1134" w:type="dxa"/>
            <w:shd w:val="clear" w:color="auto" w:fill="EEECE1" w:themeFill="background2"/>
          </w:tcPr>
          <w:p w:rsidR="006575A1" w:rsidRPr="00C10B74" w:rsidRDefault="006575A1" w:rsidP="008F2064">
            <w:pPr>
              <w:jc w:val="center"/>
              <w:rPr>
                <w:rFonts w:ascii="Times New Roman" w:hAnsi="Times New Roman" w:cs="Times New Roman"/>
                <w:b/>
                <w:sz w:val="24"/>
                <w:szCs w:val="24"/>
              </w:rPr>
            </w:pPr>
            <w:r w:rsidRPr="00C10B74">
              <w:rPr>
                <w:rFonts w:ascii="Times New Roman" w:hAnsi="Times New Roman" w:cs="Times New Roman"/>
                <w:b/>
                <w:sz w:val="24"/>
                <w:szCs w:val="24"/>
              </w:rPr>
              <w:t>2014</w:t>
            </w:r>
          </w:p>
          <w:p w:rsidR="006575A1" w:rsidRPr="00C10B74" w:rsidRDefault="006575A1" w:rsidP="008F2064">
            <w:pPr>
              <w:jc w:val="center"/>
              <w:rPr>
                <w:rFonts w:ascii="Times New Roman" w:hAnsi="Times New Roman" w:cs="Times New Roman"/>
                <w:b/>
                <w:sz w:val="24"/>
                <w:szCs w:val="24"/>
              </w:rPr>
            </w:pPr>
          </w:p>
        </w:tc>
        <w:tc>
          <w:tcPr>
            <w:tcW w:w="1134" w:type="dxa"/>
            <w:shd w:val="clear" w:color="auto" w:fill="EEECE1" w:themeFill="background2"/>
          </w:tcPr>
          <w:p w:rsidR="006575A1" w:rsidRPr="00C10B74" w:rsidRDefault="006575A1" w:rsidP="008F2064">
            <w:pPr>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1276" w:type="dxa"/>
            <w:shd w:val="clear" w:color="auto" w:fill="EEECE1" w:themeFill="background2"/>
          </w:tcPr>
          <w:p w:rsidR="006575A1" w:rsidRPr="00C10B74" w:rsidRDefault="006575A1" w:rsidP="008F2064">
            <w:pPr>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6575A1" w:rsidRPr="00C10B74" w:rsidTr="003F7E32">
        <w:tc>
          <w:tcPr>
            <w:tcW w:w="3544" w:type="dxa"/>
          </w:tcPr>
          <w:p w:rsidR="006575A1" w:rsidRPr="00C10B74" w:rsidRDefault="006575A1" w:rsidP="00515317">
            <w:pPr>
              <w:jc w:val="left"/>
              <w:rPr>
                <w:rFonts w:ascii="Times New Roman" w:hAnsi="Times New Roman" w:cs="Times New Roman"/>
                <w:sz w:val="24"/>
                <w:szCs w:val="24"/>
              </w:rPr>
            </w:pPr>
            <w:proofErr w:type="spellStart"/>
            <w:r w:rsidRPr="00C10B74">
              <w:rPr>
                <w:rFonts w:ascii="Times New Roman" w:hAnsi="Times New Roman" w:cs="Times New Roman"/>
                <w:sz w:val="24"/>
                <w:szCs w:val="24"/>
              </w:rPr>
              <w:t>1.Объем</w:t>
            </w:r>
            <w:proofErr w:type="spellEnd"/>
            <w:r w:rsidRPr="00C10B74">
              <w:rPr>
                <w:rFonts w:ascii="Times New Roman" w:hAnsi="Times New Roman" w:cs="Times New Roman"/>
                <w:sz w:val="24"/>
                <w:szCs w:val="24"/>
              </w:rPr>
              <w:t xml:space="preserve"> розничного товарооборота, </w:t>
            </w:r>
            <w:proofErr w:type="spellStart"/>
            <w:r w:rsidRPr="00C10B74">
              <w:rPr>
                <w:rFonts w:ascii="Times New Roman" w:hAnsi="Times New Roman" w:cs="Times New Roman"/>
                <w:sz w:val="24"/>
                <w:szCs w:val="24"/>
              </w:rPr>
              <w:t>млн.руб</w:t>
            </w:r>
            <w:proofErr w:type="spellEnd"/>
            <w:r w:rsidRPr="00C10B74">
              <w:rPr>
                <w:rFonts w:ascii="Times New Roman" w:hAnsi="Times New Roman" w:cs="Times New Roman"/>
                <w:sz w:val="24"/>
                <w:szCs w:val="24"/>
              </w:rPr>
              <w:t>.</w:t>
            </w:r>
          </w:p>
        </w:tc>
        <w:tc>
          <w:tcPr>
            <w:tcW w:w="1134" w:type="dxa"/>
          </w:tcPr>
          <w:p w:rsidR="006575A1"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371,4</w:t>
            </w:r>
          </w:p>
        </w:tc>
        <w:tc>
          <w:tcPr>
            <w:tcW w:w="1134" w:type="dxa"/>
          </w:tcPr>
          <w:p w:rsidR="006575A1"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412,1</w:t>
            </w:r>
          </w:p>
        </w:tc>
        <w:tc>
          <w:tcPr>
            <w:tcW w:w="1134" w:type="dxa"/>
          </w:tcPr>
          <w:p w:rsidR="006575A1"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378,2</w:t>
            </w:r>
          </w:p>
        </w:tc>
        <w:tc>
          <w:tcPr>
            <w:tcW w:w="1134" w:type="dxa"/>
          </w:tcPr>
          <w:p w:rsidR="006575A1"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443,8</w:t>
            </w:r>
          </w:p>
        </w:tc>
        <w:tc>
          <w:tcPr>
            <w:tcW w:w="1276" w:type="dxa"/>
          </w:tcPr>
          <w:p w:rsidR="006575A1" w:rsidRPr="00C10B74" w:rsidRDefault="00D702DF" w:rsidP="003665F0">
            <w:pPr>
              <w:jc w:val="center"/>
              <w:rPr>
                <w:rFonts w:ascii="Times New Roman" w:hAnsi="Times New Roman" w:cs="Times New Roman"/>
                <w:sz w:val="24"/>
                <w:szCs w:val="24"/>
              </w:rPr>
            </w:pPr>
            <w:r w:rsidRPr="00C10B74">
              <w:rPr>
                <w:rFonts w:ascii="Times New Roman" w:hAnsi="Times New Roman" w:cs="Times New Roman"/>
                <w:sz w:val="24"/>
                <w:szCs w:val="24"/>
              </w:rPr>
              <w:t>4</w:t>
            </w:r>
            <w:r w:rsidR="003665F0" w:rsidRPr="00C10B74">
              <w:rPr>
                <w:rFonts w:ascii="Times New Roman" w:hAnsi="Times New Roman" w:cs="Times New Roman"/>
                <w:sz w:val="24"/>
                <w:szCs w:val="24"/>
              </w:rPr>
              <w:t>14</w:t>
            </w:r>
            <w:r w:rsidRPr="00C10B74">
              <w:rPr>
                <w:rFonts w:ascii="Times New Roman" w:hAnsi="Times New Roman" w:cs="Times New Roman"/>
                <w:sz w:val="24"/>
                <w:szCs w:val="24"/>
              </w:rPr>
              <w:t>,</w:t>
            </w:r>
            <w:r w:rsidR="003665F0" w:rsidRPr="00C10B74">
              <w:rPr>
                <w:rFonts w:ascii="Times New Roman" w:hAnsi="Times New Roman" w:cs="Times New Roman"/>
                <w:sz w:val="24"/>
                <w:szCs w:val="24"/>
              </w:rPr>
              <w:t>3</w:t>
            </w:r>
          </w:p>
        </w:tc>
      </w:tr>
      <w:tr w:rsidR="006575A1" w:rsidRPr="00C10B74" w:rsidTr="003F7E32">
        <w:tc>
          <w:tcPr>
            <w:tcW w:w="3544" w:type="dxa"/>
          </w:tcPr>
          <w:p w:rsidR="006575A1" w:rsidRPr="00C10B74" w:rsidRDefault="006575A1" w:rsidP="008F2064">
            <w:pPr>
              <w:jc w:val="left"/>
              <w:rPr>
                <w:rFonts w:ascii="Times New Roman" w:hAnsi="Times New Roman" w:cs="Times New Roman"/>
                <w:i/>
                <w:sz w:val="24"/>
                <w:szCs w:val="24"/>
              </w:rPr>
            </w:pPr>
            <w:r w:rsidRPr="00C10B74">
              <w:rPr>
                <w:rFonts w:ascii="Times New Roman" w:hAnsi="Times New Roman" w:cs="Times New Roman"/>
                <w:i/>
                <w:sz w:val="24"/>
                <w:szCs w:val="24"/>
              </w:rPr>
              <w:t>- в процентах к предыдущему году в сопоставимых ценах, %</w:t>
            </w:r>
          </w:p>
        </w:tc>
        <w:tc>
          <w:tcPr>
            <w:tcW w:w="1134" w:type="dxa"/>
          </w:tcPr>
          <w:p w:rsidR="006575A1" w:rsidRPr="00C10B74" w:rsidRDefault="00515317" w:rsidP="008F2064">
            <w:pPr>
              <w:jc w:val="center"/>
              <w:rPr>
                <w:rFonts w:ascii="Times New Roman" w:hAnsi="Times New Roman" w:cs="Times New Roman"/>
                <w:i/>
                <w:sz w:val="24"/>
                <w:szCs w:val="24"/>
              </w:rPr>
            </w:pPr>
            <w:r w:rsidRPr="00C10B74">
              <w:rPr>
                <w:rFonts w:ascii="Times New Roman" w:hAnsi="Times New Roman" w:cs="Times New Roman"/>
                <w:i/>
                <w:sz w:val="24"/>
                <w:szCs w:val="24"/>
              </w:rPr>
              <w:t>101,3</w:t>
            </w:r>
          </w:p>
        </w:tc>
        <w:tc>
          <w:tcPr>
            <w:tcW w:w="1134" w:type="dxa"/>
          </w:tcPr>
          <w:p w:rsidR="006575A1" w:rsidRPr="00C10B74" w:rsidRDefault="00515317" w:rsidP="008F2064">
            <w:pPr>
              <w:jc w:val="center"/>
              <w:rPr>
                <w:rFonts w:ascii="Times New Roman" w:hAnsi="Times New Roman" w:cs="Times New Roman"/>
                <w:i/>
                <w:sz w:val="24"/>
                <w:szCs w:val="24"/>
              </w:rPr>
            </w:pPr>
            <w:r w:rsidRPr="00C10B74">
              <w:rPr>
                <w:rFonts w:ascii="Times New Roman" w:hAnsi="Times New Roman" w:cs="Times New Roman"/>
                <w:i/>
                <w:sz w:val="24"/>
                <w:szCs w:val="24"/>
              </w:rPr>
              <w:t>103,6</w:t>
            </w:r>
          </w:p>
        </w:tc>
        <w:tc>
          <w:tcPr>
            <w:tcW w:w="1134" w:type="dxa"/>
          </w:tcPr>
          <w:p w:rsidR="006575A1" w:rsidRPr="00C10B74" w:rsidRDefault="00515317" w:rsidP="008F2064">
            <w:pPr>
              <w:jc w:val="center"/>
              <w:rPr>
                <w:rFonts w:ascii="Times New Roman" w:hAnsi="Times New Roman" w:cs="Times New Roman"/>
                <w:i/>
                <w:sz w:val="24"/>
                <w:szCs w:val="24"/>
              </w:rPr>
            </w:pPr>
            <w:r w:rsidRPr="00C10B74">
              <w:rPr>
                <w:rFonts w:ascii="Times New Roman" w:hAnsi="Times New Roman" w:cs="Times New Roman"/>
                <w:i/>
                <w:sz w:val="24"/>
                <w:szCs w:val="24"/>
              </w:rPr>
              <w:t>85,2</w:t>
            </w:r>
          </w:p>
        </w:tc>
        <w:tc>
          <w:tcPr>
            <w:tcW w:w="1134" w:type="dxa"/>
          </w:tcPr>
          <w:p w:rsidR="006575A1" w:rsidRPr="00C10B74" w:rsidRDefault="00515317" w:rsidP="008F2064">
            <w:pPr>
              <w:jc w:val="center"/>
              <w:rPr>
                <w:rFonts w:ascii="Times New Roman" w:hAnsi="Times New Roman" w:cs="Times New Roman"/>
                <w:i/>
                <w:sz w:val="24"/>
                <w:szCs w:val="24"/>
              </w:rPr>
            </w:pPr>
            <w:r w:rsidRPr="00C10B74">
              <w:rPr>
                <w:rFonts w:ascii="Times New Roman" w:hAnsi="Times New Roman" w:cs="Times New Roman"/>
                <w:i/>
                <w:sz w:val="24"/>
                <w:szCs w:val="24"/>
              </w:rPr>
              <w:t>101,4</w:t>
            </w:r>
          </w:p>
        </w:tc>
        <w:tc>
          <w:tcPr>
            <w:tcW w:w="1276" w:type="dxa"/>
          </w:tcPr>
          <w:p w:rsidR="006575A1" w:rsidRPr="00C10B74" w:rsidRDefault="005E563F" w:rsidP="003665F0">
            <w:pPr>
              <w:jc w:val="center"/>
              <w:rPr>
                <w:rFonts w:ascii="Times New Roman" w:hAnsi="Times New Roman" w:cs="Times New Roman"/>
                <w:i/>
                <w:sz w:val="24"/>
                <w:szCs w:val="24"/>
              </w:rPr>
            </w:pPr>
            <w:r w:rsidRPr="00C10B74">
              <w:rPr>
                <w:rFonts w:ascii="Times New Roman" w:hAnsi="Times New Roman" w:cs="Times New Roman"/>
                <w:i/>
                <w:sz w:val="24"/>
                <w:szCs w:val="24"/>
              </w:rPr>
              <w:t>8</w:t>
            </w:r>
            <w:r w:rsidR="003665F0" w:rsidRPr="00C10B74">
              <w:rPr>
                <w:rFonts w:ascii="Times New Roman" w:hAnsi="Times New Roman" w:cs="Times New Roman"/>
                <w:i/>
                <w:sz w:val="24"/>
                <w:szCs w:val="24"/>
              </w:rPr>
              <w:t>6</w:t>
            </w:r>
            <w:r w:rsidRPr="00C10B74">
              <w:rPr>
                <w:rFonts w:ascii="Times New Roman" w:hAnsi="Times New Roman" w:cs="Times New Roman"/>
                <w:i/>
                <w:sz w:val="24"/>
                <w:szCs w:val="24"/>
              </w:rPr>
              <w:t>,</w:t>
            </w:r>
            <w:r w:rsidR="003665F0" w:rsidRPr="00C10B74">
              <w:rPr>
                <w:rFonts w:ascii="Times New Roman" w:hAnsi="Times New Roman" w:cs="Times New Roman"/>
                <w:i/>
                <w:sz w:val="24"/>
                <w:szCs w:val="24"/>
              </w:rPr>
              <w:t>8</w:t>
            </w:r>
          </w:p>
        </w:tc>
      </w:tr>
      <w:tr w:rsidR="006575A1" w:rsidRPr="00C10B74" w:rsidTr="003F7E32">
        <w:tc>
          <w:tcPr>
            <w:tcW w:w="3544" w:type="dxa"/>
          </w:tcPr>
          <w:p w:rsidR="006575A1" w:rsidRPr="00C10B74" w:rsidRDefault="006575A1" w:rsidP="008F2064">
            <w:pPr>
              <w:jc w:val="left"/>
              <w:rPr>
                <w:rFonts w:ascii="Times New Roman" w:hAnsi="Times New Roman" w:cs="Times New Roman"/>
                <w:sz w:val="24"/>
                <w:szCs w:val="24"/>
              </w:rPr>
            </w:pPr>
            <w:proofErr w:type="spellStart"/>
            <w:r w:rsidRPr="00C10B74">
              <w:rPr>
                <w:rFonts w:ascii="Times New Roman" w:hAnsi="Times New Roman" w:cs="Times New Roman"/>
                <w:sz w:val="24"/>
                <w:szCs w:val="24"/>
              </w:rPr>
              <w:t>2.Оборот</w:t>
            </w:r>
            <w:proofErr w:type="spellEnd"/>
            <w:r w:rsidRPr="00C10B74">
              <w:rPr>
                <w:rFonts w:ascii="Times New Roman" w:hAnsi="Times New Roman" w:cs="Times New Roman"/>
                <w:sz w:val="24"/>
                <w:szCs w:val="24"/>
              </w:rPr>
              <w:t xml:space="preserve"> общественного питания, млн.</w:t>
            </w:r>
            <w:r w:rsidR="00C90241" w:rsidRPr="00C10B74">
              <w:rPr>
                <w:rFonts w:ascii="Times New Roman" w:hAnsi="Times New Roman" w:cs="Times New Roman"/>
                <w:sz w:val="24"/>
                <w:szCs w:val="24"/>
              </w:rPr>
              <w:t xml:space="preserve"> </w:t>
            </w:r>
            <w:r w:rsidRPr="00C10B74">
              <w:rPr>
                <w:rFonts w:ascii="Times New Roman" w:hAnsi="Times New Roman" w:cs="Times New Roman"/>
                <w:sz w:val="24"/>
                <w:szCs w:val="24"/>
              </w:rPr>
              <w:t>руб.</w:t>
            </w:r>
          </w:p>
        </w:tc>
        <w:tc>
          <w:tcPr>
            <w:tcW w:w="1134" w:type="dxa"/>
          </w:tcPr>
          <w:p w:rsidR="006575A1"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13,3</w:t>
            </w:r>
          </w:p>
        </w:tc>
        <w:tc>
          <w:tcPr>
            <w:tcW w:w="1134" w:type="dxa"/>
          </w:tcPr>
          <w:p w:rsidR="006575A1"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13,6</w:t>
            </w:r>
          </w:p>
        </w:tc>
        <w:tc>
          <w:tcPr>
            <w:tcW w:w="1134" w:type="dxa"/>
          </w:tcPr>
          <w:p w:rsidR="006575A1"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15,4</w:t>
            </w:r>
          </w:p>
        </w:tc>
        <w:tc>
          <w:tcPr>
            <w:tcW w:w="1134" w:type="dxa"/>
          </w:tcPr>
          <w:p w:rsidR="006575A1" w:rsidRPr="00C10B74" w:rsidRDefault="00515317" w:rsidP="003665F0">
            <w:pPr>
              <w:jc w:val="center"/>
              <w:rPr>
                <w:rFonts w:ascii="Times New Roman" w:hAnsi="Times New Roman" w:cs="Times New Roman"/>
                <w:sz w:val="24"/>
                <w:szCs w:val="24"/>
              </w:rPr>
            </w:pPr>
            <w:r w:rsidRPr="00C10B74">
              <w:rPr>
                <w:rFonts w:ascii="Times New Roman" w:hAnsi="Times New Roman" w:cs="Times New Roman"/>
                <w:sz w:val="24"/>
                <w:szCs w:val="24"/>
              </w:rPr>
              <w:t>2</w:t>
            </w:r>
            <w:r w:rsidR="003665F0" w:rsidRPr="00C10B74">
              <w:rPr>
                <w:rFonts w:ascii="Times New Roman" w:hAnsi="Times New Roman" w:cs="Times New Roman"/>
                <w:sz w:val="24"/>
                <w:szCs w:val="24"/>
              </w:rPr>
              <w:t>0,2</w:t>
            </w:r>
          </w:p>
        </w:tc>
        <w:tc>
          <w:tcPr>
            <w:tcW w:w="1276" w:type="dxa"/>
          </w:tcPr>
          <w:p w:rsidR="006575A1" w:rsidRPr="00C10B74" w:rsidRDefault="005E563F" w:rsidP="003665F0">
            <w:pPr>
              <w:jc w:val="center"/>
              <w:rPr>
                <w:rFonts w:ascii="Times New Roman" w:hAnsi="Times New Roman" w:cs="Times New Roman"/>
                <w:sz w:val="24"/>
                <w:szCs w:val="24"/>
              </w:rPr>
            </w:pPr>
            <w:r w:rsidRPr="00C10B74">
              <w:rPr>
                <w:rFonts w:ascii="Times New Roman" w:hAnsi="Times New Roman" w:cs="Times New Roman"/>
                <w:sz w:val="24"/>
                <w:szCs w:val="24"/>
              </w:rPr>
              <w:t>2</w:t>
            </w:r>
            <w:r w:rsidR="003665F0" w:rsidRPr="00C10B74">
              <w:rPr>
                <w:rFonts w:ascii="Times New Roman" w:hAnsi="Times New Roman" w:cs="Times New Roman"/>
                <w:sz w:val="24"/>
                <w:szCs w:val="24"/>
              </w:rPr>
              <w:t>3,0</w:t>
            </w:r>
          </w:p>
        </w:tc>
      </w:tr>
      <w:tr w:rsidR="006575A1" w:rsidRPr="00C10B74" w:rsidTr="003F7E32">
        <w:tc>
          <w:tcPr>
            <w:tcW w:w="3544" w:type="dxa"/>
          </w:tcPr>
          <w:p w:rsidR="006575A1" w:rsidRPr="00C10B74" w:rsidRDefault="006575A1" w:rsidP="008F2064">
            <w:pPr>
              <w:jc w:val="left"/>
              <w:rPr>
                <w:rFonts w:ascii="Times New Roman" w:hAnsi="Times New Roman" w:cs="Times New Roman"/>
                <w:i/>
                <w:sz w:val="24"/>
                <w:szCs w:val="24"/>
              </w:rPr>
            </w:pPr>
            <w:r w:rsidRPr="00C10B74">
              <w:rPr>
                <w:rFonts w:ascii="Times New Roman" w:hAnsi="Times New Roman" w:cs="Times New Roman"/>
                <w:i/>
                <w:sz w:val="24"/>
                <w:szCs w:val="24"/>
              </w:rPr>
              <w:t>- в процентах к предыдущему году в сопоставимых ценах, %</w:t>
            </w:r>
          </w:p>
        </w:tc>
        <w:tc>
          <w:tcPr>
            <w:tcW w:w="1134" w:type="dxa"/>
          </w:tcPr>
          <w:p w:rsidR="006575A1" w:rsidRPr="00C10B74" w:rsidRDefault="00515317" w:rsidP="008F2064">
            <w:pPr>
              <w:jc w:val="center"/>
              <w:rPr>
                <w:rFonts w:ascii="Times New Roman" w:hAnsi="Times New Roman" w:cs="Times New Roman"/>
                <w:i/>
                <w:sz w:val="24"/>
                <w:szCs w:val="24"/>
              </w:rPr>
            </w:pPr>
            <w:r w:rsidRPr="00C10B74">
              <w:rPr>
                <w:rFonts w:ascii="Times New Roman" w:hAnsi="Times New Roman" w:cs="Times New Roman"/>
                <w:i/>
                <w:sz w:val="24"/>
                <w:szCs w:val="24"/>
              </w:rPr>
              <w:t>110,1</w:t>
            </w:r>
          </w:p>
        </w:tc>
        <w:tc>
          <w:tcPr>
            <w:tcW w:w="1134" w:type="dxa"/>
          </w:tcPr>
          <w:p w:rsidR="006575A1" w:rsidRPr="00C10B74" w:rsidRDefault="00515317" w:rsidP="008F2064">
            <w:pPr>
              <w:jc w:val="center"/>
              <w:rPr>
                <w:rFonts w:ascii="Times New Roman" w:hAnsi="Times New Roman" w:cs="Times New Roman"/>
                <w:i/>
                <w:sz w:val="24"/>
                <w:szCs w:val="24"/>
              </w:rPr>
            </w:pPr>
            <w:r w:rsidRPr="00C10B74">
              <w:rPr>
                <w:rFonts w:ascii="Times New Roman" w:hAnsi="Times New Roman" w:cs="Times New Roman"/>
                <w:i/>
                <w:sz w:val="24"/>
                <w:szCs w:val="24"/>
              </w:rPr>
              <w:t>92,9</w:t>
            </w:r>
          </w:p>
        </w:tc>
        <w:tc>
          <w:tcPr>
            <w:tcW w:w="1134" w:type="dxa"/>
          </w:tcPr>
          <w:p w:rsidR="006575A1" w:rsidRPr="00C10B74" w:rsidRDefault="00515317" w:rsidP="008F2064">
            <w:pPr>
              <w:jc w:val="center"/>
              <w:rPr>
                <w:rFonts w:ascii="Times New Roman" w:hAnsi="Times New Roman" w:cs="Times New Roman"/>
                <w:i/>
                <w:sz w:val="24"/>
                <w:szCs w:val="24"/>
              </w:rPr>
            </w:pPr>
            <w:r w:rsidRPr="00C10B74">
              <w:rPr>
                <w:rFonts w:ascii="Times New Roman" w:hAnsi="Times New Roman" w:cs="Times New Roman"/>
                <w:i/>
                <w:sz w:val="24"/>
                <w:szCs w:val="24"/>
              </w:rPr>
              <w:t>107,2</w:t>
            </w:r>
          </w:p>
        </w:tc>
        <w:tc>
          <w:tcPr>
            <w:tcW w:w="1134" w:type="dxa"/>
          </w:tcPr>
          <w:p w:rsidR="006575A1" w:rsidRPr="00C10B74" w:rsidRDefault="00515317" w:rsidP="008F2064">
            <w:pPr>
              <w:jc w:val="center"/>
              <w:rPr>
                <w:rFonts w:ascii="Times New Roman" w:hAnsi="Times New Roman" w:cs="Times New Roman"/>
                <w:i/>
                <w:sz w:val="24"/>
                <w:szCs w:val="24"/>
              </w:rPr>
            </w:pPr>
            <w:r w:rsidRPr="00C10B74">
              <w:rPr>
                <w:rFonts w:ascii="Times New Roman" w:hAnsi="Times New Roman" w:cs="Times New Roman"/>
                <w:i/>
                <w:sz w:val="24"/>
                <w:szCs w:val="24"/>
              </w:rPr>
              <w:t>112,7</w:t>
            </w:r>
          </w:p>
        </w:tc>
        <w:tc>
          <w:tcPr>
            <w:tcW w:w="1276" w:type="dxa"/>
          </w:tcPr>
          <w:p w:rsidR="006575A1" w:rsidRPr="00C10B74" w:rsidRDefault="003665F0" w:rsidP="003665F0">
            <w:pPr>
              <w:jc w:val="center"/>
              <w:rPr>
                <w:rFonts w:ascii="Times New Roman" w:hAnsi="Times New Roman" w:cs="Times New Roman"/>
                <w:i/>
                <w:sz w:val="24"/>
                <w:szCs w:val="24"/>
              </w:rPr>
            </w:pPr>
            <w:r w:rsidRPr="00C10B74">
              <w:rPr>
                <w:rFonts w:ascii="Times New Roman" w:hAnsi="Times New Roman" w:cs="Times New Roman"/>
                <w:i/>
                <w:sz w:val="24"/>
                <w:szCs w:val="24"/>
              </w:rPr>
              <w:t>105</w:t>
            </w:r>
            <w:r w:rsidR="005E563F" w:rsidRPr="00C10B74">
              <w:rPr>
                <w:rFonts w:ascii="Times New Roman" w:hAnsi="Times New Roman" w:cs="Times New Roman"/>
                <w:i/>
                <w:sz w:val="24"/>
                <w:szCs w:val="24"/>
              </w:rPr>
              <w:t>,</w:t>
            </w:r>
            <w:r w:rsidRPr="00C10B74">
              <w:rPr>
                <w:rFonts w:ascii="Times New Roman" w:hAnsi="Times New Roman" w:cs="Times New Roman"/>
                <w:i/>
                <w:sz w:val="24"/>
                <w:szCs w:val="24"/>
              </w:rPr>
              <w:t>8</w:t>
            </w:r>
          </w:p>
        </w:tc>
      </w:tr>
      <w:tr w:rsidR="00D36C99" w:rsidRPr="00C10B74" w:rsidTr="003F7E32">
        <w:tc>
          <w:tcPr>
            <w:tcW w:w="3544" w:type="dxa"/>
          </w:tcPr>
          <w:p w:rsidR="00D36C99" w:rsidRPr="00C10B74" w:rsidRDefault="00D36C99" w:rsidP="009635D8">
            <w:pPr>
              <w:jc w:val="left"/>
              <w:rPr>
                <w:rFonts w:ascii="Times New Roman" w:hAnsi="Times New Roman" w:cs="Times New Roman"/>
                <w:sz w:val="24"/>
                <w:szCs w:val="24"/>
              </w:rPr>
            </w:pPr>
            <w:r w:rsidRPr="00C10B74">
              <w:rPr>
                <w:rFonts w:ascii="Times New Roman" w:hAnsi="Times New Roman" w:cs="Times New Roman"/>
                <w:sz w:val="24"/>
                <w:szCs w:val="24"/>
              </w:rPr>
              <w:t>Индекс потребительских цен (среднегодовой), %</w:t>
            </w:r>
          </w:p>
        </w:tc>
        <w:tc>
          <w:tcPr>
            <w:tcW w:w="1134" w:type="dxa"/>
          </w:tcPr>
          <w:p w:rsidR="00D36C99" w:rsidRPr="00C10B74" w:rsidRDefault="00D36C99" w:rsidP="008F2064">
            <w:pPr>
              <w:jc w:val="center"/>
              <w:rPr>
                <w:rFonts w:ascii="Times New Roman" w:hAnsi="Times New Roman" w:cs="Times New Roman"/>
                <w:sz w:val="24"/>
                <w:szCs w:val="24"/>
              </w:rPr>
            </w:pPr>
            <w:r w:rsidRPr="00C10B74">
              <w:rPr>
                <w:rFonts w:ascii="Times New Roman" w:hAnsi="Times New Roman" w:cs="Times New Roman"/>
                <w:sz w:val="24"/>
                <w:szCs w:val="24"/>
              </w:rPr>
              <w:t>105,8</w:t>
            </w:r>
          </w:p>
        </w:tc>
        <w:tc>
          <w:tcPr>
            <w:tcW w:w="1134" w:type="dxa"/>
          </w:tcPr>
          <w:p w:rsidR="00D36C99" w:rsidRPr="00C10B74" w:rsidRDefault="00D36C99" w:rsidP="008F2064">
            <w:pPr>
              <w:jc w:val="center"/>
              <w:rPr>
                <w:rFonts w:ascii="Times New Roman" w:hAnsi="Times New Roman" w:cs="Times New Roman"/>
                <w:sz w:val="24"/>
                <w:szCs w:val="24"/>
              </w:rPr>
            </w:pPr>
            <w:r w:rsidRPr="00C10B74">
              <w:rPr>
                <w:rFonts w:ascii="Times New Roman" w:hAnsi="Times New Roman" w:cs="Times New Roman"/>
                <w:sz w:val="24"/>
                <w:szCs w:val="24"/>
              </w:rPr>
              <w:t>107,6</w:t>
            </w:r>
          </w:p>
        </w:tc>
        <w:tc>
          <w:tcPr>
            <w:tcW w:w="1134" w:type="dxa"/>
          </w:tcPr>
          <w:p w:rsidR="00D36C99" w:rsidRPr="00C10B74" w:rsidRDefault="00D36C99" w:rsidP="008F2064">
            <w:pPr>
              <w:jc w:val="center"/>
              <w:rPr>
                <w:rFonts w:ascii="Times New Roman" w:hAnsi="Times New Roman" w:cs="Times New Roman"/>
                <w:sz w:val="24"/>
                <w:szCs w:val="24"/>
              </w:rPr>
            </w:pPr>
            <w:r w:rsidRPr="00C10B74">
              <w:rPr>
                <w:rFonts w:ascii="Times New Roman" w:hAnsi="Times New Roman" w:cs="Times New Roman"/>
                <w:sz w:val="24"/>
                <w:szCs w:val="24"/>
              </w:rPr>
              <w:t>107,9</w:t>
            </w:r>
          </w:p>
        </w:tc>
        <w:tc>
          <w:tcPr>
            <w:tcW w:w="1134" w:type="dxa"/>
          </w:tcPr>
          <w:p w:rsidR="00D36C99" w:rsidRPr="00C10B74" w:rsidRDefault="00D36C99" w:rsidP="008F2064">
            <w:pPr>
              <w:jc w:val="center"/>
              <w:rPr>
                <w:rFonts w:ascii="Times New Roman" w:hAnsi="Times New Roman" w:cs="Times New Roman"/>
                <w:sz w:val="24"/>
                <w:szCs w:val="24"/>
              </w:rPr>
            </w:pPr>
            <w:r w:rsidRPr="00C10B74">
              <w:rPr>
                <w:rFonts w:ascii="Times New Roman" w:hAnsi="Times New Roman" w:cs="Times New Roman"/>
                <w:sz w:val="24"/>
                <w:szCs w:val="24"/>
              </w:rPr>
              <w:t>114,6</w:t>
            </w:r>
          </w:p>
        </w:tc>
        <w:tc>
          <w:tcPr>
            <w:tcW w:w="1276" w:type="dxa"/>
          </w:tcPr>
          <w:p w:rsidR="00D36C99" w:rsidRPr="00C10B74" w:rsidRDefault="00D36C99" w:rsidP="003665F0">
            <w:pPr>
              <w:jc w:val="center"/>
              <w:rPr>
                <w:rFonts w:ascii="Times New Roman" w:hAnsi="Times New Roman" w:cs="Times New Roman"/>
                <w:sz w:val="24"/>
                <w:szCs w:val="24"/>
              </w:rPr>
            </w:pPr>
            <w:r w:rsidRPr="00C10B74">
              <w:rPr>
                <w:rFonts w:ascii="Times New Roman" w:hAnsi="Times New Roman" w:cs="Times New Roman"/>
                <w:sz w:val="24"/>
                <w:szCs w:val="24"/>
              </w:rPr>
              <w:t>10</w:t>
            </w:r>
            <w:r w:rsidR="003665F0" w:rsidRPr="00C10B74">
              <w:rPr>
                <w:rFonts w:ascii="Times New Roman" w:hAnsi="Times New Roman" w:cs="Times New Roman"/>
                <w:sz w:val="24"/>
                <w:szCs w:val="24"/>
              </w:rPr>
              <w:t>6</w:t>
            </w:r>
            <w:r w:rsidRPr="00C10B74">
              <w:rPr>
                <w:rFonts w:ascii="Times New Roman" w:hAnsi="Times New Roman" w:cs="Times New Roman"/>
                <w:sz w:val="24"/>
                <w:szCs w:val="24"/>
              </w:rPr>
              <w:t>,</w:t>
            </w:r>
            <w:r w:rsidR="003665F0" w:rsidRPr="00C10B74">
              <w:rPr>
                <w:rFonts w:ascii="Times New Roman" w:hAnsi="Times New Roman" w:cs="Times New Roman"/>
                <w:sz w:val="24"/>
                <w:szCs w:val="24"/>
              </w:rPr>
              <w:t>9</w:t>
            </w:r>
          </w:p>
        </w:tc>
      </w:tr>
    </w:tbl>
    <w:p w:rsidR="003665F0" w:rsidRPr="00C10B74" w:rsidRDefault="003665F0" w:rsidP="00460DF4">
      <w:pPr>
        <w:spacing w:line="276" w:lineRule="auto"/>
        <w:ind w:firstLine="567"/>
        <w:rPr>
          <w:rFonts w:ascii="Times New Roman" w:hAnsi="Times New Roman" w:cs="Times New Roman"/>
          <w:sz w:val="28"/>
          <w:szCs w:val="28"/>
        </w:rPr>
      </w:pPr>
    </w:p>
    <w:p w:rsidR="00AE14E3" w:rsidRPr="00C10B74" w:rsidRDefault="00C90241"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AE14E3" w:rsidRPr="00C10B74">
        <w:rPr>
          <w:rFonts w:ascii="Times New Roman" w:hAnsi="Times New Roman" w:cs="Times New Roman"/>
          <w:sz w:val="28"/>
          <w:szCs w:val="28"/>
        </w:rPr>
        <w:t xml:space="preserve">Основными причинами снижения товарооборота </w:t>
      </w:r>
      <w:r w:rsidR="00460DF4" w:rsidRPr="00C10B74">
        <w:rPr>
          <w:rFonts w:ascii="Times New Roman" w:hAnsi="Times New Roman" w:cs="Times New Roman"/>
          <w:sz w:val="28"/>
          <w:szCs w:val="28"/>
        </w:rPr>
        <w:t>в 2016 году</w:t>
      </w:r>
      <w:r w:rsidR="00B8531A" w:rsidRPr="00C10B74">
        <w:rPr>
          <w:rFonts w:ascii="Times New Roman" w:hAnsi="Times New Roman" w:cs="Times New Roman"/>
          <w:sz w:val="28"/>
          <w:szCs w:val="28"/>
        </w:rPr>
        <w:t>,</w:t>
      </w:r>
      <w:r w:rsidR="00460DF4" w:rsidRPr="00C10B74">
        <w:rPr>
          <w:rFonts w:ascii="Times New Roman" w:hAnsi="Times New Roman" w:cs="Times New Roman"/>
          <w:sz w:val="28"/>
          <w:szCs w:val="28"/>
        </w:rPr>
        <w:t xml:space="preserve"> </w:t>
      </w:r>
      <w:r w:rsidR="00AE14E3" w:rsidRPr="00C10B74">
        <w:rPr>
          <w:rFonts w:ascii="Times New Roman" w:hAnsi="Times New Roman" w:cs="Times New Roman"/>
          <w:sz w:val="28"/>
          <w:szCs w:val="28"/>
        </w:rPr>
        <w:t>как в розничной торговле</w:t>
      </w:r>
      <w:r w:rsidR="00B8531A" w:rsidRPr="00C10B74">
        <w:rPr>
          <w:rFonts w:ascii="Times New Roman" w:hAnsi="Times New Roman" w:cs="Times New Roman"/>
          <w:sz w:val="28"/>
          <w:szCs w:val="28"/>
        </w:rPr>
        <w:t>,</w:t>
      </w:r>
      <w:r w:rsidR="00AE14E3" w:rsidRPr="00C10B74">
        <w:rPr>
          <w:rFonts w:ascii="Times New Roman" w:hAnsi="Times New Roman" w:cs="Times New Roman"/>
          <w:sz w:val="28"/>
          <w:szCs w:val="28"/>
        </w:rPr>
        <w:t xml:space="preserve"> так и в общественном питании являются, прежде всего, </w:t>
      </w:r>
      <w:r w:rsidR="003F7E32" w:rsidRPr="00C10B74">
        <w:rPr>
          <w:rFonts w:ascii="Times New Roman" w:hAnsi="Times New Roman" w:cs="Times New Roman"/>
          <w:sz w:val="28"/>
          <w:szCs w:val="28"/>
        </w:rPr>
        <w:t xml:space="preserve">снижение покупательской способности населения района, </w:t>
      </w:r>
      <w:r w:rsidR="00AE14E3" w:rsidRPr="00C10B74">
        <w:rPr>
          <w:rFonts w:ascii="Times New Roman" w:hAnsi="Times New Roman" w:cs="Times New Roman"/>
          <w:sz w:val="28"/>
          <w:szCs w:val="28"/>
        </w:rPr>
        <w:t>рост цен на продукты питания</w:t>
      </w:r>
      <w:r w:rsidR="003F7E32" w:rsidRPr="00C10B74">
        <w:rPr>
          <w:rFonts w:ascii="Times New Roman" w:hAnsi="Times New Roman" w:cs="Times New Roman"/>
          <w:sz w:val="28"/>
          <w:szCs w:val="28"/>
        </w:rPr>
        <w:t xml:space="preserve"> с одновременным снижением реальных доходов </w:t>
      </w:r>
      <w:r w:rsidR="003F7E32" w:rsidRPr="00C10B74">
        <w:rPr>
          <w:rFonts w:ascii="Times New Roman" w:hAnsi="Times New Roman" w:cs="Times New Roman"/>
          <w:sz w:val="28"/>
          <w:szCs w:val="28"/>
        </w:rPr>
        <w:lastRenderedPageBreak/>
        <w:t>населения</w:t>
      </w:r>
      <w:r w:rsidR="00AE14E3" w:rsidRPr="00C10B74">
        <w:rPr>
          <w:rFonts w:ascii="Times New Roman" w:hAnsi="Times New Roman" w:cs="Times New Roman"/>
          <w:sz w:val="28"/>
          <w:szCs w:val="28"/>
        </w:rPr>
        <w:t xml:space="preserve">, а также территориальная </w:t>
      </w:r>
      <w:r w:rsidR="003F7E32" w:rsidRPr="00C10B74">
        <w:rPr>
          <w:rFonts w:ascii="Times New Roman" w:hAnsi="Times New Roman" w:cs="Times New Roman"/>
          <w:sz w:val="28"/>
          <w:szCs w:val="28"/>
        </w:rPr>
        <w:t>близость</w:t>
      </w:r>
      <w:r w:rsidR="00AE14E3" w:rsidRPr="00C10B74">
        <w:rPr>
          <w:rFonts w:ascii="Times New Roman" w:hAnsi="Times New Roman" w:cs="Times New Roman"/>
          <w:sz w:val="28"/>
          <w:szCs w:val="28"/>
        </w:rPr>
        <w:t xml:space="preserve"> населенных пунктов района до города Юрги, позволяющ</w:t>
      </w:r>
      <w:r w:rsidR="003665F0" w:rsidRPr="00C10B74">
        <w:rPr>
          <w:rFonts w:ascii="Times New Roman" w:hAnsi="Times New Roman" w:cs="Times New Roman"/>
          <w:sz w:val="28"/>
          <w:szCs w:val="28"/>
        </w:rPr>
        <w:t>ая</w:t>
      </w:r>
      <w:r w:rsidR="00AE14E3" w:rsidRPr="00C10B74">
        <w:rPr>
          <w:rFonts w:ascii="Times New Roman" w:hAnsi="Times New Roman" w:cs="Times New Roman"/>
          <w:sz w:val="28"/>
          <w:szCs w:val="28"/>
        </w:rPr>
        <w:t xml:space="preserve"> совершать покупки в сетевых объектах </w:t>
      </w:r>
      <w:r w:rsidR="003F7E32" w:rsidRPr="00C10B74">
        <w:rPr>
          <w:rFonts w:ascii="Times New Roman" w:hAnsi="Times New Roman" w:cs="Times New Roman"/>
          <w:sz w:val="28"/>
          <w:szCs w:val="28"/>
        </w:rPr>
        <w:t>города</w:t>
      </w:r>
      <w:r w:rsidR="00AE14E3" w:rsidRPr="00C10B74">
        <w:rPr>
          <w:rFonts w:ascii="Times New Roman" w:hAnsi="Times New Roman" w:cs="Times New Roman"/>
          <w:sz w:val="28"/>
          <w:szCs w:val="28"/>
        </w:rPr>
        <w:t xml:space="preserve">, где цены значительно ниже. </w:t>
      </w:r>
    </w:p>
    <w:p w:rsidR="00AE14E3" w:rsidRPr="00C10B74" w:rsidRDefault="00DE0DE5" w:rsidP="009B031F">
      <w:pPr>
        <w:spacing w:line="360" w:lineRule="auto"/>
        <w:ind w:firstLine="851"/>
        <w:rPr>
          <w:rFonts w:ascii="Times New Roman" w:hAnsi="Times New Roman" w:cs="Times New Roman"/>
          <w:sz w:val="28"/>
          <w:szCs w:val="28"/>
        </w:rPr>
      </w:pPr>
      <w:r w:rsidRPr="00C10B74">
        <w:rPr>
          <w:rFonts w:ascii="Times New Roman" w:hAnsi="Times New Roman" w:cs="Times New Roman"/>
          <w:sz w:val="28"/>
          <w:szCs w:val="28"/>
        </w:rPr>
        <w:t xml:space="preserve">Реализация продовольственных товаров  в торговой сети района продолжает оставаться  преобладающей в структуре товарооборота, удельный вес которых  составляет около 80 %.  </w:t>
      </w:r>
    </w:p>
    <w:p w:rsidR="00F42FCF" w:rsidRPr="00C10B74" w:rsidRDefault="00485B25"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 </w:t>
      </w:r>
      <w:r w:rsidR="0001269C" w:rsidRPr="00C10B74">
        <w:rPr>
          <w:rFonts w:ascii="Times New Roman" w:hAnsi="Times New Roman" w:cs="Times New Roman"/>
          <w:sz w:val="28"/>
          <w:szCs w:val="28"/>
        </w:rPr>
        <w:t>О</w:t>
      </w:r>
      <w:r w:rsidR="00F42FCF" w:rsidRPr="00C10B74">
        <w:rPr>
          <w:rFonts w:ascii="Times New Roman" w:hAnsi="Times New Roman" w:cs="Times New Roman"/>
          <w:sz w:val="28"/>
          <w:szCs w:val="28"/>
        </w:rPr>
        <w:t xml:space="preserve">сновная потребность населения района в хлебе и хлебопродуктах обеспечивается за счет продукции </w:t>
      </w:r>
      <w:proofErr w:type="spellStart"/>
      <w:r w:rsidR="00F42FCF" w:rsidRPr="00C10B74">
        <w:rPr>
          <w:rFonts w:ascii="Times New Roman" w:hAnsi="Times New Roman" w:cs="Times New Roman"/>
          <w:sz w:val="28"/>
          <w:szCs w:val="28"/>
        </w:rPr>
        <w:t>хлебокомбината</w:t>
      </w:r>
      <w:proofErr w:type="spellEnd"/>
      <w:r w:rsidR="00F42FCF" w:rsidRPr="00C10B74">
        <w:rPr>
          <w:rFonts w:ascii="Times New Roman" w:hAnsi="Times New Roman" w:cs="Times New Roman"/>
          <w:sz w:val="28"/>
          <w:szCs w:val="28"/>
        </w:rPr>
        <w:t xml:space="preserve"> г</w:t>
      </w:r>
      <w:r w:rsidRPr="00C10B74">
        <w:rPr>
          <w:rFonts w:ascii="Times New Roman" w:hAnsi="Times New Roman" w:cs="Times New Roman"/>
          <w:sz w:val="28"/>
          <w:szCs w:val="28"/>
        </w:rPr>
        <w:t xml:space="preserve">орода </w:t>
      </w:r>
      <w:r w:rsidR="0001269C" w:rsidRPr="00C10B74">
        <w:rPr>
          <w:rFonts w:ascii="Times New Roman" w:hAnsi="Times New Roman" w:cs="Times New Roman"/>
          <w:sz w:val="28"/>
          <w:szCs w:val="28"/>
        </w:rPr>
        <w:t>Кемерово</w:t>
      </w:r>
      <w:r w:rsidR="00F42FCF" w:rsidRPr="00C10B74">
        <w:rPr>
          <w:rFonts w:ascii="Times New Roman" w:hAnsi="Times New Roman" w:cs="Times New Roman"/>
          <w:sz w:val="28"/>
          <w:szCs w:val="28"/>
        </w:rPr>
        <w:t xml:space="preserve"> ООО «Империя </w:t>
      </w:r>
      <w:proofErr w:type="spellStart"/>
      <w:r w:rsidR="00F42FCF" w:rsidRPr="00C10B74">
        <w:rPr>
          <w:rFonts w:ascii="Times New Roman" w:hAnsi="Times New Roman" w:cs="Times New Roman"/>
          <w:sz w:val="28"/>
          <w:szCs w:val="28"/>
        </w:rPr>
        <w:t>МОКС</w:t>
      </w:r>
      <w:proofErr w:type="spellEnd"/>
      <w:r w:rsidR="00F42FCF" w:rsidRPr="00C10B74">
        <w:rPr>
          <w:rFonts w:ascii="Times New Roman" w:hAnsi="Times New Roman" w:cs="Times New Roman"/>
          <w:sz w:val="28"/>
          <w:szCs w:val="28"/>
        </w:rPr>
        <w:t xml:space="preserve">», поставка хлеба и хлебобулочной продукции которого за </w:t>
      </w:r>
      <w:proofErr w:type="spellStart"/>
      <w:r w:rsidR="00F42FCF" w:rsidRPr="00C10B74">
        <w:rPr>
          <w:rFonts w:ascii="Times New Roman" w:hAnsi="Times New Roman" w:cs="Times New Roman"/>
          <w:sz w:val="28"/>
          <w:szCs w:val="28"/>
        </w:rPr>
        <w:t>2016г</w:t>
      </w:r>
      <w:proofErr w:type="spellEnd"/>
      <w:r w:rsidR="00F42FCF" w:rsidRPr="00C10B74">
        <w:rPr>
          <w:rFonts w:ascii="Times New Roman" w:hAnsi="Times New Roman" w:cs="Times New Roman"/>
          <w:sz w:val="28"/>
          <w:szCs w:val="28"/>
        </w:rPr>
        <w:t>.  составила около 2,1 тыс.</w:t>
      </w:r>
      <w:r w:rsidRPr="00C10B74">
        <w:rPr>
          <w:rFonts w:ascii="Times New Roman" w:hAnsi="Times New Roman" w:cs="Times New Roman"/>
          <w:sz w:val="28"/>
          <w:szCs w:val="28"/>
        </w:rPr>
        <w:t xml:space="preserve"> </w:t>
      </w:r>
      <w:r w:rsidR="00F42FCF" w:rsidRPr="00C10B74">
        <w:rPr>
          <w:rFonts w:ascii="Times New Roman" w:hAnsi="Times New Roman" w:cs="Times New Roman"/>
          <w:sz w:val="28"/>
          <w:szCs w:val="28"/>
        </w:rPr>
        <w:t>т</w:t>
      </w:r>
      <w:r w:rsidR="005F3499" w:rsidRPr="00C10B74">
        <w:rPr>
          <w:rFonts w:ascii="Times New Roman" w:hAnsi="Times New Roman" w:cs="Times New Roman"/>
          <w:sz w:val="28"/>
          <w:szCs w:val="28"/>
        </w:rPr>
        <w:t>онн</w:t>
      </w:r>
      <w:r w:rsidR="00F42FCF" w:rsidRPr="00C10B74">
        <w:rPr>
          <w:rFonts w:ascii="Times New Roman" w:hAnsi="Times New Roman" w:cs="Times New Roman"/>
          <w:sz w:val="28"/>
          <w:szCs w:val="28"/>
        </w:rPr>
        <w:t xml:space="preserve"> или  68 % от общего объема поставок хлеба </w:t>
      </w:r>
      <w:r w:rsidR="0001269C" w:rsidRPr="00C10B74">
        <w:rPr>
          <w:rFonts w:ascii="Times New Roman" w:hAnsi="Times New Roman" w:cs="Times New Roman"/>
          <w:sz w:val="28"/>
          <w:szCs w:val="28"/>
        </w:rPr>
        <w:t>на территорию района. К</w:t>
      </w:r>
      <w:r w:rsidR="00F42FCF" w:rsidRPr="00C10B74">
        <w:rPr>
          <w:rFonts w:ascii="Times New Roman" w:hAnsi="Times New Roman" w:cs="Times New Roman"/>
          <w:sz w:val="28"/>
          <w:szCs w:val="28"/>
        </w:rPr>
        <w:t xml:space="preserve">роме того, население </w:t>
      </w:r>
      <w:r w:rsidR="0001269C" w:rsidRPr="00C10B74">
        <w:rPr>
          <w:rFonts w:ascii="Times New Roman" w:hAnsi="Times New Roman" w:cs="Times New Roman"/>
          <w:sz w:val="28"/>
          <w:szCs w:val="28"/>
        </w:rPr>
        <w:t xml:space="preserve">сельских </w:t>
      </w:r>
      <w:r w:rsidR="00F42FCF" w:rsidRPr="00C10B74">
        <w:rPr>
          <w:rFonts w:ascii="Times New Roman" w:hAnsi="Times New Roman" w:cs="Times New Roman"/>
          <w:sz w:val="28"/>
          <w:szCs w:val="28"/>
        </w:rPr>
        <w:t xml:space="preserve">территорий, расположенных вдоль автомагистрали </w:t>
      </w:r>
      <w:proofErr w:type="spellStart"/>
      <w:r w:rsidR="0001269C" w:rsidRPr="00C10B74">
        <w:rPr>
          <w:rFonts w:ascii="Times New Roman" w:hAnsi="Times New Roman" w:cs="Times New Roman"/>
          <w:sz w:val="28"/>
          <w:szCs w:val="28"/>
        </w:rPr>
        <w:t>г.</w:t>
      </w:r>
      <w:r w:rsidR="00F42FCF" w:rsidRPr="00C10B74">
        <w:rPr>
          <w:rFonts w:ascii="Times New Roman" w:hAnsi="Times New Roman" w:cs="Times New Roman"/>
          <w:sz w:val="28"/>
          <w:szCs w:val="28"/>
        </w:rPr>
        <w:t>Юрга</w:t>
      </w:r>
      <w:proofErr w:type="spellEnd"/>
      <w:r w:rsidR="00AD3E26" w:rsidRPr="00C10B74">
        <w:rPr>
          <w:rFonts w:ascii="Times New Roman" w:hAnsi="Times New Roman" w:cs="Times New Roman"/>
          <w:sz w:val="28"/>
          <w:szCs w:val="28"/>
        </w:rPr>
        <w:t xml:space="preserve"> </w:t>
      </w:r>
      <w:r w:rsidR="00F42FCF" w:rsidRPr="00C10B74">
        <w:rPr>
          <w:rFonts w:ascii="Times New Roman" w:hAnsi="Times New Roman" w:cs="Times New Roman"/>
          <w:sz w:val="28"/>
          <w:szCs w:val="28"/>
        </w:rPr>
        <w:t>-</w:t>
      </w:r>
      <w:r w:rsidR="00AD3E26" w:rsidRPr="00C10B74">
        <w:rPr>
          <w:rFonts w:ascii="Times New Roman" w:hAnsi="Times New Roman" w:cs="Times New Roman"/>
          <w:sz w:val="28"/>
          <w:szCs w:val="28"/>
        </w:rPr>
        <w:t xml:space="preserve"> </w:t>
      </w:r>
      <w:proofErr w:type="spellStart"/>
      <w:r w:rsidR="0001269C" w:rsidRPr="00C10B74">
        <w:rPr>
          <w:rFonts w:ascii="Times New Roman" w:hAnsi="Times New Roman" w:cs="Times New Roman"/>
          <w:sz w:val="28"/>
          <w:szCs w:val="28"/>
        </w:rPr>
        <w:t>г.</w:t>
      </w:r>
      <w:r w:rsidR="00044DD8" w:rsidRPr="00C10B74">
        <w:rPr>
          <w:rFonts w:ascii="Times New Roman" w:hAnsi="Times New Roman" w:cs="Times New Roman"/>
          <w:sz w:val="28"/>
          <w:szCs w:val="28"/>
        </w:rPr>
        <w:t>Томск</w:t>
      </w:r>
      <w:proofErr w:type="spellEnd"/>
      <w:r w:rsidR="00044DD8" w:rsidRPr="00C10B74">
        <w:rPr>
          <w:rFonts w:ascii="Times New Roman" w:hAnsi="Times New Roman" w:cs="Times New Roman"/>
          <w:sz w:val="28"/>
          <w:szCs w:val="28"/>
        </w:rPr>
        <w:t xml:space="preserve"> </w:t>
      </w:r>
      <w:r w:rsidR="00F42FCF" w:rsidRPr="00C10B74">
        <w:rPr>
          <w:rFonts w:ascii="Times New Roman" w:hAnsi="Times New Roman" w:cs="Times New Roman"/>
          <w:sz w:val="28"/>
          <w:szCs w:val="28"/>
        </w:rPr>
        <w:t xml:space="preserve">обеспечивается хлебобулочной продукцией, завозимой с предприятий хлебопечения </w:t>
      </w:r>
      <w:proofErr w:type="spellStart"/>
      <w:r w:rsidR="00F42FCF" w:rsidRPr="00C10B74">
        <w:rPr>
          <w:rFonts w:ascii="Times New Roman" w:hAnsi="Times New Roman" w:cs="Times New Roman"/>
          <w:sz w:val="28"/>
          <w:szCs w:val="28"/>
        </w:rPr>
        <w:t>г.Томска</w:t>
      </w:r>
      <w:proofErr w:type="spellEnd"/>
      <w:r w:rsidR="00F42FCF" w:rsidRPr="00C10B74">
        <w:rPr>
          <w:rFonts w:ascii="Times New Roman" w:hAnsi="Times New Roman" w:cs="Times New Roman"/>
          <w:sz w:val="28"/>
          <w:szCs w:val="28"/>
        </w:rPr>
        <w:t xml:space="preserve">, объемы реализации за </w:t>
      </w:r>
      <w:r w:rsidR="005F3499" w:rsidRPr="00C10B74">
        <w:rPr>
          <w:rFonts w:ascii="Times New Roman" w:hAnsi="Times New Roman" w:cs="Times New Roman"/>
          <w:sz w:val="28"/>
          <w:szCs w:val="28"/>
        </w:rPr>
        <w:t>2016 год</w:t>
      </w:r>
      <w:r w:rsidR="00F42FCF" w:rsidRPr="00C10B74">
        <w:rPr>
          <w:rFonts w:ascii="Times New Roman" w:hAnsi="Times New Roman" w:cs="Times New Roman"/>
          <w:sz w:val="28"/>
          <w:szCs w:val="28"/>
        </w:rPr>
        <w:t xml:space="preserve"> составили 0,5 </w:t>
      </w:r>
      <w:proofErr w:type="spellStart"/>
      <w:r w:rsidR="00F42FCF" w:rsidRPr="00C10B74">
        <w:rPr>
          <w:rFonts w:ascii="Times New Roman" w:hAnsi="Times New Roman" w:cs="Times New Roman"/>
          <w:sz w:val="28"/>
          <w:szCs w:val="28"/>
        </w:rPr>
        <w:t>тыс.т</w:t>
      </w:r>
      <w:r w:rsidR="005F3499" w:rsidRPr="00C10B74">
        <w:rPr>
          <w:rFonts w:ascii="Times New Roman" w:hAnsi="Times New Roman" w:cs="Times New Roman"/>
          <w:sz w:val="28"/>
          <w:szCs w:val="28"/>
        </w:rPr>
        <w:t>онн</w:t>
      </w:r>
      <w:proofErr w:type="spellEnd"/>
      <w:r w:rsidR="00F42FCF" w:rsidRPr="00C10B74">
        <w:rPr>
          <w:rFonts w:ascii="Times New Roman" w:hAnsi="Times New Roman" w:cs="Times New Roman"/>
          <w:sz w:val="28"/>
          <w:szCs w:val="28"/>
        </w:rPr>
        <w:t xml:space="preserve">. Незначительное количество хлеба поступает с предприятия хлебопечения </w:t>
      </w:r>
      <w:proofErr w:type="spellStart"/>
      <w:r w:rsidR="00F42FCF" w:rsidRPr="00C10B74">
        <w:rPr>
          <w:rFonts w:ascii="Times New Roman" w:hAnsi="Times New Roman" w:cs="Times New Roman"/>
          <w:sz w:val="28"/>
          <w:szCs w:val="28"/>
        </w:rPr>
        <w:t>Яшкинского</w:t>
      </w:r>
      <w:proofErr w:type="spellEnd"/>
      <w:r w:rsidR="00F42FCF" w:rsidRPr="00C10B74">
        <w:rPr>
          <w:rFonts w:ascii="Times New Roman" w:hAnsi="Times New Roman" w:cs="Times New Roman"/>
          <w:sz w:val="28"/>
          <w:szCs w:val="28"/>
        </w:rPr>
        <w:t xml:space="preserve"> района</w:t>
      </w:r>
      <w:r w:rsidR="005F3499" w:rsidRPr="00C10B74">
        <w:rPr>
          <w:rFonts w:ascii="Times New Roman" w:hAnsi="Times New Roman" w:cs="Times New Roman"/>
          <w:sz w:val="28"/>
          <w:szCs w:val="28"/>
        </w:rPr>
        <w:t xml:space="preserve"> (</w:t>
      </w:r>
      <w:proofErr w:type="spellStart"/>
      <w:r w:rsidR="00F42FCF" w:rsidRPr="00C10B74">
        <w:rPr>
          <w:rFonts w:ascii="Times New Roman" w:hAnsi="Times New Roman" w:cs="Times New Roman"/>
          <w:sz w:val="28"/>
          <w:szCs w:val="28"/>
        </w:rPr>
        <w:t>ИП</w:t>
      </w:r>
      <w:proofErr w:type="spellEnd"/>
      <w:r w:rsidR="00F42FCF" w:rsidRPr="00C10B74">
        <w:rPr>
          <w:rFonts w:ascii="Times New Roman" w:hAnsi="Times New Roman" w:cs="Times New Roman"/>
          <w:sz w:val="28"/>
          <w:szCs w:val="28"/>
        </w:rPr>
        <w:t xml:space="preserve"> </w:t>
      </w:r>
      <w:r w:rsidR="00FA44B9" w:rsidRPr="00C10B74">
        <w:rPr>
          <w:rFonts w:ascii="Times New Roman" w:hAnsi="Times New Roman" w:cs="Times New Roman"/>
          <w:sz w:val="28"/>
          <w:szCs w:val="28"/>
        </w:rPr>
        <w:t>«</w:t>
      </w:r>
      <w:proofErr w:type="spellStart"/>
      <w:r w:rsidR="00F42FCF" w:rsidRPr="00C10B74">
        <w:rPr>
          <w:rFonts w:ascii="Times New Roman" w:hAnsi="Times New Roman" w:cs="Times New Roman"/>
          <w:sz w:val="28"/>
          <w:szCs w:val="28"/>
        </w:rPr>
        <w:t>Тербалян</w:t>
      </w:r>
      <w:proofErr w:type="spellEnd"/>
      <w:r w:rsidR="005F3499" w:rsidRPr="00C10B74">
        <w:rPr>
          <w:rFonts w:ascii="Times New Roman" w:hAnsi="Times New Roman" w:cs="Times New Roman"/>
          <w:sz w:val="28"/>
          <w:szCs w:val="28"/>
        </w:rPr>
        <w:t>»).</w:t>
      </w:r>
      <w:r w:rsidR="00F42FCF" w:rsidRPr="00C10B74">
        <w:rPr>
          <w:rFonts w:ascii="Times New Roman" w:hAnsi="Times New Roman" w:cs="Times New Roman"/>
          <w:sz w:val="28"/>
          <w:szCs w:val="28"/>
        </w:rPr>
        <w:t xml:space="preserve"> </w:t>
      </w:r>
    </w:p>
    <w:p w:rsidR="00796AC3" w:rsidRPr="00C10B74" w:rsidRDefault="00AD3E26" w:rsidP="009B031F">
      <w:pPr>
        <w:autoSpaceDE w:val="0"/>
        <w:autoSpaceDN w:val="0"/>
        <w:adjustRightInd w:val="0"/>
        <w:spacing w:line="360" w:lineRule="auto"/>
        <w:ind w:firstLine="708"/>
        <w:rPr>
          <w:rFonts w:ascii="Times New Roman" w:hAnsi="Times New Roman" w:cs="Times New Roman"/>
          <w:sz w:val="28"/>
          <w:szCs w:val="28"/>
        </w:rPr>
      </w:pPr>
      <w:r w:rsidRPr="00C10B74">
        <w:rPr>
          <w:rFonts w:ascii="Times New Roman" w:hAnsi="Times New Roman" w:cs="Times New Roman"/>
          <w:b/>
          <w:bCs/>
          <w:sz w:val="28"/>
          <w:szCs w:val="28"/>
        </w:rPr>
        <w:t xml:space="preserve">На </w:t>
      </w:r>
      <w:r w:rsidR="00BC0DDB" w:rsidRPr="00C10B74">
        <w:rPr>
          <w:rFonts w:ascii="Times New Roman" w:hAnsi="Times New Roman" w:cs="Times New Roman"/>
          <w:b/>
          <w:bCs/>
          <w:sz w:val="28"/>
          <w:szCs w:val="28"/>
        </w:rPr>
        <w:t xml:space="preserve">развитие </w:t>
      </w:r>
      <w:r w:rsidRPr="00C10B74">
        <w:rPr>
          <w:rFonts w:ascii="Times New Roman" w:hAnsi="Times New Roman" w:cs="Times New Roman"/>
          <w:b/>
          <w:bCs/>
          <w:sz w:val="28"/>
          <w:szCs w:val="28"/>
        </w:rPr>
        <w:t>с</w:t>
      </w:r>
      <w:r w:rsidR="0097494B" w:rsidRPr="00C10B74">
        <w:rPr>
          <w:rFonts w:ascii="Times New Roman" w:hAnsi="Times New Roman" w:cs="Times New Roman"/>
          <w:b/>
          <w:bCs/>
          <w:sz w:val="28"/>
          <w:szCs w:val="28"/>
        </w:rPr>
        <w:t>фер</w:t>
      </w:r>
      <w:r w:rsidR="00BC0DDB" w:rsidRPr="00C10B74">
        <w:rPr>
          <w:rFonts w:ascii="Times New Roman" w:hAnsi="Times New Roman" w:cs="Times New Roman"/>
          <w:b/>
          <w:bCs/>
          <w:sz w:val="28"/>
          <w:szCs w:val="28"/>
        </w:rPr>
        <w:t>ы</w:t>
      </w:r>
      <w:r w:rsidR="0097494B" w:rsidRPr="00C10B74">
        <w:rPr>
          <w:rFonts w:ascii="Times New Roman" w:hAnsi="Times New Roman" w:cs="Times New Roman"/>
          <w:b/>
          <w:bCs/>
          <w:sz w:val="28"/>
          <w:szCs w:val="28"/>
        </w:rPr>
        <w:t xml:space="preserve"> услуг, </w:t>
      </w:r>
      <w:r w:rsidR="0097494B" w:rsidRPr="00C10B74">
        <w:rPr>
          <w:rFonts w:ascii="Times New Roman" w:hAnsi="Times New Roman" w:cs="Times New Roman"/>
          <w:sz w:val="28"/>
          <w:szCs w:val="28"/>
        </w:rPr>
        <w:t xml:space="preserve">как </w:t>
      </w:r>
      <w:r w:rsidR="00BC0DDB" w:rsidRPr="00C10B74">
        <w:rPr>
          <w:rFonts w:ascii="Times New Roman" w:hAnsi="Times New Roman" w:cs="Times New Roman"/>
          <w:sz w:val="28"/>
          <w:szCs w:val="28"/>
        </w:rPr>
        <w:t xml:space="preserve">и в </w:t>
      </w:r>
      <w:r w:rsidR="0097494B" w:rsidRPr="00C10B74">
        <w:rPr>
          <w:rFonts w:ascii="Times New Roman" w:hAnsi="Times New Roman" w:cs="Times New Roman"/>
          <w:sz w:val="28"/>
          <w:szCs w:val="28"/>
        </w:rPr>
        <w:t>торговл</w:t>
      </w:r>
      <w:r w:rsidR="00BC0DDB" w:rsidRPr="00C10B74">
        <w:rPr>
          <w:rFonts w:ascii="Times New Roman" w:hAnsi="Times New Roman" w:cs="Times New Roman"/>
          <w:sz w:val="28"/>
          <w:szCs w:val="28"/>
        </w:rPr>
        <w:t>е</w:t>
      </w:r>
      <w:r w:rsidR="0097494B" w:rsidRPr="00C10B74">
        <w:rPr>
          <w:rFonts w:ascii="Times New Roman" w:hAnsi="Times New Roman" w:cs="Times New Roman"/>
          <w:sz w:val="28"/>
          <w:szCs w:val="28"/>
        </w:rPr>
        <w:t xml:space="preserve">, </w:t>
      </w:r>
      <w:r w:rsidRPr="00C10B74">
        <w:rPr>
          <w:rFonts w:ascii="Times New Roman" w:hAnsi="Times New Roman" w:cs="Times New Roman"/>
          <w:sz w:val="28"/>
          <w:szCs w:val="28"/>
        </w:rPr>
        <w:t xml:space="preserve">оказывают </w:t>
      </w:r>
      <w:r w:rsidR="00BC0DDB" w:rsidRPr="00C10B74">
        <w:rPr>
          <w:rFonts w:ascii="Times New Roman" w:hAnsi="Times New Roman" w:cs="Times New Roman"/>
          <w:sz w:val="28"/>
          <w:szCs w:val="28"/>
        </w:rPr>
        <w:t xml:space="preserve">влияние </w:t>
      </w:r>
      <w:r w:rsidRPr="00C10B74">
        <w:rPr>
          <w:rFonts w:ascii="Times New Roman" w:hAnsi="Times New Roman" w:cs="Times New Roman"/>
          <w:sz w:val="28"/>
          <w:szCs w:val="28"/>
        </w:rPr>
        <w:t>целый ряд факторов:</w:t>
      </w:r>
      <w:r w:rsidR="0097494B" w:rsidRPr="00C10B74">
        <w:rPr>
          <w:rFonts w:ascii="Times New Roman" w:hAnsi="Times New Roman" w:cs="Times New Roman"/>
          <w:sz w:val="28"/>
          <w:szCs w:val="28"/>
        </w:rPr>
        <w:t xml:space="preserve"> социально-демографически</w:t>
      </w:r>
      <w:r w:rsidR="00BC0DDB" w:rsidRPr="00C10B74">
        <w:rPr>
          <w:rFonts w:ascii="Times New Roman" w:hAnsi="Times New Roman" w:cs="Times New Roman"/>
          <w:sz w:val="28"/>
          <w:szCs w:val="28"/>
        </w:rPr>
        <w:t>е</w:t>
      </w:r>
      <w:r w:rsidR="0097494B" w:rsidRPr="00C10B74">
        <w:rPr>
          <w:rFonts w:ascii="Times New Roman" w:hAnsi="Times New Roman" w:cs="Times New Roman"/>
          <w:sz w:val="28"/>
          <w:szCs w:val="28"/>
        </w:rPr>
        <w:t xml:space="preserve"> процесс</w:t>
      </w:r>
      <w:r w:rsidR="00BC0DDB" w:rsidRPr="00C10B74">
        <w:rPr>
          <w:rFonts w:ascii="Times New Roman" w:hAnsi="Times New Roman" w:cs="Times New Roman"/>
          <w:sz w:val="28"/>
          <w:szCs w:val="28"/>
        </w:rPr>
        <w:t>ы</w:t>
      </w:r>
      <w:r w:rsidR="0097494B" w:rsidRPr="00C10B74">
        <w:rPr>
          <w:rFonts w:ascii="Times New Roman" w:hAnsi="Times New Roman" w:cs="Times New Roman"/>
          <w:sz w:val="28"/>
          <w:szCs w:val="28"/>
        </w:rPr>
        <w:t>, денежны</w:t>
      </w:r>
      <w:r w:rsidR="00BC0DDB" w:rsidRPr="00C10B74">
        <w:rPr>
          <w:rFonts w:ascii="Times New Roman" w:hAnsi="Times New Roman" w:cs="Times New Roman"/>
          <w:sz w:val="28"/>
          <w:szCs w:val="28"/>
        </w:rPr>
        <w:t>е</w:t>
      </w:r>
      <w:r w:rsidR="0097494B" w:rsidRPr="00C10B74">
        <w:rPr>
          <w:rFonts w:ascii="Times New Roman" w:hAnsi="Times New Roman" w:cs="Times New Roman"/>
          <w:sz w:val="28"/>
          <w:szCs w:val="28"/>
        </w:rPr>
        <w:t xml:space="preserve"> доход</w:t>
      </w:r>
      <w:r w:rsidR="00BC0DDB" w:rsidRPr="00C10B74">
        <w:rPr>
          <w:rFonts w:ascii="Times New Roman" w:hAnsi="Times New Roman" w:cs="Times New Roman"/>
          <w:sz w:val="28"/>
          <w:szCs w:val="28"/>
        </w:rPr>
        <w:t>ы и расходы населения</w:t>
      </w:r>
      <w:r w:rsidR="0097494B" w:rsidRPr="00C10B74">
        <w:rPr>
          <w:rFonts w:ascii="Times New Roman" w:hAnsi="Times New Roman" w:cs="Times New Roman"/>
          <w:sz w:val="28"/>
          <w:szCs w:val="28"/>
        </w:rPr>
        <w:t xml:space="preserve">. Уровень потребления населением платных услуг находится в прямой зависимости от материальной обеспеченности семей. </w:t>
      </w:r>
      <w:r w:rsidR="009734DF" w:rsidRPr="00C10B74">
        <w:rPr>
          <w:rFonts w:ascii="Times New Roman" w:hAnsi="Times New Roman" w:cs="Times New Roman"/>
          <w:sz w:val="28"/>
          <w:szCs w:val="28"/>
        </w:rPr>
        <w:t>Объем реализации платных услуг населению представлен в таблице</w:t>
      </w:r>
      <w:r w:rsidR="00C45905">
        <w:rPr>
          <w:rFonts w:ascii="Times New Roman" w:hAnsi="Times New Roman" w:cs="Times New Roman"/>
          <w:sz w:val="28"/>
          <w:szCs w:val="28"/>
        </w:rPr>
        <w:t xml:space="preserve"> 1</w:t>
      </w:r>
      <w:r w:rsidR="00026F06">
        <w:rPr>
          <w:rFonts w:ascii="Times New Roman" w:hAnsi="Times New Roman" w:cs="Times New Roman"/>
          <w:sz w:val="28"/>
          <w:szCs w:val="28"/>
        </w:rPr>
        <w:t>5</w:t>
      </w:r>
      <w:r w:rsidR="00C45905">
        <w:rPr>
          <w:rFonts w:ascii="Times New Roman" w:hAnsi="Times New Roman" w:cs="Times New Roman"/>
          <w:sz w:val="28"/>
          <w:szCs w:val="28"/>
        </w:rPr>
        <w:t>.</w:t>
      </w:r>
    </w:p>
    <w:p w:rsidR="00DE0DE5" w:rsidRPr="00C10B74" w:rsidRDefault="00C45905" w:rsidP="00C45905">
      <w:pPr>
        <w:spacing w:line="276" w:lineRule="auto"/>
        <w:ind w:firstLine="708"/>
        <w:rPr>
          <w:rFonts w:ascii="Times New Roman" w:hAnsi="Times New Roman" w:cs="Times New Roman"/>
          <w:b/>
          <w:sz w:val="24"/>
          <w:szCs w:val="24"/>
        </w:rPr>
      </w:pPr>
      <w:r>
        <w:rPr>
          <w:rFonts w:ascii="Times New Roman" w:hAnsi="Times New Roman" w:cs="Times New Roman"/>
          <w:b/>
          <w:sz w:val="24"/>
          <w:szCs w:val="24"/>
        </w:rPr>
        <w:t>Таблица 1</w:t>
      </w:r>
      <w:r w:rsidR="00026F06">
        <w:rPr>
          <w:rFonts w:ascii="Times New Roman" w:hAnsi="Times New Roman" w:cs="Times New Roman"/>
          <w:b/>
          <w:sz w:val="24"/>
          <w:szCs w:val="24"/>
        </w:rPr>
        <w:t>5</w:t>
      </w:r>
      <w:r>
        <w:rPr>
          <w:rFonts w:ascii="Times New Roman" w:hAnsi="Times New Roman" w:cs="Times New Roman"/>
          <w:b/>
          <w:sz w:val="24"/>
          <w:szCs w:val="24"/>
        </w:rPr>
        <w:t xml:space="preserve"> - </w:t>
      </w:r>
      <w:r w:rsidR="00454180" w:rsidRPr="00C10B74">
        <w:rPr>
          <w:rFonts w:ascii="Times New Roman" w:hAnsi="Times New Roman" w:cs="Times New Roman"/>
          <w:b/>
          <w:sz w:val="24"/>
          <w:szCs w:val="24"/>
        </w:rPr>
        <w:t>Динамика</w:t>
      </w:r>
      <w:r w:rsidR="005E0401" w:rsidRPr="00C10B74">
        <w:rPr>
          <w:rFonts w:ascii="Times New Roman" w:hAnsi="Times New Roman" w:cs="Times New Roman"/>
          <w:b/>
          <w:sz w:val="24"/>
          <w:szCs w:val="24"/>
        </w:rPr>
        <w:t xml:space="preserve"> объема реализации платных услуг населению</w:t>
      </w:r>
    </w:p>
    <w:p w:rsidR="009958E6" w:rsidRPr="00C10B74" w:rsidRDefault="009958E6" w:rsidP="005E0401">
      <w:pPr>
        <w:spacing w:line="276" w:lineRule="auto"/>
        <w:ind w:firstLine="708"/>
        <w:jc w:val="center"/>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1134"/>
        <w:gridCol w:w="1134"/>
        <w:gridCol w:w="1134"/>
        <w:gridCol w:w="1276"/>
      </w:tblGrid>
      <w:tr w:rsidR="005E563F" w:rsidRPr="00C10B74" w:rsidTr="00A86942">
        <w:trPr>
          <w:trHeight w:val="580"/>
        </w:trPr>
        <w:tc>
          <w:tcPr>
            <w:tcW w:w="3544" w:type="dxa"/>
            <w:shd w:val="clear" w:color="auto" w:fill="EEECE1" w:themeFill="background2"/>
          </w:tcPr>
          <w:p w:rsidR="005E563F" w:rsidRPr="00C10B74" w:rsidRDefault="005E563F" w:rsidP="008F2064">
            <w:pPr>
              <w:ind w:right="195"/>
              <w:jc w:val="center"/>
              <w:rPr>
                <w:rFonts w:ascii="Times New Roman" w:hAnsi="Times New Roman" w:cs="Times New Roman"/>
                <w:b/>
                <w:sz w:val="24"/>
                <w:szCs w:val="24"/>
              </w:rPr>
            </w:pPr>
            <w:r w:rsidRPr="00C10B74">
              <w:rPr>
                <w:rFonts w:ascii="Times New Roman" w:hAnsi="Times New Roman" w:cs="Times New Roman"/>
                <w:b/>
                <w:sz w:val="24"/>
                <w:szCs w:val="24"/>
              </w:rPr>
              <w:t>Показатели</w:t>
            </w:r>
          </w:p>
        </w:tc>
        <w:tc>
          <w:tcPr>
            <w:tcW w:w="1134" w:type="dxa"/>
            <w:shd w:val="clear" w:color="auto" w:fill="EEECE1" w:themeFill="background2"/>
          </w:tcPr>
          <w:p w:rsidR="005E563F" w:rsidRPr="00C10B74" w:rsidRDefault="005E563F" w:rsidP="008F2064">
            <w:pPr>
              <w:ind w:left="72" w:hanging="72"/>
              <w:jc w:val="center"/>
              <w:rPr>
                <w:rFonts w:ascii="Times New Roman" w:hAnsi="Times New Roman" w:cs="Times New Roman"/>
                <w:b/>
                <w:sz w:val="24"/>
                <w:szCs w:val="24"/>
              </w:rPr>
            </w:pPr>
            <w:r w:rsidRPr="00C10B74">
              <w:rPr>
                <w:rFonts w:ascii="Times New Roman" w:hAnsi="Times New Roman" w:cs="Times New Roman"/>
                <w:b/>
                <w:sz w:val="24"/>
                <w:szCs w:val="24"/>
              </w:rPr>
              <w:t xml:space="preserve">2012 </w:t>
            </w:r>
          </w:p>
          <w:p w:rsidR="005E563F" w:rsidRPr="00C10B74" w:rsidRDefault="005E563F" w:rsidP="008F2064">
            <w:pPr>
              <w:jc w:val="center"/>
              <w:rPr>
                <w:rFonts w:ascii="Times New Roman" w:hAnsi="Times New Roman" w:cs="Times New Roman"/>
                <w:b/>
                <w:sz w:val="24"/>
                <w:szCs w:val="24"/>
              </w:rPr>
            </w:pPr>
          </w:p>
        </w:tc>
        <w:tc>
          <w:tcPr>
            <w:tcW w:w="1134" w:type="dxa"/>
            <w:shd w:val="clear" w:color="auto" w:fill="EEECE1" w:themeFill="background2"/>
          </w:tcPr>
          <w:p w:rsidR="005E563F" w:rsidRPr="00C10B74" w:rsidRDefault="005E563F" w:rsidP="008F2064">
            <w:pPr>
              <w:jc w:val="center"/>
              <w:rPr>
                <w:rFonts w:ascii="Times New Roman" w:hAnsi="Times New Roman" w:cs="Times New Roman"/>
                <w:b/>
                <w:sz w:val="24"/>
                <w:szCs w:val="24"/>
              </w:rPr>
            </w:pPr>
            <w:r w:rsidRPr="00C10B74">
              <w:rPr>
                <w:rFonts w:ascii="Times New Roman" w:hAnsi="Times New Roman" w:cs="Times New Roman"/>
                <w:b/>
                <w:sz w:val="24"/>
                <w:szCs w:val="24"/>
              </w:rPr>
              <w:t xml:space="preserve">2013 </w:t>
            </w:r>
          </w:p>
          <w:p w:rsidR="005E563F" w:rsidRPr="00C10B74" w:rsidRDefault="005E563F" w:rsidP="008F2064">
            <w:pPr>
              <w:jc w:val="center"/>
              <w:rPr>
                <w:rFonts w:ascii="Times New Roman" w:hAnsi="Times New Roman" w:cs="Times New Roman"/>
                <w:b/>
                <w:sz w:val="24"/>
                <w:szCs w:val="24"/>
              </w:rPr>
            </w:pPr>
          </w:p>
        </w:tc>
        <w:tc>
          <w:tcPr>
            <w:tcW w:w="1134" w:type="dxa"/>
            <w:shd w:val="clear" w:color="auto" w:fill="EEECE1" w:themeFill="background2"/>
          </w:tcPr>
          <w:p w:rsidR="005E563F" w:rsidRPr="00C10B74" w:rsidRDefault="005E563F" w:rsidP="008F2064">
            <w:pPr>
              <w:jc w:val="center"/>
              <w:rPr>
                <w:rFonts w:ascii="Times New Roman" w:hAnsi="Times New Roman" w:cs="Times New Roman"/>
                <w:b/>
                <w:sz w:val="24"/>
                <w:szCs w:val="24"/>
              </w:rPr>
            </w:pPr>
            <w:r w:rsidRPr="00C10B74">
              <w:rPr>
                <w:rFonts w:ascii="Times New Roman" w:hAnsi="Times New Roman" w:cs="Times New Roman"/>
                <w:b/>
                <w:sz w:val="24"/>
                <w:szCs w:val="24"/>
              </w:rPr>
              <w:t>2014</w:t>
            </w:r>
          </w:p>
          <w:p w:rsidR="005E563F" w:rsidRPr="00C10B74" w:rsidRDefault="005E563F" w:rsidP="008F2064">
            <w:pPr>
              <w:jc w:val="center"/>
              <w:rPr>
                <w:rFonts w:ascii="Times New Roman" w:hAnsi="Times New Roman" w:cs="Times New Roman"/>
                <w:b/>
                <w:sz w:val="24"/>
                <w:szCs w:val="24"/>
              </w:rPr>
            </w:pPr>
          </w:p>
        </w:tc>
        <w:tc>
          <w:tcPr>
            <w:tcW w:w="1134" w:type="dxa"/>
            <w:shd w:val="clear" w:color="auto" w:fill="EEECE1" w:themeFill="background2"/>
          </w:tcPr>
          <w:p w:rsidR="005E563F" w:rsidRPr="00C10B74" w:rsidRDefault="005E563F" w:rsidP="008F2064">
            <w:pPr>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1276" w:type="dxa"/>
            <w:shd w:val="clear" w:color="auto" w:fill="EEECE1" w:themeFill="background2"/>
          </w:tcPr>
          <w:p w:rsidR="005E563F" w:rsidRPr="00C10B74" w:rsidRDefault="005E563F" w:rsidP="008F2064">
            <w:pPr>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5E563F" w:rsidRPr="00C10B74" w:rsidTr="00A86942">
        <w:tc>
          <w:tcPr>
            <w:tcW w:w="3544" w:type="dxa"/>
          </w:tcPr>
          <w:p w:rsidR="005E563F" w:rsidRPr="00C10B74" w:rsidRDefault="005E563F" w:rsidP="00A86942">
            <w:pPr>
              <w:rPr>
                <w:rFonts w:ascii="Times New Roman" w:hAnsi="Times New Roman" w:cs="Times New Roman"/>
                <w:sz w:val="24"/>
                <w:szCs w:val="24"/>
              </w:rPr>
            </w:pPr>
            <w:r w:rsidRPr="00C10B74">
              <w:rPr>
                <w:rFonts w:ascii="Times New Roman" w:hAnsi="Times New Roman" w:cs="Times New Roman"/>
                <w:sz w:val="24"/>
                <w:szCs w:val="24"/>
              </w:rPr>
              <w:t>Объем реализации платных услуг населению, млн.</w:t>
            </w:r>
            <w:r w:rsidR="00A86942" w:rsidRPr="00C10B74">
              <w:rPr>
                <w:rFonts w:ascii="Times New Roman" w:hAnsi="Times New Roman" w:cs="Times New Roman"/>
                <w:sz w:val="24"/>
                <w:szCs w:val="24"/>
              </w:rPr>
              <w:t xml:space="preserve"> </w:t>
            </w:r>
            <w:r w:rsidRPr="00C10B74">
              <w:rPr>
                <w:rFonts w:ascii="Times New Roman" w:hAnsi="Times New Roman" w:cs="Times New Roman"/>
                <w:sz w:val="24"/>
                <w:szCs w:val="24"/>
              </w:rPr>
              <w:t>руб</w:t>
            </w:r>
            <w:r w:rsidR="00A86942" w:rsidRPr="00C10B74">
              <w:rPr>
                <w:rFonts w:ascii="Times New Roman" w:hAnsi="Times New Roman" w:cs="Times New Roman"/>
                <w:sz w:val="24"/>
                <w:szCs w:val="24"/>
              </w:rPr>
              <w:t>лей</w:t>
            </w:r>
          </w:p>
        </w:tc>
        <w:tc>
          <w:tcPr>
            <w:tcW w:w="1134" w:type="dxa"/>
          </w:tcPr>
          <w:p w:rsidR="005E563F"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98,7</w:t>
            </w:r>
          </w:p>
        </w:tc>
        <w:tc>
          <w:tcPr>
            <w:tcW w:w="1134" w:type="dxa"/>
          </w:tcPr>
          <w:p w:rsidR="005E563F"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112,0</w:t>
            </w:r>
          </w:p>
        </w:tc>
        <w:tc>
          <w:tcPr>
            <w:tcW w:w="1134" w:type="dxa"/>
          </w:tcPr>
          <w:p w:rsidR="005E563F"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127,8</w:t>
            </w:r>
          </w:p>
        </w:tc>
        <w:tc>
          <w:tcPr>
            <w:tcW w:w="1134" w:type="dxa"/>
          </w:tcPr>
          <w:p w:rsidR="005E563F"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138,6</w:t>
            </w:r>
          </w:p>
        </w:tc>
        <w:tc>
          <w:tcPr>
            <w:tcW w:w="1276" w:type="dxa"/>
          </w:tcPr>
          <w:p w:rsidR="005E563F" w:rsidRPr="00C10B74" w:rsidRDefault="005E563F" w:rsidP="009958E6">
            <w:pPr>
              <w:jc w:val="center"/>
              <w:rPr>
                <w:rFonts w:ascii="Times New Roman" w:hAnsi="Times New Roman" w:cs="Times New Roman"/>
                <w:sz w:val="24"/>
                <w:szCs w:val="24"/>
              </w:rPr>
            </w:pPr>
            <w:r w:rsidRPr="00C10B74">
              <w:rPr>
                <w:rFonts w:ascii="Times New Roman" w:hAnsi="Times New Roman" w:cs="Times New Roman"/>
                <w:sz w:val="24"/>
                <w:szCs w:val="24"/>
              </w:rPr>
              <w:t>1</w:t>
            </w:r>
            <w:r w:rsidR="009958E6" w:rsidRPr="00C10B74">
              <w:rPr>
                <w:rFonts w:ascii="Times New Roman" w:hAnsi="Times New Roman" w:cs="Times New Roman"/>
                <w:sz w:val="24"/>
                <w:szCs w:val="24"/>
              </w:rPr>
              <w:t>44</w:t>
            </w:r>
            <w:r w:rsidRPr="00C10B74">
              <w:rPr>
                <w:rFonts w:ascii="Times New Roman" w:hAnsi="Times New Roman" w:cs="Times New Roman"/>
                <w:sz w:val="24"/>
                <w:szCs w:val="24"/>
              </w:rPr>
              <w:t>,</w:t>
            </w:r>
            <w:r w:rsidR="009958E6" w:rsidRPr="00C10B74">
              <w:rPr>
                <w:rFonts w:ascii="Times New Roman" w:hAnsi="Times New Roman" w:cs="Times New Roman"/>
                <w:sz w:val="24"/>
                <w:szCs w:val="24"/>
              </w:rPr>
              <w:t>9</w:t>
            </w:r>
          </w:p>
        </w:tc>
      </w:tr>
      <w:tr w:rsidR="005E563F" w:rsidRPr="00C10B74" w:rsidTr="00A86942">
        <w:tc>
          <w:tcPr>
            <w:tcW w:w="3544" w:type="dxa"/>
          </w:tcPr>
          <w:p w:rsidR="005E563F" w:rsidRPr="00C10B74" w:rsidRDefault="005E563F" w:rsidP="008F2064">
            <w:pPr>
              <w:jc w:val="left"/>
              <w:rPr>
                <w:rFonts w:ascii="Times New Roman" w:hAnsi="Times New Roman" w:cs="Times New Roman"/>
                <w:sz w:val="24"/>
                <w:szCs w:val="24"/>
              </w:rPr>
            </w:pPr>
            <w:r w:rsidRPr="00C10B74">
              <w:rPr>
                <w:rFonts w:ascii="Times New Roman" w:hAnsi="Times New Roman" w:cs="Times New Roman"/>
                <w:sz w:val="24"/>
                <w:szCs w:val="24"/>
              </w:rPr>
              <w:t>- в процентах к предыдущему году в сопоставимых ценах, %</w:t>
            </w:r>
          </w:p>
        </w:tc>
        <w:tc>
          <w:tcPr>
            <w:tcW w:w="1134" w:type="dxa"/>
          </w:tcPr>
          <w:p w:rsidR="005E563F"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103</w:t>
            </w:r>
          </w:p>
        </w:tc>
        <w:tc>
          <w:tcPr>
            <w:tcW w:w="1134" w:type="dxa"/>
          </w:tcPr>
          <w:p w:rsidR="005E563F"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99,7</w:t>
            </w:r>
          </w:p>
        </w:tc>
        <w:tc>
          <w:tcPr>
            <w:tcW w:w="1134" w:type="dxa"/>
          </w:tcPr>
          <w:p w:rsidR="005E563F"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106,7</w:t>
            </w:r>
          </w:p>
        </w:tc>
        <w:tc>
          <w:tcPr>
            <w:tcW w:w="1134" w:type="dxa"/>
          </w:tcPr>
          <w:p w:rsidR="005E563F" w:rsidRPr="00C10B74" w:rsidRDefault="00515317" w:rsidP="008F2064">
            <w:pPr>
              <w:jc w:val="center"/>
              <w:rPr>
                <w:rFonts w:ascii="Times New Roman" w:hAnsi="Times New Roman" w:cs="Times New Roman"/>
                <w:sz w:val="24"/>
                <w:szCs w:val="24"/>
              </w:rPr>
            </w:pPr>
            <w:r w:rsidRPr="00C10B74">
              <w:rPr>
                <w:rFonts w:ascii="Times New Roman" w:hAnsi="Times New Roman" w:cs="Times New Roman"/>
                <w:sz w:val="24"/>
                <w:szCs w:val="24"/>
              </w:rPr>
              <w:t>101</w:t>
            </w:r>
          </w:p>
        </w:tc>
        <w:tc>
          <w:tcPr>
            <w:tcW w:w="1276" w:type="dxa"/>
          </w:tcPr>
          <w:p w:rsidR="005E563F" w:rsidRPr="00C10B74" w:rsidRDefault="005E563F" w:rsidP="009958E6">
            <w:pPr>
              <w:jc w:val="center"/>
              <w:rPr>
                <w:rFonts w:ascii="Times New Roman" w:hAnsi="Times New Roman" w:cs="Times New Roman"/>
                <w:sz w:val="24"/>
                <w:szCs w:val="24"/>
              </w:rPr>
            </w:pPr>
            <w:r w:rsidRPr="00C10B74">
              <w:rPr>
                <w:rFonts w:ascii="Times New Roman" w:hAnsi="Times New Roman" w:cs="Times New Roman"/>
                <w:sz w:val="24"/>
                <w:szCs w:val="24"/>
              </w:rPr>
              <w:t>1</w:t>
            </w:r>
            <w:r w:rsidR="009958E6" w:rsidRPr="00C10B74">
              <w:rPr>
                <w:rFonts w:ascii="Times New Roman" w:hAnsi="Times New Roman" w:cs="Times New Roman"/>
                <w:sz w:val="24"/>
                <w:szCs w:val="24"/>
              </w:rPr>
              <w:t>00</w:t>
            </w:r>
            <w:r w:rsidRPr="00C10B74">
              <w:rPr>
                <w:rFonts w:ascii="Times New Roman" w:hAnsi="Times New Roman" w:cs="Times New Roman"/>
                <w:sz w:val="24"/>
                <w:szCs w:val="24"/>
              </w:rPr>
              <w:t>,</w:t>
            </w:r>
            <w:r w:rsidR="009958E6" w:rsidRPr="00C10B74">
              <w:rPr>
                <w:rFonts w:ascii="Times New Roman" w:hAnsi="Times New Roman" w:cs="Times New Roman"/>
                <w:sz w:val="24"/>
                <w:szCs w:val="24"/>
              </w:rPr>
              <w:t>3</w:t>
            </w:r>
          </w:p>
        </w:tc>
      </w:tr>
    </w:tbl>
    <w:p w:rsidR="0099505D" w:rsidRPr="00C10B74" w:rsidRDefault="0099505D" w:rsidP="005E0401">
      <w:pPr>
        <w:spacing w:line="276" w:lineRule="auto"/>
        <w:ind w:firstLine="708"/>
        <w:rPr>
          <w:rStyle w:val="af"/>
          <w:rFonts w:ascii="Times New Roman" w:hAnsi="Times New Roman" w:cs="Times New Roman"/>
          <w:sz w:val="28"/>
          <w:szCs w:val="28"/>
        </w:rPr>
      </w:pPr>
    </w:p>
    <w:p w:rsidR="00454180" w:rsidRPr="00C10B74" w:rsidRDefault="005E0401" w:rsidP="009B031F">
      <w:pPr>
        <w:spacing w:line="360" w:lineRule="auto"/>
        <w:ind w:firstLine="708"/>
        <w:rPr>
          <w:rFonts w:ascii="Times New Roman" w:hAnsi="Times New Roman" w:cs="Times New Roman"/>
          <w:sz w:val="28"/>
          <w:szCs w:val="28"/>
        </w:rPr>
      </w:pPr>
      <w:r w:rsidRPr="00C10B74">
        <w:rPr>
          <w:rStyle w:val="af"/>
          <w:rFonts w:ascii="Times New Roman" w:hAnsi="Times New Roman" w:cs="Times New Roman"/>
          <w:sz w:val="28"/>
          <w:szCs w:val="28"/>
        </w:rPr>
        <w:t xml:space="preserve">Основную долю во всех платных услугах составляют услуги предоставления жилья и коммунальные – 56%, 16,8% - услуги в системе образования, 13,5% - медицинские услуги. </w:t>
      </w:r>
    </w:p>
    <w:p w:rsidR="00454180" w:rsidRDefault="00454180" w:rsidP="009B031F">
      <w:pPr>
        <w:spacing w:line="360" w:lineRule="auto"/>
        <w:rPr>
          <w:rFonts w:ascii="Times New Roman" w:hAnsi="Times New Roman" w:cs="Times New Roman"/>
          <w:sz w:val="28"/>
          <w:szCs w:val="28"/>
        </w:rPr>
      </w:pPr>
      <w:r w:rsidRPr="00C10B74">
        <w:rPr>
          <w:rFonts w:ascii="Times New Roman" w:hAnsi="Times New Roman" w:cs="Times New Roman"/>
          <w:sz w:val="28"/>
          <w:szCs w:val="28"/>
        </w:rPr>
        <w:lastRenderedPageBreak/>
        <w:tab/>
        <w:t xml:space="preserve">В настоящее время </w:t>
      </w:r>
      <w:r w:rsidR="00A86942" w:rsidRPr="00C10B74">
        <w:rPr>
          <w:rFonts w:ascii="Times New Roman" w:hAnsi="Times New Roman" w:cs="Times New Roman"/>
          <w:sz w:val="28"/>
          <w:szCs w:val="28"/>
        </w:rPr>
        <w:t>такие виды бытовых услуг как – парикмахерские, ремонт бытовой техники, пошив и ремонт одежды развиты слабо</w:t>
      </w:r>
      <w:r w:rsidRPr="00C10B74">
        <w:rPr>
          <w:rFonts w:ascii="Times New Roman" w:hAnsi="Times New Roman" w:cs="Times New Roman"/>
          <w:sz w:val="28"/>
          <w:szCs w:val="28"/>
        </w:rPr>
        <w:t xml:space="preserve"> из-за нерентабельности данных видов услуг</w:t>
      </w:r>
      <w:r w:rsidR="00A86942" w:rsidRPr="00C10B74">
        <w:rPr>
          <w:rFonts w:ascii="Times New Roman" w:hAnsi="Times New Roman" w:cs="Times New Roman"/>
          <w:sz w:val="28"/>
          <w:szCs w:val="28"/>
        </w:rPr>
        <w:t xml:space="preserve"> и их низкой</w:t>
      </w:r>
      <w:r w:rsidR="00837965" w:rsidRPr="00C10B74">
        <w:rPr>
          <w:rFonts w:ascii="Times New Roman" w:hAnsi="Times New Roman" w:cs="Times New Roman"/>
          <w:sz w:val="28"/>
          <w:szCs w:val="28"/>
        </w:rPr>
        <w:t xml:space="preserve"> </w:t>
      </w:r>
      <w:r w:rsidRPr="00C10B74">
        <w:rPr>
          <w:rFonts w:ascii="Times New Roman" w:hAnsi="Times New Roman" w:cs="Times New Roman"/>
          <w:sz w:val="28"/>
          <w:szCs w:val="28"/>
        </w:rPr>
        <w:t>востребованност</w:t>
      </w:r>
      <w:r w:rsidR="00B7444C">
        <w:rPr>
          <w:rFonts w:ascii="Times New Roman" w:hAnsi="Times New Roman" w:cs="Times New Roman"/>
          <w:sz w:val="28"/>
          <w:szCs w:val="28"/>
        </w:rPr>
        <w:t>и</w:t>
      </w:r>
      <w:r w:rsidR="00A86942" w:rsidRPr="00C10B74">
        <w:rPr>
          <w:rFonts w:ascii="Times New Roman" w:hAnsi="Times New Roman" w:cs="Times New Roman"/>
          <w:sz w:val="28"/>
          <w:szCs w:val="28"/>
        </w:rPr>
        <w:t xml:space="preserve"> жителями района</w:t>
      </w:r>
      <w:r w:rsidRPr="00C10B74">
        <w:rPr>
          <w:rFonts w:ascii="Times New Roman" w:hAnsi="Times New Roman" w:cs="Times New Roman"/>
          <w:sz w:val="28"/>
          <w:szCs w:val="28"/>
        </w:rPr>
        <w:t>.</w:t>
      </w:r>
      <w:r w:rsidRPr="00C10B74">
        <w:rPr>
          <w:rFonts w:ascii="Times New Roman" w:hAnsi="Times New Roman" w:cs="Times New Roman"/>
          <w:sz w:val="28"/>
          <w:szCs w:val="28"/>
        </w:rPr>
        <w:tab/>
      </w:r>
    </w:p>
    <w:p w:rsidR="003315D0" w:rsidRPr="009B031F" w:rsidRDefault="003315D0" w:rsidP="003315D0">
      <w:pPr>
        <w:autoSpaceDE w:val="0"/>
        <w:autoSpaceDN w:val="0"/>
        <w:adjustRightInd w:val="0"/>
        <w:ind w:firstLine="720"/>
        <w:rPr>
          <w:rFonts w:ascii="Times New Roman" w:eastAsia="Times New Roman" w:hAnsi="Times New Roman" w:cs="Times New Roman"/>
          <w:b/>
          <w:sz w:val="28"/>
          <w:szCs w:val="28"/>
          <w:lang w:eastAsia="ru-RU"/>
        </w:rPr>
      </w:pPr>
      <w:r w:rsidRPr="009B031F">
        <w:rPr>
          <w:rFonts w:ascii="Times New Roman" w:eastAsia="Times New Roman" w:hAnsi="Times New Roman" w:cs="Times New Roman"/>
          <w:b/>
          <w:sz w:val="28"/>
          <w:szCs w:val="28"/>
          <w:lang w:eastAsia="ru-RU"/>
        </w:rPr>
        <w:t>Жилищн</w:t>
      </w:r>
      <w:r w:rsidR="0090767D" w:rsidRPr="009B031F">
        <w:rPr>
          <w:rFonts w:ascii="Times New Roman" w:eastAsia="Times New Roman" w:hAnsi="Times New Roman" w:cs="Times New Roman"/>
          <w:b/>
          <w:sz w:val="28"/>
          <w:szCs w:val="28"/>
          <w:lang w:eastAsia="ru-RU"/>
        </w:rPr>
        <w:t>ая</w:t>
      </w:r>
      <w:r w:rsidR="00696398" w:rsidRPr="009B031F">
        <w:rPr>
          <w:rFonts w:ascii="Times New Roman" w:eastAsia="Times New Roman" w:hAnsi="Times New Roman" w:cs="Times New Roman"/>
          <w:b/>
          <w:sz w:val="28"/>
          <w:szCs w:val="28"/>
          <w:lang w:eastAsia="ru-RU"/>
        </w:rPr>
        <w:t xml:space="preserve"> </w:t>
      </w:r>
      <w:r w:rsidRPr="009B031F">
        <w:rPr>
          <w:rFonts w:ascii="Times New Roman" w:eastAsia="Times New Roman" w:hAnsi="Times New Roman" w:cs="Times New Roman"/>
          <w:b/>
          <w:sz w:val="28"/>
          <w:szCs w:val="28"/>
          <w:lang w:eastAsia="ru-RU"/>
        </w:rPr>
        <w:t>политика</w:t>
      </w:r>
    </w:p>
    <w:p w:rsidR="004E3CBD" w:rsidRPr="00356F1B" w:rsidRDefault="004E3CBD" w:rsidP="003315D0">
      <w:pPr>
        <w:autoSpaceDE w:val="0"/>
        <w:autoSpaceDN w:val="0"/>
        <w:adjustRightInd w:val="0"/>
        <w:ind w:firstLine="720"/>
        <w:rPr>
          <w:rFonts w:eastAsia="Times New Roman" w:cs="Times New Roman"/>
          <w:b/>
          <w:i/>
          <w:sz w:val="28"/>
          <w:szCs w:val="28"/>
          <w:lang w:eastAsia="ru-RU"/>
        </w:rPr>
      </w:pPr>
    </w:p>
    <w:p w:rsidR="004E3CBD" w:rsidRPr="00C10B74" w:rsidRDefault="004E3CBD" w:rsidP="009B031F">
      <w:pPr>
        <w:spacing w:line="360" w:lineRule="auto"/>
        <w:ind w:firstLine="708"/>
        <w:rPr>
          <w:rFonts w:ascii="Times New Roman" w:eastAsia="Times New Roman" w:hAnsi="Times New Roman" w:cs="Times New Roman"/>
          <w:sz w:val="28"/>
          <w:szCs w:val="28"/>
          <w:lang w:eastAsia="ru-RU"/>
        </w:rPr>
      </w:pPr>
      <w:r w:rsidRPr="00C10B74">
        <w:rPr>
          <w:rFonts w:ascii="Times New Roman" w:eastAsia="Times New Roman" w:hAnsi="Times New Roman" w:cs="Times New Roman"/>
          <w:sz w:val="28"/>
          <w:szCs w:val="28"/>
          <w:lang w:eastAsia="ru-RU"/>
        </w:rPr>
        <w:t>За последние годы, в результате преобразований, проведенных на федеральном уровне, были сформированы рыночные механизмы жилищной политики при сохранении государственных гарантий  обеспечения жильем социально защищенных и иных категорий граждан, установленных законодательством Российской Федерации и Кемеровской области.</w:t>
      </w:r>
    </w:p>
    <w:p w:rsidR="003315D0" w:rsidRDefault="003315D0" w:rsidP="009B031F">
      <w:pPr>
        <w:autoSpaceDE w:val="0"/>
        <w:autoSpaceDN w:val="0"/>
        <w:adjustRightInd w:val="0"/>
        <w:spacing w:line="360" w:lineRule="auto"/>
        <w:ind w:firstLine="720"/>
        <w:rPr>
          <w:rFonts w:ascii="Times New Roman" w:eastAsia="Times New Roman" w:hAnsi="Times New Roman" w:cs="Times New Roman"/>
          <w:sz w:val="28"/>
          <w:szCs w:val="28"/>
          <w:lang w:eastAsia="ru-RU"/>
        </w:rPr>
      </w:pPr>
      <w:r w:rsidRPr="00C10B74">
        <w:rPr>
          <w:rFonts w:ascii="Times New Roman" w:eastAsia="Times New Roman" w:hAnsi="Times New Roman" w:cs="Times New Roman"/>
          <w:sz w:val="28"/>
          <w:szCs w:val="28"/>
          <w:lang w:eastAsia="ru-RU"/>
        </w:rPr>
        <w:t xml:space="preserve">Главная цель и задача жилищного строительства </w:t>
      </w:r>
      <w:r w:rsidR="004E3CBD" w:rsidRPr="00C10B74">
        <w:rPr>
          <w:rFonts w:ascii="Times New Roman" w:eastAsia="Times New Roman" w:hAnsi="Times New Roman" w:cs="Times New Roman"/>
          <w:sz w:val="28"/>
          <w:szCs w:val="28"/>
          <w:lang w:eastAsia="ru-RU"/>
        </w:rPr>
        <w:t>в Юргинском муниципальном районе -</w:t>
      </w:r>
      <w:r w:rsidRPr="00C10B74">
        <w:rPr>
          <w:rFonts w:ascii="Times New Roman" w:eastAsia="Times New Roman" w:hAnsi="Times New Roman" w:cs="Times New Roman"/>
          <w:sz w:val="28"/>
          <w:szCs w:val="28"/>
          <w:lang w:eastAsia="ru-RU"/>
        </w:rPr>
        <w:t xml:space="preserve"> это рост реальной обеспеченности населения жильем, одного из важных индикаторов уровня жизни населения. </w:t>
      </w:r>
    </w:p>
    <w:p w:rsidR="00026F06" w:rsidRPr="00C10B74" w:rsidRDefault="00026F06" w:rsidP="009B031F">
      <w:pPr>
        <w:autoSpaceDE w:val="0"/>
        <w:autoSpaceDN w:val="0"/>
        <w:adjustRightInd w:val="0"/>
        <w:spacing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Общая площадь жилищного фонда муниципального образования по состоянию на 01 января 2017 года составила 554,4 </w:t>
      </w:r>
      <w:proofErr w:type="spellStart"/>
      <w:r>
        <w:rPr>
          <w:rFonts w:ascii="Times New Roman" w:eastAsia="Times New Roman" w:hAnsi="Times New Roman" w:cs="Times New Roman"/>
          <w:sz w:val="28"/>
          <w:szCs w:val="28"/>
          <w:lang w:eastAsia="ru-RU"/>
        </w:rPr>
        <w:t>тыс.кв.м</w:t>
      </w:r>
      <w:proofErr w:type="spellEnd"/>
      <w:r>
        <w:rPr>
          <w:rFonts w:ascii="Times New Roman" w:eastAsia="Times New Roman" w:hAnsi="Times New Roman" w:cs="Times New Roman"/>
          <w:sz w:val="28"/>
          <w:szCs w:val="28"/>
          <w:lang w:eastAsia="ru-RU"/>
        </w:rPr>
        <w:t xml:space="preserve">., в том числе 3977 жилых домов общей площадью 245,2 </w:t>
      </w:r>
      <w:proofErr w:type="spellStart"/>
      <w:r>
        <w:rPr>
          <w:rFonts w:ascii="Times New Roman" w:eastAsia="Times New Roman" w:hAnsi="Times New Roman" w:cs="Times New Roman"/>
          <w:sz w:val="28"/>
          <w:szCs w:val="28"/>
          <w:lang w:eastAsia="ru-RU"/>
        </w:rPr>
        <w:t>тыс.кв.м</w:t>
      </w:r>
      <w:proofErr w:type="spellEnd"/>
      <w:r>
        <w:rPr>
          <w:rFonts w:ascii="Times New Roman" w:eastAsia="Times New Roman" w:hAnsi="Times New Roman" w:cs="Times New Roman"/>
          <w:sz w:val="28"/>
          <w:szCs w:val="28"/>
          <w:lang w:eastAsia="ru-RU"/>
        </w:rPr>
        <w:t xml:space="preserve">., жилых квартир в многоквартирных домах – 4883 единицы площадью 298,2 </w:t>
      </w:r>
      <w:proofErr w:type="spellStart"/>
      <w:r>
        <w:rPr>
          <w:rFonts w:ascii="Times New Roman" w:eastAsia="Times New Roman" w:hAnsi="Times New Roman" w:cs="Times New Roman"/>
          <w:sz w:val="28"/>
          <w:szCs w:val="28"/>
          <w:lang w:eastAsia="ru-RU"/>
        </w:rPr>
        <w:t>тыс.кв.м</w:t>
      </w:r>
      <w:proofErr w:type="spellEnd"/>
      <w:r>
        <w:rPr>
          <w:rFonts w:ascii="Times New Roman" w:eastAsia="Times New Roman" w:hAnsi="Times New Roman" w:cs="Times New Roman"/>
          <w:sz w:val="28"/>
          <w:szCs w:val="28"/>
          <w:lang w:eastAsia="ru-RU"/>
        </w:rPr>
        <w:t>.</w:t>
      </w:r>
    </w:p>
    <w:p w:rsidR="001B3150" w:rsidRPr="00C10B74" w:rsidRDefault="0099505D" w:rsidP="009B031F">
      <w:pPr>
        <w:spacing w:line="360" w:lineRule="auto"/>
        <w:ind w:firstLine="567"/>
        <w:rPr>
          <w:rStyle w:val="ad"/>
          <w:rFonts w:ascii="Times New Roman" w:hAnsi="Times New Roman" w:cs="Times New Roman"/>
          <w:b w:val="0"/>
          <w:sz w:val="28"/>
          <w:szCs w:val="28"/>
        </w:rPr>
      </w:pPr>
      <w:r w:rsidRPr="00C10B74">
        <w:rPr>
          <w:rStyle w:val="ad"/>
          <w:rFonts w:ascii="Times New Roman" w:hAnsi="Times New Roman" w:cs="Times New Roman"/>
          <w:b w:val="0"/>
          <w:sz w:val="28"/>
          <w:szCs w:val="28"/>
        </w:rPr>
        <w:t xml:space="preserve">  </w:t>
      </w:r>
      <w:r w:rsidR="001B3150" w:rsidRPr="00C10B74">
        <w:rPr>
          <w:rStyle w:val="ad"/>
          <w:rFonts w:ascii="Times New Roman" w:hAnsi="Times New Roman" w:cs="Times New Roman"/>
          <w:b w:val="0"/>
          <w:sz w:val="28"/>
          <w:szCs w:val="28"/>
        </w:rPr>
        <w:t xml:space="preserve">В целях эффективного управления многоквартирными домами в Юргинском муниципальном районе   собственниками помещений  были определены следующие способы </w:t>
      </w:r>
      <w:r w:rsidR="00E3784F" w:rsidRPr="00C10B74">
        <w:rPr>
          <w:rStyle w:val="ad"/>
          <w:rFonts w:ascii="Times New Roman" w:hAnsi="Times New Roman" w:cs="Times New Roman"/>
          <w:b w:val="0"/>
          <w:sz w:val="28"/>
          <w:szCs w:val="28"/>
        </w:rPr>
        <w:t xml:space="preserve">(формы) </w:t>
      </w:r>
      <w:r w:rsidR="001B3150" w:rsidRPr="00C10B74">
        <w:rPr>
          <w:rStyle w:val="ad"/>
          <w:rFonts w:ascii="Times New Roman" w:hAnsi="Times New Roman" w:cs="Times New Roman"/>
          <w:b w:val="0"/>
          <w:sz w:val="28"/>
          <w:szCs w:val="28"/>
        </w:rPr>
        <w:t>управления:</w:t>
      </w:r>
    </w:p>
    <w:p w:rsidR="001B3150" w:rsidRPr="00C10B74" w:rsidRDefault="0099505D" w:rsidP="009B031F">
      <w:pPr>
        <w:spacing w:line="360" w:lineRule="auto"/>
        <w:ind w:firstLine="567"/>
        <w:rPr>
          <w:rStyle w:val="ad"/>
          <w:rFonts w:ascii="Times New Roman" w:hAnsi="Times New Roman" w:cs="Times New Roman"/>
          <w:b w:val="0"/>
          <w:sz w:val="28"/>
          <w:szCs w:val="28"/>
        </w:rPr>
      </w:pPr>
      <w:r w:rsidRPr="00C10B74">
        <w:rPr>
          <w:rStyle w:val="ad"/>
          <w:rFonts w:ascii="Times New Roman" w:hAnsi="Times New Roman" w:cs="Times New Roman"/>
          <w:b w:val="0"/>
          <w:sz w:val="28"/>
          <w:szCs w:val="28"/>
        </w:rPr>
        <w:t xml:space="preserve">  </w:t>
      </w:r>
      <w:r w:rsidR="001B3150" w:rsidRPr="00C10B74">
        <w:rPr>
          <w:rStyle w:val="ad"/>
          <w:rFonts w:ascii="Times New Roman" w:hAnsi="Times New Roman" w:cs="Times New Roman"/>
          <w:b w:val="0"/>
          <w:sz w:val="28"/>
          <w:szCs w:val="28"/>
        </w:rPr>
        <w:t>-управление товариществом собственников жилья (</w:t>
      </w:r>
      <w:proofErr w:type="spellStart"/>
      <w:r w:rsidR="001B3150" w:rsidRPr="00C10B74">
        <w:rPr>
          <w:rStyle w:val="ad"/>
          <w:rFonts w:ascii="Times New Roman" w:hAnsi="Times New Roman" w:cs="Times New Roman"/>
          <w:b w:val="0"/>
          <w:sz w:val="28"/>
          <w:szCs w:val="28"/>
        </w:rPr>
        <w:t>ТСЖ</w:t>
      </w:r>
      <w:proofErr w:type="spellEnd"/>
      <w:r w:rsidR="001B3150" w:rsidRPr="00C10B74">
        <w:rPr>
          <w:rStyle w:val="ad"/>
          <w:rFonts w:ascii="Times New Roman" w:hAnsi="Times New Roman" w:cs="Times New Roman"/>
          <w:b w:val="0"/>
          <w:sz w:val="28"/>
          <w:szCs w:val="28"/>
        </w:rPr>
        <w:t>): в 2016 году функционировало 1 товарищество собственников   жилья -  «Юргинское»  (20 домов) из 3-х созданных ранее;</w:t>
      </w:r>
    </w:p>
    <w:p w:rsidR="001B3150" w:rsidRPr="00C10B74" w:rsidRDefault="0099505D" w:rsidP="009B031F">
      <w:pPr>
        <w:spacing w:line="360" w:lineRule="auto"/>
        <w:ind w:firstLine="567"/>
        <w:rPr>
          <w:rStyle w:val="ad"/>
          <w:rFonts w:ascii="Times New Roman" w:hAnsi="Times New Roman" w:cs="Times New Roman"/>
          <w:b w:val="0"/>
          <w:sz w:val="28"/>
          <w:szCs w:val="28"/>
        </w:rPr>
      </w:pPr>
      <w:r w:rsidRPr="00C10B74">
        <w:rPr>
          <w:rStyle w:val="ad"/>
          <w:rFonts w:ascii="Times New Roman" w:hAnsi="Times New Roman" w:cs="Times New Roman"/>
          <w:b w:val="0"/>
          <w:sz w:val="28"/>
          <w:szCs w:val="28"/>
        </w:rPr>
        <w:t xml:space="preserve">  </w:t>
      </w:r>
      <w:r w:rsidR="001B3150" w:rsidRPr="00C10B74">
        <w:rPr>
          <w:rStyle w:val="ad"/>
          <w:rFonts w:ascii="Times New Roman" w:hAnsi="Times New Roman" w:cs="Times New Roman"/>
          <w:b w:val="0"/>
          <w:sz w:val="28"/>
          <w:szCs w:val="28"/>
        </w:rPr>
        <w:t xml:space="preserve">-по инициативе администрации района посредством проведенного конкурса собственниками жилья </w:t>
      </w:r>
      <w:proofErr w:type="spellStart"/>
      <w:r w:rsidR="001B3150" w:rsidRPr="00C10B74">
        <w:rPr>
          <w:rStyle w:val="ad"/>
          <w:rFonts w:ascii="Times New Roman" w:hAnsi="Times New Roman" w:cs="Times New Roman"/>
          <w:b w:val="0"/>
          <w:sz w:val="28"/>
          <w:szCs w:val="28"/>
        </w:rPr>
        <w:t>МКД</w:t>
      </w:r>
      <w:proofErr w:type="spellEnd"/>
      <w:r w:rsidR="001B3150" w:rsidRPr="00C10B74">
        <w:rPr>
          <w:rStyle w:val="ad"/>
          <w:rFonts w:ascii="Times New Roman" w:hAnsi="Times New Roman" w:cs="Times New Roman"/>
          <w:b w:val="0"/>
          <w:sz w:val="28"/>
          <w:szCs w:val="28"/>
        </w:rPr>
        <w:t xml:space="preserve"> в </w:t>
      </w:r>
      <w:proofErr w:type="spellStart"/>
      <w:r w:rsidR="001B3150" w:rsidRPr="00C10B74">
        <w:rPr>
          <w:rStyle w:val="ad"/>
          <w:rFonts w:ascii="Times New Roman" w:hAnsi="Times New Roman" w:cs="Times New Roman"/>
          <w:b w:val="0"/>
          <w:sz w:val="28"/>
          <w:szCs w:val="28"/>
        </w:rPr>
        <w:t>п.ст.Юрга</w:t>
      </w:r>
      <w:proofErr w:type="spellEnd"/>
      <w:r w:rsidR="001B3150" w:rsidRPr="00C10B74">
        <w:rPr>
          <w:rStyle w:val="ad"/>
          <w:rFonts w:ascii="Times New Roman" w:hAnsi="Times New Roman" w:cs="Times New Roman"/>
          <w:b w:val="0"/>
          <w:sz w:val="28"/>
          <w:szCs w:val="28"/>
        </w:rPr>
        <w:t xml:space="preserve">-2 по </w:t>
      </w:r>
      <w:proofErr w:type="spellStart"/>
      <w:r w:rsidR="001B3150" w:rsidRPr="00C10B74">
        <w:rPr>
          <w:rStyle w:val="ad"/>
          <w:rFonts w:ascii="Times New Roman" w:hAnsi="Times New Roman" w:cs="Times New Roman"/>
          <w:b w:val="0"/>
          <w:sz w:val="28"/>
          <w:szCs w:val="28"/>
        </w:rPr>
        <w:t>ул.Новая</w:t>
      </w:r>
      <w:proofErr w:type="spellEnd"/>
      <w:r w:rsidR="001B3150" w:rsidRPr="00C10B74">
        <w:rPr>
          <w:rStyle w:val="ad"/>
          <w:rFonts w:ascii="Times New Roman" w:hAnsi="Times New Roman" w:cs="Times New Roman"/>
          <w:b w:val="0"/>
          <w:sz w:val="28"/>
          <w:szCs w:val="28"/>
        </w:rPr>
        <w:t xml:space="preserve"> </w:t>
      </w:r>
      <w:proofErr w:type="spellStart"/>
      <w:r w:rsidR="001B3150" w:rsidRPr="00C10B74">
        <w:rPr>
          <w:rStyle w:val="ad"/>
          <w:rFonts w:ascii="Times New Roman" w:hAnsi="Times New Roman" w:cs="Times New Roman"/>
          <w:b w:val="0"/>
          <w:sz w:val="28"/>
          <w:szCs w:val="28"/>
        </w:rPr>
        <w:t>д.1</w:t>
      </w:r>
      <w:proofErr w:type="spellEnd"/>
      <w:r w:rsidR="001B3150" w:rsidRPr="00C10B74">
        <w:rPr>
          <w:rStyle w:val="ad"/>
          <w:rFonts w:ascii="Times New Roman" w:hAnsi="Times New Roman" w:cs="Times New Roman"/>
          <w:b w:val="0"/>
          <w:sz w:val="28"/>
          <w:szCs w:val="28"/>
        </w:rPr>
        <w:t xml:space="preserve"> и </w:t>
      </w:r>
      <w:proofErr w:type="spellStart"/>
      <w:r w:rsidR="001B3150" w:rsidRPr="00C10B74">
        <w:rPr>
          <w:rStyle w:val="ad"/>
          <w:rFonts w:ascii="Times New Roman" w:hAnsi="Times New Roman" w:cs="Times New Roman"/>
          <w:b w:val="0"/>
          <w:sz w:val="28"/>
          <w:szCs w:val="28"/>
        </w:rPr>
        <w:t>д.9</w:t>
      </w:r>
      <w:proofErr w:type="spellEnd"/>
      <w:r w:rsidR="001B3150" w:rsidRPr="00C10B74">
        <w:rPr>
          <w:rStyle w:val="ad"/>
          <w:rFonts w:ascii="Times New Roman" w:hAnsi="Times New Roman" w:cs="Times New Roman"/>
          <w:b w:val="0"/>
          <w:sz w:val="28"/>
          <w:szCs w:val="28"/>
        </w:rPr>
        <w:t xml:space="preserve"> выбрана управляющая компания ООО «</w:t>
      </w:r>
      <w:proofErr w:type="spellStart"/>
      <w:r w:rsidR="001B3150" w:rsidRPr="00C10B74">
        <w:rPr>
          <w:rStyle w:val="ad"/>
          <w:rFonts w:ascii="Times New Roman" w:hAnsi="Times New Roman" w:cs="Times New Roman"/>
          <w:b w:val="0"/>
          <w:sz w:val="28"/>
          <w:szCs w:val="28"/>
        </w:rPr>
        <w:t>Ремстрой</w:t>
      </w:r>
      <w:proofErr w:type="spellEnd"/>
      <w:r w:rsidR="001B3150" w:rsidRPr="00C10B74">
        <w:rPr>
          <w:rStyle w:val="ad"/>
          <w:rFonts w:ascii="Times New Roman" w:hAnsi="Times New Roman" w:cs="Times New Roman"/>
          <w:b w:val="0"/>
          <w:sz w:val="28"/>
          <w:szCs w:val="28"/>
        </w:rPr>
        <w:t>-Индустрия» - 2 дома</w:t>
      </w:r>
      <w:r w:rsidR="001B3150" w:rsidRPr="00C10B74">
        <w:rPr>
          <w:rFonts w:ascii="Times New Roman" w:hAnsi="Times New Roman" w:cs="Times New Roman"/>
          <w:sz w:val="28"/>
          <w:szCs w:val="28"/>
        </w:rPr>
        <w:t xml:space="preserve"> общей площадью 16212,5 кв. м</w:t>
      </w:r>
      <w:r w:rsidR="001B3150" w:rsidRPr="00C10B74">
        <w:rPr>
          <w:rStyle w:val="ad"/>
          <w:rFonts w:ascii="Times New Roman" w:hAnsi="Times New Roman" w:cs="Times New Roman"/>
          <w:b w:val="0"/>
          <w:sz w:val="28"/>
          <w:szCs w:val="28"/>
        </w:rPr>
        <w:t>;</w:t>
      </w:r>
    </w:p>
    <w:p w:rsidR="001B3150" w:rsidRPr="00C10B74" w:rsidRDefault="0099505D" w:rsidP="009B031F">
      <w:pPr>
        <w:spacing w:line="360" w:lineRule="auto"/>
        <w:ind w:firstLine="567"/>
        <w:rPr>
          <w:rStyle w:val="ad"/>
          <w:rFonts w:ascii="Times New Roman" w:hAnsi="Times New Roman" w:cs="Times New Roman"/>
          <w:b w:val="0"/>
          <w:sz w:val="28"/>
          <w:szCs w:val="28"/>
        </w:rPr>
      </w:pPr>
      <w:r w:rsidRPr="00C10B74">
        <w:rPr>
          <w:rStyle w:val="ad"/>
          <w:rFonts w:ascii="Times New Roman" w:hAnsi="Times New Roman" w:cs="Times New Roman"/>
          <w:b w:val="0"/>
          <w:sz w:val="28"/>
          <w:szCs w:val="28"/>
        </w:rPr>
        <w:t xml:space="preserve">  </w:t>
      </w:r>
      <w:r w:rsidR="001B3150" w:rsidRPr="00C10B74">
        <w:rPr>
          <w:rStyle w:val="ad"/>
          <w:rFonts w:ascii="Times New Roman" w:hAnsi="Times New Roman" w:cs="Times New Roman"/>
          <w:b w:val="0"/>
          <w:sz w:val="28"/>
          <w:szCs w:val="28"/>
        </w:rPr>
        <w:t>-непосредственное управление собственниками помещений в многоквартирном доме  - 83 дома.</w:t>
      </w:r>
    </w:p>
    <w:p w:rsidR="001B3150" w:rsidRPr="00C10B74" w:rsidRDefault="00E3784F" w:rsidP="009B031F">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lastRenderedPageBreak/>
        <w:t>В</w:t>
      </w:r>
      <w:r w:rsidR="001B3150" w:rsidRPr="00C10B74">
        <w:rPr>
          <w:rFonts w:ascii="Times New Roman" w:hAnsi="Times New Roman" w:cs="Times New Roman"/>
          <w:sz w:val="28"/>
          <w:szCs w:val="28"/>
        </w:rPr>
        <w:t xml:space="preserve"> 2016 году Управляющими компаниями совместно с администрациями сельских поселений была проделана работа по созданию Советов многоквартирных домов</w:t>
      </w:r>
      <w:r w:rsidRPr="00C10B74">
        <w:rPr>
          <w:rFonts w:ascii="Times New Roman" w:hAnsi="Times New Roman" w:cs="Times New Roman"/>
          <w:sz w:val="28"/>
          <w:szCs w:val="28"/>
        </w:rPr>
        <w:t xml:space="preserve"> (Совет </w:t>
      </w:r>
      <w:proofErr w:type="spellStart"/>
      <w:r w:rsidRPr="00C10B74">
        <w:rPr>
          <w:rFonts w:ascii="Times New Roman" w:hAnsi="Times New Roman" w:cs="Times New Roman"/>
          <w:sz w:val="28"/>
          <w:szCs w:val="28"/>
        </w:rPr>
        <w:t>МКД</w:t>
      </w:r>
      <w:proofErr w:type="spellEnd"/>
      <w:r w:rsidRPr="00C10B74">
        <w:rPr>
          <w:rFonts w:ascii="Times New Roman" w:hAnsi="Times New Roman" w:cs="Times New Roman"/>
          <w:sz w:val="28"/>
          <w:szCs w:val="28"/>
        </w:rPr>
        <w:t>)</w:t>
      </w:r>
      <w:r w:rsidR="001B3150" w:rsidRPr="00C10B74">
        <w:rPr>
          <w:rFonts w:ascii="Times New Roman" w:hAnsi="Times New Roman" w:cs="Times New Roman"/>
          <w:sz w:val="28"/>
          <w:szCs w:val="28"/>
        </w:rPr>
        <w:t xml:space="preserve">. Сегодня на территории Юргинского района действуют 30 Советов </w:t>
      </w:r>
      <w:proofErr w:type="spellStart"/>
      <w:r w:rsidR="001B3150" w:rsidRPr="00C10B74">
        <w:rPr>
          <w:rFonts w:ascii="Times New Roman" w:hAnsi="Times New Roman" w:cs="Times New Roman"/>
          <w:sz w:val="28"/>
          <w:szCs w:val="28"/>
        </w:rPr>
        <w:t>МКД</w:t>
      </w:r>
      <w:proofErr w:type="spellEnd"/>
      <w:r w:rsidR="001B3150" w:rsidRPr="00C10B74">
        <w:rPr>
          <w:rFonts w:ascii="Times New Roman" w:hAnsi="Times New Roman" w:cs="Times New Roman"/>
          <w:sz w:val="28"/>
          <w:szCs w:val="28"/>
        </w:rPr>
        <w:t xml:space="preserve">. Работа по созданию Советов </w:t>
      </w:r>
      <w:proofErr w:type="spellStart"/>
      <w:r w:rsidR="001B3150" w:rsidRPr="00C10B74">
        <w:rPr>
          <w:rFonts w:ascii="Times New Roman" w:hAnsi="Times New Roman" w:cs="Times New Roman"/>
          <w:sz w:val="28"/>
          <w:szCs w:val="28"/>
        </w:rPr>
        <w:t>МКД</w:t>
      </w:r>
      <w:proofErr w:type="spellEnd"/>
      <w:r w:rsidR="001B3150" w:rsidRPr="00C10B74">
        <w:rPr>
          <w:rFonts w:ascii="Times New Roman" w:hAnsi="Times New Roman" w:cs="Times New Roman"/>
          <w:sz w:val="28"/>
          <w:szCs w:val="28"/>
        </w:rPr>
        <w:t xml:space="preserve"> будет продолжаться, что </w:t>
      </w:r>
      <w:r w:rsidRPr="00C10B74">
        <w:rPr>
          <w:rFonts w:ascii="Times New Roman" w:hAnsi="Times New Roman" w:cs="Times New Roman"/>
          <w:sz w:val="28"/>
          <w:szCs w:val="28"/>
        </w:rPr>
        <w:t xml:space="preserve">предоставит </w:t>
      </w:r>
      <w:r w:rsidR="001B3150" w:rsidRPr="00C10B74">
        <w:rPr>
          <w:rFonts w:ascii="Times New Roman" w:hAnsi="Times New Roman" w:cs="Times New Roman"/>
          <w:sz w:val="28"/>
          <w:szCs w:val="28"/>
        </w:rPr>
        <w:t xml:space="preserve">больше возможностей по решению </w:t>
      </w:r>
      <w:r w:rsidRPr="00C10B74">
        <w:rPr>
          <w:rFonts w:ascii="Times New Roman" w:hAnsi="Times New Roman" w:cs="Times New Roman"/>
          <w:sz w:val="28"/>
          <w:szCs w:val="28"/>
        </w:rPr>
        <w:t xml:space="preserve">жилищных </w:t>
      </w:r>
      <w:r w:rsidR="001B3150" w:rsidRPr="00C10B74">
        <w:rPr>
          <w:rFonts w:ascii="Times New Roman" w:hAnsi="Times New Roman" w:cs="Times New Roman"/>
          <w:sz w:val="28"/>
          <w:szCs w:val="28"/>
        </w:rPr>
        <w:t>проблем жител</w:t>
      </w:r>
      <w:r w:rsidRPr="00C10B74">
        <w:rPr>
          <w:rFonts w:ascii="Times New Roman" w:hAnsi="Times New Roman" w:cs="Times New Roman"/>
          <w:sz w:val="28"/>
          <w:szCs w:val="28"/>
        </w:rPr>
        <w:t>ям</w:t>
      </w:r>
      <w:r w:rsidR="001B3150" w:rsidRPr="00C10B74">
        <w:rPr>
          <w:rFonts w:ascii="Times New Roman" w:hAnsi="Times New Roman" w:cs="Times New Roman"/>
          <w:sz w:val="28"/>
          <w:szCs w:val="28"/>
        </w:rPr>
        <w:t xml:space="preserve"> </w:t>
      </w:r>
      <w:r w:rsidRPr="00C10B74">
        <w:rPr>
          <w:rFonts w:ascii="Times New Roman" w:hAnsi="Times New Roman" w:cs="Times New Roman"/>
          <w:sz w:val="28"/>
          <w:szCs w:val="28"/>
        </w:rPr>
        <w:t>села</w:t>
      </w:r>
      <w:r w:rsidR="001B3150" w:rsidRPr="00C10B74">
        <w:rPr>
          <w:rFonts w:ascii="Times New Roman" w:hAnsi="Times New Roman" w:cs="Times New Roman"/>
          <w:sz w:val="28"/>
          <w:szCs w:val="28"/>
        </w:rPr>
        <w:t>.</w:t>
      </w:r>
    </w:p>
    <w:p w:rsidR="003315D0" w:rsidRPr="00C10B74" w:rsidRDefault="003315D0" w:rsidP="009B031F">
      <w:pPr>
        <w:widowControl w:val="0"/>
        <w:autoSpaceDE w:val="0"/>
        <w:autoSpaceDN w:val="0"/>
        <w:adjustRightInd w:val="0"/>
        <w:spacing w:line="360" w:lineRule="auto"/>
        <w:ind w:firstLine="709"/>
        <w:rPr>
          <w:rFonts w:ascii="Times New Roman" w:eastAsia="Times New Roman" w:hAnsi="Times New Roman" w:cs="Times New Roman"/>
          <w:sz w:val="28"/>
          <w:szCs w:val="28"/>
          <w:lang w:eastAsia="ru-RU"/>
        </w:rPr>
      </w:pPr>
      <w:r w:rsidRPr="00C10B74">
        <w:rPr>
          <w:rFonts w:ascii="Times New Roman" w:eastAsia="Times New Roman" w:hAnsi="Times New Roman" w:cs="Times New Roman"/>
          <w:sz w:val="28"/>
          <w:szCs w:val="28"/>
          <w:lang w:eastAsia="ru-RU"/>
        </w:rPr>
        <w:t xml:space="preserve">Особенностью жилищного </w:t>
      </w:r>
      <w:r w:rsidR="006D0D6D" w:rsidRPr="00C10B74">
        <w:rPr>
          <w:rFonts w:ascii="Times New Roman" w:eastAsia="Times New Roman" w:hAnsi="Times New Roman" w:cs="Times New Roman"/>
          <w:sz w:val="28"/>
          <w:szCs w:val="28"/>
          <w:lang w:eastAsia="ru-RU"/>
        </w:rPr>
        <w:t>фонда</w:t>
      </w:r>
      <w:r w:rsidRPr="00C10B74">
        <w:rPr>
          <w:rFonts w:ascii="Times New Roman" w:eastAsia="Times New Roman" w:hAnsi="Times New Roman" w:cs="Times New Roman"/>
          <w:sz w:val="28"/>
          <w:szCs w:val="28"/>
          <w:lang w:eastAsia="ru-RU"/>
        </w:rPr>
        <w:t xml:space="preserve"> в </w:t>
      </w:r>
      <w:r w:rsidR="00A97028" w:rsidRPr="00C10B74">
        <w:rPr>
          <w:rFonts w:ascii="Times New Roman" w:eastAsia="Times New Roman" w:hAnsi="Times New Roman" w:cs="Times New Roman"/>
          <w:sz w:val="28"/>
          <w:szCs w:val="28"/>
          <w:lang w:eastAsia="ru-RU"/>
        </w:rPr>
        <w:t>Юргинс</w:t>
      </w:r>
      <w:r w:rsidRPr="00C10B74">
        <w:rPr>
          <w:rFonts w:ascii="Times New Roman" w:eastAsia="Times New Roman" w:hAnsi="Times New Roman" w:cs="Times New Roman"/>
          <w:sz w:val="28"/>
          <w:szCs w:val="28"/>
          <w:lang w:eastAsia="ru-RU"/>
        </w:rPr>
        <w:t>ком  районе является высокая доля индивидуального жилья</w:t>
      </w:r>
      <w:r w:rsidR="006D0D6D" w:rsidRPr="00C10B74">
        <w:rPr>
          <w:rFonts w:ascii="Times New Roman" w:eastAsia="Times New Roman" w:hAnsi="Times New Roman" w:cs="Times New Roman"/>
          <w:sz w:val="28"/>
          <w:szCs w:val="28"/>
          <w:lang w:eastAsia="ru-RU"/>
        </w:rPr>
        <w:t xml:space="preserve"> </w:t>
      </w:r>
      <w:r w:rsidR="00072BEA" w:rsidRPr="00C10B74">
        <w:rPr>
          <w:rFonts w:ascii="Times New Roman" w:eastAsia="Times New Roman" w:hAnsi="Times New Roman" w:cs="Times New Roman"/>
          <w:sz w:val="28"/>
          <w:szCs w:val="28"/>
          <w:lang w:eastAsia="ru-RU"/>
        </w:rPr>
        <w:t>-</w:t>
      </w:r>
      <w:r w:rsidR="006D0D6D" w:rsidRPr="00C10B74">
        <w:rPr>
          <w:rFonts w:ascii="Times New Roman" w:eastAsia="Times New Roman" w:hAnsi="Times New Roman" w:cs="Times New Roman"/>
          <w:sz w:val="28"/>
          <w:szCs w:val="28"/>
          <w:lang w:eastAsia="ru-RU"/>
        </w:rPr>
        <w:t xml:space="preserve"> 46,2%</w:t>
      </w:r>
      <w:r w:rsidRPr="00C10B74">
        <w:rPr>
          <w:rFonts w:ascii="Times New Roman" w:eastAsia="Times New Roman" w:hAnsi="Times New Roman" w:cs="Times New Roman"/>
          <w:sz w:val="28"/>
          <w:szCs w:val="28"/>
          <w:lang w:eastAsia="ru-RU"/>
        </w:rPr>
        <w:t xml:space="preserve">. В </w:t>
      </w:r>
      <w:r w:rsidR="006D0D6D" w:rsidRPr="00C10B74">
        <w:rPr>
          <w:rFonts w:ascii="Times New Roman" w:eastAsia="Times New Roman" w:hAnsi="Times New Roman" w:cs="Times New Roman"/>
          <w:sz w:val="28"/>
          <w:szCs w:val="28"/>
          <w:lang w:eastAsia="ru-RU"/>
        </w:rPr>
        <w:t xml:space="preserve">собственности граждан находится 527,1 </w:t>
      </w:r>
      <w:proofErr w:type="spellStart"/>
      <w:r w:rsidR="006D0D6D" w:rsidRPr="00C10B74">
        <w:rPr>
          <w:rFonts w:ascii="Times New Roman" w:eastAsia="Times New Roman" w:hAnsi="Times New Roman" w:cs="Times New Roman"/>
          <w:sz w:val="28"/>
          <w:szCs w:val="28"/>
          <w:lang w:eastAsia="ru-RU"/>
        </w:rPr>
        <w:t>тыс.кв.м</w:t>
      </w:r>
      <w:proofErr w:type="spellEnd"/>
      <w:r w:rsidR="006D0D6D" w:rsidRPr="00C10B74">
        <w:rPr>
          <w:rFonts w:ascii="Times New Roman" w:eastAsia="Times New Roman" w:hAnsi="Times New Roman" w:cs="Times New Roman"/>
          <w:sz w:val="28"/>
          <w:szCs w:val="28"/>
          <w:lang w:eastAsia="ru-RU"/>
        </w:rPr>
        <w:t xml:space="preserve">. или 95,1%, </w:t>
      </w:r>
      <w:r w:rsidRPr="00C10B74">
        <w:rPr>
          <w:rFonts w:ascii="Times New Roman" w:eastAsia="Times New Roman" w:hAnsi="Times New Roman" w:cs="Times New Roman"/>
          <w:sz w:val="28"/>
          <w:szCs w:val="28"/>
          <w:lang w:eastAsia="ru-RU"/>
        </w:rPr>
        <w:t>муниципальн</w:t>
      </w:r>
      <w:r w:rsidR="006D0D6D" w:rsidRPr="00C10B74">
        <w:rPr>
          <w:rFonts w:ascii="Times New Roman" w:eastAsia="Times New Roman" w:hAnsi="Times New Roman" w:cs="Times New Roman"/>
          <w:sz w:val="28"/>
          <w:szCs w:val="28"/>
          <w:lang w:eastAsia="ru-RU"/>
        </w:rPr>
        <w:t>ый жилищный фонд</w:t>
      </w:r>
      <w:r w:rsidRPr="00C10B74">
        <w:rPr>
          <w:rFonts w:ascii="Times New Roman" w:eastAsia="Times New Roman" w:hAnsi="Times New Roman" w:cs="Times New Roman"/>
          <w:sz w:val="28"/>
          <w:szCs w:val="28"/>
          <w:lang w:eastAsia="ru-RU"/>
        </w:rPr>
        <w:t xml:space="preserve"> </w:t>
      </w:r>
      <w:r w:rsidR="00072BEA" w:rsidRPr="00C10B74">
        <w:rPr>
          <w:rFonts w:ascii="Times New Roman" w:eastAsia="Times New Roman" w:hAnsi="Times New Roman" w:cs="Times New Roman"/>
          <w:sz w:val="28"/>
          <w:szCs w:val="28"/>
          <w:lang w:eastAsia="ru-RU"/>
        </w:rPr>
        <w:t>-</w:t>
      </w:r>
      <w:r w:rsidRPr="00C10B74">
        <w:rPr>
          <w:rFonts w:ascii="Times New Roman" w:eastAsia="Times New Roman" w:hAnsi="Times New Roman" w:cs="Times New Roman"/>
          <w:sz w:val="28"/>
          <w:szCs w:val="28"/>
          <w:lang w:eastAsia="ru-RU"/>
        </w:rPr>
        <w:t xml:space="preserve"> </w:t>
      </w:r>
      <w:r w:rsidR="00A97028" w:rsidRPr="00C10B74">
        <w:rPr>
          <w:rFonts w:ascii="Times New Roman" w:eastAsia="Times New Roman" w:hAnsi="Times New Roman" w:cs="Times New Roman"/>
          <w:sz w:val="28"/>
          <w:szCs w:val="28"/>
          <w:lang w:eastAsia="ru-RU"/>
        </w:rPr>
        <w:t xml:space="preserve"> 27,</w:t>
      </w:r>
      <w:r w:rsidR="006D0D6D" w:rsidRPr="00C10B74">
        <w:rPr>
          <w:rFonts w:ascii="Times New Roman" w:eastAsia="Times New Roman" w:hAnsi="Times New Roman" w:cs="Times New Roman"/>
          <w:sz w:val="28"/>
          <w:szCs w:val="28"/>
          <w:lang w:eastAsia="ru-RU"/>
        </w:rPr>
        <w:t xml:space="preserve">3 </w:t>
      </w:r>
      <w:proofErr w:type="spellStart"/>
      <w:r w:rsidR="006D0D6D" w:rsidRPr="00C10B74">
        <w:rPr>
          <w:rFonts w:ascii="Times New Roman" w:eastAsia="Times New Roman" w:hAnsi="Times New Roman" w:cs="Times New Roman"/>
          <w:sz w:val="28"/>
          <w:szCs w:val="28"/>
          <w:lang w:eastAsia="ru-RU"/>
        </w:rPr>
        <w:t>тыс.кв.м</w:t>
      </w:r>
      <w:proofErr w:type="spellEnd"/>
      <w:r w:rsidR="006D0D6D" w:rsidRPr="00C10B74">
        <w:rPr>
          <w:rFonts w:ascii="Times New Roman" w:eastAsia="Times New Roman" w:hAnsi="Times New Roman" w:cs="Times New Roman"/>
          <w:sz w:val="28"/>
          <w:szCs w:val="28"/>
          <w:lang w:eastAsia="ru-RU"/>
        </w:rPr>
        <w:t>.  (4,9%).</w:t>
      </w:r>
    </w:p>
    <w:p w:rsidR="003A7F3C" w:rsidRPr="00C10B74" w:rsidRDefault="00072BEA" w:rsidP="003A7F3C">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C53370" w:rsidRPr="00C10B74">
        <w:rPr>
          <w:rFonts w:ascii="Times New Roman" w:hAnsi="Times New Roman" w:cs="Times New Roman"/>
          <w:sz w:val="28"/>
          <w:szCs w:val="28"/>
        </w:rPr>
        <w:t xml:space="preserve"> Общая площадь ветхих жилых помещений составляет </w:t>
      </w:r>
      <w:r w:rsidR="006D0D6D" w:rsidRPr="00C10B74">
        <w:rPr>
          <w:rFonts w:ascii="Times New Roman" w:hAnsi="Times New Roman" w:cs="Times New Roman"/>
          <w:sz w:val="28"/>
          <w:szCs w:val="28"/>
        </w:rPr>
        <w:t xml:space="preserve">11,3 </w:t>
      </w:r>
      <w:proofErr w:type="spellStart"/>
      <w:r w:rsidR="006D0D6D" w:rsidRPr="00C10B74">
        <w:rPr>
          <w:rFonts w:ascii="Times New Roman" w:hAnsi="Times New Roman" w:cs="Times New Roman"/>
          <w:sz w:val="28"/>
          <w:szCs w:val="28"/>
        </w:rPr>
        <w:t>тыс.кв.м</w:t>
      </w:r>
      <w:proofErr w:type="spellEnd"/>
      <w:r w:rsidR="006D0D6D" w:rsidRPr="00C10B74">
        <w:rPr>
          <w:rFonts w:ascii="Times New Roman" w:hAnsi="Times New Roman" w:cs="Times New Roman"/>
          <w:sz w:val="28"/>
          <w:szCs w:val="28"/>
        </w:rPr>
        <w:t>. или 219 домов</w:t>
      </w:r>
      <w:r w:rsidR="00C53370" w:rsidRPr="00C10B74">
        <w:rPr>
          <w:rFonts w:ascii="Times New Roman" w:hAnsi="Times New Roman" w:cs="Times New Roman"/>
          <w:sz w:val="28"/>
          <w:szCs w:val="28"/>
        </w:rPr>
        <w:t>, из них многоквартирных домов</w:t>
      </w:r>
      <w:r w:rsidR="006D0D6D" w:rsidRPr="00C10B74">
        <w:rPr>
          <w:rFonts w:ascii="Times New Roman" w:hAnsi="Times New Roman" w:cs="Times New Roman"/>
          <w:sz w:val="28"/>
          <w:szCs w:val="28"/>
        </w:rPr>
        <w:t xml:space="preserve"> - 1</w:t>
      </w:r>
      <w:r w:rsidR="00C53370" w:rsidRPr="00C10B74">
        <w:rPr>
          <w:rFonts w:ascii="Times New Roman" w:hAnsi="Times New Roman" w:cs="Times New Roman"/>
          <w:sz w:val="28"/>
          <w:szCs w:val="28"/>
        </w:rPr>
        <w:t>9</w:t>
      </w:r>
      <w:r w:rsidR="006D0D6D" w:rsidRPr="00C10B74">
        <w:rPr>
          <w:rFonts w:ascii="Times New Roman" w:hAnsi="Times New Roman" w:cs="Times New Roman"/>
          <w:sz w:val="28"/>
          <w:szCs w:val="28"/>
        </w:rPr>
        <w:t xml:space="preserve"> ед</w:t>
      </w:r>
      <w:r w:rsidR="00DA4CC2" w:rsidRPr="00C10B74">
        <w:rPr>
          <w:rFonts w:ascii="Times New Roman" w:hAnsi="Times New Roman" w:cs="Times New Roman"/>
          <w:sz w:val="28"/>
          <w:szCs w:val="28"/>
        </w:rPr>
        <w:t>иниц</w:t>
      </w:r>
      <w:r w:rsidR="00C53370" w:rsidRPr="00C10B74">
        <w:rPr>
          <w:rFonts w:ascii="Times New Roman" w:hAnsi="Times New Roman" w:cs="Times New Roman"/>
          <w:sz w:val="28"/>
          <w:szCs w:val="28"/>
        </w:rPr>
        <w:t xml:space="preserve"> общей площадью 0,6 тыс. </w:t>
      </w:r>
      <w:proofErr w:type="spellStart"/>
      <w:r w:rsidR="00C53370" w:rsidRPr="00C10B74">
        <w:rPr>
          <w:rFonts w:ascii="Times New Roman" w:hAnsi="Times New Roman" w:cs="Times New Roman"/>
          <w:sz w:val="28"/>
          <w:szCs w:val="28"/>
        </w:rPr>
        <w:t>кв.м</w:t>
      </w:r>
      <w:proofErr w:type="spellEnd"/>
      <w:r w:rsidR="00C53370" w:rsidRPr="00C10B74">
        <w:rPr>
          <w:rFonts w:ascii="Times New Roman" w:hAnsi="Times New Roman" w:cs="Times New Roman"/>
          <w:sz w:val="28"/>
          <w:szCs w:val="28"/>
        </w:rPr>
        <w:t>.</w:t>
      </w:r>
      <w:r w:rsidR="006D0D6D" w:rsidRPr="00C10B74">
        <w:rPr>
          <w:rFonts w:ascii="Times New Roman" w:hAnsi="Times New Roman" w:cs="Times New Roman"/>
          <w:sz w:val="28"/>
          <w:szCs w:val="28"/>
        </w:rPr>
        <w:t xml:space="preserve"> </w:t>
      </w:r>
      <w:r w:rsidR="003A7F3C" w:rsidRPr="00C10B74">
        <w:rPr>
          <w:rFonts w:ascii="Times New Roman" w:hAnsi="Times New Roman" w:cs="Times New Roman"/>
          <w:sz w:val="28"/>
          <w:szCs w:val="28"/>
        </w:rPr>
        <w:t>или около двух процентов от всего жилищного фонда района.</w:t>
      </w:r>
    </w:p>
    <w:p w:rsidR="00C53370" w:rsidRDefault="006D0D6D"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Число проживающих в ветхом жилищном фонде </w:t>
      </w:r>
      <w:r w:rsidR="00072BEA" w:rsidRPr="00C10B74">
        <w:rPr>
          <w:rFonts w:ascii="Times New Roman" w:hAnsi="Times New Roman" w:cs="Times New Roman"/>
          <w:sz w:val="28"/>
          <w:szCs w:val="28"/>
        </w:rPr>
        <w:t>-</w:t>
      </w:r>
      <w:r w:rsidRPr="00C10B74">
        <w:rPr>
          <w:rFonts w:ascii="Times New Roman" w:hAnsi="Times New Roman" w:cs="Times New Roman"/>
          <w:sz w:val="28"/>
          <w:szCs w:val="28"/>
        </w:rPr>
        <w:t xml:space="preserve"> 150 человек.</w:t>
      </w:r>
    </w:p>
    <w:p w:rsidR="00915DBB" w:rsidRPr="00C10B74" w:rsidRDefault="00915DBB" w:rsidP="009B031F">
      <w:pPr>
        <w:spacing w:line="360" w:lineRule="auto"/>
        <w:ind w:firstLine="567"/>
        <w:rPr>
          <w:rFonts w:ascii="Times New Roman" w:hAnsi="Times New Roman" w:cs="Times New Roman"/>
          <w:sz w:val="28"/>
          <w:szCs w:val="28"/>
        </w:rPr>
      </w:pPr>
      <w:r>
        <w:rPr>
          <w:rFonts w:ascii="Times New Roman" w:hAnsi="Times New Roman" w:cs="Times New Roman"/>
          <w:sz w:val="28"/>
          <w:szCs w:val="28"/>
        </w:rPr>
        <w:t>Количество ввода жилья в Юргинском муниципальном районе за 5 лет представлено в таблице 1</w:t>
      </w:r>
      <w:r w:rsidR="00AA7713">
        <w:rPr>
          <w:rFonts w:ascii="Times New Roman" w:hAnsi="Times New Roman" w:cs="Times New Roman"/>
          <w:sz w:val="28"/>
          <w:szCs w:val="28"/>
        </w:rPr>
        <w:t>6</w:t>
      </w:r>
      <w:r>
        <w:rPr>
          <w:rFonts w:ascii="Times New Roman" w:hAnsi="Times New Roman" w:cs="Times New Roman"/>
          <w:sz w:val="28"/>
          <w:szCs w:val="28"/>
        </w:rPr>
        <w:t>.</w:t>
      </w:r>
    </w:p>
    <w:p w:rsidR="00DA4CC2" w:rsidRPr="00C10B74" w:rsidRDefault="00915DBB" w:rsidP="00DA4CC2">
      <w:pPr>
        <w:spacing w:line="276" w:lineRule="auto"/>
        <w:ind w:firstLine="708"/>
        <w:rPr>
          <w:rFonts w:ascii="Times New Roman" w:hAnsi="Times New Roman" w:cs="Times New Roman"/>
          <w:b/>
          <w:sz w:val="24"/>
          <w:szCs w:val="24"/>
        </w:rPr>
      </w:pPr>
      <w:r>
        <w:rPr>
          <w:rFonts w:ascii="Times New Roman" w:hAnsi="Times New Roman" w:cs="Times New Roman"/>
          <w:b/>
          <w:sz w:val="24"/>
          <w:szCs w:val="24"/>
        </w:rPr>
        <w:t xml:space="preserve">         Таблица 1</w:t>
      </w:r>
      <w:r w:rsidR="00AA7713">
        <w:rPr>
          <w:rFonts w:ascii="Times New Roman" w:hAnsi="Times New Roman" w:cs="Times New Roman"/>
          <w:b/>
          <w:sz w:val="24"/>
          <w:szCs w:val="24"/>
        </w:rPr>
        <w:t>6</w:t>
      </w:r>
      <w:r>
        <w:rPr>
          <w:rFonts w:ascii="Times New Roman" w:hAnsi="Times New Roman" w:cs="Times New Roman"/>
          <w:b/>
          <w:sz w:val="24"/>
          <w:szCs w:val="24"/>
        </w:rPr>
        <w:t xml:space="preserve"> - </w:t>
      </w:r>
      <w:r w:rsidR="00DA4CC2" w:rsidRPr="00C10B74">
        <w:rPr>
          <w:rFonts w:ascii="Times New Roman" w:hAnsi="Times New Roman" w:cs="Times New Roman"/>
          <w:b/>
          <w:sz w:val="24"/>
          <w:szCs w:val="24"/>
        </w:rPr>
        <w:t>Ввод жилья в Юргинском муниципальном районе</w:t>
      </w:r>
    </w:p>
    <w:p w:rsidR="00DA4CC2" w:rsidRPr="00C10B74" w:rsidRDefault="00DA4CC2" w:rsidP="00DA4CC2">
      <w:pPr>
        <w:spacing w:line="276" w:lineRule="auto"/>
        <w:ind w:firstLine="708"/>
        <w:jc w:val="center"/>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1134"/>
        <w:gridCol w:w="1134"/>
        <w:gridCol w:w="1134"/>
        <w:gridCol w:w="1276"/>
      </w:tblGrid>
      <w:tr w:rsidR="00DA4CC2" w:rsidRPr="00C10B74" w:rsidTr="007427E2">
        <w:trPr>
          <w:trHeight w:val="580"/>
        </w:trPr>
        <w:tc>
          <w:tcPr>
            <w:tcW w:w="3544" w:type="dxa"/>
            <w:shd w:val="clear" w:color="auto" w:fill="EEECE1" w:themeFill="background2"/>
          </w:tcPr>
          <w:p w:rsidR="00DA4CC2" w:rsidRPr="00C10B74" w:rsidRDefault="00DA4CC2" w:rsidP="007427E2">
            <w:pPr>
              <w:ind w:right="195"/>
              <w:jc w:val="center"/>
              <w:rPr>
                <w:rFonts w:ascii="Times New Roman" w:hAnsi="Times New Roman" w:cs="Times New Roman"/>
                <w:b/>
                <w:sz w:val="24"/>
                <w:szCs w:val="24"/>
              </w:rPr>
            </w:pPr>
            <w:r w:rsidRPr="00C10B74">
              <w:rPr>
                <w:rFonts w:ascii="Times New Roman" w:hAnsi="Times New Roman" w:cs="Times New Roman"/>
                <w:b/>
                <w:sz w:val="24"/>
                <w:szCs w:val="24"/>
              </w:rPr>
              <w:t>Показатели</w:t>
            </w:r>
          </w:p>
        </w:tc>
        <w:tc>
          <w:tcPr>
            <w:tcW w:w="1134" w:type="dxa"/>
            <w:shd w:val="clear" w:color="auto" w:fill="EEECE1" w:themeFill="background2"/>
          </w:tcPr>
          <w:p w:rsidR="00DA4CC2" w:rsidRPr="00C10B74" w:rsidRDefault="00DA4CC2" w:rsidP="007427E2">
            <w:pPr>
              <w:ind w:left="72" w:hanging="72"/>
              <w:jc w:val="center"/>
              <w:rPr>
                <w:rFonts w:ascii="Times New Roman" w:hAnsi="Times New Roman" w:cs="Times New Roman"/>
                <w:b/>
                <w:sz w:val="24"/>
                <w:szCs w:val="24"/>
              </w:rPr>
            </w:pPr>
            <w:r w:rsidRPr="00C10B74">
              <w:rPr>
                <w:rFonts w:ascii="Times New Roman" w:hAnsi="Times New Roman" w:cs="Times New Roman"/>
                <w:b/>
                <w:sz w:val="24"/>
                <w:szCs w:val="24"/>
              </w:rPr>
              <w:t xml:space="preserve">2012 </w:t>
            </w:r>
          </w:p>
          <w:p w:rsidR="00DA4CC2" w:rsidRPr="00C10B74" w:rsidRDefault="00DA4CC2" w:rsidP="007427E2">
            <w:pPr>
              <w:jc w:val="center"/>
              <w:rPr>
                <w:rFonts w:ascii="Times New Roman" w:hAnsi="Times New Roman" w:cs="Times New Roman"/>
                <w:b/>
                <w:sz w:val="24"/>
                <w:szCs w:val="24"/>
              </w:rPr>
            </w:pPr>
          </w:p>
        </w:tc>
        <w:tc>
          <w:tcPr>
            <w:tcW w:w="1134" w:type="dxa"/>
            <w:shd w:val="clear" w:color="auto" w:fill="EEECE1" w:themeFill="background2"/>
          </w:tcPr>
          <w:p w:rsidR="00DA4CC2" w:rsidRPr="00C10B74" w:rsidRDefault="00DA4CC2" w:rsidP="007427E2">
            <w:pPr>
              <w:jc w:val="center"/>
              <w:rPr>
                <w:rFonts w:ascii="Times New Roman" w:hAnsi="Times New Roman" w:cs="Times New Roman"/>
                <w:b/>
                <w:sz w:val="24"/>
                <w:szCs w:val="24"/>
              </w:rPr>
            </w:pPr>
            <w:r w:rsidRPr="00C10B74">
              <w:rPr>
                <w:rFonts w:ascii="Times New Roman" w:hAnsi="Times New Roman" w:cs="Times New Roman"/>
                <w:b/>
                <w:sz w:val="24"/>
                <w:szCs w:val="24"/>
              </w:rPr>
              <w:t xml:space="preserve">2013 </w:t>
            </w:r>
          </w:p>
          <w:p w:rsidR="00DA4CC2" w:rsidRPr="00C10B74" w:rsidRDefault="00DA4CC2" w:rsidP="007427E2">
            <w:pPr>
              <w:jc w:val="center"/>
              <w:rPr>
                <w:rFonts w:ascii="Times New Roman" w:hAnsi="Times New Roman" w:cs="Times New Roman"/>
                <w:b/>
                <w:sz w:val="24"/>
                <w:szCs w:val="24"/>
              </w:rPr>
            </w:pPr>
          </w:p>
        </w:tc>
        <w:tc>
          <w:tcPr>
            <w:tcW w:w="1134" w:type="dxa"/>
            <w:shd w:val="clear" w:color="auto" w:fill="EEECE1" w:themeFill="background2"/>
          </w:tcPr>
          <w:p w:rsidR="00DA4CC2" w:rsidRPr="00C10B74" w:rsidRDefault="00DA4CC2" w:rsidP="007427E2">
            <w:pPr>
              <w:jc w:val="center"/>
              <w:rPr>
                <w:rFonts w:ascii="Times New Roman" w:hAnsi="Times New Roman" w:cs="Times New Roman"/>
                <w:b/>
                <w:sz w:val="24"/>
                <w:szCs w:val="24"/>
              </w:rPr>
            </w:pPr>
            <w:r w:rsidRPr="00C10B74">
              <w:rPr>
                <w:rFonts w:ascii="Times New Roman" w:hAnsi="Times New Roman" w:cs="Times New Roman"/>
                <w:b/>
                <w:sz w:val="24"/>
                <w:szCs w:val="24"/>
              </w:rPr>
              <w:t>2014</w:t>
            </w:r>
          </w:p>
          <w:p w:rsidR="00DA4CC2" w:rsidRPr="00C10B74" w:rsidRDefault="00DA4CC2" w:rsidP="007427E2">
            <w:pPr>
              <w:jc w:val="center"/>
              <w:rPr>
                <w:rFonts w:ascii="Times New Roman" w:hAnsi="Times New Roman" w:cs="Times New Roman"/>
                <w:b/>
                <w:sz w:val="24"/>
                <w:szCs w:val="24"/>
              </w:rPr>
            </w:pPr>
          </w:p>
        </w:tc>
        <w:tc>
          <w:tcPr>
            <w:tcW w:w="1134" w:type="dxa"/>
            <w:shd w:val="clear" w:color="auto" w:fill="EEECE1" w:themeFill="background2"/>
          </w:tcPr>
          <w:p w:rsidR="00DA4CC2" w:rsidRPr="00C10B74" w:rsidRDefault="00DA4CC2" w:rsidP="007427E2">
            <w:pPr>
              <w:jc w:val="center"/>
              <w:rPr>
                <w:rFonts w:ascii="Times New Roman" w:hAnsi="Times New Roman" w:cs="Times New Roman"/>
                <w:b/>
                <w:sz w:val="24"/>
                <w:szCs w:val="24"/>
              </w:rPr>
            </w:pPr>
            <w:r w:rsidRPr="00C10B74">
              <w:rPr>
                <w:rFonts w:ascii="Times New Roman" w:hAnsi="Times New Roman" w:cs="Times New Roman"/>
                <w:b/>
                <w:sz w:val="24"/>
                <w:szCs w:val="24"/>
              </w:rPr>
              <w:t>2015</w:t>
            </w:r>
          </w:p>
        </w:tc>
        <w:tc>
          <w:tcPr>
            <w:tcW w:w="1276" w:type="dxa"/>
            <w:shd w:val="clear" w:color="auto" w:fill="EEECE1" w:themeFill="background2"/>
          </w:tcPr>
          <w:p w:rsidR="00DA4CC2" w:rsidRPr="00C10B74" w:rsidRDefault="00DA4CC2" w:rsidP="007427E2">
            <w:pPr>
              <w:jc w:val="center"/>
              <w:rPr>
                <w:rFonts w:ascii="Times New Roman" w:hAnsi="Times New Roman" w:cs="Times New Roman"/>
                <w:b/>
                <w:sz w:val="24"/>
                <w:szCs w:val="24"/>
              </w:rPr>
            </w:pPr>
            <w:r w:rsidRPr="00C10B74">
              <w:rPr>
                <w:rFonts w:ascii="Times New Roman" w:hAnsi="Times New Roman" w:cs="Times New Roman"/>
                <w:b/>
                <w:sz w:val="24"/>
                <w:szCs w:val="24"/>
              </w:rPr>
              <w:t>2016</w:t>
            </w:r>
          </w:p>
        </w:tc>
      </w:tr>
      <w:tr w:rsidR="00DA4CC2" w:rsidRPr="00C10B74" w:rsidTr="007427E2">
        <w:tc>
          <w:tcPr>
            <w:tcW w:w="3544" w:type="dxa"/>
          </w:tcPr>
          <w:p w:rsidR="00DA4CC2" w:rsidRPr="00C10B74" w:rsidRDefault="00DA4CC2" w:rsidP="00DA4CC2">
            <w:pPr>
              <w:rPr>
                <w:rFonts w:ascii="Times New Roman" w:hAnsi="Times New Roman" w:cs="Times New Roman"/>
                <w:sz w:val="24"/>
                <w:szCs w:val="24"/>
              </w:rPr>
            </w:pPr>
            <w:r w:rsidRPr="00C10B74">
              <w:rPr>
                <w:rFonts w:ascii="Times New Roman" w:hAnsi="Times New Roman" w:cs="Times New Roman"/>
                <w:sz w:val="24"/>
                <w:szCs w:val="24"/>
              </w:rPr>
              <w:t xml:space="preserve">Ввод в действие жилых домов, </w:t>
            </w:r>
            <w:proofErr w:type="spellStart"/>
            <w:r w:rsidRPr="00C10B74">
              <w:rPr>
                <w:rFonts w:ascii="Times New Roman" w:hAnsi="Times New Roman" w:cs="Times New Roman"/>
                <w:sz w:val="24"/>
                <w:szCs w:val="24"/>
              </w:rPr>
              <w:t>кв.м</w:t>
            </w:r>
            <w:proofErr w:type="spellEnd"/>
            <w:r w:rsidRPr="00C10B74">
              <w:rPr>
                <w:rFonts w:ascii="Times New Roman" w:hAnsi="Times New Roman" w:cs="Times New Roman"/>
                <w:sz w:val="24"/>
                <w:szCs w:val="24"/>
              </w:rPr>
              <w:t>. общей площади</w:t>
            </w:r>
          </w:p>
        </w:tc>
        <w:tc>
          <w:tcPr>
            <w:tcW w:w="1134" w:type="dxa"/>
          </w:tcPr>
          <w:p w:rsidR="00DA4CC2" w:rsidRPr="00C10B74" w:rsidRDefault="00DA4CC2" w:rsidP="007427E2">
            <w:pPr>
              <w:jc w:val="center"/>
              <w:rPr>
                <w:rFonts w:ascii="Times New Roman" w:hAnsi="Times New Roman" w:cs="Times New Roman"/>
                <w:sz w:val="24"/>
                <w:szCs w:val="24"/>
              </w:rPr>
            </w:pPr>
            <w:r w:rsidRPr="00C10B74">
              <w:rPr>
                <w:rFonts w:ascii="Times New Roman" w:hAnsi="Times New Roman" w:cs="Times New Roman"/>
                <w:sz w:val="24"/>
                <w:szCs w:val="24"/>
              </w:rPr>
              <w:t>4576</w:t>
            </w:r>
          </w:p>
        </w:tc>
        <w:tc>
          <w:tcPr>
            <w:tcW w:w="1134" w:type="dxa"/>
          </w:tcPr>
          <w:p w:rsidR="00DA4CC2" w:rsidRPr="00C10B74" w:rsidRDefault="00DA4CC2" w:rsidP="007427E2">
            <w:pPr>
              <w:jc w:val="center"/>
              <w:rPr>
                <w:rFonts w:ascii="Times New Roman" w:hAnsi="Times New Roman" w:cs="Times New Roman"/>
                <w:sz w:val="24"/>
                <w:szCs w:val="24"/>
              </w:rPr>
            </w:pPr>
            <w:r w:rsidRPr="00C10B74">
              <w:rPr>
                <w:rFonts w:ascii="Times New Roman" w:hAnsi="Times New Roman" w:cs="Times New Roman"/>
                <w:sz w:val="24"/>
                <w:szCs w:val="24"/>
              </w:rPr>
              <w:t>4438</w:t>
            </w:r>
          </w:p>
        </w:tc>
        <w:tc>
          <w:tcPr>
            <w:tcW w:w="1134" w:type="dxa"/>
          </w:tcPr>
          <w:p w:rsidR="00DA4CC2" w:rsidRPr="00C10B74" w:rsidRDefault="00DA4CC2" w:rsidP="007427E2">
            <w:pPr>
              <w:jc w:val="center"/>
              <w:rPr>
                <w:rFonts w:ascii="Times New Roman" w:hAnsi="Times New Roman" w:cs="Times New Roman"/>
                <w:sz w:val="24"/>
                <w:szCs w:val="24"/>
              </w:rPr>
            </w:pPr>
            <w:r w:rsidRPr="00C10B74">
              <w:rPr>
                <w:rFonts w:ascii="Times New Roman" w:hAnsi="Times New Roman" w:cs="Times New Roman"/>
                <w:sz w:val="24"/>
                <w:szCs w:val="24"/>
              </w:rPr>
              <w:t>6250</w:t>
            </w:r>
          </w:p>
        </w:tc>
        <w:tc>
          <w:tcPr>
            <w:tcW w:w="1134" w:type="dxa"/>
          </w:tcPr>
          <w:p w:rsidR="00DA4CC2" w:rsidRPr="00C10B74" w:rsidRDefault="00DA4CC2" w:rsidP="007427E2">
            <w:pPr>
              <w:jc w:val="center"/>
              <w:rPr>
                <w:rFonts w:ascii="Times New Roman" w:hAnsi="Times New Roman" w:cs="Times New Roman"/>
                <w:sz w:val="24"/>
                <w:szCs w:val="24"/>
              </w:rPr>
            </w:pPr>
            <w:r w:rsidRPr="00C10B74">
              <w:rPr>
                <w:rFonts w:ascii="Times New Roman" w:hAnsi="Times New Roman" w:cs="Times New Roman"/>
                <w:sz w:val="24"/>
                <w:szCs w:val="24"/>
              </w:rPr>
              <w:t>6308</w:t>
            </w:r>
          </w:p>
        </w:tc>
        <w:tc>
          <w:tcPr>
            <w:tcW w:w="1276" w:type="dxa"/>
          </w:tcPr>
          <w:p w:rsidR="00DA4CC2" w:rsidRPr="00C10B74" w:rsidRDefault="00DA4CC2" w:rsidP="007427E2">
            <w:pPr>
              <w:jc w:val="center"/>
              <w:rPr>
                <w:rFonts w:ascii="Times New Roman" w:hAnsi="Times New Roman" w:cs="Times New Roman"/>
                <w:sz w:val="24"/>
                <w:szCs w:val="24"/>
              </w:rPr>
            </w:pPr>
            <w:r w:rsidRPr="00C10B74">
              <w:rPr>
                <w:rFonts w:ascii="Times New Roman" w:hAnsi="Times New Roman" w:cs="Times New Roman"/>
                <w:sz w:val="24"/>
                <w:szCs w:val="24"/>
              </w:rPr>
              <w:t>6651</w:t>
            </w:r>
          </w:p>
        </w:tc>
      </w:tr>
      <w:tr w:rsidR="00DA4CC2" w:rsidRPr="00C10B74" w:rsidTr="007427E2">
        <w:tc>
          <w:tcPr>
            <w:tcW w:w="3544" w:type="dxa"/>
          </w:tcPr>
          <w:p w:rsidR="00DA4CC2" w:rsidRPr="00C10B74" w:rsidRDefault="00DA4CC2" w:rsidP="00DA4CC2">
            <w:pPr>
              <w:jc w:val="left"/>
              <w:rPr>
                <w:rFonts w:ascii="Times New Roman" w:hAnsi="Times New Roman" w:cs="Times New Roman"/>
                <w:sz w:val="24"/>
                <w:szCs w:val="24"/>
              </w:rPr>
            </w:pPr>
            <w:r w:rsidRPr="00C10B74">
              <w:rPr>
                <w:rFonts w:ascii="Times New Roman" w:hAnsi="Times New Roman" w:cs="Times New Roman"/>
                <w:sz w:val="24"/>
                <w:szCs w:val="24"/>
              </w:rPr>
              <w:t>- в процентах к предыдущему году, %</w:t>
            </w:r>
          </w:p>
        </w:tc>
        <w:tc>
          <w:tcPr>
            <w:tcW w:w="1134" w:type="dxa"/>
          </w:tcPr>
          <w:p w:rsidR="00DA4CC2" w:rsidRPr="00C10B74" w:rsidRDefault="00706964" w:rsidP="007427E2">
            <w:pPr>
              <w:jc w:val="center"/>
              <w:rPr>
                <w:rFonts w:ascii="Times New Roman" w:hAnsi="Times New Roman" w:cs="Times New Roman"/>
                <w:sz w:val="24"/>
                <w:szCs w:val="24"/>
              </w:rPr>
            </w:pPr>
            <w:r w:rsidRPr="00C10B74">
              <w:rPr>
                <w:rFonts w:ascii="Times New Roman" w:hAnsi="Times New Roman" w:cs="Times New Roman"/>
                <w:sz w:val="24"/>
                <w:szCs w:val="24"/>
              </w:rPr>
              <w:t>95,3</w:t>
            </w:r>
          </w:p>
        </w:tc>
        <w:tc>
          <w:tcPr>
            <w:tcW w:w="1134" w:type="dxa"/>
          </w:tcPr>
          <w:p w:rsidR="00DA4CC2" w:rsidRPr="00C10B74" w:rsidRDefault="00DA4CC2" w:rsidP="007427E2">
            <w:pPr>
              <w:jc w:val="center"/>
              <w:rPr>
                <w:rFonts w:ascii="Times New Roman" w:hAnsi="Times New Roman" w:cs="Times New Roman"/>
                <w:sz w:val="24"/>
                <w:szCs w:val="24"/>
              </w:rPr>
            </w:pPr>
            <w:r w:rsidRPr="00C10B74">
              <w:rPr>
                <w:rFonts w:ascii="Times New Roman" w:hAnsi="Times New Roman" w:cs="Times New Roman"/>
                <w:sz w:val="24"/>
                <w:szCs w:val="24"/>
              </w:rPr>
              <w:t>97</w:t>
            </w:r>
          </w:p>
        </w:tc>
        <w:tc>
          <w:tcPr>
            <w:tcW w:w="1134" w:type="dxa"/>
          </w:tcPr>
          <w:p w:rsidR="00DA4CC2" w:rsidRPr="00C10B74" w:rsidRDefault="00DA4CC2" w:rsidP="007427E2">
            <w:pPr>
              <w:jc w:val="center"/>
              <w:rPr>
                <w:rFonts w:ascii="Times New Roman" w:hAnsi="Times New Roman" w:cs="Times New Roman"/>
                <w:sz w:val="24"/>
                <w:szCs w:val="24"/>
              </w:rPr>
            </w:pPr>
            <w:r w:rsidRPr="00C10B74">
              <w:rPr>
                <w:rFonts w:ascii="Times New Roman" w:hAnsi="Times New Roman" w:cs="Times New Roman"/>
                <w:sz w:val="24"/>
                <w:szCs w:val="24"/>
              </w:rPr>
              <w:t>140,8</w:t>
            </w:r>
          </w:p>
        </w:tc>
        <w:tc>
          <w:tcPr>
            <w:tcW w:w="1134" w:type="dxa"/>
          </w:tcPr>
          <w:p w:rsidR="00DA4CC2" w:rsidRPr="00C10B74" w:rsidRDefault="00DA4CC2" w:rsidP="007427E2">
            <w:pPr>
              <w:jc w:val="center"/>
              <w:rPr>
                <w:rFonts w:ascii="Times New Roman" w:hAnsi="Times New Roman" w:cs="Times New Roman"/>
                <w:sz w:val="24"/>
                <w:szCs w:val="24"/>
              </w:rPr>
            </w:pPr>
            <w:r w:rsidRPr="00C10B74">
              <w:rPr>
                <w:rFonts w:ascii="Times New Roman" w:hAnsi="Times New Roman" w:cs="Times New Roman"/>
                <w:sz w:val="24"/>
                <w:szCs w:val="24"/>
              </w:rPr>
              <w:t>100,9</w:t>
            </w:r>
          </w:p>
        </w:tc>
        <w:tc>
          <w:tcPr>
            <w:tcW w:w="1276" w:type="dxa"/>
          </w:tcPr>
          <w:p w:rsidR="00DA4CC2" w:rsidRPr="00C10B74" w:rsidRDefault="00DA4CC2" w:rsidP="007427E2">
            <w:pPr>
              <w:jc w:val="center"/>
              <w:rPr>
                <w:rFonts w:ascii="Times New Roman" w:hAnsi="Times New Roman" w:cs="Times New Roman"/>
                <w:sz w:val="24"/>
                <w:szCs w:val="24"/>
              </w:rPr>
            </w:pPr>
            <w:r w:rsidRPr="00C10B74">
              <w:rPr>
                <w:rFonts w:ascii="Times New Roman" w:hAnsi="Times New Roman" w:cs="Times New Roman"/>
                <w:sz w:val="24"/>
                <w:szCs w:val="24"/>
              </w:rPr>
              <w:t>105,4</w:t>
            </w:r>
          </w:p>
        </w:tc>
      </w:tr>
      <w:tr w:rsidR="00706964" w:rsidRPr="00C10B74" w:rsidTr="007427E2">
        <w:tc>
          <w:tcPr>
            <w:tcW w:w="3544" w:type="dxa"/>
          </w:tcPr>
          <w:p w:rsidR="00706964" w:rsidRPr="00C10B74" w:rsidRDefault="00706964" w:rsidP="00DA4CC2">
            <w:pPr>
              <w:jc w:val="left"/>
              <w:rPr>
                <w:rFonts w:ascii="Times New Roman" w:hAnsi="Times New Roman" w:cs="Times New Roman"/>
                <w:sz w:val="24"/>
                <w:szCs w:val="24"/>
              </w:rPr>
            </w:pPr>
            <w:r w:rsidRPr="00C10B74">
              <w:rPr>
                <w:rFonts w:ascii="Times New Roman" w:hAnsi="Times New Roman" w:cs="Times New Roman"/>
                <w:sz w:val="24"/>
                <w:szCs w:val="24"/>
              </w:rPr>
              <w:t>Удельный вес жилых домов, построенных населением, %</w:t>
            </w:r>
          </w:p>
        </w:tc>
        <w:tc>
          <w:tcPr>
            <w:tcW w:w="1134" w:type="dxa"/>
          </w:tcPr>
          <w:p w:rsidR="00706964" w:rsidRPr="00C10B74" w:rsidRDefault="00706964" w:rsidP="007427E2">
            <w:pPr>
              <w:jc w:val="center"/>
              <w:rPr>
                <w:rFonts w:ascii="Times New Roman" w:hAnsi="Times New Roman" w:cs="Times New Roman"/>
                <w:sz w:val="24"/>
                <w:szCs w:val="24"/>
              </w:rPr>
            </w:pPr>
            <w:r w:rsidRPr="00C10B74">
              <w:rPr>
                <w:rFonts w:ascii="Times New Roman" w:hAnsi="Times New Roman" w:cs="Times New Roman"/>
                <w:sz w:val="24"/>
                <w:szCs w:val="24"/>
              </w:rPr>
              <w:t>65,0</w:t>
            </w:r>
          </w:p>
        </w:tc>
        <w:tc>
          <w:tcPr>
            <w:tcW w:w="1134" w:type="dxa"/>
          </w:tcPr>
          <w:p w:rsidR="00706964" w:rsidRPr="00C10B74" w:rsidRDefault="00706964" w:rsidP="007427E2">
            <w:pPr>
              <w:jc w:val="center"/>
              <w:rPr>
                <w:rFonts w:ascii="Times New Roman" w:hAnsi="Times New Roman" w:cs="Times New Roman"/>
                <w:sz w:val="24"/>
                <w:szCs w:val="24"/>
              </w:rPr>
            </w:pPr>
            <w:r w:rsidRPr="00C10B74">
              <w:rPr>
                <w:rFonts w:ascii="Times New Roman" w:hAnsi="Times New Roman" w:cs="Times New Roman"/>
                <w:sz w:val="24"/>
                <w:szCs w:val="24"/>
              </w:rPr>
              <w:t>68,5</w:t>
            </w:r>
          </w:p>
        </w:tc>
        <w:tc>
          <w:tcPr>
            <w:tcW w:w="1134" w:type="dxa"/>
          </w:tcPr>
          <w:p w:rsidR="00706964" w:rsidRPr="00C10B74" w:rsidRDefault="00706964" w:rsidP="007427E2">
            <w:pPr>
              <w:jc w:val="center"/>
              <w:rPr>
                <w:rFonts w:ascii="Times New Roman" w:hAnsi="Times New Roman" w:cs="Times New Roman"/>
                <w:sz w:val="24"/>
                <w:szCs w:val="24"/>
              </w:rPr>
            </w:pPr>
            <w:r w:rsidRPr="00C10B74">
              <w:rPr>
                <w:rFonts w:ascii="Times New Roman" w:hAnsi="Times New Roman" w:cs="Times New Roman"/>
                <w:sz w:val="24"/>
                <w:szCs w:val="24"/>
              </w:rPr>
              <w:t>72,8</w:t>
            </w:r>
          </w:p>
        </w:tc>
        <w:tc>
          <w:tcPr>
            <w:tcW w:w="1134" w:type="dxa"/>
          </w:tcPr>
          <w:p w:rsidR="00706964" w:rsidRPr="00C10B74" w:rsidRDefault="00706964" w:rsidP="007427E2">
            <w:pPr>
              <w:jc w:val="center"/>
              <w:rPr>
                <w:rFonts w:ascii="Times New Roman" w:hAnsi="Times New Roman" w:cs="Times New Roman"/>
                <w:sz w:val="24"/>
                <w:szCs w:val="24"/>
              </w:rPr>
            </w:pPr>
            <w:r w:rsidRPr="00C10B74">
              <w:rPr>
                <w:rFonts w:ascii="Times New Roman" w:hAnsi="Times New Roman" w:cs="Times New Roman"/>
                <w:sz w:val="24"/>
                <w:szCs w:val="24"/>
              </w:rPr>
              <w:t>100</w:t>
            </w:r>
          </w:p>
        </w:tc>
        <w:tc>
          <w:tcPr>
            <w:tcW w:w="1276" w:type="dxa"/>
          </w:tcPr>
          <w:p w:rsidR="00706964" w:rsidRPr="00C10B74" w:rsidRDefault="00706964" w:rsidP="007427E2">
            <w:pPr>
              <w:jc w:val="center"/>
              <w:rPr>
                <w:rFonts w:ascii="Times New Roman" w:hAnsi="Times New Roman" w:cs="Times New Roman"/>
                <w:sz w:val="24"/>
                <w:szCs w:val="24"/>
              </w:rPr>
            </w:pPr>
            <w:r w:rsidRPr="00C10B74">
              <w:rPr>
                <w:rFonts w:ascii="Times New Roman" w:hAnsi="Times New Roman" w:cs="Times New Roman"/>
                <w:sz w:val="24"/>
                <w:szCs w:val="24"/>
              </w:rPr>
              <w:t>100</w:t>
            </w:r>
          </w:p>
        </w:tc>
      </w:tr>
    </w:tbl>
    <w:p w:rsidR="005F1DCE" w:rsidRPr="00C10B74" w:rsidRDefault="005F1DCE" w:rsidP="005F1DCE">
      <w:pPr>
        <w:spacing w:line="276" w:lineRule="auto"/>
        <w:ind w:firstLine="567"/>
        <w:rPr>
          <w:rFonts w:ascii="Times New Roman" w:hAnsi="Times New Roman" w:cs="Times New Roman"/>
          <w:sz w:val="28"/>
          <w:szCs w:val="28"/>
        </w:rPr>
      </w:pPr>
    </w:p>
    <w:p w:rsidR="005F1DCE" w:rsidRPr="00C10B74" w:rsidRDefault="00072BEA" w:rsidP="009B031F">
      <w:pPr>
        <w:spacing w:line="360" w:lineRule="auto"/>
        <w:ind w:firstLine="567"/>
        <w:rPr>
          <w:sz w:val="28"/>
          <w:szCs w:val="28"/>
        </w:rPr>
      </w:pPr>
      <w:r w:rsidRPr="00C10B74">
        <w:rPr>
          <w:rFonts w:ascii="Times New Roman" w:hAnsi="Times New Roman" w:cs="Times New Roman"/>
          <w:sz w:val="28"/>
          <w:szCs w:val="28"/>
        </w:rPr>
        <w:t xml:space="preserve">   </w:t>
      </w:r>
      <w:r w:rsidR="00706964" w:rsidRPr="00C10B74">
        <w:rPr>
          <w:rFonts w:ascii="Times New Roman" w:hAnsi="Times New Roman" w:cs="Times New Roman"/>
          <w:sz w:val="28"/>
          <w:szCs w:val="28"/>
        </w:rPr>
        <w:t>В</w:t>
      </w:r>
      <w:r w:rsidR="00C53370" w:rsidRPr="00C10B74">
        <w:rPr>
          <w:rFonts w:ascii="Times New Roman" w:hAnsi="Times New Roman" w:cs="Times New Roman"/>
          <w:sz w:val="28"/>
          <w:szCs w:val="28"/>
        </w:rPr>
        <w:t xml:space="preserve"> течение </w:t>
      </w:r>
      <w:r w:rsidR="00706964" w:rsidRPr="00C10B74">
        <w:rPr>
          <w:rFonts w:ascii="Times New Roman" w:hAnsi="Times New Roman" w:cs="Times New Roman"/>
          <w:sz w:val="28"/>
          <w:szCs w:val="28"/>
        </w:rPr>
        <w:t xml:space="preserve">пяти последних </w:t>
      </w:r>
      <w:r w:rsidR="00C53370" w:rsidRPr="00C10B74">
        <w:rPr>
          <w:rFonts w:ascii="Times New Roman" w:hAnsi="Times New Roman" w:cs="Times New Roman"/>
          <w:sz w:val="28"/>
          <w:szCs w:val="28"/>
        </w:rPr>
        <w:t>лет введено 28</w:t>
      </w:r>
      <w:r w:rsidR="00706964" w:rsidRPr="00C10B74">
        <w:rPr>
          <w:rFonts w:ascii="Times New Roman" w:hAnsi="Times New Roman" w:cs="Times New Roman"/>
          <w:sz w:val="28"/>
          <w:szCs w:val="28"/>
        </w:rPr>
        <w:t>,2</w:t>
      </w:r>
      <w:r w:rsidR="00C53370" w:rsidRPr="00C10B74">
        <w:rPr>
          <w:rFonts w:ascii="Times New Roman" w:hAnsi="Times New Roman" w:cs="Times New Roman"/>
          <w:sz w:val="28"/>
          <w:szCs w:val="28"/>
        </w:rPr>
        <w:t xml:space="preserve"> тыс. кв. м новых жилых площадей, что позволило на </w:t>
      </w:r>
      <w:r w:rsidR="00706964" w:rsidRPr="00C10B74">
        <w:rPr>
          <w:rFonts w:ascii="Times New Roman" w:hAnsi="Times New Roman" w:cs="Times New Roman"/>
          <w:sz w:val="28"/>
          <w:szCs w:val="28"/>
        </w:rPr>
        <w:t xml:space="preserve">начало </w:t>
      </w:r>
      <w:r w:rsidR="00C53370" w:rsidRPr="00C10B74">
        <w:rPr>
          <w:rFonts w:ascii="Times New Roman" w:hAnsi="Times New Roman" w:cs="Times New Roman"/>
          <w:sz w:val="28"/>
          <w:szCs w:val="28"/>
        </w:rPr>
        <w:t>2015</w:t>
      </w:r>
      <w:r w:rsidR="00706964" w:rsidRPr="00C10B74">
        <w:rPr>
          <w:rFonts w:ascii="Times New Roman" w:hAnsi="Times New Roman" w:cs="Times New Roman"/>
          <w:sz w:val="28"/>
          <w:szCs w:val="28"/>
        </w:rPr>
        <w:t xml:space="preserve"> </w:t>
      </w:r>
      <w:r w:rsidR="00C537D5" w:rsidRPr="00C10B74">
        <w:rPr>
          <w:rFonts w:ascii="Times New Roman" w:hAnsi="Times New Roman" w:cs="Times New Roman"/>
          <w:sz w:val="28"/>
          <w:szCs w:val="28"/>
        </w:rPr>
        <w:t>г</w:t>
      </w:r>
      <w:r w:rsidR="00706964" w:rsidRPr="00C10B74">
        <w:rPr>
          <w:rFonts w:ascii="Times New Roman" w:hAnsi="Times New Roman" w:cs="Times New Roman"/>
          <w:sz w:val="28"/>
          <w:szCs w:val="28"/>
        </w:rPr>
        <w:t>ода</w:t>
      </w:r>
      <w:r w:rsidR="00C53370" w:rsidRPr="00C10B74">
        <w:rPr>
          <w:rFonts w:ascii="Times New Roman" w:hAnsi="Times New Roman" w:cs="Times New Roman"/>
          <w:sz w:val="28"/>
          <w:szCs w:val="28"/>
        </w:rPr>
        <w:t xml:space="preserve"> ликвидировать аварийный жилищный фонд, признанный таковым до 2012 года.</w:t>
      </w:r>
      <w:r w:rsidR="005F1DCE" w:rsidRPr="00C10B74">
        <w:rPr>
          <w:sz w:val="28"/>
          <w:szCs w:val="28"/>
        </w:rPr>
        <w:t xml:space="preserve"> </w:t>
      </w:r>
    </w:p>
    <w:p w:rsidR="005F1DCE" w:rsidRPr="00C10B74" w:rsidRDefault="00072BEA"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5F1DCE" w:rsidRPr="00C10B74">
        <w:rPr>
          <w:rFonts w:ascii="Times New Roman" w:hAnsi="Times New Roman" w:cs="Times New Roman"/>
          <w:sz w:val="28"/>
          <w:szCs w:val="28"/>
        </w:rPr>
        <w:t xml:space="preserve">На начало 2017 года аварийный жилищный фонд составлял </w:t>
      </w:r>
      <w:r w:rsidRPr="00C10B74">
        <w:rPr>
          <w:rFonts w:ascii="Times New Roman" w:hAnsi="Times New Roman" w:cs="Times New Roman"/>
          <w:sz w:val="28"/>
          <w:szCs w:val="28"/>
        </w:rPr>
        <w:t>два</w:t>
      </w:r>
      <w:r w:rsidR="005F1DCE" w:rsidRPr="00C10B74">
        <w:rPr>
          <w:rFonts w:ascii="Times New Roman" w:hAnsi="Times New Roman" w:cs="Times New Roman"/>
          <w:sz w:val="28"/>
          <w:szCs w:val="28"/>
        </w:rPr>
        <w:t xml:space="preserve"> многоквартирных дома общей площадью 0,5 </w:t>
      </w:r>
      <w:proofErr w:type="spellStart"/>
      <w:r w:rsidR="005F1DCE" w:rsidRPr="00C10B74">
        <w:rPr>
          <w:rFonts w:ascii="Times New Roman" w:hAnsi="Times New Roman" w:cs="Times New Roman"/>
          <w:sz w:val="28"/>
          <w:szCs w:val="28"/>
        </w:rPr>
        <w:t>тыс.кв</w:t>
      </w:r>
      <w:proofErr w:type="spellEnd"/>
      <w:r w:rsidR="005F1DCE" w:rsidRPr="00C10B74">
        <w:rPr>
          <w:rFonts w:ascii="Times New Roman" w:hAnsi="Times New Roman" w:cs="Times New Roman"/>
          <w:sz w:val="28"/>
          <w:szCs w:val="28"/>
        </w:rPr>
        <w:t>. м. (признаны аварийными после 2012 года).</w:t>
      </w:r>
    </w:p>
    <w:p w:rsidR="00C53370" w:rsidRPr="00C10B74" w:rsidRDefault="00072BEA"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lastRenderedPageBreak/>
        <w:t xml:space="preserve">    </w:t>
      </w:r>
      <w:r w:rsidR="00C53370" w:rsidRPr="00C10B74">
        <w:rPr>
          <w:rFonts w:ascii="Times New Roman" w:hAnsi="Times New Roman" w:cs="Times New Roman"/>
          <w:sz w:val="28"/>
          <w:szCs w:val="28"/>
        </w:rPr>
        <w:t xml:space="preserve">За период </w:t>
      </w:r>
      <w:r w:rsidRPr="00C10B74">
        <w:rPr>
          <w:rFonts w:ascii="Times New Roman" w:hAnsi="Times New Roman" w:cs="Times New Roman"/>
          <w:sz w:val="28"/>
          <w:szCs w:val="28"/>
        </w:rPr>
        <w:t xml:space="preserve">с </w:t>
      </w:r>
      <w:r w:rsidR="00C53370" w:rsidRPr="00C10B74">
        <w:rPr>
          <w:rFonts w:ascii="Times New Roman" w:hAnsi="Times New Roman" w:cs="Times New Roman"/>
          <w:sz w:val="28"/>
          <w:szCs w:val="28"/>
        </w:rPr>
        <w:t>2012</w:t>
      </w:r>
      <w:r w:rsidRPr="00C10B74">
        <w:rPr>
          <w:rFonts w:ascii="Times New Roman" w:hAnsi="Times New Roman" w:cs="Times New Roman"/>
          <w:sz w:val="28"/>
          <w:szCs w:val="28"/>
        </w:rPr>
        <w:t xml:space="preserve"> по </w:t>
      </w:r>
      <w:r w:rsidR="00C53370" w:rsidRPr="00C10B74">
        <w:rPr>
          <w:rFonts w:ascii="Times New Roman" w:hAnsi="Times New Roman" w:cs="Times New Roman"/>
          <w:sz w:val="28"/>
          <w:szCs w:val="28"/>
        </w:rPr>
        <w:t>2016 год</w:t>
      </w:r>
      <w:r w:rsidRPr="00C10B74">
        <w:rPr>
          <w:rFonts w:ascii="Times New Roman" w:hAnsi="Times New Roman" w:cs="Times New Roman"/>
          <w:sz w:val="28"/>
          <w:szCs w:val="28"/>
        </w:rPr>
        <w:t>ы</w:t>
      </w:r>
      <w:r w:rsidR="00C53370" w:rsidRPr="00C10B74">
        <w:rPr>
          <w:rFonts w:ascii="Times New Roman" w:hAnsi="Times New Roman" w:cs="Times New Roman"/>
          <w:sz w:val="28"/>
          <w:szCs w:val="28"/>
        </w:rPr>
        <w:t xml:space="preserve"> улучшили жилищные условия 172 семьи, 40 детей сирот и детей, оставшихся без попечения родителей.</w:t>
      </w:r>
    </w:p>
    <w:p w:rsidR="00C53370" w:rsidRPr="00C10B74" w:rsidRDefault="00072BEA"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AD361D" w:rsidRPr="00C10B74">
        <w:rPr>
          <w:rFonts w:ascii="Times New Roman" w:hAnsi="Times New Roman" w:cs="Times New Roman"/>
          <w:sz w:val="28"/>
          <w:szCs w:val="28"/>
        </w:rPr>
        <w:t xml:space="preserve">За счет ежегодного ввода жилья, </w:t>
      </w:r>
      <w:r w:rsidR="00AD361D" w:rsidRPr="00C10B74">
        <w:rPr>
          <w:rFonts w:ascii="Times New Roman" w:eastAsia="Times New Roman" w:hAnsi="Times New Roman" w:cs="Times New Roman"/>
          <w:sz w:val="28"/>
          <w:szCs w:val="28"/>
          <w:lang w:eastAsia="ru-RU"/>
        </w:rPr>
        <w:t xml:space="preserve">увеличилась обеспеченность жильем с </w:t>
      </w:r>
      <w:r w:rsidR="002D76F9" w:rsidRPr="00C10B74">
        <w:rPr>
          <w:rFonts w:ascii="Times New Roman" w:eastAsia="Times New Roman" w:hAnsi="Times New Roman" w:cs="Times New Roman"/>
          <w:sz w:val="28"/>
          <w:szCs w:val="28"/>
          <w:lang w:eastAsia="ru-RU"/>
        </w:rPr>
        <w:t>23,5</w:t>
      </w:r>
      <w:r w:rsidR="00AD361D" w:rsidRPr="00C10B74">
        <w:rPr>
          <w:rFonts w:ascii="Times New Roman" w:eastAsia="Times New Roman" w:hAnsi="Times New Roman" w:cs="Times New Roman"/>
          <w:sz w:val="28"/>
          <w:szCs w:val="28"/>
          <w:lang w:eastAsia="ru-RU"/>
        </w:rPr>
        <w:t xml:space="preserve"> кв.</w:t>
      </w:r>
      <w:r w:rsidR="00BE22D8">
        <w:rPr>
          <w:rFonts w:ascii="Times New Roman" w:eastAsia="Times New Roman" w:hAnsi="Times New Roman" w:cs="Times New Roman"/>
          <w:sz w:val="28"/>
          <w:szCs w:val="28"/>
          <w:lang w:eastAsia="ru-RU"/>
        </w:rPr>
        <w:t xml:space="preserve"> </w:t>
      </w:r>
      <w:r w:rsidR="00AD361D" w:rsidRPr="00C10B74">
        <w:rPr>
          <w:rFonts w:ascii="Times New Roman" w:eastAsia="Times New Roman" w:hAnsi="Times New Roman" w:cs="Times New Roman"/>
          <w:sz w:val="28"/>
          <w:szCs w:val="28"/>
          <w:lang w:eastAsia="ru-RU"/>
        </w:rPr>
        <w:t>м. на одного человека в 2012 году до</w:t>
      </w:r>
      <w:r w:rsidR="002D76F9" w:rsidRPr="00C10B74">
        <w:rPr>
          <w:rFonts w:ascii="Times New Roman" w:eastAsia="Times New Roman" w:hAnsi="Times New Roman" w:cs="Times New Roman"/>
          <w:sz w:val="28"/>
          <w:szCs w:val="28"/>
          <w:lang w:eastAsia="ru-RU"/>
        </w:rPr>
        <w:t xml:space="preserve"> </w:t>
      </w:r>
      <w:r w:rsidR="00AD361D" w:rsidRPr="00C10B74">
        <w:rPr>
          <w:rFonts w:ascii="Times New Roman" w:eastAsia="Times New Roman" w:hAnsi="Times New Roman" w:cs="Times New Roman"/>
          <w:sz w:val="28"/>
          <w:szCs w:val="28"/>
          <w:lang w:eastAsia="ru-RU"/>
        </w:rPr>
        <w:t>2</w:t>
      </w:r>
      <w:r w:rsidR="002D76F9" w:rsidRPr="00C10B74">
        <w:rPr>
          <w:rFonts w:ascii="Times New Roman" w:eastAsia="Times New Roman" w:hAnsi="Times New Roman" w:cs="Times New Roman"/>
          <w:sz w:val="28"/>
          <w:szCs w:val="28"/>
          <w:lang w:eastAsia="ru-RU"/>
        </w:rPr>
        <w:t>5</w:t>
      </w:r>
      <w:r w:rsidR="00AD361D" w:rsidRPr="00C10B74">
        <w:rPr>
          <w:rFonts w:ascii="Times New Roman" w:eastAsia="Times New Roman" w:hAnsi="Times New Roman" w:cs="Times New Roman"/>
          <w:sz w:val="28"/>
          <w:szCs w:val="28"/>
          <w:lang w:eastAsia="ru-RU"/>
        </w:rPr>
        <w:t>,5</w:t>
      </w:r>
      <w:r w:rsidR="002D76F9" w:rsidRPr="00C10B74">
        <w:rPr>
          <w:rFonts w:ascii="Times New Roman" w:eastAsia="Times New Roman" w:hAnsi="Times New Roman" w:cs="Times New Roman"/>
          <w:sz w:val="28"/>
          <w:szCs w:val="28"/>
          <w:lang w:eastAsia="ru-RU"/>
        </w:rPr>
        <w:t>8</w:t>
      </w:r>
      <w:r w:rsidR="00AD361D" w:rsidRPr="00C10B74">
        <w:rPr>
          <w:rFonts w:ascii="Times New Roman" w:eastAsia="Times New Roman" w:hAnsi="Times New Roman" w:cs="Times New Roman"/>
          <w:sz w:val="28"/>
          <w:szCs w:val="28"/>
          <w:lang w:eastAsia="ru-RU"/>
        </w:rPr>
        <w:t xml:space="preserve"> </w:t>
      </w:r>
      <w:proofErr w:type="spellStart"/>
      <w:r w:rsidR="00AD361D" w:rsidRPr="00C10B74">
        <w:rPr>
          <w:rFonts w:ascii="Times New Roman" w:eastAsia="Times New Roman" w:hAnsi="Times New Roman" w:cs="Times New Roman"/>
          <w:sz w:val="28"/>
          <w:szCs w:val="28"/>
          <w:lang w:eastAsia="ru-RU"/>
        </w:rPr>
        <w:t>кв.м</w:t>
      </w:r>
      <w:proofErr w:type="spellEnd"/>
      <w:r w:rsidR="00AD361D" w:rsidRPr="00C10B74">
        <w:rPr>
          <w:rFonts w:ascii="Times New Roman" w:eastAsia="Times New Roman" w:hAnsi="Times New Roman" w:cs="Times New Roman"/>
          <w:sz w:val="28"/>
          <w:szCs w:val="28"/>
          <w:lang w:eastAsia="ru-RU"/>
        </w:rPr>
        <w:t>.  в 2016 году.</w:t>
      </w:r>
    </w:p>
    <w:p w:rsidR="003315D0" w:rsidRDefault="00072BEA" w:rsidP="009B031F">
      <w:pPr>
        <w:widowControl w:val="0"/>
        <w:autoSpaceDE w:val="0"/>
        <w:autoSpaceDN w:val="0"/>
        <w:adjustRightInd w:val="0"/>
        <w:spacing w:line="360" w:lineRule="auto"/>
        <w:ind w:firstLine="708"/>
        <w:rPr>
          <w:rFonts w:ascii="Times New Roman" w:eastAsia="Times New Roman" w:hAnsi="Times New Roman" w:cs="Times New Roman"/>
          <w:sz w:val="28"/>
          <w:szCs w:val="28"/>
          <w:lang w:eastAsia="ru-RU"/>
        </w:rPr>
      </w:pPr>
      <w:r w:rsidRPr="00C10B74">
        <w:rPr>
          <w:rFonts w:ascii="Times New Roman" w:eastAsia="Times New Roman" w:hAnsi="Times New Roman" w:cs="Times New Roman"/>
          <w:sz w:val="28"/>
          <w:szCs w:val="28"/>
          <w:lang w:eastAsia="ru-RU"/>
        </w:rPr>
        <w:t xml:space="preserve"> </w:t>
      </w:r>
      <w:r w:rsidR="003315D0" w:rsidRPr="00C10B74">
        <w:rPr>
          <w:rFonts w:ascii="Times New Roman" w:eastAsia="Times New Roman" w:hAnsi="Times New Roman" w:cs="Times New Roman"/>
          <w:sz w:val="28"/>
          <w:szCs w:val="28"/>
          <w:lang w:eastAsia="ru-RU"/>
        </w:rPr>
        <w:t xml:space="preserve">Динамика </w:t>
      </w:r>
      <w:r w:rsidR="002D76F9" w:rsidRPr="00C10B74">
        <w:rPr>
          <w:rFonts w:ascii="Times New Roman" w:eastAsia="Times New Roman" w:hAnsi="Times New Roman" w:cs="Times New Roman"/>
          <w:sz w:val="28"/>
          <w:szCs w:val="28"/>
          <w:lang w:eastAsia="ru-RU"/>
        </w:rPr>
        <w:t xml:space="preserve">обеспеченности населения жильем </w:t>
      </w:r>
      <w:r w:rsidR="003315D0" w:rsidRPr="00C10B74">
        <w:rPr>
          <w:rFonts w:ascii="Times New Roman" w:eastAsia="Times New Roman" w:hAnsi="Times New Roman" w:cs="Times New Roman"/>
          <w:sz w:val="28"/>
          <w:szCs w:val="28"/>
          <w:lang w:eastAsia="ru-RU"/>
        </w:rPr>
        <w:t xml:space="preserve">по </w:t>
      </w:r>
      <w:r w:rsidR="002D76F9" w:rsidRPr="00C10B74">
        <w:rPr>
          <w:rFonts w:ascii="Times New Roman" w:eastAsia="Times New Roman" w:hAnsi="Times New Roman" w:cs="Times New Roman"/>
          <w:sz w:val="28"/>
          <w:szCs w:val="28"/>
          <w:lang w:eastAsia="ru-RU"/>
        </w:rPr>
        <w:t>Юргинскому</w:t>
      </w:r>
      <w:r w:rsidR="003315D0" w:rsidRPr="00C10B74">
        <w:rPr>
          <w:rFonts w:ascii="Times New Roman" w:eastAsia="Times New Roman" w:hAnsi="Times New Roman" w:cs="Times New Roman"/>
          <w:sz w:val="28"/>
          <w:szCs w:val="28"/>
          <w:lang w:eastAsia="ru-RU"/>
        </w:rPr>
        <w:t xml:space="preserve"> району за период с 201</w:t>
      </w:r>
      <w:r w:rsidR="002D76F9" w:rsidRPr="00C10B74">
        <w:rPr>
          <w:rFonts w:ascii="Times New Roman" w:eastAsia="Times New Roman" w:hAnsi="Times New Roman" w:cs="Times New Roman"/>
          <w:sz w:val="28"/>
          <w:szCs w:val="28"/>
          <w:lang w:eastAsia="ru-RU"/>
        </w:rPr>
        <w:t>2</w:t>
      </w:r>
      <w:r w:rsidR="003315D0" w:rsidRPr="00C10B74">
        <w:rPr>
          <w:rFonts w:ascii="Times New Roman" w:eastAsia="Times New Roman" w:hAnsi="Times New Roman" w:cs="Times New Roman"/>
          <w:sz w:val="28"/>
          <w:szCs w:val="28"/>
          <w:lang w:eastAsia="ru-RU"/>
        </w:rPr>
        <w:t xml:space="preserve"> по 201</w:t>
      </w:r>
      <w:r w:rsidR="002D76F9" w:rsidRPr="00C10B74">
        <w:rPr>
          <w:rFonts w:ascii="Times New Roman" w:eastAsia="Times New Roman" w:hAnsi="Times New Roman" w:cs="Times New Roman"/>
          <w:sz w:val="28"/>
          <w:szCs w:val="28"/>
          <w:lang w:eastAsia="ru-RU"/>
        </w:rPr>
        <w:t>6</w:t>
      </w:r>
      <w:r w:rsidR="003315D0" w:rsidRPr="00C10B74">
        <w:rPr>
          <w:rFonts w:ascii="Times New Roman" w:eastAsia="Times New Roman" w:hAnsi="Times New Roman" w:cs="Times New Roman"/>
          <w:sz w:val="28"/>
          <w:szCs w:val="28"/>
          <w:lang w:eastAsia="ru-RU"/>
        </w:rPr>
        <w:t xml:space="preserve"> год</w:t>
      </w:r>
      <w:r w:rsidR="002D76F9" w:rsidRPr="00C10B74">
        <w:rPr>
          <w:rFonts w:ascii="Times New Roman" w:eastAsia="Times New Roman" w:hAnsi="Times New Roman" w:cs="Times New Roman"/>
          <w:sz w:val="28"/>
          <w:szCs w:val="28"/>
          <w:lang w:eastAsia="ru-RU"/>
        </w:rPr>
        <w:t>ы</w:t>
      </w:r>
      <w:r w:rsidR="003315D0" w:rsidRPr="00C10B74">
        <w:rPr>
          <w:rFonts w:ascii="Times New Roman" w:eastAsia="Times New Roman" w:hAnsi="Times New Roman" w:cs="Times New Roman"/>
          <w:sz w:val="28"/>
          <w:szCs w:val="28"/>
          <w:lang w:eastAsia="ru-RU"/>
        </w:rPr>
        <w:t xml:space="preserve"> представлена в диаграмме</w:t>
      </w:r>
      <w:r w:rsidR="00FC6E11">
        <w:rPr>
          <w:rFonts w:ascii="Times New Roman" w:eastAsia="Times New Roman" w:hAnsi="Times New Roman" w:cs="Times New Roman"/>
          <w:sz w:val="28"/>
          <w:szCs w:val="28"/>
          <w:lang w:eastAsia="ru-RU"/>
        </w:rPr>
        <w:t xml:space="preserve"> 6</w:t>
      </w:r>
      <w:r w:rsidR="003315D0" w:rsidRPr="00C10B74">
        <w:rPr>
          <w:rFonts w:ascii="Times New Roman" w:eastAsia="Times New Roman" w:hAnsi="Times New Roman" w:cs="Times New Roman"/>
          <w:sz w:val="28"/>
          <w:szCs w:val="28"/>
          <w:lang w:eastAsia="ru-RU"/>
        </w:rPr>
        <w:t>.</w:t>
      </w:r>
    </w:p>
    <w:p w:rsidR="00FF4BEB" w:rsidRDefault="00FF4BEB" w:rsidP="002D76F9">
      <w:pPr>
        <w:widowControl w:val="0"/>
        <w:autoSpaceDE w:val="0"/>
        <w:autoSpaceDN w:val="0"/>
        <w:adjustRightInd w:val="0"/>
        <w:spacing w:line="276" w:lineRule="auto"/>
        <w:ind w:firstLine="708"/>
        <w:jc w:val="center"/>
        <w:rPr>
          <w:rFonts w:ascii="Times New Roman" w:eastAsia="Times New Roman" w:hAnsi="Times New Roman" w:cs="Times New Roman"/>
          <w:b/>
          <w:sz w:val="24"/>
          <w:szCs w:val="24"/>
          <w:lang w:eastAsia="ru-RU"/>
        </w:rPr>
      </w:pPr>
      <w:r w:rsidRPr="00C10B74">
        <w:rPr>
          <w:rFonts w:ascii="Times New Roman" w:eastAsia="Times New Roman" w:hAnsi="Times New Roman" w:cs="Times New Roman"/>
          <w:b/>
          <w:sz w:val="24"/>
          <w:szCs w:val="24"/>
          <w:lang w:eastAsia="ru-RU"/>
        </w:rPr>
        <w:t xml:space="preserve">Диаграмма </w:t>
      </w:r>
      <w:r w:rsidR="00491CD0" w:rsidRPr="00C10B74">
        <w:rPr>
          <w:rFonts w:ascii="Times New Roman" w:eastAsia="Times New Roman" w:hAnsi="Times New Roman" w:cs="Times New Roman"/>
          <w:b/>
          <w:sz w:val="24"/>
          <w:szCs w:val="24"/>
          <w:lang w:eastAsia="ru-RU"/>
        </w:rPr>
        <w:t>6</w:t>
      </w:r>
      <w:r w:rsidR="00FC6E11">
        <w:rPr>
          <w:rFonts w:ascii="Times New Roman" w:eastAsia="Times New Roman" w:hAnsi="Times New Roman" w:cs="Times New Roman"/>
          <w:b/>
          <w:sz w:val="24"/>
          <w:szCs w:val="24"/>
          <w:lang w:eastAsia="ru-RU"/>
        </w:rPr>
        <w:t xml:space="preserve"> - </w:t>
      </w:r>
      <w:r w:rsidR="002D76F9" w:rsidRPr="00C10B74">
        <w:rPr>
          <w:rFonts w:ascii="Times New Roman" w:eastAsia="Times New Roman" w:hAnsi="Times New Roman" w:cs="Times New Roman"/>
          <w:b/>
          <w:sz w:val="24"/>
          <w:szCs w:val="24"/>
          <w:lang w:eastAsia="ru-RU"/>
        </w:rPr>
        <w:t xml:space="preserve">Динамика обеспеченности населения жильем по Юргинскому </w:t>
      </w:r>
      <w:r w:rsidRPr="00C10B74">
        <w:rPr>
          <w:rFonts w:ascii="Times New Roman" w:eastAsia="Times New Roman" w:hAnsi="Times New Roman" w:cs="Times New Roman"/>
          <w:b/>
          <w:sz w:val="24"/>
          <w:szCs w:val="24"/>
          <w:lang w:eastAsia="ru-RU"/>
        </w:rPr>
        <w:t xml:space="preserve">муниципальному </w:t>
      </w:r>
      <w:r w:rsidR="002D76F9" w:rsidRPr="00C10B74">
        <w:rPr>
          <w:rFonts w:ascii="Times New Roman" w:eastAsia="Times New Roman" w:hAnsi="Times New Roman" w:cs="Times New Roman"/>
          <w:b/>
          <w:sz w:val="24"/>
          <w:szCs w:val="24"/>
          <w:lang w:eastAsia="ru-RU"/>
        </w:rPr>
        <w:t>району за период с 2012 по 2016 годы, кв.</w:t>
      </w:r>
      <w:r w:rsidR="00BE22D8">
        <w:rPr>
          <w:rFonts w:ascii="Times New Roman" w:eastAsia="Times New Roman" w:hAnsi="Times New Roman" w:cs="Times New Roman"/>
          <w:b/>
          <w:sz w:val="24"/>
          <w:szCs w:val="24"/>
          <w:lang w:eastAsia="ru-RU"/>
        </w:rPr>
        <w:t xml:space="preserve"> </w:t>
      </w:r>
      <w:r w:rsidR="002D76F9" w:rsidRPr="00C10B74">
        <w:rPr>
          <w:rFonts w:ascii="Times New Roman" w:eastAsia="Times New Roman" w:hAnsi="Times New Roman" w:cs="Times New Roman"/>
          <w:b/>
          <w:sz w:val="24"/>
          <w:szCs w:val="24"/>
          <w:lang w:eastAsia="ru-RU"/>
        </w:rPr>
        <w:t>м.</w:t>
      </w:r>
    </w:p>
    <w:p w:rsidR="00AA7713" w:rsidRPr="00C10B74" w:rsidRDefault="00AA7713" w:rsidP="002D76F9">
      <w:pPr>
        <w:widowControl w:val="0"/>
        <w:autoSpaceDE w:val="0"/>
        <w:autoSpaceDN w:val="0"/>
        <w:adjustRightInd w:val="0"/>
        <w:spacing w:line="276" w:lineRule="auto"/>
        <w:ind w:firstLine="708"/>
        <w:jc w:val="center"/>
        <w:rPr>
          <w:rFonts w:ascii="Times New Roman" w:eastAsia="Times New Roman" w:hAnsi="Times New Roman" w:cs="Times New Roman"/>
          <w:b/>
          <w:sz w:val="24"/>
          <w:szCs w:val="24"/>
          <w:lang w:eastAsia="ru-RU"/>
        </w:rPr>
      </w:pPr>
    </w:p>
    <w:p w:rsidR="003315D0" w:rsidRPr="002F6028" w:rsidRDefault="003315D0" w:rsidP="003315D0">
      <w:pPr>
        <w:widowControl w:val="0"/>
        <w:autoSpaceDE w:val="0"/>
        <w:autoSpaceDN w:val="0"/>
        <w:adjustRightInd w:val="0"/>
        <w:jc w:val="center"/>
        <w:rPr>
          <w:rFonts w:ascii="Times New Roman" w:eastAsia="Times New Roman" w:hAnsi="Times New Roman" w:cs="Times New Roman"/>
          <w:b/>
          <w:sz w:val="28"/>
          <w:szCs w:val="28"/>
          <w:lang w:eastAsia="ru-RU"/>
        </w:rPr>
      </w:pPr>
      <w:r w:rsidRPr="002F6028">
        <w:rPr>
          <w:rFonts w:ascii="Times New Roman" w:eastAsia="Times New Roman" w:hAnsi="Times New Roman" w:cs="Times New Roman"/>
          <w:b/>
          <w:noProof/>
          <w:sz w:val="28"/>
          <w:szCs w:val="28"/>
          <w:lang w:eastAsia="ru-RU"/>
        </w:rPr>
        <w:drawing>
          <wp:inline distT="0" distB="0" distL="0" distR="0">
            <wp:extent cx="5881786" cy="2617212"/>
            <wp:effectExtent l="19050" t="0" r="23714" b="0"/>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76F9" w:rsidRDefault="002D76F9" w:rsidP="003315D0">
      <w:pPr>
        <w:widowControl w:val="0"/>
        <w:autoSpaceDE w:val="0"/>
        <w:autoSpaceDN w:val="0"/>
        <w:adjustRightInd w:val="0"/>
        <w:ind w:firstLine="709"/>
        <w:rPr>
          <w:rFonts w:ascii="Times New Roman" w:eastAsia="Times New Roman" w:hAnsi="Times New Roman" w:cs="Times New Roman"/>
          <w:sz w:val="28"/>
          <w:szCs w:val="28"/>
          <w:lang w:eastAsia="ru-RU"/>
        </w:rPr>
      </w:pPr>
    </w:p>
    <w:p w:rsidR="003315D0" w:rsidRPr="00C10B74" w:rsidRDefault="00072BEA" w:rsidP="009B031F">
      <w:pPr>
        <w:spacing w:line="360" w:lineRule="auto"/>
        <w:ind w:firstLine="709"/>
        <w:rPr>
          <w:rFonts w:ascii="Times New Roman" w:eastAsia="Times New Roman" w:hAnsi="Times New Roman" w:cs="Times New Roman"/>
          <w:iCs/>
          <w:sz w:val="28"/>
          <w:szCs w:val="28"/>
          <w:lang w:eastAsia="ru-RU"/>
        </w:rPr>
      </w:pPr>
      <w:r>
        <w:rPr>
          <w:rFonts w:ascii="Times New Roman" w:eastAsia="Times New Roman" w:hAnsi="Times New Roman" w:cs="Times New Roman"/>
          <w:iCs/>
          <w:color w:val="00B050"/>
          <w:sz w:val="28"/>
          <w:szCs w:val="28"/>
          <w:lang w:eastAsia="ru-RU"/>
        </w:rPr>
        <w:t xml:space="preserve">  </w:t>
      </w:r>
      <w:r w:rsidR="003315D0" w:rsidRPr="00C10B74">
        <w:rPr>
          <w:rFonts w:ascii="Times New Roman" w:eastAsia="Times New Roman" w:hAnsi="Times New Roman" w:cs="Times New Roman"/>
          <w:iCs/>
          <w:sz w:val="28"/>
          <w:szCs w:val="28"/>
          <w:lang w:eastAsia="ru-RU"/>
        </w:rPr>
        <w:t>В основном достижение объемов ввода жилья выполняется за счет индивидуального жилищного строительства. Источниками финансирования являются средства, полученные застройщиками по материнскому капиталу,  за счет бюджетных средств, собственных средств</w:t>
      </w:r>
      <w:r w:rsidR="00C62309" w:rsidRPr="00C10B74">
        <w:rPr>
          <w:rFonts w:ascii="Times New Roman" w:eastAsia="Times New Roman" w:hAnsi="Times New Roman" w:cs="Times New Roman"/>
          <w:iCs/>
          <w:sz w:val="28"/>
          <w:szCs w:val="28"/>
          <w:lang w:eastAsia="ru-RU"/>
        </w:rPr>
        <w:t xml:space="preserve"> населения</w:t>
      </w:r>
      <w:r w:rsidR="003315D0" w:rsidRPr="00C10B74">
        <w:rPr>
          <w:rFonts w:ascii="Times New Roman" w:eastAsia="Times New Roman" w:hAnsi="Times New Roman" w:cs="Times New Roman"/>
          <w:iCs/>
          <w:sz w:val="28"/>
          <w:szCs w:val="28"/>
          <w:lang w:eastAsia="ru-RU"/>
        </w:rPr>
        <w:t>.</w:t>
      </w:r>
    </w:p>
    <w:p w:rsidR="00356F1B" w:rsidRPr="008D412B" w:rsidRDefault="00356F1B" w:rsidP="00CE211C">
      <w:pPr>
        <w:spacing w:line="276" w:lineRule="auto"/>
        <w:ind w:firstLine="709"/>
        <w:rPr>
          <w:rFonts w:ascii="Times New Roman" w:eastAsia="Times New Roman" w:hAnsi="Times New Roman" w:cs="Times New Roman"/>
          <w:iCs/>
          <w:sz w:val="28"/>
          <w:szCs w:val="28"/>
          <w:lang w:eastAsia="ru-RU"/>
        </w:rPr>
      </w:pPr>
    </w:p>
    <w:p w:rsidR="0017560F" w:rsidRPr="009B031F" w:rsidRDefault="004F3805" w:rsidP="00356F1B">
      <w:pPr>
        <w:pStyle w:val="a7"/>
        <w:ind w:left="709" w:firstLine="0"/>
        <w:rPr>
          <w:rStyle w:val="ad"/>
        </w:rPr>
      </w:pPr>
      <w:proofErr w:type="spellStart"/>
      <w:r w:rsidRPr="009B031F">
        <w:rPr>
          <w:rStyle w:val="ad"/>
        </w:rPr>
        <w:t>Жилищно</w:t>
      </w:r>
      <w:proofErr w:type="spellEnd"/>
      <w:r w:rsidRPr="009B031F">
        <w:rPr>
          <w:rStyle w:val="ad"/>
        </w:rPr>
        <w:t xml:space="preserve"> - к</w:t>
      </w:r>
      <w:r w:rsidR="0017560F" w:rsidRPr="009B031F">
        <w:rPr>
          <w:rStyle w:val="ad"/>
        </w:rPr>
        <w:t>оммунальн</w:t>
      </w:r>
      <w:r w:rsidRPr="009B031F">
        <w:rPr>
          <w:rStyle w:val="ad"/>
        </w:rPr>
        <w:t>ое хозяйство</w:t>
      </w:r>
    </w:p>
    <w:p w:rsidR="00FC6E11" w:rsidRPr="00C10B74" w:rsidRDefault="00FC6E11" w:rsidP="00356F1B">
      <w:pPr>
        <w:pStyle w:val="a7"/>
        <w:ind w:left="709" w:firstLine="0"/>
        <w:rPr>
          <w:rStyle w:val="ad"/>
          <w:b w:val="0"/>
        </w:rPr>
      </w:pPr>
    </w:p>
    <w:p w:rsidR="007B435B"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7B435B" w:rsidRPr="00C10B74">
        <w:rPr>
          <w:rFonts w:ascii="Times New Roman" w:hAnsi="Times New Roman" w:cs="Times New Roman"/>
          <w:sz w:val="28"/>
          <w:szCs w:val="28"/>
        </w:rPr>
        <w:t>На территории Юргинского муниципального района жилищно-коммунальные услуги оказывают:</w:t>
      </w:r>
    </w:p>
    <w:p w:rsidR="007B435B"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7B435B" w:rsidRPr="00C10B74">
        <w:rPr>
          <w:rFonts w:ascii="Times New Roman" w:hAnsi="Times New Roman" w:cs="Times New Roman"/>
          <w:sz w:val="28"/>
          <w:szCs w:val="28"/>
        </w:rPr>
        <w:t xml:space="preserve">по теплоснабжению, водоснабжению и водоотведению две </w:t>
      </w:r>
      <w:proofErr w:type="spellStart"/>
      <w:r w:rsidR="007B435B" w:rsidRPr="00C10B74">
        <w:rPr>
          <w:rFonts w:ascii="Times New Roman" w:hAnsi="Times New Roman" w:cs="Times New Roman"/>
          <w:sz w:val="28"/>
          <w:szCs w:val="28"/>
        </w:rPr>
        <w:t>ресурсоснабжающие</w:t>
      </w:r>
      <w:proofErr w:type="spellEnd"/>
      <w:r w:rsidR="007B435B" w:rsidRPr="00C10B74">
        <w:rPr>
          <w:rFonts w:ascii="Times New Roman" w:hAnsi="Times New Roman" w:cs="Times New Roman"/>
          <w:sz w:val="28"/>
          <w:szCs w:val="28"/>
        </w:rPr>
        <w:t xml:space="preserve"> организации</w:t>
      </w:r>
      <w:r w:rsidR="00E46064" w:rsidRPr="00C10B74">
        <w:rPr>
          <w:rFonts w:ascii="Times New Roman" w:hAnsi="Times New Roman" w:cs="Times New Roman"/>
          <w:sz w:val="28"/>
          <w:szCs w:val="28"/>
        </w:rPr>
        <w:t>:</w:t>
      </w:r>
      <w:r w:rsidR="007B435B" w:rsidRPr="00C10B74">
        <w:rPr>
          <w:rFonts w:ascii="Times New Roman" w:hAnsi="Times New Roman" w:cs="Times New Roman"/>
          <w:sz w:val="28"/>
          <w:szCs w:val="28"/>
        </w:rPr>
        <w:t xml:space="preserve"> ООО «</w:t>
      </w:r>
      <w:proofErr w:type="spellStart"/>
      <w:r w:rsidR="007B435B" w:rsidRPr="00C10B74">
        <w:rPr>
          <w:rFonts w:ascii="Times New Roman" w:hAnsi="Times New Roman" w:cs="Times New Roman"/>
          <w:sz w:val="28"/>
          <w:szCs w:val="28"/>
        </w:rPr>
        <w:t>Энерготранс</w:t>
      </w:r>
      <w:proofErr w:type="spellEnd"/>
      <w:r w:rsidR="007B435B" w:rsidRPr="00C10B74">
        <w:rPr>
          <w:rFonts w:ascii="Times New Roman" w:hAnsi="Times New Roman" w:cs="Times New Roman"/>
          <w:sz w:val="28"/>
          <w:szCs w:val="28"/>
        </w:rPr>
        <w:t>-АГРО» и ООО «</w:t>
      </w:r>
      <w:proofErr w:type="spellStart"/>
      <w:r w:rsidR="007B435B" w:rsidRPr="00C10B74">
        <w:rPr>
          <w:rFonts w:ascii="Times New Roman" w:hAnsi="Times New Roman" w:cs="Times New Roman"/>
          <w:sz w:val="28"/>
          <w:szCs w:val="28"/>
        </w:rPr>
        <w:t>Теплоснаб</w:t>
      </w:r>
      <w:proofErr w:type="spellEnd"/>
      <w:r w:rsidR="007B435B" w:rsidRPr="00C10B74">
        <w:rPr>
          <w:rFonts w:ascii="Times New Roman" w:hAnsi="Times New Roman" w:cs="Times New Roman"/>
          <w:sz w:val="28"/>
          <w:szCs w:val="28"/>
        </w:rPr>
        <w:t>».</w:t>
      </w:r>
    </w:p>
    <w:p w:rsidR="007B435B"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7B435B" w:rsidRPr="00C10B74">
        <w:rPr>
          <w:rFonts w:ascii="Times New Roman" w:hAnsi="Times New Roman" w:cs="Times New Roman"/>
          <w:sz w:val="28"/>
          <w:szCs w:val="28"/>
        </w:rPr>
        <w:t>Всего на территории района находится:</w:t>
      </w:r>
    </w:p>
    <w:p w:rsidR="007B435B"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lastRenderedPageBreak/>
        <w:t xml:space="preserve">  </w:t>
      </w:r>
      <w:r w:rsidR="007B435B" w:rsidRPr="00C10B74">
        <w:rPr>
          <w:rFonts w:ascii="Times New Roman" w:hAnsi="Times New Roman" w:cs="Times New Roman"/>
          <w:sz w:val="28"/>
          <w:szCs w:val="28"/>
        </w:rPr>
        <w:t xml:space="preserve">-24 котельные общей мощностью </w:t>
      </w:r>
      <w:r w:rsidR="00C8648D" w:rsidRPr="00C10B74">
        <w:rPr>
          <w:rFonts w:ascii="Times New Roman" w:hAnsi="Times New Roman" w:cs="Times New Roman"/>
          <w:sz w:val="28"/>
          <w:szCs w:val="28"/>
        </w:rPr>
        <w:t>67</w:t>
      </w:r>
      <w:r w:rsidR="007B435B" w:rsidRPr="00C10B74">
        <w:rPr>
          <w:rFonts w:ascii="Times New Roman" w:hAnsi="Times New Roman" w:cs="Times New Roman"/>
          <w:sz w:val="28"/>
          <w:szCs w:val="28"/>
        </w:rPr>
        <w:t>,</w:t>
      </w:r>
      <w:r w:rsidR="00C8648D" w:rsidRPr="00C10B74">
        <w:rPr>
          <w:rFonts w:ascii="Times New Roman" w:hAnsi="Times New Roman" w:cs="Times New Roman"/>
          <w:sz w:val="28"/>
          <w:szCs w:val="28"/>
        </w:rPr>
        <w:t>21</w:t>
      </w:r>
      <w:r w:rsidR="007B435B" w:rsidRPr="00C10B74">
        <w:rPr>
          <w:rFonts w:ascii="Times New Roman" w:hAnsi="Times New Roman" w:cs="Times New Roman"/>
          <w:sz w:val="28"/>
          <w:szCs w:val="28"/>
        </w:rPr>
        <w:t xml:space="preserve"> Гкал</w:t>
      </w:r>
      <w:r w:rsidR="00C8648D" w:rsidRPr="00C10B74">
        <w:rPr>
          <w:rFonts w:ascii="Times New Roman" w:hAnsi="Times New Roman" w:cs="Times New Roman"/>
          <w:sz w:val="28"/>
          <w:szCs w:val="28"/>
        </w:rPr>
        <w:t>/час</w:t>
      </w:r>
    </w:p>
    <w:p w:rsidR="007B435B"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7B435B" w:rsidRPr="00C10B74">
        <w:rPr>
          <w:rFonts w:ascii="Times New Roman" w:hAnsi="Times New Roman" w:cs="Times New Roman"/>
          <w:sz w:val="28"/>
          <w:szCs w:val="28"/>
        </w:rPr>
        <w:t>-6</w:t>
      </w:r>
      <w:r w:rsidR="004759E8" w:rsidRPr="00C10B74">
        <w:rPr>
          <w:rFonts w:ascii="Times New Roman" w:hAnsi="Times New Roman" w:cs="Times New Roman"/>
          <w:sz w:val="28"/>
          <w:szCs w:val="28"/>
        </w:rPr>
        <w:t>6</w:t>
      </w:r>
      <w:r w:rsidR="007B435B" w:rsidRPr="00C10B74">
        <w:rPr>
          <w:rFonts w:ascii="Times New Roman" w:hAnsi="Times New Roman" w:cs="Times New Roman"/>
          <w:sz w:val="28"/>
          <w:szCs w:val="28"/>
        </w:rPr>
        <w:t>,</w:t>
      </w:r>
      <w:r w:rsidR="004759E8" w:rsidRPr="00C10B74">
        <w:rPr>
          <w:rFonts w:ascii="Times New Roman" w:hAnsi="Times New Roman" w:cs="Times New Roman"/>
          <w:sz w:val="28"/>
          <w:szCs w:val="28"/>
        </w:rPr>
        <w:t>6</w:t>
      </w:r>
      <w:r w:rsidR="007B435B" w:rsidRPr="00C10B74">
        <w:rPr>
          <w:rFonts w:ascii="Times New Roman" w:hAnsi="Times New Roman" w:cs="Times New Roman"/>
          <w:sz w:val="28"/>
          <w:szCs w:val="28"/>
        </w:rPr>
        <w:t xml:space="preserve"> км</w:t>
      </w:r>
      <w:r w:rsidRPr="00C10B74">
        <w:rPr>
          <w:rFonts w:ascii="Times New Roman" w:hAnsi="Times New Roman" w:cs="Times New Roman"/>
          <w:sz w:val="28"/>
          <w:szCs w:val="28"/>
        </w:rPr>
        <w:t>.</w:t>
      </w:r>
      <w:r w:rsidR="007B435B" w:rsidRPr="00C10B74">
        <w:rPr>
          <w:rFonts w:ascii="Times New Roman" w:hAnsi="Times New Roman" w:cs="Times New Roman"/>
          <w:sz w:val="28"/>
          <w:szCs w:val="28"/>
        </w:rPr>
        <w:t xml:space="preserve"> тепловых сетей, из н</w:t>
      </w:r>
      <w:r w:rsidRPr="00C10B74">
        <w:rPr>
          <w:rFonts w:ascii="Times New Roman" w:hAnsi="Times New Roman" w:cs="Times New Roman"/>
          <w:sz w:val="28"/>
          <w:szCs w:val="28"/>
        </w:rPr>
        <w:t>их 31,7 км ветхие тепловые сети</w:t>
      </w:r>
    </w:p>
    <w:p w:rsidR="007B435B" w:rsidRPr="00C10B74" w:rsidRDefault="00412494" w:rsidP="009B031F">
      <w:pPr>
        <w:spacing w:line="360" w:lineRule="auto"/>
        <w:ind w:left="709" w:hanging="142"/>
        <w:rPr>
          <w:rFonts w:ascii="Times New Roman" w:hAnsi="Times New Roman" w:cs="Times New Roman"/>
          <w:sz w:val="28"/>
          <w:szCs w:val="28"/>
        </w:rPr>
      </w:pPr>
      <w:r w:rsidRPr="00C10B74">
        <w:rPr>
          <w:rFonts w:ascii="Times New Roman" w:hAnsi="Times New Roman" w:cs="Times New Roman"/>
          <w:sz w:val="28"/>
          <w:szCs w:val="28"/>
        </w:rPr>
        <w:t xml:space="preserve">  </w:t>
      </w:r>
      <w:r w:rsidR="007B435B" w:rsidRPr="00C10B74">
        <w:rPr>
          <w:rFonts w:ascii="Times New Roman" w:hAnsi="Times New Roman" w:cs="Times New Roman"/>
          <w:sz w:val="28"/>
          <w:szCs w:val="28"/>
        </w:rPr>
        <w:t>-2</w:t>
      </w:r>
      <w:r w:rsidR="004759E8" w:rsidRPr="00C10B74">
        <w:rPr>
          <w:rFonts w:ascii="Times New Roman" w:hAnsi="Times New Roman" w:cs="Times New Roman"/>
          <w:sz w:val="28"/>
          <w:szCs w:val="28"/>
        </w:rPr>
        <w:t>78,5</w:t>
      </w:r>
      <w:r w:rsidR="007B435B" w:rsidRPr="00C10B74">
        <w:rPr>
          <w:rFonts w:ascii="Times New Roman" w:hAnsi="Times New Roman" w:cs="Times New Roman"/>
          <w:sz w:val="28"/>
          <w:szCs w:val="28"/>
        </w:rPr>
        <w:t xml:space="preserve"> км</w:t>
      </w:r>
      <w:r w:rsidRPr="00C10B74">
        <w:rPr>
          <w:rFonts w:ascii="Times New Roman" w:hAnsi="Times New Roman" w:cs="Times New Roman"/>
          <w:sz w:val="28"/>
          <w:szCs w:val="28"/>
        </w:rPr>
        <w:t>.</w:t>
      </w:r>
      <w:r w:rsidR="007B435B" w:rsidRPr="00C10B74">
        <w:rPr>
          <w:rFonts w:ascii="Times New Roman" w:hAnsi="Times New Roman" w:cs="Times New Roman"/>
          <w:sz w:val="28"/>
          <w:szCs w:val="28"/>
        </w:rPr>
        <w:t xml:space="preserve"> водопроводных сетей, из них 200</w:t>
      </w:r>
      <w:r w:rsidRPr="00C10B74">
        <w:rPr>
          <w:rFonts w:ascii="Times New Roman" w:hAnsi="Times New Roman" w:cs="Times New Roman"/>
          <w:sz w:val="28"/>
          <w:szCs w:val="28"/>
        </w:rPr>
        <w:t xml:space="preserve">,2 км. ветхих </w:t>
      </w:r>
    </w:p>
    <w:p w:rsidR="007B435B"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7B435B" w:rsidRPr="00C10B74">
        <w:rPr>
          <w:rFonts w:ascii="Times New Roman" w:hAnsi="Times New Roman" w:cs="Times New Roman"/>
          <w:sz w:val="28"/>
          <w:szCs w:val="28"/>
        </w:rPr>
        <w:t xml:space="preserve">-86 </w:t>
      </w:r>
      <w:r w:rsidR="004759E8" w:rsidRPr="00C10B74">
        <w:rPr>
          <w:rFonts w:ascii="Times New Roman" w:hAnsi="Times New Roman" w:cs="Times New Roman"/>
          <w:sz w:val="28"/>
          <w:szCs w:val="28"/>
        </w:rPr>
        <w:t xml:space="preserve">артезианских </w:t>
      </w:r>
      <w:r w:rsidR="007B435B" w:rsidRPr="00C10B74">
        <w:rPr>
          <w:rFonts w:ascii="Times New Roman" w:hAnsi="Times New Roman" w:cs="Times New Roman"/>
          <w:sz w:val="28"/>
          <w:szCs w:val="28"/>
        </w:rPr>
        <w:t>скважин</w:t>
      </w:r>
    </w:p>
    <w:p w:rsidR="004759E8"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4759E8" w:rsidRPr="00C10B74">
        <w:rPr>
          <w:rFonts w:ascii="Times New Roman" w:hAnsi="Times New Roman" w:cs="Times New Roman"/>
          <w:sz w:val="28"/>
          <w:szCs w:val="28"/>
        </w:rPr>
        <w:t>-54 водопроводных башен.</w:t>
      </w:r>
    </w:p>
    <w:p w:rsidR="0050337E"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7B435B" w:rsidRPr="00C10B74">
        <w:rPr>
          <w:rFonts w:ascii="Times New Roman" w:hAnsi="Times New Roman" w:cs="Times New Roman"/>
          <w:sz w:val="28"/>
          <w:szCs w:val="28"/>
        </w:rPr>
        <w:t>С</w:t>
      </w:r>
      <w:r w:rsidR="005034C0" w:rsidRPr="00C10B74">
        <w:rPr>
          <w:rFonts w:ascii="Times New Roman" w:hAnsi="Times New Roman" w:cs="Times New Roman"/>
          <w:sz w:val="28"/>
          <w:szCs w:val="28"/>
        </w:rPr>
        <w:t xml:space="preserve">остояние объектов </w:t>
      </w:r>
      <w:r w:rsidRPr="00C10B74">
        <w:rPr>
          <w:rFonts w:ascii="Times New Roman" w:hAnsi="Times New Roman" w:cs="Times New Roman"/>
          <w:sz w:val="28"/>
          <w:szCs w:val="28"/>
        </w:rPr>
        <w:t>жилищно-коммунального хозяйства</w:t>
      </w:r>
      <w:r w:rsidR="005034C0" w:rsidRPr="00C10B74">
        <w:rPr>
          <w:rFonts w:ascii="Times New Roman" w:hAnsi="Times New Roman" w:cs="Times New Roman"/>
          <w:sz w:val="28"/>
          <w:szCs w:val="28"/>
        </w:rPr>
        <w:t xml:space="preserve"> имеет высокую</w:t>
      </w:r>
      <w:r w:rsidR="00D15076" w:rsidRPr="00C10B74">
        <w:rPr>
          <w:rFonts w:ascii="Times New Roman" w:hAnsi="Times New Roman" w:cs="Times New Roman"/>
          <w:sz w:val="28"/>
          <w:szCs w:val="28"/>
        </w:rPr>
        <w:t xml:space="preserve"> степень износа. Износ тепловых сетей составляет 73%, теплотехнического оборудования в среднем 63%, уличных водопроводных сетей 72%, канализационных сетей 90%.</w:t>
      </w:r>
      <w:r w:rsidR="007B435B" w:rsidRPr="00C10B74">
        <w:rPr>
          <w:rFonts w:ascii="Times New Roman" w:hAnsi="Times New Roman" w:cs="Times New Roman"/>
          <w:sz w:val="28"/>
          <w:szCs w:val="28"/>
        </w:rPr>
        <w:t xml:space="preserve"> </w:t>
      </w:r>
    </w:p>
    <w:p w:rsidR="0050337E"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50337E" w:rsidRPr="00C10B74">
        <w:rPr>
          <w:rFonts w:ascii="Times New Roman" w:hAnsi="Times New Roman" w:cs="Times New Roman"/>
          <w:sz w:val="28"/>
          <w:szCs w:val="28"/>
        </w:rPr>
        <w:t xml:space="preserve">Только 55% жилых домов в населенных пунктах подключены к </w:t>
      </w:r>
      <w:r w:rsidR="00861266" w:rsidRPr="00C10B74">
        <w:rPr>
          <w:rFonts w:ascii="Times New Roman" w:hAnsi="Times New Roman" w:cs="Times New Roman"/>
          <w:sz w:val="28"/>
          <w:szCs w:val="28"/>
        </w:rPr>
        <w:t>водопроводным сетям. Еще 11,2% населения пользуются услугами уличной водопроводной сети (водоразборными колонками), остальные 33,8% населения района получают воду из колодцев.</w:t>
      </w:r>
    </w:p>
    <w:p w:rsidR="00861266" w:rsidRPr="00C10B74" w:rsidRDefault="00861266" w:rsidP="009B031F">
      <w:pPr>
        <w:spacing w:line="360" w:lineRule="auto"/>
        <w:ind w:right="-1"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412494" w:rsidRPr="00C10B74">
        <w:rPr>
          <w:rFonts w:ascii="Times New Roman" w:hAnsi="Times New Roman" w:cs="Times New Roman"/>
          <w:sz w:val="28"/>
          <w:szCs w:val="28"/>
        </w:rPr>
        <w:t xml:space="preserve">  </w:t>
      </w:r>
      <w:r w:rsidRPr="00C10B74">
        <w:rPr>
          <w:rFonts w:ascii="Times New Roman" w:hAnsi="Times New Roman" w:cs="Times New Roman"/>
          <w:sz w:val="28"/>
          <w:szCs w:val="28"/>
        </w:rPr>
        <w:t xml:space="preserve">Централизованная система водоотведения имеется </w:t>
      </w:r>
      <w:r w:rsidR="00866114" w:rsidRPr="00C10B74">
        <w:rPr>
          <w:rFonts w:ascii="Times New Roman" w:hAnsi="Times New Roman" w:cs="Times New Roman"/>
          <w:sz w:val="28"/>
          <w:szCs w:val="28"/>
        </w:rPr>
        <w:t>в</w:t>
      </w:r>
      <w:r w:rsidRPr="00C10B74">
        <w:rPr>
          <w:rFonts w:ascii="Times New Roman" w:hAnsi="Times New Roman" w:cs="Times New Roman"/>
          <w:sz w:val="28"/>
          <w:szCs w:val="28"/>
        </w:rPr>
        <w:t xml:space="preserve"> </w:t>
      </w:r>
      <w:proofErr w:type="spellStart"/>
      <w:r w:rsidRPr="00C10B74">
        <w:rPr>
          <w:rFonts w:ascii="Times New Roman" w:hAnsi="Times New Roman" w:cs="Times New Roman"/>
          <w:sz w:val="28"/>
          <w:szCs w:val="28"/>
        </w:rPr>
        <w:t>п.ст.Арлюк</w:t>
      </w:r>
      <w:proofErr w:type="spellEnd"/>
      <w:r w:rsidRPr="00C10B74">
        <w:rPr>
          <w:rFonts w:ascii="Times New Roman" w:hAnsi="Times New Roman" w:cs="Times New Roman"/>
          <w:sz w:val="28"/>
          <w:szCs w:val="28"/>
        </w:rPr>
        <w:t xml:space="preserve">, </w:t>
      </w:r>
      <w:proofErr w:type="spellStart"/>
      <w:r w:rsidRPr="00C10B74">
        <w:rPr>
          <w:rFonts w:ascii="Times New Roman" w:hAnsi="Times New Roman" w:cs="Times New Roman"/>
          <w:sz w:val="28"/>
          <w:szCs w:val="28"/>
        </w:rPr>
        <w:t>п.ст.Юрга</w:t>
      </w:r>
      <w:proofErr w:type="spellEnd"/>
      <w:r w:rsidRPr="00C10B74">
        <w:rPr>
          <w:rFonts w:ascii="Times New Roman" w:hAnsi="Times New Roman" w:cs="Times New Roman"/>
          <w:sz w:val="28"/>
          <w:szCs w:val="28"/>
        </w:rPr>
        <w:t xml:space="preserve">-2, </w:t>
      </w:r>
      <w:proofErr w:type="spellStart"/>
      <w:r w:rsidRPr="00C10B74">
        <w:rPr>
          <w:rFonts w:ascii="Times New Roman" w:hAnsi="Times New Roman" w:cs="Times New Roman"/>
          <w:sz w:val="28"/>
          <w:szCs w:val="28"/>
        </w:rPr>
        <w:t>с.Проскоково</w:t>
      </w:r>
      <w:proofErr w:type="spellEnd"/>
      <w:r w:rsidRPr="00C10B74">
        <w:rPr>
          <w:rFonts w:ascii="Times New Roman" w:hAnsi="Times New Roman" w:cs="Times New Roman"/>
          <w:sz w:val="28"/>
          <w:szCs w:val="28"/>
        </w:rPr>
        <w:t xml:space="preserve">, </w:t>
      </w:r>
      <w:proofErr w:type="spellStart"/>
      <w:r w:rsidRPr="00C10B74">
        <w:rPr>
          <w:rFonts w:ascii="Times New Roman" w:hAnsi="Times New Roman" w:cs="Times New Roman"/>
          <w:sz w:val="28"/>
          <w:szCs w:val="28"/>
        </w:rPr>
        <w:t>д.Талая</w:t>
      </w:r>
      <w:proofErr w:type="spellEnd"/>
      <w:r w:rsidRPr="00C10B74">
        <w:rPr>
          <w:rFonts w:ascii="Times New Roman" w:hAnsi="Times New Roman" w:cs="Times New Roman"/>
          <w:sz w:val="28"/>
          <w:szCs w:val="28"/>
        </w:rPr>
        <w:t xml:space="preserve">, </w:t>
      </w:r>
      <w:proofErr w:type="spellStart"/>
      <w:r w:rsidRPr="00C10B74">
        <w:rPr>
          <w:rFonts w:ascii="Times New Roman" w:hAnsi="Times New Roman" w:cs="Times New Roman"/>
          <w:sz w:val="28"/>
          <w:szCs w:val="28"/>
        </w:rPr>
        <w:t>с.Поперечное</w:t>
      </w:r>
      <w:proofErr w:type="spellEnd"/>
      <w:r w:rsidRPr="00C10B74">
        <w:rPr>
          <w:rFonts w:ascii="Times New Roman" w:hAnsi="Times New Roman" w:cs="Times New Roman"/>
          <w:sz w:val="28"/>
          <w:szCs w:val="28"/>
        </w:rPr>
        <w:t xml:space="preserve">. В остальных населенных пунктах  стоки  сливаются в </w:t>
      </w:r>
      <w:proofErr w:type="spellStart"/>
      <w:r w:rsidRPr="00C10B74">
        <w:rPr>
          <w:rFonts w:ascii="Times New Roman" w:hAnsi="Times New Roman" w:cs="Times New Roman"/>
          <w:sz w:val="28"/>
          <w:szCs w:val="28"/>
        </w:rPr>
        <w:t>приобъектные</w:t>
      </w:r>
      <w:proofErr w:type="spellEnd"/>
      <w:r w:rsidRPr="00C10B74">
        <w:rPr>
          <w:rFonts w:ascii="Times New Roman" w:hAnsi="Times New Roman" w:cs="Times New Roman"/>
          <w:sz w:val="28"/>
          <w:szCs w:val="28"/>
        </w:rPr>
        <w:t xml:space="preserve"> септики (выгребы), из которых автотранспортом вывозятся к местам их слива. Канализационных насосных станций всего две: </w:t>
      </w:r>
      <w:proofErr w:type="spellStart"/>
      <w:r w:rsidRPr="00C10B74">
        <w:rPr>
          <w:rFonts w:ascii="Times New Roman" w:hAnsi="Times New Roman" w:cs="Times New Roman"/>
          <w:sz w:val="28"/>
          <w:szCs w:val="28"/>
        </w:rPr>
        <w:t>п.ст</w:t>
      </w:r>
      <w:proofErr w:type="spellEnd"/>
      <w:r w:rsidRPr="00C10B74">
        <w:rPr>
          <w:rFonts w:ascii="Times New Roman" w:hAnsi="Times New Roman" w:cs="Times New Roman"/>
          <w:sz w:val="28"/>
          <w:szCs w:val="28"/>
        </w:rPr>
        <w:t>.</w:t>
      </w:r>
      <w:r w:rsidR="00412494" w:rsidRPr="00C10B74">
        <w:rPr>
          <w:rFonts w:ascii="Times New Roman" w:hAnsi="Times New Roman" w:cs="Times New Roman"/>
          <w:sz w:val="28"/>
          <w:szCs w:val="28"/>
        </w:rPr>
        <w:t xml:space="preserve"> </w:t>
      </w:r>
      <w:r w:rsidRPr="00C10B74">
        <w:rPr>
          <w:rFonts w:ascii="Times New Roman" w:hAnsi="Times New Roman" w:cs="Times New Roman"/>
          <w:sz w:val="28"/>
          <w:szCs w:val="28"/>
        </w:rPr>
        <w:t xml:space="preserve">Юрга-2, </w:t>
      </w:r>
      <w:proofErr w:type="spellStart"/>
      <w:r w:rsidRPr="00C10B74">
        <w:rPr>
          <w:rFonts w:ascii="Times New Roman" w:hAnsi="Times New Roman" w:cs="Times New Roman"/>
          <w:sz w:val="28"/>
          <w:szCs w:val="28"/>
        </w:rPr>
        <w:t>д.Талая</w:t>
      </w:r>
      <w:proofErr w:type="spellEnd"/>
      <w:r w:rsidRPr="00C10B74">
        <w:rPr>
          <w:rFonts w:ascii="Times New Roman" w:hAnsi="Times New Roman" w:cs="Times New Roman"/>
          <w:sz w:val="28"/>
          <w:szCs w:val="28"/>
        </w:rPr>
        <w:t>. Очистных сооружений на территории Юргинского муниципального  района нет.</w:t>
      </w:r>
    </w:p>
    <w:p w:rsidR="007B435B" w:rsidRPr="00C10B74"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934A16" w:rsidRPr="00C10B74">
        <w:rPr>
          <w:rFonts w:ascii="Times New Roman" w:hAnsi="Times New Roman" w:cs="Times New Roman"/>
          <w:sz w:val="28"/>
          <w:szCs w:val="28"/>
        </w:rPr>
        <w:t xml:space="preserve">С </w:t>
      </w:r>
      <w:r w:rsidR="007B435B" w:rsidRPr="00C10B74">
        <w:rPr>
          <w:rFonts w:ascii="Times New Roman" w:hAnsi="Times New Roman" w:cs="Times New Roman"/>
          <w:sz w:val="28"/>
          <w:szCs w:val="28"/>
        </w:rPr>
        <w:t>целью обеспечения жителей района качественной питьевой водой, за период с 2012 по 2016 год</w:t>
      </w:r>
      <w:r w:rsidR="0002336F" w:rsidRPr="00C10B74">
        <w:rPr>
          <w:rFonts w:ascii="Times New Roman" w:hAnsi="Times New Roman" w:cs="Times New Roman"/>
          <w:sz w:val="28"/>
          <w:szCs w:val="28"/>
        </w:rPr>
        <w:t>ы</w:t>
      </w:r>
      <w:r w:rsidR="007B435B" w:rsidRPr="00C10B74">
        <w:rPr>
          <w:rFonts w:ascii="Times New Roman" w:hAnsi="Times New Roman" w:cs="Times New Roman"/>
          <w:sz w:val="28"/>
          <w:szCs w:val="28"/>
        </w:rPr>
        <w:t xml:space="preserve">  </w:t>
      </w:r>
      <w:r w:rsidR="00E46064" w:rsidRPr="00C10B74">
        <w:rPr>
          <w:rFonts w:ascii="Times New Roman" w:hAnsi="Times New Roman" w:cs="Times New Roman"/>
          <w:sz w:val="28"/>
          <w:szCs w:val="28"/>
        </w:rPr>
        <w:t>введены в эксплуатацию</w:t>
      </w:r>
      <w:r w:rsidR="007B435B" w:rsidRPr="00C10B74">
        <w:rPr>
          <w:rFonts w:ascii="Times New Roman" w:hAnsi="Times New Roman" w:cs="Times New Roman"/>
          <w:sz w:val="28"/>
          <w:szCs w:val="28"/>
        </w:rPr>
        <w:t xml:space="preserve"> 7 артезианских скважин с устройством санитарно-защитных зон.</w:t>
      </w:r>
    </w:p>
    <w:p w:rsidR="007B435B" w:rsidRDefault="00412494" w:rsidP="009B031F">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7B435B" w:rsidRPr="00C10B74">
        <w:rPr>
          <w:rFonts w:ascii="Times New Roman" w:hAnsi="Times New Roman" w:cs="Times New Roman"/>
          <w:sz w:val="28"/>
          <w:szCs w:val="28"/>
        </w:rPr>
        <w:t xml:space="preserve">Для улучшения комфортных условий </w:t>
      </w:r>
      <w:r w:rsidR="00AB4B45" w:rsidRPr="00C10B74">
        <w:rPr>
          <w:rFonts w:ascii="Times New Roman" w:hAnsi="Times New Roman" w:cs="Times New Roman"/>
          <w:sz w:val="28"/>
          <w:szCs w:val="28"/>
        </w:rPr>
        <w:t xml:space="preserve">проживания жителей района в </w:t>
      </w:r>
      <w:r w:rsidR="00E46064" w:rsidRPr="00C10B74">
        <w:rPr>
          <w:rFonts w:ascii="Times New Roman" w:hAnsi="Times New Roman" w:cs="Times New Roman"/>
          <w:sz w:val="28"/>
          <w:szCs w:val="28"/>
        </w:rPr>
        <w:t>многоквартирных домах (</w:t>
      </w:r>
      <w:proofErr w:type="spellStart"/>
      <w:r w:rsidR="00E46064" w:rsidRPr="00C10B74">
        <w:rPr>
          <w:rFonts w:ascii="Times New Roman" w:hAnsi="Times New Roman" w:cs="Times New Roman"/>
          <w:sz w:val="28"/>
          <w:szCs w:val="28"/>
        </w:rPr>
        <w:t>МКД</w:t>
      </w:r>
      <w:proofErr w:type="spellEnd"/>
      <w:r w:rsidR="00E46064" w:rsidRPr="00C10B74">
        <w:rPr>
          <w:rFonts w:ascii="Times New Roman" w:hAnsi="Times New Roman" w:cs="Times New Roman"/>
          <w:sz w:val="28"/>
          <w:szCs w:val="28"/>
        </w:rPr>
        <w:t>)</w:t>
      </w:r>
      <w:r w:rsidR="007B435B" w:rsidRPr="00C10B74">
        <w:rPr>
          <w:rFonts w:ascii="Times New Roman" w:hAnsi="Times New Roman" w:cs="Times New Roman"/>
          <w:sz w:val="28"/>
          <w:szCs w:val="28"/>
        </w:rPr>
        <w:t xml:space="preserve"> и приведения многоквартирного жилищного фонда в удовлетворительное техническое состояние, за аналогичный период произведен капитальный ремонт 11</w:t>
      </w:r>
      <w:r w:rsidRPr="00C10B74">
        <w:rPr>
          <w:rFonts w:ascii="Times New Roman" w:hAnsi="Times New Roman" w:cs="Times New Roman"/>
          <w:sz w:val="28"/>
          <w:szCs w:val="28"/>
        </w:rPr>
        <w:t>-</w:t>
      </w:r>
      <w:proofErr w:type="spellStart"/>
      <w:r w:rsidRPr="00C10B74">
        <w:rPr>
          <w:rFonts w:ascii="Times New Roman" w:hAnsi="Times New Roman" w:cs="Times New Roman"/>
          <w:sz w:val="28"/>
          <w:szCs w:val="28"/>
        </w:rPr>
        <w:t>ти</w:t>
      </w:r>
      <w:proofErr w:type="spellEnd"/>
      <w:r w:rsidR="007B435B" w:rsidRPr="00C10B74">
        <w:rPr>
          <w:rFonts w:ascii="Times New Roman" w:hAnsi="Times New Roman" w:cs="Times New Roman"/>
          <w:sz w:val="28"/>
          <w:szCs w:val="28"/>
        </w:rPr>
        <w:t xml:space="preserve"> </w:t>
      </w:r>
      <w:proofErr w:type="spellStart"/>
      <w:r w:rsidR="007B435B" w:rsidRPr="00C10B74">
        <w:rPr>
          <w:rFonts w:ascii="Times New Roman" w:hAnsi="Times New Roman" w:cs="Times New Roman"/>
          <w:sz w:val="28"/>
          <w:szCs w:val="28"/>
        </w:rPr>
        <w:t>МКД</w:t>
      </w:r>
      <w:proofErr w:type="spellEnd"/>
      <w:r w:rsidR="007B435B" w:rsidRPr="00C10B74">
        <w:rPr>
          <w:rFonts w:ascii="Times New Roman" w:hAnsi="Times New Roman" w:cs="Times New Roman"/>
          <w:sz w:val="28"/>
          <w:szCs w:val="28"/>
        </w:rPr>
        <w:t>.  </w:t>
      </w:r>
    </w:p>
    <w:p w:rsidR="000023CD" w:rsidRPr="00C10B74" w:rsidRDefault="000023CD" w:rsidP="009B031F">
      <w:pPr>
        <w:spacing w:line="360" w:lineRule="auto"/>
        <w:ind w:firstLine="567"/>
        <w:rPr>
          <w:rFonts w:ascii="Times New Roman" w:hAnsi="Times New Roman" w:cs="Times New Roman"/>
          <w:sz w:val="28"/>
          <w:szCs w:val="28"/>
        </w:rPr>
      </w:pPr>
      <w:r>
        <w:rPr>
          <w:rFonts w:ascii="Times New Roman" w:hAnsi="Times New Roman" w:cs="Times New Roman"/>
          <w:sz w:val="28"/>
          <w:szCs w:val="28"/>
        </w:rPr>
        <w:t>Информация о количестве замененных ветхих сетей за 5 лет представлена в таблице 1</w:t>
      </w:r>
      <w:r w:rsidR="00AA7713">
        <w:rPr>
          <w:rFonts w:ascii="Times New Roman" w:hAnsi="Times New Roman" w:cs="Times New Roman"/>
          <w:sz w:val="28"/>
          <w:szCs w:val="28"/>
        </w:rPr>
        <w:t>7</w:t>
      </w:r>
      <w:r>
        <w:rPr>
          <w:rFonts w:ascii="Times New Roman" w:hAnsi="Times New Roman" w:cs="Times New Roman"/>
          <w:sz w:val="28"/>
          <w:szCs w:val="28"/>
        </w:rPr>
        <w:t>.</w:t>
      </w:r>
    </w:p>
    <w:p w:rsidR="00AA7713" w:rsidRDefault="00AB4B45" w:rsidP="009B031F">
      <w:pPr>
        <w:spacing w:line="276" w:lineRule="auto"/>
        <w:ind w:firstLine="567"/>
        <w:rPr>
          <w:rFonts w:ascii="Times New Roman" w:hAnsi="Times New Roman" w:cs="Times New Roman"/>
          <w:sz w:val="28"/>
          <w:szCs w:val="28"/>
        </w:rPr>
      </w:pPr>
      <w:r w:rsidRPr="00C10B74">
        <w:rPr>
          <w:rFonts w:ascii="Times New Roman" w:hAnsi="Times New Roman" w:cs="Times New Roman"/>
          <w:sz w:val="28"/>
          <w:szCs w:val="28"/>
        </w:rPr>
        <w:tab/>
      </w:r>
      <w:r w:rsidRPr="00C10B74">
        <w:rPr>
          <w:rFonts w:ascii="Times New Roman" w:hAnsi="Times New Roman" w:cs="Times New Roman"/>
          <w:sz w:val="28"/>
          <w:szCs w:val="28"/>
        </w:rPr>
        <w:tab/>
      </w:r>
    </w:p>
    <w:p w:rsidR="00AA7713" w:rsidRDefault="00AA7713" w:rsidP="009B031F">
      <w:pPr>
        <w:spacing w:line="276" w:lineRule="auto"/>
        <w:ind w:firstLine="567"/>
        <w:rPr>
          <w:rFonts w:ascii="Times New Roman" w:hAnsi="Times New Roman" w:cs="Times New Roman"/>
          <w:sz w:val="28"/>
          <w:szCs w:val="28"/>
        </w:rPr>
      </w:pPr>
    </w:p>
    <w:p w:rsidR="00412494" w:rsidRPr="00C10B74" w:rsidRDefault="009B031F" w:rsidP="009B031F">
      <w:pPr>
        <w:spacing w:line="276" w:lineRule="auto"/>
        <w:ind w:firstLine="567"/>
        <w:rPr>
          <w:rFonts w:ascii="Times New Roman" w:hAnsi="Times New Roman" w:cs="Times New Roman"/>
          <w:b/>
          <w:sz w:val="24"/>
          <w:szCs w:val="24"/>
        </w:rPr>
      </w:pPr>
      <w:r w:rsidRPr="009B031F">
        <w:rPr>
          <w:rFonts w:ascii="Times New Roman" w:hAnsi="Times New Roman" w:cs="Times New Roman"/>
          <w:b/>
          <w:sz w:val="28"/>
          <w:szCs w:val="28"/>
        </w:rPr>
        <w:lastRenderedPageBreak/>
        <w:t>Т</w:t>
      </w:r>
      <w:r w:rsidR="000023CD" w:rsidRPr="009B031F">
        <w:rPr>
          <w:rFonts w:ascii="Times New Roman" w:hAnsi="Times New Roman" w:cs="Times New Roman"/>
          <w:b/>
          <w:sz w:val="24"/>
          <w:szCs w:val="24"/>
        </w:rPr>
        <w:t>аб</w:t>
      </w:r>
      <w:r w:rsidR="000023CD">
        <w:rPr>
          <w:rFonts w:ascii="Times New Roman" w:hAnsi="Times New Roman" w:cs="Times New Roman"/>
          <w:b/>
          <w:sz w:val="24"/>
          <w:szCs w:val="24"/>
        </w:rPr>
        <w:t>лица 1</w:t>
      </w:r>
      <w:r w:rsidR="00AA7713">
        <w:rPr>
          <w:rFonts w:ascii="Times New Roman" w:hAnsi="Times New Roman" w:cs="Times New Roman"/>
          <w:b/>
          <w:sz w:val="24"/>
          <w:szCs w:val="24"/>
        </w:rPr>
        <w:t>7</w:t>
      </w:r>
      <w:r w:rsidR="000023CD">
        <w:rPr>
          <w:rFonts w:ascii="Times New Roman" w:hAnsi="Times New Roman" w:cs="Times New Roman"/>
          <w:b/>
          <w:sz w:val="24"/>
          <w:szCs w:val="24"/>
        </w:rPr>
        <w:t xml:space="preserve"> - </w:t>
      </w:r>
      <w:r w:rsidR="007B435B" w:rsidRPr="00C10B74">
        <w:rPr>
          <w:rFonts w:ascii="Times New Roman" w:hAnsi="Times New Roman" w:cs="Times New Roman"/>
          <w:b/>
          <w:sz w:val="24"/>
          <w:szCs w:val="24"/>
        </w:rPr>
        <w:t>Замена ветхих сетей</w:t>
      </w:r>
      <w:r w:rsidR="00AB4B45" w:rsidRPr="00C10B74">
        <w:rPr>
          <w:rFonts w:ascii="Times New Roman" w:hAnsi="Times New Roman" w:cs="Times New Roman"/>
          <w:b/>
          <w:sz w:val="24"/>
          <w:szCs w:val="24"/>
        </w:rPr>
        <w:t xml:space="preserve"> в Юргинском муниципальном районе</w:t>
      </w:r>
    </w:p>
    <w:p w:rsidR="007B435B" w:rsidRPr="00C10B74" w:rsidRDefault="00AB4B45" w:rsidP="00412494">
      <w:pPr>
        <w:ind w:firstLine="709"/>
        <w:jc w:val="center"/>
        <w:rPr>
          <w:rFonts w:ascii="Times New Roman" w:hAnsi="Times New Roman" w:cs="Times New Roman"/>
          <w:b/>
          <w:sz w:val="24"/>
          <w:szCs w:val="24"/>
        </w:rPr>
      </w:pPr>
      <w:r w:rsidRPr="00C10B74">
        <w:rPr>
          <w:rFonts w:ascii="Times New Roman" w:hAnsi="Times New Roman" w:cs="Times New Roman"/>
          <w:b/>
          <w:sz w:val="24"/>
          <w:szCs w:val="24"/>
        </w:rPr>
        <w:t>с 2012 по 2016 годы</w:t>
      </w:r>
    </w:p>
    <w:p w:rsidR="00AB4B45" w:rsidRPr="00C10B74" w:rsidRDefault="00AB4B45" w:rsidP="007B435B">
      <w:pPr>
        <w:ind w:firstLine="709"/>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1628"/>
        <w:gridCol w:w="2108"/>
        <w:gridCol w:w="2025"/>
        <w:gridCol w:w="2088"/>
        <w:gridCol w:w="1613"/>
      </w:tblGrid>
      <w:tr w:rsidR="007B435B" w:rsidRPr="00C10B74" w:rsidTr="00207CE5">
        <w:tc>
          <w:tcPr>
            <w:tcW w:w="1677" w:type="dxa"/>
            <w:shd w:val="clear" w:color="auto" w:fill="EEECE1" w:themeFill="background2"/>
            <w:vAlign w:val="center"/>
          </w:tcPr>
          <w:p w:rsidR="007B435B" w:rsidRPr="00C10B74" w:rsidRDefault="007B435B" w:rsidP="007B435B">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Период</w:t>
            </w:r>
          </w:p>
        </w:tc>
        <w:tc>
          <w:tcPr>
            <w:tcW w:w="2124" w:type="dxa"/>
            <w:shd w:val="clear" w:color="auto" w:fill="EEECE1" w:themeFill="background2"/>
            <w:vAlign w:val="center"/>
          </w:tcPr>
          <w:p w:rsidR="007B435B" w:rsidRPr="00C10B74" w:rsidRDefault="007B435B" w:rsidP="007B435B">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 xml:space="preserve">Холодное водоснабжение, </w:t>
            </w:r>
            <w:proofErr w:type="spellStart"/>
            <w:r w:rsidRPr="00C10B74">
              <w:rPr>
                <w:rFonts w:ascii="Times New Roman" w:hAnsi="Times New Roman" w:cs="Times New Roman"/>
                <w:b/>
                <w:sz w:val="24"/>
                <w:szCs w:val="24"/>
              </w:rPr>
              <w:t>м.п</w:t>
            </w:r>
            <w:proofErr w:type="spellEnd"/>
            <w:r w:rsidRPr="00C10B74">
              <w:rPr>
                <w:rFonts w:ascii="Times New Roman" w:hAnsi="Times New Roman" w:cs="Times New Roman"/>
                <w:b/>
                <w:sz w:val="24"/>
                <w:szCs w:val="24"/>
              </w:rPr>
              <w:t>.</w:t>
            </w:r>
          </w:p>
        </w:tc>
        <w:tc>
          <w:tcPr>
            <w:tcW w:w="2075" w:type="dxa"/>
            <w:shd w:val="clear" w:color="auto" w:fill="EEECE1" w:themeFill="background2"/>
            <w:vAlign w:val="center"/>
          </w:tcPr>
          <w:p w:rsidR="00AB4B45" w:rsidRPr="00C10B74" w:rsidRDefault="007B435B" w:rsidP="007B435B">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 xml:space="preserve">Теплосети, </w:t>
            </w:r>
          </w:p>
          <w:p w:rsidR="007B435B" w:rsidRPr="00C10B74" w:rsidRDefault="007B435B" w:rsidP="007B435B">
            <w:pPr>
              <w:spacing w:line="276" w:lineRule="auto"/>
              <w:jc w:val="center"/>
              <w:rPr>
                <w:rFonts w:ascii="Times New Roman" w:hAnsi="Times New Roman" w:cs="Times New Roman"/>
                <w:b/>
                <w:sz w:val="24"/>
                <w:szCs w:val="24"/>
              </w:rPr>
            </w:pPr>
            <w:proofErr w:type="spellStart"/>
            <w:r w:rsidRPr="00C10B74">
              <w:rPr>
                <w:rFonts w:ascii="Times New Roman" w:hAnsi="Times New Roman" w:cs="Times New Roman"/>
                <w:b/>
                <w:sz w:val="24"/>
                <w:szCs w:val="24"/>
              </w:rPr>
              <w:t>м.п</w:t>
            </w:r>
            <w:proofErr w:type="spellEnd"/>
            <w:r w:rsidRPr="00C10B74">
              <w:rPr>
                <w:rFonts w:ascii="Times New Roman" w:hAnsi="Times New Roman" w:cs="Times New Roman"/>
                <w:b/>
                <w:sz w:val="24"/>
                <w:szCs w:val="24"/>
              </w:rPr>
              <w:t>.</w:t>
            </w:r>
          </w:p>
        </w:tc>
        <w:tc>
          <w:tcPr>
            <w:tcW w:w="2105" w:type="dxa"/>
            <w:shd w:val="clear" w:color="auto" w:fill="EEECE1" w:themeFill="background2"/>
            <w:vAlign w:val="center"/>
          </w:tcPr>
          <w:p w:rsidR="007B435B" w:rsidRPr="00C10B74" w:rsidRDefault="007B435B" w:rsidP="007B435B">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 xml:space="preserve">Водоотведение, </w:t>
            </w:r>
            <w:proofErr w:type="spellStart"/>
            <w:r w:rsidRPr="00C10B74">
              <w:rPr>
                <w:rFonts w:ascii="Times New Roman" w:hAnsi="Times New Roman" w:cs="Times New Roman"/>
                <w:b/>
                <w:sz w:val="24"/>
                <w:szCs w:val="24"/>
              </w:rPr>
              <w:t>м.п</w:t>
            </w:r>
            <w:proofErr w:type="spellEnd"/>
            <w:r w:rsidRPr="00C10B74">
              <w:rPr>
                <w:rFonts w:ascii="Times New Roman" w:hAnsi="Times New Roman" w:cs="Times New Roman"/>
                <w:b/>
                <w:sz w:val="24"/>
                <w:szCs w:val="24"/>
              </w:rPr>
              <w:t>.</w:t>
            </w:r>
          </w:p>
        </w:tc>
        <w:tc>
          <w:tcPr>
            <w:tcW w:w="1660" w:type="dxa"/>
            <w:shd w:val="clear" w:color="auto" w:fill="EEECE1" w:themeFill="background2"/>
            <w:vAlign w:val="center"/>
          </w:tcPr>
          <w:p w:rsidR="00AB4B45" w:rsidRPr="00C10B74" w:rsidRDefault="007B435B" w:rsidP="007B435B">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 xml:space="preserve">Замена котлов, </w:t>
            </w:r>
          </w:p>
          <w:p w:rsidR="007B435B" w:rsidRPr="00C10B74" w:rsidRDefault="00412494" w:rsidP="00412494">
            <w:pPr>
              <w:spacing w:line="276" w:lineRule="auto"/>
              <w:jc w:val="center"/>
              <w:rPr>
                <w:rFonts w:ascii="Times New Roman" w:hAnsi="Times New Roman" w:cs="Times New Roman"/>
                <w:b/>
                <w:sz w:val="24"/>
                <w:szCs w:val="24"/>
              </w:rPr>
            </w:pPr>
            <w:r w:rsidRPr="00C10B74">
              <w:rPr>
                <w:rFonts w:ascii="Times New Roman" w:hAnsi="Times New Roman" w:cs="Times New Roman"/>
                <w:b/>
                <w:sz w:val="24"/>
                <w:szCs w:val="24"/>
              </w:rPr>
              <w:t>единиц</w:t>
            </w:r>
          </w:p>
        </w:tc>
      </w:tr>
      <w:tr w:rsidR="007B435B" w:rsidRPr="00C10B74" w:rsidTr="007B435B">
        <w:tc>
          <w:tcPr>
            <w:tcW w:w="1677"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2012 год</w:t>
            </w:r>
          </w:p>
        </w:tc>
        <w:tc>
          <w:tcPr>
            <w:tcW w:w="2124"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14 348</w:t>
            </w:r>
          </w:p>
        </w:tc>
        <w:tc>
          <w:tcPr>
            <w:tcW w:w="207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4 520</w:t>
            </w:r>
          </w:p>
        </w:tc>
        <w:tc>
          <w:tcPr>
            <w:tcW w:w="210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200</w:t>
            </w:r>
          </w:p>
        </w:tc>
        <w:tc>
          <w:tcPr>
            <w:tcW w:w="1660" w:type="dxa"/>
            <w:vAlign w:val="center"/>
          </w:tcPr>
          <w:p w:rsidR="007B435B" w:rsidRPr="00C10B74" w:rsidRDefault="007B435B" w:rsidP="00AB4B45">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18</w:t>
            </w:r>
          </w:p>
        </w:tc>
      </w:tr>
      <w:tr w:rsidR="007B435B" w:rsidRPr="00C10B74" w:rsidTr="007B435B">
        <w:tc>
          <w:tcPr>
            <w:tcW w:w="1677"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2013 год</w:t>
            </w:r>
          </w:p>
        </w:tc>
        <w:tc>
          <w:tcPr>
            <w:tcW w:w="2124"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2 230</w:t>
            </w:r>
          </w:p>
        </w:tc>
        <w:tc>
          <w:tcPr>
            <w:tcW w:w="207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740</w:t>
            </w:r>
          </w:p>
        </w:tc>
        <w:tc>
          <w:tcPr>
            <w:tcW w:w="210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w:t>
            </w:r>
          </w:p>
        </w:tc>
        <w:tc>
          <w:tcPr>
            <w:tcW w:w="1660"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4</w:t>
            </w:r>
          </w:p>
        </w:tc>
      </w:tr>
      <w:tr w:rsidR="007B435B" w:rsidRPr="00C10B74" w:rsidTr="007B435B">
        <w:tc>
          <w:tcPr>
            <w:tcW w:w="1677"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2014 год</w:t>
            </w:r>
          </w:p>
        </w:tc>
        <w:tc>
          <w:tcPr>
            <w:tcW w:w="2124"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860</w:t>
            </w:r>
          </w:p>
        </w:tc>
        <w:tc>
          <w:tcPr>
            <w:tcW w:w="207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1 200</w:t>
            </w:r>
          </w:p>
        </w:tc>
        <w:tc>
          <w:tcPr>
            <w:tcW w:w="210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380</w:t>
            </w:r>
          </w:p>
        </w:tc>
        <w:tc>
          <w:tcPr>
            <w:tcW w:w="1660"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4</w:t>
            </w:r>
          </w:p>
        </w:tc>
      </w:tr>
      <w:tr w:rsidR="007B435B" w:rsidRPr="00C10B74" w:rsidTr="007B435B">
        <w:tc>
          <w:tcPr>
            <w:tcW w:w="1677"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2015 год</w:t>
            </w:r>
          </w:p>
        </w:tc>
        <w:tc>
          <w:tcPr>
            <w:tcW w:w="2124"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1 330</w:t>
            </w:r>
          </w:p>
        </w:tc>
        <w:tc>
          <w:tcPr>
            <w:tcW w:w="207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660</w:t>
            </w:r>
          </w:p>
        </w:tc>
        <w:tc>
          <w:tcPr>
            <w:tcW w:w="210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w:t>
            </w:r>
          </w:p>
        </w:tc>
        <w:tc>
          <w:tcPr>
            <w:tcW w:w="1660"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w:t>
            </w:r>
          </w:p>
        </w:tc>
      </w:tr>
      <w:tr w:rsidR="007B435B" w:rsidRPr="00C10B74" w:rsidTr="007B435B">
        <w:tc>
          <w:tcPr>
            <w:tcW w:w="1677"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2016 год</w:t>
            </w:r>
          </w:p>
        </w:tc>
        <w:tc>
          <w:tcPr>
            <w:tcW w:w="2124"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1 260</w:t>
            </w:r>
          </w:p>
        </w:tc>
        <w:tc>
          <w:tcPr>
            <w:tcW w:w="207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433</w:t>
            </w:r>
          </w:p>
        </w:tc>
        <w:tc>
          <w:tcPr>
            <w:tcW w:w="2105"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w:t>
            </w:r>
          </w:p>
        </w:tc>
        <w:tc>
          <w:tcPr>
            <w:tcW w:w="1660" w:type="dxa"/>
            <w:vAlign w:val="center"/>
          </w:tcPr>
          <w:p w:rsidR="007B435B" w:rsidRPr="00C10B74" w:rsidRDefault="007B435B" w:rsidP="007B435B">
            <w:pPr>
              <w:spacing w:line="276" w:lineRule="auto"/>
              <w:jc w:val="center"/>
              <w:rPr>
                <w:rFonts w:ascii="Times New Roman" w:hAnsi="Times New Roman" w:cs="Times New Roman"/>
                <w:sz w:val="24"/>
                <w:szCs w:val="24"/>
              </w:rPr>
            </w:pPr>
            <w:r w:rsidRPr="00C10B74">
              <w:rPr>
                <w:rFonts w:ascii="Times New Roman" w:hAnsi="Times New Roman" w:cs="Times New Roman"/>
                <w:sz w:val="24"/>
                <w:szCs w:val="24"/>
              </w:rPr>
              <w:t>-</w:t>
            </w:r>
          </w:p>
        </w:tc>
      </w:tr>
    </w:tbl>
    <w:p w:rsidR="007B435B" w:rsidRPr="00C10B74" w:rsidRDefault="007B435B" w:rsidP="007B435B">
      <w:pPr>
        <w:ind w:firstLine="709"/>
        <w:rPr>
          <w:rFonts w:ascii="Times New Roman" w:hAnsi="Times New Roman" w:cs="Times New Roman"/>
          <w:sz w:val="28"/>
          <w:szCs w:val="28"/>
        </w:rPr>
      </w:pPr>
    </w:p>
    <w:p w:rsidR="001B3150" w:rsidRPr="00C10B74" w:rsidRDefault="001B3150" w:rsidP="00842A55">
      <w:pPr>
        <w:spacing w:line="360" w:lineRule="auto"/>
        <w:ind w:firstLine="708"/>
        <w:rPr>
          <w:rStyle w:val="af"/>
          <w:rFonts w:ascii="Times New Roman" w:hAnsi="Times New Roman" w:cs="Times New Roman"/>
          <w:sz w:val="28"/>
          <w:szCs w:val="28"/>
        </w:rPr>
      </w:pPr>
      <w:r w:rsidRPr="00C10B74">
        <w:rPr>
          <w:rStyle w:val="af"/>
          <w:rFonts w:ascii="Times New Roman" w:hAnsi="Times New Roman" w:cs="Times New Roman"/>
          <w:sz w:val="28"/>
          <w:szCs w:val="28"/>
        </w:rPr>
        <w:t xml:space="preserve">Сфера </w:t>
      </w:r>
      <w:r w:rsidR="00E46064" w:rsidRPr="00C10B74">
        <w:rPr>
          <w:rStyle w:val="af"/>
          <w:rFonts w:ascii="Times New Roman" w:hAnsi="Times New Roman" w:cs="Times New Roman"/>
          <w:sz w:val="28"/>
          <w:szCs w:val="28"/>
        </w:rPr>
        <w:t>жилищно-коммунального хозяйства</w:t>
      </w:r>
      <w:r w:rsidRPr="00C10B74">
        <w:rPr>
          <w:rStyle w:val="af"/>
          <w:rFonts w:ascii="Times New Roman" w:hAnsi="Times New Roman" w:cs="Times New Roman"/>
          <w:sz w:val="28"/>
          <w:szCs w:val="28"/>
        </w:rPr>
        <w:t xml:space="preserve"> по-прежнему  остается самой сложной и затратной частью бюджета. </w:t>
      </w:r>
    </w:p>
    <w:p w:rsidR="00EC5241" w:rsidRPr="00C10B74" w:rsidRDefault="00E46064"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Из р</w:t>
      </w:r>
      <w:r w:rsidR="001B3150" w:rsidRPr="00C10B74">
        <w:rPr>
          <w:rFonts w:ascii="Times New Roman" w:hAnsi="Times New Roman" w:cs="Times New Roman"/>
          <w:sz w:val="28"/>
          <w:szCs w:val="28"/>
        </w:rPr>
        <w:t>айонн</w:t>
      </w:r>
      <w:r w:rsidRPr="00C10B74">
        <w:rPr>
          <w:rFonts w:ascii="Times New Roman" w:hAnsi="Times New Roman" w:cs="Times New Roman"/>
          <w:sz w:val="28"/>
          <w:szCs w:val="28"/>
        </w:rPr>
        <w:t>ого</w:t>
      </w:r>
      <w:r w:rsidR="001B3150" w:rsidRPr="00C10B74">
        <w:rPr>
          <w:rFonts w:ascii="Times New Roman" w:hAnsi="Times New Roman" w:cs="Times New Roman"/>
          <w:sz w:val="28"/>
          <w:szCs w:val="28"/>
        </w:rPr>
        <w:t xml:space="preserve"> бюджет</w:t>
      </w:r>
      <w:r w:rsidRPr="00C10B74">
        <w:rPr>
          <w:rFonts w:ascii="Times New Roman" w:hAnsi="Times New Roman" w:cs="Times New Roman"/>
          <w:sz w:val="28"/>
          <w:szCs w:val="28"/>
        </w:rPr>
        <w:t>а</w:t>
      </w:r>
      <w:r w:rsidR="001B3150" w:rsidRPr="00C10B74">
        <w:rPr>
          <w:rFonts w:ascii="Times New Roman" w:hAnsi="Times New Roman" w:cs="Times New Roman"/>
          <w:sz w:val="28"/>
          <w:szCs w:val="28"/>
        </w:rPr>
        <w:t xml:space="preserve"> в 2016 году  </w:t>
      </w:r>
      <w:r w:rsidRPr="00C10B74">
        <w:rPr>
          <w:rFonts w:ascii="Times New Roman" w:hAnsi="Times New Roman" w:cs="Times New Roman"/>
          <w:sz w:val="28"/>
          <w:szCs w:val="28"/>
        </w:rPr>
        <w:t>направлено</w:t>
      </w:r>
      <w:r w:rsidR="001B3150" w:rsidRPr="00C10B74">
        <w:rPr>
          <w:rFonts w:ascii="Times New Roman" w:hAnsi="Times New Roman" w:cs="Times New Roman"/>
          <w:sz w:val="28"/>
          <w:szCs w:val="28"/>
        </w:rPr>
        <w:t xml:space="preserve"> в сферу ЖКХ 1</w:t>
      </w:r>
      <w:r w:rsidR="00294AA4" w:rsidRPr="00C10B74">
        <w:rPr>
          <w:rFonts w:ascii="Times New Roman" w:hAnsi="Times New Roman" w:cs="Times New Roman"/>
          <w:sz w:val="28"/>
          <w:szCs w:val="28"/>
        </w:rPr>
        <w:t>56</w:t>
      </w:r>
      <w:r w:rsidR="001B3150" w:rsidRPr="00C10B74">
        <w:rPr>
          <w:rFonts w:ascii="Times New Roman" w:hAnsi="Times New Roman" w:cs="Times New Roman"/>
          <w:sz w:val="28"/>
          <w:szCs w:val="28"/>
        </w:rPr>
        <w:t>,</w:t>
      </w:r>
      <w:r w:rsidR="00294AA4" w:rsidRPr="00C10B74">
        <w:rPr>
          <w:rFonts w:ascii="Times New Roman" w:hAnsi="Times New Roman" w:cs="Times New Roman"/>
          <w:sz w:val="28"/>
          <w:szCs w:val="28"/>
        </w:rPr>
        <w:t>2</w:t>
      </w:r>
      <w:r w:rsidR="001B3150" w:rsidRPr="00C10B74">
        <w:rPr>
          <w:rFonts w:ascii="Times New Roman" w:hAnsi="Times New Roman" w:cs="Times New Roman"/>
          <w:sz w:val="28"/>
          <w:szCs w:val="28"/>
        </w:rPr>
        <w:t xml:space="preserve"> млн. рублей</w:t>
      </w:r>
      <w:r w:rsidRPr="00C10B74">
        <w:rPr>
          <w:rFonts w:ascii="Times New Roman" w:hAnsi="Times New Roman" w:cs="Times New Roman"/>
          <w:sz w:val="28"/>
          <w:szCs w:val="28"/>
        </w:rPr>
        <w:t xml:space="preserve"> или </w:t>
      </w:r>
      <w:r w:rsidR="00294AA4" w:rsidRPr="00C10B74">
        <w:rPr>
          <w:rFonts w:ascii="Times New Roman" w:hAnsi="Times New Roman" w:cs="Times New Roman"/>
          <w:sz w:val="28"/>
          <w:szCs w:val="28"/>
        </w:rPr>
        <w:t xml:space="preserve">19,1% </w:t>
      </w:r>
      <w:r w:rsidRPr="00C10B74">
        <w:rPr>
          <w:rFonts w:ascii="Times New Roman" w:hAnsi="Times New Roman" w:cs="Times New Roman"/>
          <w:sz w:val="28"/>
          <w:szCs w:val="28"/>
        </w:rPr>
        <w:t xml:space="preserve">всех </w:t>
      </w:r>
      <w:r w:rsidR="00294AA4" w:rsidRPr="00C10B74">
        <w:rPr>
          <w:rFonts w:ascii="Times New Roman" w:hAnsi="Times New Roman" w:cs="Times New Roman"/>
          <w:sz w:val="28"/>
          <w:szCs w:val="28"/>
        </w:rPr>
        <w:t>расходов консолидированного бюджета</w:t>
      </w:r>
      <w:r w:rsidR="001B3150" w:rsidRPr="00C10B74">
        <w:rPr>
          <w:rFonts w:ascii="Times New Roman" w:hAnsi="Times New Roman" w:cs="Times New Roman"/>
          <w:sz w:val="28"/>
          <w:szCs w:val="28"/>
        </w:rPr>
        <w:t xml:space="preserve">. Помимо возмещения затрат </w:t>
      </w:r>
      <w:proofErr w:type="spellStart"/>
      <w:r w:rsidR="001B3150" w:rsidRPr="00C10B74">
        <w:rPr>
          <w:rFonts w:ascii="Times New Roman" w:hAnsi="Times New Roman" w:cs="Times New Roman"/>
          <w:sz w:val="28"/>
          <w:szCs w:val="28"/>
        </w:rPr>
        <w:t>ресурсоснабжающим</w:t>
      </w:r>
      <w:proofErr w:type="spellEnd"/>
      <w:r w:rsidR="001B3150" w:rsidRPr="00C10B74">
        <w:rPr>
          <w:rFonts w:ascii="Times New Roman" w:hAnsi="Times New Roman" w:cs="Times New Roman"/>
          <w:sz w:val="28"/>
          <w:szCs w:val="28"/>
        </w:rPr>
        <w:t xml:space="preserve"> организациям, бюджет Юргинского района ежегодно выделяет средства на компенсацию затрат населения на приобретение твердого топлива. В 2016 году население </w:t>
      </w:r>
      <w:r w:rsidR="00294AA4" w:rsidRPr="00C10B74">
        <w:rPr>
          <w:rFonts w:ascii="Times New Roman" w:hAnsi="Times New Roman" w:cs="Times New Roman"/>
          <w:sz w:val="28"/>
          <w:szCs w:val="28"/>
        </w:rPr>
        <w:t xml:space="preserve">обеспечено </w:t>
      </w:r>
      <w:r w:rsidR="001B3150" w:rsidRPr="00C10B74">
        <w:rPr>
          <w:rFonts w:ascii="Times New Roman" w:hAnsi="Times New Roman" w:cs="Times New Roman"/>
          <w:sz w:val="28"/>
          <w:szCs w:val="28"/>
        </w:rPr>
        <w:t>угл</w:t>
      </w:r>
      <w:r w:rsidR="00294AA4" w:rsidRPr="00C10B74">
        <w:rPr>
          <w:rFonts w:ascii="Times New Roman" w:hAnsi="Times New Roman" w:cs="Times New Roman"/>
          <w:sz w:val="28"/>
          <w:szCs w:val="28"/>
        </w:rPr>
        <w:t>ем</w:t>
      </w:r>
      <w:r w:rsidR="001B3150" w:rsidRPr="00C10B74">
        <w:rPr>
          <w:rFonts w:ascii="Times New Roman" w:hAnsi="Times New Roman" w:cs="Times New Roman"/>
          <w:sz w:val="28"/>
          <w:szCs w:val="28"/>
        </w:rPr>
        <w:t xml:space="preserve"> </w:t>
      </w:r>
      <w:r w:rsidR="00294AA4" w:rsidRPr="00C10B74">
        <w:rPr>
          <w:rFonts w:ascii="Times New Roman" w:hAnsi="Times New Roman" w:cs="Times New Roman"/>
          <w:sz w:val="28"/>
          <w:szCs w:val="28"/>
        </w:rPr>
        <w:t xml:space="preserve">в количестве </w:t>
      </w:r>
      <w:r w:rsidR="001B3150" w:rsidRPr="00C10B74">
        <w:rPr>
          <w:rFonts w:ascii="Times New Roman" w:hAnsi="Times New Roman" w:cs="Times New Roman"/>
          <w:sz w:val="28"/>
          <w:szCs w:val="28"/>
        </w:rPr>
        <w:t>18 тыс</w:t>
      </w:r>
      <w:r w:rsidR="00EC5241" w:rsidRPr="00C10B74">
        <w:rPr>
          <w:rFonts w:ascii="Times New Roman" w:hAnsi="Times New Roman" w:cs="Times New Roman"/>
          <w:sz w:val="28"/>
          <w:szCs w:val="28"/>
        </w:rPr>
        <w:t xml:space="preserve">яч </w:t>
      </w:r>
      <w:r w:rsidR="001B3150" w:rsidRPr="00C10B74">
        <w:rPr>
          <w:rFonts w:ascii="Times New Roman" w:hAnsi="Times New Roman" w:cs="Times New Roman"/>
          <w:sz w:val="28"/>
          <w:szCs w:val="28"/>
        </w:rPr>
        <w:t>тонн. Сумма возмещения из бюджета составила 7</w:t>
      </w:r>
      <w:r w:rsidR="00294AA4" w:rsidRPr="00C10B74">
        <w:rPr>
          <w:rFonts w:ascii="Times New Roman" w:hAnsi="Times New Roman" w:cs="Times New Roman"/>
          <w:sz w:val="28"/>
          <w:szCs w:val="28"/>
        </w:rPr>
        <w:t>,</w:t>
      </w:r>
      <w:r w:rsidR="001B3150" w:rsidRPr="00C10B74">
        <w:rPr>
          <w:rFonts w:ascii="Times New Roman" w:hAnsi="Times New Roman" w:cs="Times New Roman"/>
          <w:sz w:val="28"/>
          <w:szCs w:val="28"/>
        </w:rPr>
        <w:t xml:space="preserve">7 </w:t>
      </w:r>
      <w:r w:rsidR="00294AA4" w:rsidRPr="00C10B74">
        <w:rPr>
          <w:rFonts w:ascii="Times New Roman" w:hAnsi="Times New Roman" w:cs="Times New Roman"/>
          <w:sz w:val="28"/>
          <w:szCs w:val="28"/>
        </w:rPr>
        <w:t>млн.</w:t>
      </w:r>
      <w:r w:rsidR="001B3150" w:rsidRPr="00C10B74">
        <w:rPr>
          <w:rFonts w:ascii="Times New Roman" w:hAnsi="Times New Roman" w:cs="Times New Roman"/>
          <w:sz w:val="28"/>
          <w:szCs w:val="28"/>
        </w:rPr>
        <w:t xml:space="preserve"> рублей. </w:t>
      </w:r>
      <w:r w:rsidR="007142E1" w:rsidRPr="00C10B74">
        <w:rPr>
          <w:rFonts w:ascii="Times New Roman" w:hAnsi="Times New Roman" w:cs="Times New Roman"/>
          <w:sz w:val="28"/>
          <w:szCs w:val="28"/>
        </w:rPr>
        <w:t>Для уменьшения н</w:t>
      </w:r>
      <w:r w:rsidR="001B3150" w:rsidRPr="00C10B74">
        <w:rPr>
          <w:rFonts w:ascii="Times New Roman" w:hAnsi="Times New Roman" w:cs="Times New Roman"/>
          <w:sz w:val="28"/>
          <w:szCs w:val="28"/>
        </w:rPr>
        <w:t xml:space="preserve">агрузки на бюджет администрацией района были заключены напрямую договоры на предоставление субсидий на компенсацию выпадающих доходов с </w:t>
      </w:r>
      <w:proofErr w:type="spellStart"/>
      <w:r w:rsidR="001B3150" w:rsidRPr="00C10B74">
        <w:rPr>
          <w:rFonts w:ascii="Times New Roman" w:hAnsi="Times New Roman" w:cs="Times New Roman"/>
          <w:sz w:val="28"/>
          <w:szCs w:val="28"/>
        </w:rPr>
        <w:t>ресурсоснабжающими</w:t>
      </w:r>
      <w:proofErr w:type="spellEnd"/>
      <w:r w:rsidR="001B3150" w:rsidRPr="00C10B74">
        <w:rPr>
          <w:rFonts w:ascii="Times New Roman" w:hAnsi="Times New Roman" w:cs="Times New Roman"/>
          <w:sz w:val="28"/>
          <w:szCs w:val="28"/>
        </w:rPr>
        <w:t xml:space="preserve"> организациями. Это позволило сократить  расходы бюджета в 2016 году на 23 млн. рублей</w:t>
      </w:r>
      <w:r w:rsidR="00EC5241" w:rsidRPr="00C10B74">
        <w:rPr>
          <w:rFonts w:ascii="Times New Roman" w:hAnsi="Times New Roman" w:cs="Times New Roman"/>
          <w:sz w:val="28"/>
          <w:szCs w:val="28"/>
        </w:rPr>
        <w:t>.</w:t>
      </w:r>
    </w:p>
    <w:p w:rsidR="001B3150" w:rsidRPr="00C10B74" w:rsidRDefault="001B3150"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Принятие решения по оплате за коммунальные услуги собственниками за второе жилье  по экономически обоснованным тарифам позволило снизить расходы бюджета на возмещение выпадающих доходов на 344 тыс</w:t>
      </w:r>
      <w:r w:rsidR="00207CE5" w:rsidRPr="00C10B74">
        <w:rPr>
          <w:rFonts w:ascii="Times New Roman" w:hAnsi="Times New Roman" w:cs="Times New Roman"/>
          <w:sz w:val="28"/>
          <w:szCs w:val="28"/>
        </w:rPr>
        <w:t>.</w:t>
      </w:r>
      <w:r w:rsidRPr="00C10B74">
        <w:rPr>
          <w:rFonts w:ascii="Times New Roman" w:hAnsi="Times New Roman" w:cs="Times New Roman"/>
          <w:sz w:val="28"/>
          <w:szCs w:val="28"/>
        </w:rPr>
        <w:t xml:space="preserve"> рублей.</w:t>
      </w:r>
    </w:p>
    <w:p w:rsidR="0017560F" w:rsidRPr="009C29C0" w:rsidRDefault="0017560F" w:rsidP="001B3150">
      <w:pPr>
        <w:pStyle w:val="a7"/>
        <w:spacing w:line="276" w:lineRule="auto"/>
        <w:ind w:left="1428" w:firstLine="0"/>
        <w:jc w:val="both"/>
        <w:rPr>
          <w:rStyle w:val="ad"/>
          <w:b w:val="0"/>
          <w:color w:val="FF0000"/>
        </w:rPr>
      </w:pPr>
    </w:p>
    <w:p w:rsidR="0017560F" w:rsidRPr="00842A55" w:rsidRDefault="00770742" w:rsidP="0017560F">
      <w:pPr>
        <w:pStyle w:val="a7"/>
        <w:ind w:left="709" w:firstLine="0"/>
        <w:rPr>
          <w:rStyle w:val="ad"/>
          <w:color w:val="000000" w:themeColor="text1"/>
        </w:rPr>
      </w:pPr>
      <w:r w:rsidRPr="00842A55">
        <w:rPr>
          <w:rStyle w:val="ad"/>
          <w:color w:val="000000" w:themeColor="text1"/>
        </w:rPr>
        <w:t>Малое  предпринимательство</w:t>
      </w:r>
    </w:p>
    <w:p w:rsidR="0091254C" w:rsidRPr="00C10B74" w:rsidRDefault="0091254C" w:rsidP="0017560F">
      <w:pPr>
        <w:pStyle w:val="a7"/>
        <w:ind w:left="709" w:firstLine="0"/>
        <w:rPr>
          <w:rStyle w:val="ad"/>
          <w:i/>
          <w:color w:val="000000" w:themeColor="text1"/>
          <w:u w:val="single"/>
        </w:rPr>
      </w:pPr>
    </w:p>
    <w:p w:rsidR="0017560F" w:rsidRPr="00C10B74" w:rsidRDefault="0017560F"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Сектор малого и среднего бизнеса является неотъемлемой частью экономической составляющей развития района. Предприятия малого бизнеса строят свою деятельность, исходя из потребности местного рынка, </w:t>
      </w:r>
      <w:r w:rsidR="00582B19" w:rsidRPr="00C10B74">
        <w:rPr>
          <w:rFonts w:ascii="Times New Roman" w:hAnsi="Times New Roman" w:cs="Times New Roman"/>
          <w:sz w:val="28"/>
          <w:szCs w:val="28"/>
        </w:rPr>
        <w:t>создают</w:t>
      </w:r>
      <w:r w:rsidRPr="00C10B74">
        <w:rPr>
          <w:rFonts w:ascii="Times New Roman" w:hAnsi="Times New Roman" w:cs="Times New Roman"/>
          <w:sz w:val="28"/>
          <w:szCs w:val="28"/>
        </w:rPr>
        <w:t xml:space="preserve"> новые рабочие места населению и являются одним из источников пополнения местного бюджета.</w:t>
      </w:r>
    </w:p>
    <w:p w:rsidR="00582B19" w:rsidRPr="00C10B74" w:rsidRDefault="00853660"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lastRenderedPageBreak/>
        <w:t xml:space="preserve">Приоритетными </w:t>
      </w:r>
      <w:r w:rsidR="00582B19" w:rsidRPr="00C10B74">
        <w:rPr>
          <w:rFonts w:ascii="Times New Roman" w:hAnsi="Times New Roman" w:cs="Times New Roman"/>
          <w:sz w:val="28"/>
          <w:szCs w:val="28"/>
        </w:rPr>
        <w:t>направлениями ведения</w:t>
      </w:r>
      <w:r w:rsidRPr="00C10B74">
        <w:rPr>
          <w:rFonts w:ascii="Times New Roman" w:hAnsi="Times New Roman" w:cs="Times New Roman"/>
          <w:sz w:val="28"/>
          <w:szCs w:val="28"/>
        </w:rPr>
        <w:t xml:space="preserve"> бизнеса на территории муниципального образования </w:t>
      </w:r>
      <w:r w:rsidR="00582B19" w:rsidRPr="00C10B74">
        <w:rPr>
          <w:rFonts w:ascii="Times New Roman" w:hAnsi="Times New Roman" w:cs="Times New Roman"/>
          <w:sz w:val="28"/>
          <w:szCs w:val="28"/>
        </w:rPr>
        <w:t>являются:</w:t>
      </w:r>
    </w:p>
    <w:p w:rsidR="00582B19" w:rsidRPr="00C10B74" w:rsidRDefault="00582B19"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w:t>
      </w:r>
      <w:r w:rsidR="00853660" w:rsidRPr="00C10B74">
        <w:rPr>
          <w:rFonts w:ascii="Times New Roman" w:hAnsi="Times New Roman" w:cs="Times New Roman"/>
          <w:sz w:val="28"/>
          <w:szCs w:val="28"/>
        </w:rPr>
        <w:t>сельскохозяйственное производство</w:t>
      </w:r>
      <w:r w:rsidRPr="00C10B74">
        <w:rPr>
          <w:rFonts w:ascii="Times New Roman" w:hAnsi="Times New Roman" w:cs="Times New Roman"/>
          <w:sz w:val="28"/>
          <w:szCs w:val="28"/>
        </w:rPr>
        <w:t xml:space="preserve">, что составляет </w:t>
      </w:r>
      <w:r w:rsidR="00853660" w:rsidRPr="00C10B74">
        <w:rPr>
          <w:rFonts w:ascii="Times New Roman" w:hAnsi="Times New Roman" w:cs="Times New Roman"/>
          <w:sz w:val="28"/>
          <w:szCs w:val="28"/>
        </w:rPr>
        <w:t>38 % от общего числа  всех субъектов предпринимательства</w:t>
      </w:r>
      <w:r w:rsidRPr="00C10B74">
        <w:rPr>
          <w:rFonts w:ascii="Times New Roman" w:hAnsi="Times New Roman" w:cs="Times New Roman"/>
          <w:sz w:val="28"/>
          <w:szCs w:val="28"/>
        </w:rPr>
        <w:t>;</w:t>
      </w:r>
    </w:p>
    <w:p w:rsidR="00582B19" w:rsidRPr="00C10B74" w:rsidRDefault="00582B19"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w:t>
      </w:r>
      <w:r w:rsidR="00853660" w:rsidRPr="00C10B74">
        <w:rPr>
          <w:rFonts w:ascii="Times New Roman" w:hAnsi="Times New Roman" w:cs="Times New Roman"/>
          <w:sz w:val="28"/>
          <w:szCs w:val="28"/>
        </w:rPr>
        <w:t xml:space="preserve">розничная торговля -  30%. </w:t>
      </w:r>
    </w:p>
    <w:p w:rsidR="005541CF" w:rsidRPr="00C10B74" w:rsidRDefault="00853660"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Развитие первого направления связано со спецификой района </w:t>
      </w:r>
      <w:r w:rsidR="00582B19" w:rsidRPr="00C10B74">
        <w:rPr>
          <w:rFonts w:ascii="Times New Roman" w:hAnsi="Times New Roman" w:cs="Times New Roman"/>
          <w:sz w:val="28"/>
          <w:szCs w:val="28"/>
        </w:rPr>
        <w:t>-</w:t>
      </w:r>
      <w:r w:rsidRPr="00C10B74">
        <w:rPr>
          <w:rFonts w:ascii="Times New Roman" w:hAnsi="Times New Roman" w:cs="Times New Roman"/>
          <w:sz w:val="28"/>
          <w:szCs w:val="28"/>
        </w:rPr>
        <w:t xml:space="preserve"> район является сельскохозяйственным.   </w:t>
      </w:r>
    </w:p>
    <w:p w:rsidR="00853660" w:rsidRPr="00C10B74" w:rsidRDefault="00853660"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Развитию торгово</w:t>
      </w:r>
      <w:r w:rsidR="00582B19" w:rsidRPr="00C10B74">
        <w:rPr>
          <w:rFonts w:ascii="Times New Roman" w:hAnsi="Times New Roman" w:cs="Times New Roman"/>
          <w:sz w:val="28"/>
          <w:szCs w:val="28"/>
        </w:rPr>
        <w:t>й деятельности</w:t>
      </w:r>
      <w:r w:rsidRPr="00C10B74">
        <w:rPr>
          <w:rFonts w:ascii="Times New Roman" w:hAnsi="Times New Roman" w:cs="Times New Roman"/>
          <w:sz w:val="28"/>
          <w:szCs w:val="28"/>
        </w:rPr>
        <w:t xml:space="preserve"> способствует быстрота получения прибыли при относительно низких затратах. Остальные 32 % субъектов предпринимательства осуществляют свой бизнес в таких сферах деятельности, как жилищно-коммунальное хозяйство, грузоперевозки,  автомобилей, производство пищевых продуктов, строительство и пр</w:t>
      </w:r>
      <w:r w:rsidR="005541CF" w:rsidRPr="00C10B74">
        <w:rPr>
          <w:rFonts w:ascii="Times New Roman" w:hAnsi="Times New Roman" w:cs="Times New Roman"/>
          <w:sz w:val="28"/>
          <w:szCs w:val="28"/>
        </w:rPr>
        <w:t>очие</w:t>
      </w:r>
      <w:r w:rsidRPr="00C10B74">
        <w:rPr>
          <w:rFonts w:ascii="Times New Roman" w:hAnsi="Times New Roman" w:cs="Times New Roman"/>
          <w:sz w:val="28"/>
          <w:szCs w:val="28"/>
        </w:rPr>
        <w:t xml:space="preserve">. </w:t>
      </w:r>
    </w:p>
    <w:p w:rsidR="00801DF0" w:rsidRPr="00C10B74" w:rsidRDefault="0017560F" w:rsidP="00842A55">
      <w:pPr>
        <w:spacing w:line="360" w:lineRule="auto"/>
        <w:rPr>
          <w:rFonts w:ascii="Times New Roman" w:hAnsi="Times New Roman" w:cs="Times New Roman"/>
          <w:sz w:val="28"/>
          <w:szCs w:val="28"/>
        </w:rPr>
      </w:pPr>
      <w:r w:rsidRPr="00C10B74">
        <w:rPr>
          <w:rFonts w:ascii="Times New Roman" w:hAnsi="Times New Roman" w:cs="Times New Roman"/>
          <w:sz w:val="28"/>
          <w:szCs w:val="28"/>
        </w:rPr>
        <w:t xml:space="preserve">  </w:t>
      </w:r>
      <w:r w:rsidR="00EC220E" w:rsidRPr="00C10B74">
        <w:rPr>
          <w:rFonts w:ascii="Times New Roman" w:hAnsi="Times New Roman" w:cs="Times New Roman"/>
          <w:sz w:val="28"/>
          <w:szCs w:val="28"/>
        </w:rPr>
        <w:tab/>
      </w:r>
      <w:r w:rsidR="00EC220E" w:rsidRPr="00C10B74">
        <w:rPr>
          <w:rFonts w:ascii="Times New Roman" w:eastAsia="Times New Roman" w:hAnsi="Times New Roman" w:cs="Times New Roman"/>
          <w:sz w:val="28"/>
          <w:szCs w:val="28"/>
          <w:lang w:eastAsia="ru-RU"/>
        </w:rPr>
        <w:t>По данным Федеральной службы государственной статистики по Кемеровской области на начало</w:t>
      </w:r>
      <w:r w:rsidR="00EC220E" w:rsidRPr="00C10B74">
        <w:rPr>
          <w:rFonts w:ascii="Arial" w:eastAsia="Times New Roman" w:hAnsi="Arial" w:cs="Arial"/>
          <w:sz w:val="28"/>
          <w:szCs w:val="28"/>
          <w:lang w:eastAsia="ru-RU"/>
        </w:rPr>
        <w:t xml:space="preserve"> </w:t>
      </w:r>
      <w:r w:rsidRPr="00C10B74">
        <w:rPr>
          <w:rFonts w:ascii="Times New Roman" w:hAnsi="Times New Roman" w:cs="Times New Roman"/>
          <w:sz w:val="28"/>
          <w:szCs w:val="28"/>
        </w:rPr>
        <w:t>2017</w:t>
      </w:r>
      <w:r w:rsidR="00EC220E" w:rsidRPr="00C10B74">
        <w:rPr>
          <w:rFonts w:ascii="Times New Roman" w:hAnsi="Times New Roman" w:cs="Times New Roman"/>
          <w:sz w:val="28"/>
          <w:szCs w:val="28"/>
        </w:rPr>
        <w:t xml:space="preserve"> </w:t>
      </w:r>
      <w:r w:rsidRPr="00C10B74">
        <w:rPr>
          <w:rFonts w:ascii="Times New Roman" w:hAnsi="Times New Roman" w:cs="Times New Roman"/>
          <w:sz w:val="28"/>
          <w:szCs w:val="28"/>
        </w:rPr>
        <w:t>г</w:t>
      </w:r>
      <w:r w:rsidR="00EC220E" w:rsidRPr="00C10B74">
        <w:rPr>
          <w:rFonts w:ascii="Times New Roman" w:hAnsi="Times New Roman" w:cs="Times New Roman"/>
          <w:sz w:val="28"/>
          <w:szCs w:val="28"/>
        </w:rPr>
        <w:t>ода</w:t>
      </w:r>
      <w:r w:rsidRPr="00C10B74">
        <w:rPr>
          <w:rFonts w:ascii="Times New Roman" w:hAnsi="Times New Roman" w:cs="Times New Roman"/>
          <w:sz w:val="28"/>
          <w:szCs w:val="28"/>
        </w:rPr>
        <w:t xml:space="preserve"> число  субъектов предпринимательства (юридических и физических лиц) в районе насчитывалось 3</w:t>
      </w:r>
      <w:r w:rsidR="00095630" w:rsidRPr="00C10B74">
        <w:rPr>
          <w:rFonts w:ascii="Times New Roman" w:hAnsi="Times New Roman" w:cs="Times New Roman"/>
          <w:sz w:val="28"/>
          <w:szCs w:val="28"/>
        </w:rPr>
        <w:t>70</w:t>
      </w:r>
      <w:r w:rsidRPr="00C10B74">
        <w:rPr>
          <w:rFonts w:ascii="Times New Roman" w:hAnsi="Times New Roman" w:cs="Times New Roman"/>
          <w:sz w:val="28"/>
          <w:szCs w:val="28"/>
        </w:rPr>
        <w:t xml:space="preserve"> единиц</w:t>
      </w:r>
      <w:r w:rsidR="00095630" w:rsidRPr="00C10B74">
        <w:rPr>
          <w:rFonts w:ascii="Times New Roman" w:hAnsi="Times New Roman" w:cs="Times New Roman"/>
          <w:sz w:val="28"/>
          <w:szCs w:val="28"/>
        </w:rPr>
        <w:t xml:space="preserve">, в том числе малых предприятий </w:t>
      </w:r>
      <w:r w:rsidR="00582B19" w:rsidRPr="00C10B74">
        <w:rPr>
          <w:rFonts w:ascii="Times New Roman" w:hAnsi="Times New Roman" w:cs="Times New Roman"/>
          <w:sz w:val="28"/>
          <w:szCs w:val="28"/>
        </w:rPr>
        <w:t>-</w:t>
      </w:r>
      <w:r w:rsidR="00095630" w:rsidRPr="00C10B74">
        <w:rPr>
          <w:rFonts w:ascii="Times New Roman" w:hAnsi="Times New Roman" w:cs="Times New Roman"/>
          <w:sz w:val="28"/>
          <w:szCs w:val="28"/>
        </w:rPr>
        <w:t xml:space="preserve"> 63 единицы, индивидуальных </w:t>
      </w:r>
      <w:r w:rsidRPr="00C10B74">
        <w:rPr>
          <w:rFonts w:ascii="Times New Roman" w:hAnsi="Times New Roman" w:cs="Times New Roman"/>
          <w:sz w:val="28"/>
          <w:szCs w:val="28"/>
        </w:rPr>
        <w:t>предпринимател</w:t>
      </w:r>
      <w:r w:rsidR="00095630" w:rsidRPr="00C10B74">
        <w:rPr>
          <w:rFonts w:ascii="Times New Roman" w:hAnsi="Times New Roman" w:cs="Times New Roman"/>
          <w:sz w:val="28"/>
          <w:szCs w:val="28"/>
        </w:rPr>
        <w:t>ей</w:t>
      </w:r>
      <w:r w:rsidRPr="00C10B74">
        <w:rPr>
          <w:rFonts w:ascii="Times New Roman" w:hAnsi="Times New Roman" w:cs="Times New Roman"/>
          <w:sz w:val="28"/>
          <w:szCs w:val="28"/>
        </w:rPr>
        <w:t xml:space="preserve"> </w:t>
      </w:r>
      <w:r w:rsidR="00095630" w:rsidRPr="00C10B74">
        <w:rPr>
          <w:rFonts w:ascii="Times New Roman" w:hAnsi="Times New Roman" w:cs="Times New Roman"/>
          <w:sz w:val="28"/>
          <w:szCs w:val="28"/>
        </w:rPr>
        <w:t>– 307 ед</w:t>
      </w:r>
      <w:r w:rsidR="00582B19" w:rsidRPr="00C10B74">
        <w:rPr>
          <w:rFonts w:ascii="Times New Roman" w:hAnsi="Times New Roman" w:cs="Times New Roman"/>
          <w:sz w:val="28"/>
          <w:szCs w:val="28"/>
        </w:rPr>
        <w:t>иниц</w:t>
      </w:r>
      <w:r w:rsidR="00095630" w:rsidRPr="00C10B74">
        <w:rPr>
          <w:rFonts w:ascii="Times New Roman" w:hAnsi="Times New Roman" w:cs="Times New Roman"/>
          <w:sz w:val="28"/>
          <w:szCs w:val="28"/>
        </w:rPr>
        <w:t>.</w:t>
      </w:r>
    </w:p>
    <w:p w:rsidR="00842A55" w:rsidRDefault="00801DF0"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Динамика численности субъектов малого и среднего предпринимательства за 2012-2016 годы по Юргинскому району представлена </w:t>
      </w:r>
      <w:r w:rsidR="00842A55">
        <w:rPr>
          <w:rFonts w:ascii="Times New Roman" w:hAnsi="Times New Roman" w:cs="Times New Roman"/>
          <w:sz w:val="28"/>
          <w:szCs w:val="28"/>
        </w:rPr>
        <w:t>на</w:t>
      </w:r>
      <w:r w:rsidR="0091254C">
        <w:rPr>
          <w:rFonts w:ascii="Times New Roman" w:hAnsi="Times New Roman" w:cs="Times New Roman"/>
          <w:sz w:val="28"/>
          <w:szCs w:val="28"/>
        </w:rPr>
        <w:t xml:space="preserve"> диаграмме 7</w:t>
      </w:r>
      <w:r w:rsidRPr="00C10B74">
        <w:rPr>
          <w:rFonts w:ascii="Times New Roman" w:hAnsi="Times New Roman" w:cs="Times New Roman"/>
          <w:sz w:val="28"/>
          <w:szCs w:val="28"/>
        </w:rPr>
        <w:t>.</w:t>
      </w:r>
    </w:p>
    <w:p w:rsidR="00842A55" w:rsidRDefault="00842A55" w:rsidP="00842A55">
      <w:pPr>
        <w:spacing w:line="360" w:lineRule="auto"/>
        <w:ind w:firstLine="708"/>
        <w:rPr>
          <w:rFonts w:ascii="Times New Roman" w:hAnsi="Times New Roman" w:cs="Times New Roman"/>
          <w:sz w:val="28"/>
          <w:szCs w:val="28"/>
        </w:rPr>
      </w:pPr>
    </w:p>
    <w:p w:rsidR="00BB7B8A" w:rsidRDefault="00BB7B8A" w:rsidP="00842A55">
      <w:pPr>
        <w:spacing w:line="360" w:lineRule="auto"/>
        <w:ind w:firstLine="708"/>
        <w:rPr>
          <w:rFonts w:ascii="Times New Roman" w:hAnsi="Times New Roman" w:cs="Times New Roman"/>
          <w:sz w:val="28"/>
          <w:szCs w:val="28"/>
        </w:rPr>
      </w:pPr>
    </w:p>
    <w:p w:rsidR="00BB7B8A" w:rsidRDefault="00BB7B8A" w:rsidP="00842A55">
      <w:pPr>
        <w:spacing w:line="360" w:lineRule="auto"/>
        <w:ind w:firstLine="708"/>
        <w:rPr>
          <w:rFonts w:ascii="Times New Roman" w:hAnsi="Times New Roman" w:cs="Times New Roman"/>
          <w:sz w:val="28"/>
          <w:szCs w:val="28"/>
        </w:rPr>
      </w:pPr>
    </w:p>
    <w:p w:rsidR="00BB7B8A" w:rsidRDefault="00BB7B8A" w:rsidP="00842A55">
      <w:pPr>
        <w:spacing w:line="360" w:lineRule="auto"/>
        <w:ind w:firstLine="708"/>
        <w:rPr>
          <w:rFonts w:ascii="Times New Roman" w:hAnsi="Times New Roman" w:cs="Times New Roman"/>
          <w:sz w:val="28"/>
          <w:szCs w:val="28"/>
        </w:rPr>
      </w:pPr>
    </w:p>
    <w:p w:rsidR="00BB7B8A" w:rsidRDefault="00BB7B8A" w:rsidP="00842A55">
      <w:pPr>
        <w:spacing w:line="360" w:lineRule="auto"/>
        <w:ind w:firstLine="708"/>
        <w:rPr>
          <w:rFonts w:ascii="Times New Roman" w:hAnsi="Times New Roman" w:cs="Times New Roman"/>
          <w:sz w:val="28"/>
          <w:szCs w:val="28"/>
        </w:rPr>
      </w:pPr>
    </w:p>
    <w:p w:rsidR="00BB7B8A" w:rsidRDefault="00BB7B8A" w:rsidP="00842A55">
      <w:pPr>
        <w:spacing w:line="360" w:lineRule="auto"/>
        <w:ind w:firstLine="708"/>
        <w:rPr>
          <w:rFonts w:ascii="Times New Roman" w:hAnsi="Times New Roman" w:cs="Times New Roman"/>
          <w:sz w:val="28"/>
          <w:szCs w:val="28"/>
        </w:rPr>
      </w:pPr>
    </w:p>
    <w:p w:rsidR="00BB7B8A" w:rsidRDefault="00BB7B8A" w:rsidP="00842A55">
      <w:pPr>
        <w:spacing w:line="360" w:lineRule="auto"/>
        <w:ind w:firstLine="708"/>
        <w:rPr>
          <w:rFonts w:ascii="Times New Roman" w:hAnsi="Times New Roman" w:cs="Times New Roman"/>
          <w:sz w:val="28"/>
          <w:szCs w:val="28"/>
        </w:rPr>
      </w:pPr>
    </w:p>
    <w:p w:rsidR="00BB7B8A" w:rsidRDefault="00BB7B8A" w:rsidP="00842A55">
      <w:pPr>
        <w:spacing w:line="360" w:lineRule="auto"/>
        <w:ind w:firstLine="708"/>
        <w:rPr>
          <w:rFonts w:ascii="Times New Roman" w:hAnsi="Times New Roman" w:cs="Times New Roman"/>
          <w:sz w:val="28"/>
          <w:szCs w:val="28"/>
        </w:rPr>
      </w:pPr>
    </w:p>
    <w:p w:rsidR="00BB7B8A" w:rsidRPr="00C10B74" w:rsidRDefault="00BB7B8A" w:rsidP="00842A55">
      <w:pPr>
        <w:spacing w:line="360" w:lineRule="auto"/>
        <w:ind w:firstLine="708"/>
        <w:rPr>
          <w:rFonts w:ascii="Times New Roman" w:hAnsi="Times New Roman" w:cs="Times New Roman"/>
          <w:sz w:val="28"/>
          <w:szCs w:val="28"/>
        </w:rPr>
      </w:pPr>
    </w:p>
    <w:p w:rsidR="00163EE8" w:rsidRPr="00C10B74" w:rsidRDefault="00095630" w:rsidP="00801DF0">
      <w:pPr>
        <w:jc w:val="center"/>
        <w:rPr>
          <w:rFonts w:ascii="Times New Roman" w:hAnsi="Times New Roman" w:cs="Times New Roman"/>
          <w:b/>
          <w:sz w:val="24"/>
          <w:szCs w:val="24"/>
        </w:rPr>
      </w:pPr>
      <w:r w:rsidRPr="00C10B74">
        <w:rPr>
          <w:rFonts w:ascii="Times New Roman" w:hAnsi="Times New Roman" w:cs="Times New Roman"/>
          <w:b/>
          <w:sz w:val="24"/>
          <w:szCs w:val="24"/>
        </w:rPr>
        <w:lastRenderedPageBreak/>
        <w:t xml:space="preserve">Диаграмма </w:t>
      </w:r>
      <w:r w:rsidR="00491CD0" w:rsidRPr="00C10B74">
        <w:rPr>
          <w:rFonts w:ascii="Times New Roman" w:hAnsi="Times New Roman" w:cs="Times New Roman"/>
          <w:b/>
          <w:sz w:val="24"/>
          <w:szCs w:val="24"/>
        </w:rPr>
        <w:t>7</w:t>
      </w:r>
      <w:r w:rsidR="0091254C">
        <w:rPr>
          <w:rFonts w:ascii="Times New Roman" w:hAnsi="Times New Roman" w:cs="Times New Roman"/>
          <w:b/>
          <w:sz w:val="24"/>
          <w:szCs w:val="24"/>
        </w:rPr>
        <w:t xml:space="preserve"> -</w:t>
      </w:r>
      <w:r w:rsidRPr="00C10B74">
        <w:rPr>
          <w:rFonts w:ascii="Times New Roman" w:hAnsi="Times New Roman" w:cs="Times New Roman"/>
          <w:b/>
          <w:sz w:val="24"/>
          <w:szCs w:val="24"/>
        </w:rPr>
        <w:t xml:space="preserve"> </w:t>
      </w:r>
      <w:r w:rsidR="00801DF0" w:rsidRPr="00C10B74">
        <w:rPr>
          <w:rFonts w:ascii="Times New Roman" w:hAnsi="Times New Roman" w:cs="Times New Roman"/>
          <w:b/>
          <w:sz w:val="24"/>
          <w:szCs w:val="24"/>
        </w:rPr>
        <w:t xml:space="preserve">Динамика численности субъектов малого и среднего предпринимательства </w:t>
      </w:r>
      <w:r w:rsidRPr="00C10B74">
        <w:rPr>
          <w:rFonts w:ascii="Times New Roman" w:hAnsi="Times New Roman" w:cs="Times New Roman"/>
          <w:b/>
          <w:sz w:val="24"/>
          <w:szCs w:val="24"/>
        </w:rPr>
        <w:t xml:space="preserve">в Юргинском муниципальном районе </w:t>
      </w:r>
    </w:p>
    <w:p w:rsidR="00EC7653" w:rsidRPr="00C10B74" w:rsidRDefault="00095630" w:rsidP="00801DF0">
      <w:pPr>
        <w:jc w:val="center"/>
        <w:rPr>
          <w:rFonts w:ascii="Times New Roman" w:hAnsi="Times New Roman" w:cs="Times New Roman"/>
          <w:b/>
          <w:sz w:val="24"/>
          <w:szCs w:val="24"/>
        </w:rPr>
      </w:pPr>
      <w:r w:rsidRPr="00C10B74">
        <w:rPr>
          <w:rFonts w:ascii="Times New Roman" w:hAnsi="Times New Roman" w:cs="Times New Roman"/>
          <w:b/>
          <w:sz w:val="24"/>
          <w:szCs w:val="24"/>
        </w:rPr>
        <w:t>за 2012-2016 годы</w:t>
      </w:r>
      <w:r w:rsidR="00801DF0" w:rsidRPr="00C10B74">
        <w:rPr>
          <w:rFonts w:ascii="Times New Roman" w:hAnsi="Times New Roman" w:cs="Times New Roman"/>
          <w:b/>
          <w:sz w:val="24"/>
          <w:szCs w:val="24"/>
        </w:rPr>
        <w:t xml:space="preserve">, </w:t>
      </w:r>
      <w:r w:rsidRPr="00C10B74">
        <w:rPr>
          <w:rFonts w:ascii="Times New Roman" w:hAnsi="Times New Roman" w:cs="Times New Roman"/>
          <w:b/>
          <w:sz w:val="24"/>
          <w:szCs w:val="24"/>
        </w:rPr>
        <w:t>единиц</w:t>
      </w:r>
    </w:p>
    <w:p w:rsidR="00611C80" w:rsidRPr="00866114" w:rsidRDefault="00611C80" w:rsidP="00801DF0">
      <w:pPr>
        <w:jc w:val="center"/>
        <w:rPr>
          <w:rFonts w:ascii="Times New Roman" w:hAnsi="Times New Roman" w:cs="Times New Roman"/>
          <w:b/>
          <w:color w:val="365F91" w:themeColor="accent1" w:themeShade="BF"/>
          <w:sz w:val="24"/>
          <w:szCs w:val="24"/>
        </w:rPr>
      </w:pPr>
    </w:p>
    <w:p w:rsidR="00801DF0" w:rsidRPr="002F6028" w:rsidRDefault="00801DF0" w:rsidP="00801DF0">
      <w:pPr>
        <w:jc w:val="center"/>
        <w:rPr>
          <w:rFonts w:ascii="Times New Roman" w:hAnsi="Times New Roman" w:cs="Times New Roman"/>
          <w:b/>
          <w:sz w:val="28"/>
          <w:szCs w:val="28"/>
        </w:rPr>
      </w:pPr>
      <w:r w:rsidRPr="002F6028">
        <w:rPr>
          <w:rFonts w:ascii="Times New Roman" w:hAnsi="Times New Roman" w:cs="Times New Roman"/>
          <w:b/>
          <w:noProof/>
          <w:sz w:val="28"/>
          <w:szCs w:val="28"/>
          <w:lang w:eastAsia="ru-RU"/>
        </w:rPr>
        <w:drawing>
          <wp:inline distT="0" distB="0" distL="0" distR="0">
            <wp:extent cx="5299710" cy="3204446"/>
            <wp:effectExtent l="19050" t="0" r="15240" b="0"/>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1DF0" w:rsidRPr="002F6028" w:rsidRDefault="00801DF0" w:rsidP="00801DF0">
      <w:pPr>
        <w:ind w:firstLine="708"/>
        <w:rPr>
          <w:rFonts w:ascii="Times New Roman" w:hAnsi="Times New Roman" w:cs="Times New Roman"/>
          <w:sz w:val="28"/>
          <w:szCs w:val="28"/>
        </w:rPr>
      </w:pPr>
    </w:p>
    <w:p w:rsidR="00801DF0" w:rsidRDefault="00801DF0" w:rsidP="00801DF0">
      <w:pPr>
        <w:ind w:firstLine="708"/>
        <w:rPr>
          <w:rFonts w:ascii="Times New Roman" w:hAnsi="Times New Roman" w:cs="Times New Roman"/>
          <w:sz w:val="28"/>
          <w:szCs w:val="28"/>
        </w:rPr>
      </w:pPr>
    </w:p>
    <w:p w:rsidR="00801DF0" w:rsidRPr="00C10B74" w:rsidRDefault="00570868"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В настоящее время численность работающих в сфере предпринимательства насчитывает 3,2 тыс</w:t>
      </w:r>
      <w:r w:rsidR="00582B19" w:rsidRPr="00C10B74">
        <w:rPr>
          <w:rFonts w:ascii="Times New Roman" w:hAnsi="Times New Roman" w:cs="Times New Roman"/>
          <w:sz w:val="28"/>
          <w:szCs w:val="28"/>
        </w:rPr>
        <w:t xml:space="preserve">яч </w:t>
      </w:r>
      <w:r w:rsidRPr="00C10B74">
        <w:rPr>
          <w:rFonts w:ascii="Times New Roman" w:hAnsi="Times New Roman" w:cs="Times New Roman"/>
          <w:sz w:val="28"/>
          <w:szCs w:val="28"/>
        </w:rPr>
        <w:t>чел</w:t>
      </w:r>
      <w:r w:rsidR="00582B19" w:rsidRPr="00C10B74">
        <w:rPr>
          <w:rFonts w:ascii="Times New Roman" w:hAnsi="Times New Roman" w:cs="Times New Roman"/>
          <w:sz w:val="28"/>
          <w:szCs w:val="28"/>
        </w:rPr>
        <w:t>овек</w:t>
      </w:r>
      <w:r w:rsidRPr="00C10B74">
        <w:rPr>
          <w:rFonts w:ascii="Times New Roman" w:hAnsi="Times New Roman" w:cs="Times New Roman"/>
          <w:sz w:val="28"/>
          <w:szCs w:val="28"/>
        </w:rPr>
        <w:t>, что составляет  52,8 %  от численности за</w:t>
      </w:r>
      <w:r w:rsidR="00EC220E" w:rsidRPr="00C10B74">
        <w:rPr>
          <w:rFonts w:ascii="Times New Roman" w:hAnsi="Times New Roman" w:cs="Times New Roman"/>
          <w:sz w:val="28"/>
          <w:szCs w:val="28"/>
        </w:rPr>
        <w:t>нятых в экономике района.</w:t>
      </w:r>
      <w:r w:rsidR="007427E2" w:rsidRPr="00C10B74">
        <w:rPr>
          <w:rFonts w:ascii="Times New Roman" w:hAnsi="Times New Roman" w:cs="Times New Roman"/>
          <w:sz w:val="28"/>
          <w:szCs w:val="28"/>
        </w:rPr>
        <w:t xml:space="preserve"> </w:t>
      </w:r>
      <w:r w:rsidR="00EC220E" w:rsidRPr="00C10B74">
        <w:rPr>
          <w:rFonts w:ascii="Times New Roman" w:hAnsi="Times New Roman" w:cs="Times New Roman"/>
          <w:sz w:val="28"/>
          <w:szCs w:val="28"/>
        </w:rPr>
        <w:t xml:space="preserve">Таким образом, каждый второй  работник Юргинского района в настоящее время занят </w:t>
      </w:r>
      <w:r w:rsidR="00582B19" w:rsidRPr="00C10B74">
        <w:rPr>
          <w:rFonts w:ascii="Times New Roman" w:hAnsi="Times New Roman" w:cs="Times New Roman"/>
          <w:sz w:val="28"/>
          <w:szCs w:val="28"/>
        </w:rPr>
        <w:t>в секторе</w:t>
      </w:r>
      <w:r w:rsidRPr="00C10B74">
        <w:rPr>
          <w:rFonts w:ascii="Times New Roman" w:hAnsi="Times New Roman" w:cs="Times New Roman"/>
          <w:sz w:val="28"/>
          <w:szCs w:val="28"/>
        </w:rPr>
        <w:t xml:space="preserve"> малого бизнеса. </w:t>
      </w:r>
    </w:p>
    <w:p w:rsidR="00570868" w:rsidRPr="00C10B74" w:rsidRDefault="00570868" w:rsidP="00842A55">
      <w:pPr>
        <w:spacing w:line="360" w:lineRule="auto"/>
        <w:ind w:firstLine="567"/>
        <w:contextualSpacing/>
        <w:rPr>
          <w:rStyle w:val="ad"/>
          <w:b w:val="0"/>
          <w:sz w:val="28"/>
          <w:szCs w:val="28"/>
        </w:rPr>
      </w:pPr>
      <w:r w:rsidRPr="00C10B74">
        <w:rPr>
          <w:rStyle w:val="ad"/>
          <w:rFonts w:ascii="Times New Roman" w:hAnsi="Times New Roman" w:cs="Times New Roman"/>
          <w:b w:val="0"/>
          <w:sz w:val="28"/>
          <w:szCs w:val="28"/>
        </w:rPr>
        <w:t xml:space="preserve">  В рамках реализации мероприятий муниципальной программы «Развитие субъектов малого и среднего предпринимательства в  Юргинском муниципальном районе»  пятый  год администрацией района проводятся конкурсные отборы бизнес</w:t>
      </w:r>
      <w:r w:rsidR="007427E2" w:rsidRPr="00C10B74">
        <w:rPr>
          <w:rStyle w:val="ad"/>
          <w:rFonts w:ascii="Times New Roman" w:hAnsi="Times New Roman" w:cs="Times New Roman"/>
          <w:b w:val="0"/>
          <w:sz w:val="28"/>
          <w:szCs w:val="28"/>
        </w:rPr>
        <w:t xml:space="preserve"> </w:t>
      </w:r>
      <w:r w:rsidRPr="00C10B74">
        <w:rPr>
          <w:rStyle w:val="ad"/>
          <w:rFonts w:ascii="Times New Roman" w:hAnsi="Times New Roman" w:cs="Times New Roman"/>
          <w:b w:val="0"/>
          <w:sz w:val="28"/>
          <w:szCs w:val="28"/>
        </w:rPr>
        <w:t>-</w:t>
      </w:r>
      <w:r w:rsidR="007427E2" w:rsidRPr="00C10B74">
        <w:rPr>
          <w:rStyle w:val="ad"/>
          <w:rFonts w:ascii="Times New Roman" w:hAnsi="Times New Roman" w:cs="Times New Roman"/>
          <w:b w:val="0"/>
          <w:sz w:val="28"/>
          <w:szCs w:val="28"/>
        </w:rPr>
        <w:t xml:space="preserve"> </w:t>
      </w:r>
      <w:r w:rsidRPr="00C10B74">
        <w:rPr>
          <w:rStyle w:val="ad"/>
          <w:rFonts w:ascii="Times New Roman" w:hAnsi="Times New Roman" w:cs="Times New Roman"/>
          <w:b w:val="0"/>
          <w:sz w:val="28"/>
          <w:szCs w:val="28"/>
        </w:rPr>
        <w:t>проектов начинающих субъектов предпринимательства на открытие предпринимательства.</w:t>
      </w:r>
      <w:r w:rsidRPr="00C10B74">
        <w:rPr>
          <w:rStyle w:val="ad"/>
          <w:b w:val="0"/>
          <w:sz w:val="28"/>
          <w:szCs w:val="28"/>
        </w:rPr>
        <w:t xml:space="preserve"> </w:t>
      </w:r>
    </w:p>
    <w:p w:rsidR="00570868" w:rsidRPr="00C10B74" w:rsidRDefault="00570868" w:rsidP="00842A55">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В рамках данной программы за последние пять лет:</w:t>
      </w:r>
    </w:p>
    <w:p w:rsidR="00570868" w:rsidRPr="00C10B74" w:rsidRDefault="00611C80" w:rsidP="00842A55">
      <w:pPr>
        <w:spacing w:line="360" w:lineRule="auto"/>
        <w:ind w:firstLine="567"/>
        <w:rPr>
          <w:rFonts w:ascii="Times New Roman" w:hAnsi="Times New Roman" w:cs="Times New Roman"/>
          <w:sz w:val="28"/>
          <w:szCs w:val="28"/>
        </w:rPr>
      </w:pPr>
      <w:r w:rsidRPr="00C10B74">
        <w:rPr>
          <w:rFonts w:ascii="Times New Roman" w:hAnsi="Times New Roman" w:cs="Times New Roman"/>
          <w:sz w:val="28"/>
          <w:szCs w:val="28"/>
        </w:rPr>
        <w:t xml:space="preserve"> </w:t>
      </w:r>
      <w:r w:rsidR="00570868" w:rsidRPr="00C10B74">
        <w:rPr>
          <w:rFonts w:ascii="Times New Roman" w:hAnsi="Times New Roman" w:cs="Times New Roman"/>
          <w:sz w:val="28"/>
          <w:szCs w:val="28"/>
        </w:rPr>
        <w:t>-оказана финансовая поддержка 42 субъектам предпринимательства на сумму 9953 тыс. руб., в том числе в виде гранта 21 начинающему субъекту предпринимательства на сумму 5677 тыс. руб.;</w:t>
      </w:r>
    </w:p>
    <w:p w:rsidR="00570868" w:rsidRPr="00C10B74" w:rsidRDefault="00611C80" w:rsidP="00842A55">
      <w:pPr>
        <w:spacing w:line="360" w:lineRule="auto"/>
        <w:ind w:firstLine="642"/>
        <w:rPr>
          <w:rFonts w:ascii="Times New Roman" w:hAnsi="Times New Roman" w:cs="Times New Roman"/>
          <w:sz w:val="28"/>
          <w:szCs w:val="28"/>
        </w:rPr>
      </w:pPr>
      <w:r w:rsidRPr="00C10B74">
        <w:rPr>
          <w:rFonts w:ascii="Times New Roman" w:hAnsi="Times New Roman" w:cs="Times New Roman"/>
          <w:sz w:val="28"/>
          <w:szCs w:val="28"/>
        </w:rPr>
        <w:t>-</w:t>
      </w:r>
      <w:r w:rsidR="00570868" w:rsidRPr="00C10B74">
        <w:rPr>
          <w:rFonts w:ascii="Times New Roman" w:hAnsi="Times New Roman" w:cs="Times New Roman"/>
          <w:sz w:val="28"/>
          <w:szCs w:val="28"/>
        </w:rPr>
        <w:t xml:space="preserve">зарегистрировано 269 новых субъектов предпринимательства. Наиболее показательными можно считать открытие пяти цехов по </w:t>
      </w:r>
      <w:r w:rsidR="00570868" w:rsidRPr="00C10B74">
        <w:rPr>
          <w:rFonts w:ascii="Times New Roman" w:hAnsi="Times New Roman" w:cs="Times New Roman"/>
          <w:sz w:val="28"/>
          <w:szCs w:val="28"/>
        </w:rPr>
        <w:lastRenderedPageBreak/>
        <w:t xml:space="preserve">производству пищевых продуктов: </w:t>
      </w:r>
      <w:proofErr w:type="spellStart"/>
      <w:r w:rsidR="00570868" w:rsidRPr="00C10B74">
        <w:rPr>
          <w:rFonts w:ascii="Times New Roman" w:hAnsi="Times New Roman" w:cs="Times New Roman"/>
          <w:sz w:val="28"/>
          <w:szCs w:val="28"/>
        </w:rPr>
        <w:t>ИП</w:t>
      </w:r>
      <w:proofErr w:type="spellEnd"/>
      <w:r w:rsidR="00570868" w:rsidRPr="00C10B74">
        <w:rPr>
          <w:rFonts w:ascii="Times New Roman" w:hAnsi="Times New Roman" w:cs="Times New Roman"/>
          <w:sz w:val="28"/>
          <w:szCs w:val="28"/>
        </w:rPr>
        <w:t xml:space="preserve"> </w:t>
      </w:r>
      <w:proofErr w:type="spellStart"/>
      <w:r w:rsidR="00570868" w:rsidRPr="00C10B74">
        <w:rPr>
          <w:rFonts w:ascii="Times New Roman" w:hAnsi="Times New Roman" w:cs="Times New Roman"/>
          <w:sz w:val="28"/>
          <w:szCs w:val="28"/>
        </w:rPr>
        <w:t>Шенвальд</w:t>
      </w:r>
      <w:proofErr w:type="spellEnd"/>
      <w:r w:rsidR="00570868" w:rsidRPr="00C10B74">
        <w:rPr>
          <w:rFonts w:ascii="Times New Roman" w:hAnsi="Times New Roman" w:cs="Times New Roman"/>
          <w:sz w:val="28"/>
          <w:szCs w:val="28"/>
        </w:rPr>
        <w:t xml:space="preserve"> </w:t>
      </w:r>
      <w:proofErr w:type="spellStart"/>
      <w:r w:rsidR="00570868" w:rsidRPr="00C10B74">
        <w:rPr>
          <w:rFonts w:ascii="Times New Roman" w:hAnsi="Times New Roman" w:cs="Times New Roman"/>
          <w:sz w:val="28"/>
          <w:szCs w:val="28"/>
        </w:rPr>
        <w:t>Г.И</w:t>
      </w:r>
      <w:proofErr w:type="spellEnd"/>
      <w:r w:rsidR="00570868" w:rsidRPr="00C10B74">
        <w:rPr>
          <w:rFonts w:ascii="Times New Roman" w:hAnsi="Times New Roman" w:cs="Times New Roman"/>
          <w:sz w:val="28"/>
          <w:szCs w:val="28"/>
        </w:rPr>
        <w:t>. по производству мясо</w:t>
      </w:r>
      <w:r w:rsidRPr="00C10B74">
        <w:rPr>
          <w:rFonts w:ascii="Times New Roman" w:hAnsi="Times New Roman" w:cs="Times New Roman"/>
          <w:sz w:val="28"/>
          <w:szCs w:val="28"/>
        </w:rPr>
        <w:t>-</w:t>
      </w:r>
      <w:r w:rsidR="00570868" w:rsidRPr="00C10B74">
        <w:rPr>
          <w:rFonts w:ascii="Times New Roman" w:hAnsi="Times New Roman" w:cs="Times New Roman"/>
          <w:sz w:val="28"/>
          <w:szCs w:val="28"/>
        </w:rPr>
        <w:t xml:space="preserve">копчёностей, </w:t>
      </w:r>
      <w:proofErr w:type="spellStart"/>
      <w:r w:rsidR="00570868" w:rsidRPr="00C10B74">
        <w:rPr>
          <w:rFonts w:ascii="Times New Roman" w:hAnsi="Times New Roman" w:cs="Times New Roman"/>
          <w:sz w:val="28"/>
          <w:szCs w:val="28"/>
        </w:rPr>
        <w:t>ИП</w:t>
      </w:r>
      <w:proofErr w:type="spellEnd"/>
      <w:r w:rsidR="00570868" w:rsidRPr="00C10B74">
        <w:rPr>
          <w:rFonts w:ascii="Times New Roman" w:hAnsi="Times New Roman" w:cs="Times New Roman"/>
          <w:sz w:val="28"/>
          <w:szCs w:val="28"/>
        </w:rPr>
        <w:t xml:space="preserve"> Оганяна </w:t>
      </w:r>
      <w:proofErr w:type="spellStart"/>
      <w:r w:rsidR="00570868" w:rsidRPr="00C10B74">
        <w:rPr>
          <w:rFonts w:ascii="Times New Roman" w:hAnsi="Times New Roman" w:cs="Times New Roman"/>
          <w:sz w:val="28"/>
          <w:szCs w:val="28"/>
        </w:rPr>
        <w:t>М.Е</w:t>
      </w:r>
      <w:proofErr w:type="spellEnd"/>
      <w:r w:rsidR="00570868" w:rsidRPr="00C10B74">
        <w:rPr>
          <w:rFonts w:ascii="Times New Roman" w:hAnsi="Times New Roman" w:cs="Times New Roman"/>
          <w:sz w:val="28"/>
          <w:szCs w:val="28"/>
        </w:rPr>
        <w:t xml:space="preserve">. по изготовлению мясных полуфабрикатов, </w:t>
      </w:r>
      <w:r w:rsidR="00EA24CB" w:rsidRPr="00C10B74">
        <w:rPr>
          <w:rFonts w:ascii="Times New Roman" w:hAnsi="Times New Roman" w:cs="Times New Roman"/>
          <w:sz w:val="28"/>
          <w:szCs w:val="28"/>
        </w:rPr>
        <w:t>пекарни</w:t>
      </w:r>
      <w:r w:rsidR="00570868" w:rsidRPr="00C10B74">
        <w:rPr>
          <w:rFonts w:ascii="Times New Roman" w:hAnsi="Times New Roman" w:cs="Times New Roman"/>
          <w:sz w:val="28"/>
          <w:szCs w:val="28"/>
        </w:rPr>
        <w:t xml:space="preserve"> </w:t>
      </w:r>
      <w:proofErr w:type="spellStart"/>
      <w:r w:rsidR="00570868" w:rsidRPr="00C10B74">
        <w:rPr>
          <w:rFonts w:ascii="Times New Roman" w:hAnsi="Times New Roman" w:cs="Times New Roman"/>
          <w:sz w:val="28"/>
          <w:szCs w:val="28"/>
        </w:rPr>
        <w:t>ИП</w:t>
      </w:r>
      <w:proofErr w:type="spellEnd"/>
      <w:r w:rsidR="00570868" w:rsidRPr="00C10B74">
        <w:rPr>
          <w:rFonts w:ascii="Times New Roman" w:hAnsi="Times New Roman" w:cs="Times New Roman"/>
          <w:sz w:val="28"/>
          <w:szCs w:val="28"/>
        </w:rPr>
        <w:t xml:space="preserve"> </w:t>
      </w:r>
      <w:proofErr w:type="spellStart"/>
      <w:r w:rsidR="00570868" w:rsidRPr="00C10B74">
        <w:rPr>
          <w:rFonts w:ascii="Times New Roman" w:hAnsi="Times New Roman" w:cs="Times New Roman"/>
          <w:sz w:val="28"/>
          <w:szCs w:val="28"/>
        </w:rPr>
        <w:t>Мосиной</w:t>
      </w:r>
      <w:proofErr w:type="spellEnd"/>
      <w:r w:rsidR="00570868" w:rsidRPr="00C10B74">
        <w:rPr>
          <w:rFonts w:ascii="Times New Roman" w:hAnsi="Times New Roman" w:cs="Times New Roman"/>
          <w:sz w:val="28"/>
          <w:szCs w:val="28"/>
        </w:rPr>
        <w:t xml:space="preserve"> </w:t>
      </w:r>
      <w:proofErr w:type="spellStart"/>
      <w:r w:rsidR="00570868" w:rsidRPr="00C10B74">
        <w:rPr>
          <w:rFonts w:ascii="Times New Roman" w:hAnsi="Times New Roman" w:cs="Times New Roman"/>
          <w:sz w:val="28"/>
          <w:szCs w:val="28"/>
        </w:rPr>
        <w:t>П.С</w:t>
      </w:r>
      <w:proofErr w:type="spellEnd"/>
      <w:r w:rsidR="00570868" w:rsidRPr="00C10B74">
        <w:rPr>
          <w:rFonts w:ascii="Times New Roman" w:hAnsi="Times New Roman" w:cs="Times New Roman"/>
          <w:sz w:val="28"/>
          <w:szCs w:val="28"/>
        </w:rPr>
        <w:t xml:space="preserve">., </w:t>
      </w:r>
      <w:proofErr w:type="spellStart"/>
      <w:r w:rsidR="00570868" w:rsidRPr="00C10B74">
        <w:rPr>
          <w:rFonts w:ascii="Times New Roman" w:hAnsi="Times New Roman" w:cs="Times New Roman"/>
          <w:sz w:val="28"/>
          <w:szCs w:val="28"/>
        </w:rPr>
        <w:t>КФХ</w:t>
      </w:r>
      <w:proofErr w:type="spellEnd"/>
      <w:r w:rsidR="00570868" w:rsidRPr="00C10B74">
        <w:rPr>
          <w:rFonts w:ascii="Times New Roman" w:hAnsi="Times New Roman" w:cs="Times New Roman"/>
          <w:sz w:val="28"/>
          <w:szCs w:val="28"/>
        </w:rPr>
        <w:t xml:space="preserve"> Вертинской </w:t>
      </w:r>
      <w:proofErr w:type="spellStart"/>
      <w:r w:rsidR="00EA24CB" w:rsidRPr="00C10B74">
        <w:rPr>
          <w:rFonts w:ascii="Times New Roman" w:hAnsi="Times New Roman" w:cs="Times New Roman"/>
          <w:sz w:val="28"/>
          <w:szCs w:val="28"/>
        </w:rPr>
        <w:t>М.С</w:t>
      </w:r>
      <w:proofErr w:type="spellEnd"/>
      <w:r w:rsidR="00EA24CB" w:rsidRPr="00C10B74">
        <w:rPr>
          <w:rFonts w:ascii="Times New Roman" w:hAnsi="Times New Roman" w:cs="Times New Roman"/>
          <w:sz w:val="28"/>
          <w:szCs w:val="28"/>
        </w:rPr>
        <w:t>.</w:t>
      </w:r>
      <w:r w:rsidR="005A44B7" w:rsidRPr="00C10B74">
        <w:rPr>
          <w:rFonts w:ascii="Times New Roman" w:hAnsi="Times New Roman" w:cs="Times New Roman"/>
          <w:sz w:val="28"/>
          <w:szCs w:val="28"/>
        </w:rPr>
        <w:t xml:space="preserve"> </w:t>
      </w:r>
      <w:r w:rsidR="00570868" w:rsidRPr="00C10B74">
        <w:rPr>
          <w:rFonts w:ascii="Times New Roman" w:hAnsi="Times New Roman" w:cs="Times New Roman"/>
          <w:sz w:val="28"/>
          <w:szCs w:val="28"/>
        </w:rPr>
        <w:t xml:space="preserve">по производству козьего сыра. </w:t>
      </w:r>
    </w:p>
    <w:p w:rsidR="00570868" w:rsidRPr="00C10B74" w:rsidRDefault="00B0309F"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Администрацией района п</w:t>
      </w:r>
      <w:r w:rsidR="00570868" w:rsidRPr="00C10B74">
        <w:rPr>
          <w:rFonts w:ascii="Times New Roman" w:hAnsi="Times New Roman" w:cs="Times New Roman"/>
          <w:sz w:val="28"/>
          <w:szCs w:val="28"/>
        </w:rPr>
        <w:t xml:space="preserve">роводится работа по информированию субъектов малого и среднего предпринимательства о мерах государственной поддержки, об изменениях в законодательстве и налогообложении, иных вопросах, касающихся развития малого предпринимательства. </w:t>
      </w:r>
      <w:r w:rsidR="00532F70" w:rsidRPr="00C10B74">
        <w:rPr>
          <w:rFonts w:ascii="Times New Roman" w:hAnsi="Times New Roman" w:cs="Times New Roman"/>
          <w:sz w:val="28"/>
          <w:szCs w:val="28"/>
        </w:rPr>
        <w:t>Регулярно п</w:t>
      </w:r>
      <w:r w:rsidR="00570868" w:rsidRPr="00C10B74">
        <w:rPr>
          <w:rFonts w:ascii="Times New Roman" w:hAnsi="Times New Roman" w:cs="Times New Roman"/>
          <w:sz w:val="28"/>
          <w:szCs w:val="28"/>
        </w:rPr>
        <w:t>роводятся встречи, совещания, круглые столы с представителями бизнеса.</w:t>
      </w:r>
    </w:p>
    <w:p w:rsidR="00984478" w:rsidRPr="00C10B74" w:rsidRDefault="00801DF0"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Коммерческие банки предлагают различные кредитные линии по развитию предпринимательств</w:t>
      </w:r>
      <w:r w:rsidR="00984478" w:rsidRPr="00C10B74">
        <w:rPr>
          <w:rFonts w:ascii="Times New Roman" w:hAnsi="Times New Roman" w:cs="Times New Roman"/>
          <w:sz w:val="28"/>
          <w:szCs w:val="28"/>
        </w:rPr>
        <w:t>а, однако предприниматели неохотно пользуются услугами банков в основном из-за</w:t>
      </w:r>
      <w:r w:rsidRPr="00C10B74">
        <w:rPr>
          <w:rFonts w:ascii="Times New Roman" w:hAnsi="Times New Roman" w:cs="Times New Roman"/>
          <w:sz w:val="28"/>
          <w:szCs w:val="28"/>
        </w:rPr>
        <w:t xml:space="preserve"> </w:t>
      </w:r>
      <w:r w:rsidR="00984478" w:rsidRPr="00C10B74">
        <w:rPr>
          <w:rFonts w:ascii="Times New Roman" w:hAnsi="Times New Roman" w:cs="Times New Roman"/>
          <w:sz w:val="28"/>
          <w:szCs w:val="28"/>
        </w:rPr>
        <w:t>отсутствия стартового капитала на открытие собственного бизнеса, достаточно высоких по сравнению с доходностью бизнеса ставок платы за кредитные ресурсы и жестких требований банков к залоговому обеспечению.</w:t>
      </w:r>
    </w:p>
    <w:p w:rsidR="00801DF0" w:rsidRPr="00C10B74" w:rsidRDefault="00801DF0"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На официальном </w:t>
      </w:r>
      <w:r w:rsidR="00570868" w:rsidRPr="00C10B74">
        <w:rPr>
          <w:rFonts w:ascii="Times New Roman" w:hAnsi="Times New Roman" w:cs="Times New Roman"/>
          <w:sz w:val="28"/>
          <w:szCs w:val="28"/>
        </w:rPr>
        <w:t>сайте а</w:t>
      </w:r>
      <w:r w:rsidRPr="00C10B74">
        <w:rPr>
          <w:rFonts w:ascii="Times New Roman" w:hAnsi="Times New Roman" w:cs="Times New Roman"/>
          <w:sz w:val="28"/>
          <w:szCs w:val="28"/>
        </w:rPr>
        <w:t xml:space="preserve">дминистрации </w:t>
      </w:r>
      <w:r w:rsidR="00570868" w:rsidRPr="00C10B74">
        <w:rPr>
          <w:rFonts w:ascii="Times New Roman" w:hAnsi="Times New Roman" w:cs="Times New Roman"/>
          <w:sz w:val="28"/>
          <w:szCs w:val="28"/>
        </w:rPr>
        <w:t xml:space="preserve">Юргинского муниципального района </w:t>
      </w:r>
      <w:r w:rsidRPr="00C10B74">
        <w:rPr>
          <w:rFonts w:ascii="Times New Roman" w:hAnsi="Times New Roman" w:cs="Times New Roman"/>
          <w:sz w:val="28"/>
          <w:szCs w:val="28"/>
        </w:rPr>
        <w:t>отражена информация по актуальным вопросам, касающимся развития предпринимательства.</w:t>
      </w:r>
    </w:p>
    <w:p w:rsidR="00801DF0" w:rsidRPr="00C10B74" w:rsidRDefault="00801DF0"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 xml:space="preserve">Особенностями развития малого и среднего предпринимательства в </w:t>
      </w:r>
      <w:r w:rsidR="00984478" w:rsidRPr="00C10B74">
        <w:rPr>
          <w:rFonts w:ascii="Times New Roman" w:hAnsi="Times New Roman" w:cs="Times New Roman"/>
          <w:sz w:val="28"/>
          <w:szCs w:val="28"/>
        </w:rPr>
        <w:t xml:space="preserve">Юргинском муниципальном </w:t>
      </w:r>
      <w:r w:rsidRPr="00C10B74">
        <w:rPr>
          <w:rFonts w:ascii="Times New Roman" w:hAnsi="Times New Roman" w:cs="Times New Roman"/>
          <w:sz w:val="28"/>
          <w:szCs w:val="28"/>
        </w:rPr>
        <w:t xml:space="preserve">районе </w:t>
      </w:r>
      <w:r w:rsidR="007427E2" w:rsidRPr="00C10B74">
        <w:rPr>
          <w:rFonts w:ascii="Times New Roman" w:hAnsi="Times New Roman" w:cs="Times New Roman"/>
          <w:sz w:val="28"/>
          <w:szCs w:val="28"/>
        </w:rPr>
        <w:t>являются</w:t>
      </w:r>
      <w:r w:rsidRPr="00C10B74">
        <w:rPr>
          <w:rFonts w:ascii="Times New Roman" w:hAnsi="Times New Roman" w:cs="Times New Roman"/>
          <w:sz w:val="28"/>
          <w:szCs w:val="28"/>
        </w:rPr>
        <w:t>:</w:t>
      </w:r>
    </w:p>
    <w:p w:rsidR="007427E2" w:rsidRPr="00C10B74" w:rsidRDefault="007427E2"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w:t>
      </w:r>
      <w:r w:rsidR="00207054">
        <w:rPr>
          <w:rFonts w:ascii="Times New Roman" w:hAnsi="Times New Roman" w:cs="Times New Roman"/>
          <w:sz w:val="28"/>
          <w:szCs w:val="28"/>
        </w:rPr>
        <w:t xml:space="preserve"> </w:t>
      </w:r>
      <w:r w:rsidRPr="00C10B74">
        <w:rPr>
          <w:rFonts w:ascii="Times New Roman" w:hAnsi="Times New Roman" w:cs="Times New Roman"/>
          <w:sz w:val="28"/>
          <w:szCs w:val="28"/>
        </w:rPr>
        <w:t xml:space="preserve">значительная доля в структуре основных видов деятельности составляет сельскохозяйственное производство и </w:t>
      </w:r>
      <w:r w:rsidR="00EC220E" w:rsidRPr="00C10B74">
        <w:rPr>
          <w:rFonts w:ascii="Times New Roman" w:hAnsi="Times New Roman" w:cs="Times New Roman"/>
          <w:sz w:val="28"/>
          <w:szCs w:val="28"/>
        </w:rPr>
        <w:t xml:space="preserve">розничная </w:t>
      </w:r>
      <w:r w:rsidRPr="00C10B74">
        <w:rPr>
          <w:rFonts w:ascii="Times New Roman" w:hAnsi="Times New Roman" w:cs="Times New Roman"/>
          <w:sz w:val="28"/>
          <w:szCs w:val="28"/>
        </w:rPr>
        <w:t>торговля;</w:t>
      </w:r>
    </w:p>
    <w:p w:rsidR="00801DF0" w:rsidRPr="00C10B74" w:rsidRDefault="00984478" w:rsidP="00842A55">
      <w:pPr>
        <w:spacing w:line="360" w:lineRule="auto"/>
        <w:ind w:firstLine="708"/>
        <w:rPr>
          <w:rFonts w:ascii="Times New Roman" w:hAnsi="Times New Roman" w:cs="Times New Roman"/>
          <w:sz w:val="28"/>
          <w:szCs w:val="28"/>
        </w:rPr>
      </w:pPr>
      <w:r w:rsidRPr="00C10B74">
        <w:rPr>
          <w:rFonts w:ascii="Times New Roman" w:hAnsi="Times New Roman" w:cs="Times New Roman"/>
          <w:sz w:val="28"/>
          <w:szCs w:val="28"/>
        </w:rPr>
        <w:t>-</w:t>
      </w:r>
      <w:r w:rsidR="00207054">
        <w:rPr>
          <w:rFonts w:ascii="Times New Roman" w:hAnsi="Times New Roman" w:cs="Times New Roman"/>
          <w:sz w:val="28"/>
          <w:szCs w:val="28"/>
        </w:rPr>
        <w:t xml:space="preserve"> </w:t>
      </w:r>
      <w:r w:rsidR="00801DF0" w:rsidRPr="00C10B74">
        <w:rPr>
          <w:rFonts w:ascii="Times New Roman" w:hAnsi="Times New Roman" w:cs="Times New Roman"/>
          <w:sz w:val="28"/>
          <w:szCs w:val="28"/>
        </w:rPr>
        <w:t>динамика снижения количества индивидуальных предпринимателей</w:t>
      </w:r>
      <w:r w:rsidR="007427E2" w:rsidRPr="00C10B74">
        <w:rPr>
          <w:rFonts w:ascii="Times New Roman" w:hAnsi="Times New Roman" w:cs="Times New Roman"/>
          <w:sz w:val="28"/>
          <w:szCs w:val="28"/>
        </w:rPr>
        <w:t>, что</w:t>
      </w:r>
      <w:r w:rsidR="00801DF0" w:rsidRPr="00C10B74">
        <w:rPr>
          <w:rFonts w:ascii="Times New Roman" w:hAnsi="Times New Roman" w:cs="Times New Roman"/>
          <w:sz w:val="28"/>
          <w:szCs w:val="28"/>
        </w:rPr>
        <w:t xml:space="preserve"> обусловлен</w:t>
      </w:r>
      <w:r w:rsidR="007427E2" w:rsidRPr="00C10B74">
        <w:rPr>
          <w:rFonts w:ascii="Times New Roman" w:hAnsi="Times New Roman" w:cs="Times New Roman"/>
          <w:sz w:val="28"/>
          <w:szCs w:val="28"/>
        </w:rPr>
        <w:t>о</w:t>
      </w:r>
      <w:r w:rsidR="00801DF0" w:rsidRPr="00C10B74">
        <w:rPr>
          <w:rFonts w:ascii="Times New Roman" w:hAnsi="Times New Roman" w:cs="Times New Roman"/>
          <w:sz w:val="28"/>
          <w:szCs w:val="28"/>
        </w:rPr>
        <w:t xml:space="preserve"> объективными  причинами – значительны</w:t>
      </w:r>
      <w:r w:rsidRPr="00C10B74">
        <w:rPr>
          <w:rFonts w:ascii="Times New Roman" w:hAnsi="Times New Roman" w:cs="Times New Roman"/>
          <w:sz w:val="28"/>
          <w:szCs w:val="28"/>
        </w:rPr>
        <w:t xml:space="preserve">м увеличением </w:t>
      </w:r>
      <w:r w:rsidR="007427E2" w:rsidRPr="00C10B74">
        <w:rPr>
          <w:rFonts w:ascii="Times New Roman" w:hAnsi="Times New Roman" w:cs="Times New Roman"/>
          <w:sz w:val="28"/>
          <w:szCs w:val="28"/>
        </w:rPr>
        <w:t xml:space="preserve">налоговых отчислений и </w:t>
      </w:r>
      <w:r w:rsidRPr="00C10B74">
        <w:rPr>
          <w:rFonts w:ascii="Times New Roman" w:hAnsi="Times New Roman" w:cs="Times New Roman"/>
          <w:sz w:val="28"/>
          <w:szCs w:val="28"/>
        </w:rPr>
        <w:t>страховых взносов</w:t>
      </w:r>
      <w:r w:rsidR="007427E2" w:rsidRPr="00C10B74">
        <w:rPr>
          <w:rFonts w:ascii="Times New Roman" w:hAnsi="Times New Roman" w:cs="Times New Roman"/>
          <w:sz w:val="28"/>
          <w:szCs w:val="28"/>
        </w:rPr>
        <w:t xml:space="preserve"> в Пенсионный Фонд РФ.</w:t>
      </w:r>
    </w:p>
    <w:p w:rsidR="007427E2" w:rsidRPr="00532F70" w:rsidRDefault="007427E2" w:rsidP="00984478">
      <w:pPr>
        <w:spacing w:line="276" w:lineRule="auto"/>
        <w:ind w:firstLine="708"/>
        <w:rPr>
          <w:rFonts w:ascii="Times New Roman" w:hAnsi="Times New Roman" w:cs="Times New Roman"/>
          <w:color w:val="000000" w:themeColor="text1"/>
          <w:sz w:val="28"/>
          <w:szCs w:val="28"/>
        </w:rPr>
      </w:pPr>
    </w:p>
    <w:p w:rsidR="00F83E80" w:rsidRPr="00207054" w:rsidRDefault="00F83E80" w:rsidP="0017560F">
      <w:pPr>
        <w:ind w:firstLine="540"/>
        <w:rPr>
          <w:rFonts w:ascii="Times New Roman" w:hAnsi="Times New Roman" w:cs="Times New Roman"/>
          <w:b/>
          <w:color w:val="000000" w:themeColor="text1"/>
          <w:sz w:val="28"/>
          <w:szCs w:val="28"/>
        </w:rPr>
      </w:pPr>
      <w:r w:rsidRPr="00207054">
        <w:rPr>
          <w:rFonts w:ascii="Times New Roman" w:hAnsi="Times New Roman" w:cs="Times New Roman"/>
          <w:b/>
          <w:color w:val="000000" w:themeColor="text1"/>
          <w:sz w:val="28"/>
          <w:szCs w:val="28"/>
        </w:rPr>
        <w:t>1.2.4.</w:t>
      </w:r>
      <w:r w:rsidR="00BB7B8A">
        <w:rPr>
          <w:rFonts w:ascii="Times New Roman" w:hAnsi="Times New Roman" w:cs="Times New Roman"/>
          <w:b/>
          <w:color w:val="000000" w:themeColor="text1"/>
          <w:sz w:val="28"/>
          <w:szCs w:val="28"/>
        </w:rPr>
        <w:t xml:space="preserve"> </w:t>
      </w:r>
      <w:r w:rsidR="00492C9A" w:rsidRPr="00207054">
        <w:rPr>
          <w:rFonts w:ascii="Times New Roman" w:hAnsi="Times New Roman" w:cs="Times New Roman"/>
          <w:b/>
          <w:color w:val="000000" w:themeColor="text1"/>
          <w:sz w:val="28"/>
          <w:szCs w:val="28"/>
        </w:rPr>
        <w:t>Бюджет и межбюджетные отнош</w:t>
      </w:r>
      <w:r w:rsidR="00611C80" w:rsidRPr="00207054">
        <w:rPr>
          <w:rFonts w:ascii="Times New Roman" w:hAnsi="Times New Roman" w:cs="Times New Roman"/>
          <w:b/>
          <w:color w:val="000000" w:themeColor="text1"/>
          <w:sz w:val="28"/>
          <w:szCs w:val="28"/>
        </w:rPr>
        <w:t>ения</w:t>
      </w:r>
    </w:p>
    <w:p w:rsidR="00D62743" w:rsidRPr="00492C9A" w:rsidRDefault="00D62743" w:rsidP="0017560F">
      <w:pPr>
        <w:ind w:firstLine="540"/>
        <w:rPr>
          <w:b/>
          <w:color w:val="0070C0"/>
          <w:sz w:val="28"/>
          <w:szCs w:val="28"/>
        </w:rPr>
      </w:pPr>
    </w:p>
    <w:p w:rsidR="008D4280" w:rsidRPr="00207054" w:rsidRDefault="008D4280" w:rsidP="00842A55">
      <w:pPr>
        <w:spacing w:line="360" w:lineRule="auto"/>
        <w:ind w:firstLine="567"/>
        <w:rPr>
          <w:rFonts w:ascii="Times New Roman" w:hAnsi="Times New Roman" w:cs="Times New Roman"/>
          <w:sz w:val="28"/>
          <w:szCs w:val="28"/>
        </w:rPr>
      </w:pPr>
      <w:r w:rsidRPr="00207054">
        <w:rPr>
          <w:rFonts w:ascii="Times New Roman" w:hAnsi="Times New Roman" w:cs="Times New Roman"/>
          <w:sz w:val="28"/>
          <w:szCs w:val="28"/>
        </w:rPr>
        <w:t xml:space="preserve">Основные направления налоговой политики в Юргинском муниципальном районе помимо решения задач в области бюджетного планирования, позволяют определить ориентиры в налоговой сфере на </w:t>
      </w:r>
      <w:r w:rsidRPr="00207054">
        <w:rPr>
          <w:rFonts w:ascii="Times New Roman" w:hAnsi="Times New Roman" w:cs="Times New Roman"/>
          <w:sz w:val="28"/>
          <w:szCs w:val="28"/>
        </w:rPr>
        <w:lastRenderedPageBreak/>
        <w:t xml:space="preserve">среднесрочный и долгосрочный период, что способствует стабильности и определенности условий ведения экономической деятельности на территории  района. </w:t>
      </w:r>
    </w:p>
    <w:p w:rsidR="00ED5643" w:rsidRPr="00207054" w:rsidRDefault="00611C80" w:rsidP="00842A55">
      <w:pPr>
        <w:pStyle w:val="ConsPlusNonformat"/>
        <w:widowControl/>
        <w:spacing w:line="360" w:lineRule="auto"/>
        <w:ind w:firstLine="567"/>
        <w:jc w:val="both"/>
        <w:rPr>
          <w:rFonts w:ascii="Times New Roman" w:hAnsi="Times New Roman" w:cs="Times New Roman"/>
          <w:sz w:val="28"/>
          <w:szCs w:val="28"/>
        </w:rPr>
      </w:pPr>
      <w:r w:rsidRPr="00207054">
        <w:rPr>
          <w:rFonts w:ascii="Times New Roman" w:hAnsi="Times New Roman" w:cs="Times New Roman"/>
          <w:sz w:val="28"/>
          <w:szCs w:val="28"/>
        </w:rPr>
        <w:t xml:space="preserve">  </w:t>
      </w:r>
      <w:r w:rsidR="00ED5643" w:rsidRPr="00207054">
        <w:rPr>
          <w:rFonts w:ascii="Times New Roman" w:hAnsi="Times New Roman" w:cs="Times New Roman"/>
          <w:sz w:val="28"/>
          <w:szCs w:val="28"/>
        </w:rPr>
        <w:t>Бюджет муниципального района и свод бюджетов поселений, входящих в состав Юргинского муниципального района, составляют консолидированный бюджет Юргинского муниципального района.</w:t>
      </w:r>
    </w:p>
    <w:p w:rsidR="00174E15" w:rsidRPr="00207054" w:rsidRDefault="00611C80" w:rsidP="00842A55">
      <w:pPr>
        <w:spacing w:line="360" w:lineRule="auto"/>
        <w:ind w:firstLine="567"/>
        <w:rPr>
          <w:rFonts w:ascii="Times New Roman" w:hAnsi="Times New Roman" w:cs="Times New Roman"/>
          <w:sz w:val="28"/>
          <w:szCs w:val="28"/>
        </w:rPr>
      </w:pPr>
      <w:r w:rsidRPr="00207054">
        <w:rPr>
          <w:rFonts w:ascii="Times New Roman" w:hAnsi="Times New Roman"/>
          <w:bCs/>
          <w:sz w:val="28"/>
          <w:szCs w:val="28"/>
        </w:rPr>
        <w:t xml:space="preserve">  </w:t>
      </w:r>
      <w:r w:rsidR="00ED5643" w:rsidRPr="00207054">
        <w:rPr>
          <w:rFonts w:ascii="Times New Roman" w:hAnsi="Times New Roman"/>
          <w:bCs/>
          <w:sz w:val="28"/>
          <w:szCs w:val="28"/>
        </w:rPr>
        <w:t>Основную часть консолидированного бюджета</w:t>
      </w:r>
      <w:r w:rsidRPr="00207054">
        <w:rPr>
          <w:rFonts w:ascii="Times New Roman" w:hAnsi="Times New Roman"/>
          <w:bCs/>
          <w:sz w:val="28"/>
          <w:szCs w:val="28"/>
        </w:rPr>
        <w:t xml:space="preserve"> - около 90% </w:t>
      </w:r>
      <w:r w:rsidR="00ED5643" w:rsidRPr="00207054">
        <w:rPr>
          <w:rFonts w:ascii="Times New Roman" w:hAnsi="Times New Roman"/>
          <w:bCs/>
          <w:sz w:val="28"/>
          <w:szCs w:val="28"/>
        </w:rPr>
        <w:t xml:space="preserve"> составляют безвозмездные перечисления </w:t>
      </w:r>
      <w:r w:rsidRPr="00207054">
        <w:rPr>
          <w:rFonts w:ascii="Times New Roman" w:hAnsi="Times New Roman"/>
          <w:bCs/>
          <w:sz w:val="28"/>
          <w:szCs w:val="28"/>
        </w:rPr>
        <w:t xml:space="preserve">из областного бюджета </w:t>
      </w:r>
      <w:r w:rsidR="00ED5643" w:rsidRPr="00207054">
        <w:rPr>
          <w:rFonts w:ascii="Times New Roman" w:hAnsi="Times New Roman"/>
          <w:bCs/>
          <w:sz w:val="28"/>
          <w:szCs w:val="28"/>
        </w:rPr>
        <w:t xml:space="preserve">в виде  </w:t>
      </w:r>
      <w:r w:rsidRPr="00207054">
        <w:rPr>
          <w:rFonts w:ascii="Times New Roman" w:hAnsi="Times New Roman"/>
          <w:bCs/>
          <w:sz w:val="28"/>
          <w:szCs w:val="28"/>
        </w:rPr>
        <w:t xml:space="preserve">дотаций, </w:t>
      </w:r>
      <w:r w:rsidR="00ED5643" w:rsidRPr="00207054">
        <w:rPr>
          <w:rFonts w:ascii="Times New Roman" w:hAnsi="Times New Roman"/>
          <w:bCs/>
          <w:sz w:val="28"/>
          <w:szCs w:val="28"/>
        </w:rPr>
        <w:t>субсидий, субвенций и иных межбюджетных трансфертов</w:t>
      </w:r>
      <w:r w:rsidRPr="00207054">
        <w:rPr>
          <w:rFonts w:ascii="Times New Roman" w:hAnsi="Times New Roman"/>
          <w:bCs/>
          <w:sz w:val="28"/>
          <w:szCs w:val="28"/>
        </w:rPr>
        <w:t>.</w:t>
      </w:r>
      <w:r w:rsidR="00174E15" w:rsidRPr="00207054">
        <w:rPr>
          <w:rFonts w:ascii="Times New Roman" w:hAnsi="Times New Roman" w:cs="Times New Roman"/>
          <w:sz w:val="28"/>
          <w:szCs w:val="28"/>
        </w:rPr>
        <w:t xml:space="preserve"> </w:t>
      </w:r>
    </w:p>
    <w:p w:rsidR="000D7B8E" w:rsidRPr="00207054" w:rsidRDefault="000D7B8E" w:rsidP="00842A55">
      <w:pPr>
        <w:pStyle w:val="e9"/>
        <w:widowControl/>
        <w:autoSpaceDE/>
        <w:autoSpaceDN/>
        <w:spacing w:line="360" w:lineRule="auto"/>
        <w:ind w:firstLine="708"/>
        <w:jc w:val="both"/>
        <w:rPr>
          <w:sz w:val="28"/>
          <w:szCs w:val="28"/>
        </w:rPr>
      </w:pPr>
      <w:r w:rsidRPr="00207054">
        <w:rPr>
          <w:sz w:val="28"/>
          <w:szCs w:val="28"/>
        </w:rPr>
        <w:t xml:space="preserve">В Юргинском муниципальном районе </w:t>
      </w:r>
      <w:r w:rsidR="00B43A76" w:rsidRPr="00207054">
        <w:rPr>
          <w:sz w:val="28"/>
          <w:szCs w:val="28"/>
        </w:rPr>
        <w:t>широко применяются принципы</w:t>
      </w:r>
      <w:r w:rsidRPr="00207054">
        <w:rPr>
          <w:sz w:val="28"/>
          <w:szCs w:val="28"/>
        </w:rPr>
        <w:t xml:space="preserve"> обеспечени</w:t>
      </w:r>
      <w:r w:rsidR="00B43A76" w:rsidRPr="00207054">
        <w:rPr>
          <w:sz w:val="28"/>
          <w:szCs w:val="28"/>
        </w:rPr>
        <w:t>я</w:t>
      </w:r>
      <w:r w:rsidRPr="00207054">
        <w:rPr>
          <w:sz w:val="28"/>
          <w:szCs w:val="28"/>
        </w:rPr>
        <w:t xml:space="preserve"> прозрачности и открытости бюджетного процесса. Информация размещается на официальном сайте </w:t>
      </w:r>
      <w:r w:rsidR="00B43A76" w:rsidRPr="00207054">
        <w:rPr>
          <w:sz w:val="28"/>
          <w:szCs w:val="28"/>
        </w:rPr>
        <w:t>администрации</w:t>
      </w:r>
      <w:r w:rsidR="005662E5" w:rsidRPr="00207054">
        <w:rPr>
          <w:sz w:val="28"/>
          <w:szCs w:val="28"/>
        </w:rPr>
        <w:t xml:space="preserve"> </w:t>
      </w:r>
      <w:r w:rsidRPr="00207054">
        <w:rPr>
          <w:sz w:val="28"/>
          <w:szCs w:val="28"/>
        </w:rPr>
        <w:t>Юргинского муниципального района</w:t>
      </w:r>
      <w:r w:rsidR="007718F8" w:rsidRPr="00207054">
        <w:rPr>
          <w:sz w:val="28"/>
          <w:szCs w:val="28"/>
        </w:rPr>
        <w:t xml:space="preserve"> </w:t>
      </w:r>
      <w:hyperlink r:id="rId21" w:history="1">
        <w:proofErr w:type="spellStart"/>
        <w:r w:rsidR="005662E5" w:rsidRPr="00207054">
          <w:rPr>
            <w:rStyle w:val="af7"/>
            <w:b/>
            <w:color w:val="auto"/>
            <w:sz w:val="28"/>
            <w:szCs w:val="28"/>
            <w:lang w:val="en-US"/>
          </w:rPr>
          <w:t>yurgregion</w:t>
        </w:r>
        <w:proofErr w:type="spellEnd"/>
        <w:r w:rsidR="005662E5" w:rsidRPr="00207054">
          <w:rPr>
            <w:rStyle w:val="af7"/>
            <w:b/>
            <w:color w:val="auto"/>
            <w:sz w:val="28"/>
            <w:szCs w:val="28"/>
          </w:rPr>
          <w:t>.</w:t>
        </w:r>
        <w:proofErr w:type="spellStart"/>
        <w:r w:rsidR="005662E5" w:rsidRPr="00207054">
          <w:rPr>
            <w:rStyle w:val="af7"/>
            <w:b/>
            <w:color w:val="auto"/>
            <w:sz w:val="28"/>
            <w:szCs w:val="28"/>
            <w:lang w:val="en-US"/>
          </w:rPr>
          <w:t>ru</w:t>
        </w:r>
        <w:proofErr w:type="spellEnd"/>
      </w:hyperlink>
      <w:r w:rsidR="005662E5" w:rsidRPr="00207054">
        <w:rPr>
          <w:sz w:val="28"/>
          <w:szCs w:val="28"/>
        </w:rPr>
        <w:t xml:space="preserve"> и на сайтах </w:t>
      </w:r>
      <w:r w:rsidR="007718F8" w:rsidRPr="00207054">
        <w:rPr>
          <w:sz w:val="28"/>
          <w:szCs w:val="28"/>
        </w:rPr>
        <w:t xml:space="preserve">администраций </w:t>
      </w:r>
      <w:r w:rsidR="005662E5" w:rsidRPr="00207054">
        <w:rPr>
          <w:sz w:val="28"/>
          <w:szCs w:val="28"/>
        </w:rPr>
        <w:t>сельских поселени</w:t>
      </w:r>
      <w:r w:rsidR="007718F8" w:rsidRPr="00207054">
        <w:rPr>
          <w:sz w:val="28"/>
          <w:szCs w:val="28"/>
        </w:rPr>
        <w:t>й</w:t>
      </w:r>
      <w:r w:rsidR="005662E5" w:rsidRPr="00207054">
        <w:rPr>
          <w:sz w:val="28"/>
          <w:szCs w:val="28"/>
        </w:rPr>
        <w:t>.</w:t>
      </w:r>
    </w:p>
    <w:p w:rsidR="000D7B8E" w:rsidRPr="00207054" w:rsidRDefault="000D7B8E" w:rsidP="00842A55">
      <w:pPr>
        <w:widowControl w:val="0"/>
        <w:autoSpaceDE w:val="0"/>
        <w:autoSpaceDN w:val="0"/>
        <w:adjustRightInd w:val="0"/>
        <w:spacing w:line="360" w:lineRule="auto"/>
        <w:ind w:firstLine="709"/>
        <w:rPr>
          <w:rFonts w:ascii="Times New Roman" w:hAnsi="Times New Roman" w:cs="Times New Roman"/>
          <w:sz w:val="28"/>
          <w:szCs w:val="28"/>
        </w:rPr>
      </w:pPr>
      <w:r w:rsidRPr="00207054">
        <w:rPr>
          <w:rFonts w:ascii="Times New Roman" w:hAnsi="Times New Roman" w:cs="Times New Roman"/>
          <w:sz w:val="28"/>
          <w:szCs w:val="28"/>
        </w:rPr>
        <w:t xml:space="preserve">Начиная с 2013 года, на официальном сайте регулярно публикуется брошюра «Бюджет для граждан» (в рамках бюджетного послания Президента Российской Федерации Федеральному собранию от 13.06.2013 «О бюджетной политике </w:t>
      </w:r>
      <w:r w:rsidR="00870FB7" w:rsidRPr="00207054">
        <w:rPr>
          <w:rFonts w:ascii="Times New Roman" w:hAnsi="Times New Roman" w:cs="Times New Roman"/>
          <w:sz w:val="28"/>
          <w:szCs w:val="28"/>
        </w:rPr>
        <w:t xml:space="preserve">в </w:t>
      </w:r>
      <w:r w:rsidRPr="00207054">
        <w:rPr>
          <w:rFonts w:ascii="Times New Roman" w:hAnsi="Times New Roman" w:cs="Times New Roman"/>
          <w:sz w:val="28"/>
          <w:szCs w:val="28"/>
        </w:rPr>
        <w:t xml:space="preserve">2014-2016 годах»). Это дает возможность в доступной форме информировать население о соответствующих бюджетах, планируемых и достигнутых результатах использования бюджетных средств. </w:t>
      </w:r>
    </w:p>
    <w:p w:rsidR="00E17C09" w:rsidRPr="00207054" w:rsidRDefault="00E17C09" w:rsidP="00842A55">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В целях эффективного использования бюджетных средств и обеспечения сбалансированности бюджета Юргинского муниципального района в январе 2017 года утверждена муниципальная Программа финансового оздоровления Юргинского муниципального района на 201</w:t>
      </w:r>
      <w:r w:rsidR="00B43A76" w:rsidRPr="00207054">
        <w:rPr>
          <w:rFonts w:ascii="Times New Roman" w:hAnsi="Times New Roman" w:cs="Times New Roman"/>
          <w:sz w:val="28"/>
          <w:szCs w:val="28"/>
        </w:rPr>
        <w:t>7</w:t>
      </w:r>
      <w:r w:rsidRPr="00207054">
        <w:rPr>
          <w:rFonts w:ascii="Times New Roman" w:hAnsi="Times New Roman" w:cs="Times New Roman"/>
          <w:sz w:val="28"/>
          <w:szCs w:val="28"/>
        </w:rPr>
        <w:t>-2019 годы, которая</w:t>
      </w:r>
      <w:r w:rsidRPr="00207054">
        <w:rPr>
          <w:rFonts w:ascii="Times New Roman" w:hAnsi="Times New Roman" w:cs="Times New Roman"/>
          <w:b/>
          <w:bCs/>
          <w:sz w:val="28"/>
          <w:szCs w:val="28"/>
        </w:rPr>
        <w:t xml:space="preserve">  </w:t>
      </w:r>
      <w:r w:rsidRPr="00207054">
        <w:rPr>
          <w:rFonts w:ascii="Times New Roman" w:hAnsi="Times New Roman" w:cs="Times New Roman"/>
          <w:sz w:val="28"/>
          <w:szCs w:val="28"/>
        </w:rPr>
        <w:t xml:space="preserve">разработана в соответствии с распоряжением Коллегии Администрации Кемеровской области от </w:t>
      </w:r>
      <w:proofErr w:type="spellStart"/>
      <w:r w:rsidRPr="00207054">
        <w:rPr>
          <w:rFonts w:ascii="Times New Roman" w:hAnsi="Times New Roman" w:cs="Times New Roman"/>
          <w:sz w:val="28"/>
          <w:szCs w:val="28"/>
        </w:rPr>
        <w:t>28.10.2016г</w:t>
      </w:r>
      <w:proofErr w:type="spellEnd"/>
      <w:r w:rsidRPr="00207054">
        <w:rPr>
          <w:rFonts w:ascii="Times New Roman" w:hAnsi="Times New Roman" w:cs="Times New Roman"/>
          <w:sz w:val="28"/>
          <w:szCs w:val="28"/>
        </w:rPr>
        <w:t>. №</w:t>
      </w:r>
      <w:r w:rsidR="00E96693" w:rsidRPr="00207054">
        <w:rPr>
          <w:rFonts w:ascii="Times New Roman" w:hAnsi="Times New Roman" w:cs="Times New Roman"/>
          <w:sz w:val="28"/>
          <w:szCs w:val="28"/>
        </w:rPr>
        <w:t xml:space="preserve"> </w:t>
      </w:r>
      <w:r w:rsidRPr="00207054">
        <w:rPr>
          <w:rFonts w:ascii="Times New Roman" w:hAnsi="Times New Roman" w:cs="Times New Roman"/>
          <w:sz w:val="28"/>
          <w:szCs w:val="28"/>
        </w:rPr>
        <w:t>453-р «Об утверждении Программы финансового оздоровления   Кемеровской области на  2016-2019 годы» и определяет основные направления действий органов местного самоуправления Юргинского муниципального района  в сфере управления муниципальными финансами</w:t>
      </w:r>
      <w:r w:rsidR="00A272B3" w:rsidRPr="00207054">
        <w:rPr>
          <w:rFonts w:ascii="Times New Roman" w:hAnsi="Times New Roman" w:cs="Times New Roman"/>
          <w:sz w:val="28"/>
          <w:szCs w:val="28"/>
        </w:rPr>
        <w:t xml:space="preserve"> на ближайшие </w:t>
      </w:r>
      <w:r w:rsidR="00B43A76" w:rsidRPr="00207054">
        <w:rPr>
          <w:rFonts w:ascii="Times New Roman" w:hAnsi="Times New Roman" w:cs="Times New Roman"/>
          <w:sz w:val="28"/>
          <w:szCs w:val="28"/>
        </w:rPr>
        <w:t xml:space="preserve">три </w:t>
      </w:r>
      <w:r w:rsidR="00A272B3" w:rsidRPr="00207054">
        <w:rPr>
          <w:rFonts w:ascii="Times New Roman" w:hAnsi="Times New Roman" w:cs="Times New Roman"/>
          <w:sz w:val="28"/>
          <w:szCs w:val="28"/>
        </w:rPr>
        <w:t>год</w:t>
      </w:r>
      <w:r w:rsidR="00B43A76" w:rsidRPr="00207054">
        <w:rPr>
          <w:rFonts w:ascii="Times New Roman" w:hAnsi="Times New Roman" w:cs="Times New Roman"/>
          <w:sz w:val="28"/>
          <w:szCs w:val="28"/>
        </w:rPr>
        <w:t>а</w:t>
      </w:r>
      <w:r w:rsidRPr="00207054">
        <w:rPr>
          <w:rFonts w:ascii="Times New Roman" w:hAnsi="Times New Roman" w:cs="Times New Roman"/>
          <w:sz w:val="28"/>
          <w:szCs w:val="28"/>
        </w:rPr>
        <w:t xml:space="preserve">. </w:t>
      </w:r>
    </w:p>
    <w:p w:rsidR="0017560F" w:rsidRPr="0091254C" w:rsidRDefault="0091254C" w:rsidP="00842A55">
      <w:pPr>
        <w:pStyle w:val="a7"/>
        <w:spacing w:line="360" w:lineRule="auto"/>
        <w:ind w:left="709" w:firstLine="0"/>
        <w:rPr>
          <w:rStyle w:val="ad"/>
          <w:i/>
          <w:color w:val="000000" w:themeColor="text1"/>
        </w:rPr>
      </w:pPr>
      <w:r w:rsidRPr="0091254C">
        <w:rPr>
          <w:rStyle w:val="ad"/>
          <w:i/>
          <w:color w:val="000000" w:themeColor="text1"/>
        </w:rPr>
        <w:lastRenderedPageBreak/>
        <w:t>Доходы бюджета</w:t>
      </w:r>
    </w:p>
    <w:p w:rsidR="00856006" w:rsidRPr="00207054" w:rsidRDefault="00F83E80" w:rsidP="00842A55">
      <w:pPr>
        <w:spacing w:line="360" w:lineRule="auto"/>
        <w:ind w:firstLine="709"/>
        <w:rPr>
          <w:rFonts w:ascii="Times New Roman" w:eastAsia="Times New Roman" w:hAnsi="Times New Roman" w:cs="Times New Roman"/>
          <w:bCs/>
          <w:sz w:val="28"/>
          <w:szCs w:val="28"/>
          <w:lang w:eastAsia="ru-RU"/>
        </w:rPr>
      </w:pPr>
      <w:r w:rsidRPr="00207054">
        <w:rPr>
          <w:rFonts w:ascii="Times New Roman" w:eastAsia="Times New Roman" w:hAnsi="Times New Roman" w:cs="Times New Roman"/>
          <w:bCs/>
          <w:sz w:val="28"/>
          <w:szCs w:val="28"/>
          <w:lang w:eastAsia="ru-RU"/>
        </w:rPr>
        <w:t xml:space="preserve">Консолидированный бюджет </w:t>
      </w:r>
      <w:r w:rsidR="00010CD6" w:rsidRPr="00207054">
        <w:rPr>
          <w:rFonts w:ascii="Times New Roman" w:eastAsia="Times New Roman" w:hAnsi="Times New Roman" w:cs="Times New Roman"/>
          <w:bCs/>
          <w:sz w:val="28"/>
          <w:szCs w:val="28"/>
          <w:lang w:eastAsia="ru-RU"/>
        </w:rPr>
        <w:t xml:space="preserve">Юргинского </w:t>
      </w:r>
      <w:r w:rsidRPr="00207054">
        <w:rPr>
          <w:rFonts w:ascii="Times New Roman" w:eastAsia="Times New Roman" w:hAnsi="Times New Roman" w:cs="Times New Roman"/>
          <w:bCs/>
          <w:sz w:val="28"/>
          <w:szCs w:val="28"/>
          <w:lang w:eastAsia="ru-RU"/>
        </w:rPr>
        <w:t>муниципального район</w:t>
      </w:r>
      <w:r w:rsidR="00010CD6" w:rsidRPr="00207054">
        <w:rPr>
          <w:rFonts w:ascii="Times New Roman" w:eastAsia="Times New Roman" w:hAnsi="Times New Roman" w:cs="Times New Roman"/>
          <w:bCs/>
          <w:sz w:val="28"/>
          <w:szCs w:val="28"/>
          <w:lang w:eastAsia="ru-RU"/>
        </w:rPr>
        <w:t>а</w:t>
      </w:r>
      <w:r w:rsidRPr="00207054">
        <w:rPr>
          <w:rFonts w:ascii="Times New Roman" w:eastAsia="Times New Roman" w:hAnsi="Times New Roman" w:cs="Times New Roman"/>
          <w:bCs/>
          <w:sz w:val="28"/>
          <w:szCs w:val="28"/>
          <w:lang w:eastAsia="ru-RU"/>
        </w:rPr>
        <w:t xml:space="preserve"> в 201</w:t>
      </w:r>
      <w:r w:rsidR="00010CD6" w:rsidRPr="00207054">
        <w:rPr>
          <w:rFonts w:ascii="Times New Roman" w:eastAsia="Times New Roman" w:hAnsi="Times New Roman" w:cs="Times New Roman"/>
          <w:bCs/>
          <w:sz w:val="28"/>
          <w:szCs w:val="28"/>
          <w:lang w:eastAsia="ru-RU"/>
        </w:rPr>
        <w:t>6</w:t>
      </w:r>
      <w:r w:rsidRPr="00207054">
        <w:rPr>
          <w:rFonts w:ascii="Times New Roman" w:eastAsia="Times New Roman" w:hAnsi="Times New Roman" w:cs="Times New Roman"/>
          <w:bCs/>
          <w:sz w:val="28"/>
          <w:szCs w:val="28"/>
          <w:lang w:eastAsia="ru-RU"/>
        </w:rPr>
        <w:t xml:space="preserve"> году по доходам составил </w:t>
      </w:r>
      <w:r w:rsidR="00010CD6" w:rsidRPr="00207054">
        <w:rPr>
          <w:rFonts w:ascii="Times New Roman" w:eastAsia="Times New Roman" w:hAnsi="Times New Roman" w:cs="Times New Roman"/>
          <w:bCs/>
          <w:sz w:val="28"/>
          <w:szCs w:val="28"/>
          <w:lang w:eastAsia="ru-RU"/>
        </w:rPr>
        <w:t>817,19</w:t>
      </w:r>
      <w:r w:rsidRPr="00207054">
        <w:rPr>
          <w:rFonts w:ascii="Times New Roman" w:eastAsia="Times New Roman" w:hAnsi="Times New Roman" w:cs="Times New Roman"/>
          <w:bCs/>
          <w:sz w:val="28"/>
          <w:szCs w:val="28"/>
          <w:lang w:eastAsia="ru-RU"/>
        </w:rPr>
        <w:t xml:space="preserve"> </w:t>
      </w:r>
      <w:r w:rsidR="00010CD6" w:rsidRPr="00207054">
        <w:rPr>
          <w:rFonts w:ascii="Times New Roman" w:eastAsia="Times New Roman" w:hAnsi="Times New Roman" w:cs="Times New Roman"/>
          <w:bCs/>
          <w:sz w:val="28"/>
          <w:szCs w:val="28"/>
          <w:lang w:eastAsia="ru-RU"/>
        </w:rPr>
        <w:t>млн</w:t>
      </w:r>
      <w:r w:rsidRPr="00207054">
        <w:rPr>
          <w:rFonts w:ascii="Times New Roman" w:eastAsia="Times New Roman" w:hAnsi="Times New Roman" w:cs="Times New Roman"/>
          <w:bCs/>
          <w:sz w:val="28"/>
          <w:szCs w:val="28"/>
          <w:lang w:eastAsia="ru-RU"/>
        </w:rPr>
        <w:t>. руб</w:t>
      </w:r>
      <w:r w:rsidR="00B43A76" w:rsidRPr="00207054">
        <w:rPr>
          <w:rFonts w:ascii="Times New Roman" w:eastAsia="Times New Roman" w:hAnsi="Times New Roman" w:cs="Times New Roman"/>
          <w:bCs/>
          <w:sz w:val="28"/>
          <w:szCs w:val="28"/>
          <w:lang w:eastAsia="ru-RU"/>
        </w:rPr>
        <w:t>лей</w:t>
      </w:r>
      <w:r w:rsidR="00010CD6" w:rsidRPr="00207054">
        <w:rPr>
          <w:rFonts w:ascii="Times New Roman" w:eastAsia="Times New Roman" w:hAnsi="Times New Roman" w:cs="Times New Roman"/>
          <w:bCs/>
          <w:sz w:val="28"/>
          <w:szCs w:val="28"/>
          <w:lang w:eastAsia="ru-RU"/>
        </w:rPr>
        <w:t xml:space="preserve">, в том числе налоговые – </w:t>
      </w:r>
      <w:r w:rsidR="00856006" w:rsidRPr="00207054">
        <w:rPr>
          <w:rFonts w:ascii="Times New Roman" w:eastAsia="Times New Roman" w:hAnsi="Times New Roman" w:cs="Times New Roman"/>
          <w:bCs/>
          <w:sz w:val="28"/>
          <w:szCs w:val="28"/>
          <w:lang w:eastAsia="ru-RU"/>
        </w:rPr>
        <w:t>92</w:t>
      </w:r>
      <w:r w:rsidR="00010CD6" w:rsidRPr="00207054">
        <w:rPr>
          <w:rFonts w:ascii="Times New Roman" w:eastAsia="Times New Roman" w:hAnsi="Times New Roman" w:cs="Times New Roman"/>
          <w:bCs/>
          <w:sz w:val="28"/>
          <w:szCs w:val="28"/>
          <w:lang w:eastAsia="ru-RU"/>
        </w:rPr>
        <w:t>,</w:t>
      </w:r>
      <w:r w:rsidR="00856006" w:rsidRPr="00207054">
        <w:rPr>
          <w:rFonts w:ascii="Times New Roman" w:eastAsia="Times New Roman" w:hAnsi="Times New Roman" w:cs="Times New Roman"/>
          <w:bCs/>
          <w:sz w:val="28"/>
          <w:szCs w:val="28"/>
          <w:lang w:eastAsia="ru-RU"/>
        </w:rPr>
        <w:t>086</w:t>
      </w:r>
      <w:r w:rsidR="00010CD6" w:rsidRPr="00207054">
        <w:rPr>
          <w:rFonts w:ascii="Times New Roman" w:eastAsia="Times New Roman" w:hAnsi="Times New Roman" w:cs="Times New Roman"/>
          <w:bCs/>
          <w:sz w:val="28"/>
          <w:szCs w:val="28"/>
          <w:lang w:eastAsia="ru-RU"/>
        </w:rPr>
        <w:t xml:space="preserve"> млн.</w:t>
      </w:r>
      <w:r w:rsidR="00CF724D" w:rsidRPr="00207054">
        <w:rPr>
          <w:rFonts w:ascii="Times New Roman" w:eastAsia="Times New Roman" w:hAnsi="Times New Roman" w:cs="Times New Roman"/>
          <w:bCs/>
          <w:sz w:val="28"/>
          <w:szCs w:val="28"/>
          <w:lang w:eastAsia="ru-RU"/>
        </w:rPr>
        <w:t xml:space="preserve"> </w:t>
      </w:r>
      <w:r w:rsidR="00010CD6" w:rsidRPr="00207054">
        <w:rPr>
          <w:rFonts w:ascii="Times New Roman" w:eastAsia="Times New Roman" w:hAnsi="Times New Roman" w:cs="Times New Roman"/>
          <w:bCs/>
          <w:sz w:val="28"/>
          <w:szCs w:val="28"/>
          <w:lang w:eastAsia="ru-RU"/>
        </w:rPr>
        <w:t>руб</w:t>
      </w:r>
      <w:r w:rsidR="00B43A76" w:rsidRPr="00207054">
        <w:rPr>
          <w:rFonts w:ascii="Times New Roman" w:eastAsia="Times New Roman" w:hAnsi="Times New Roman" w:cs="Times New Roman"/>
          <w:bCs/>
          <w:sz w:val="28"/>
          <w:szCs w:val="28"/>
          <w:lang w:eastAsia="ru-RU"/>
        </w:rPr>
        <w:t>лей</w:t>
      </w:r>
      <w:r w:rsidR="00010CD6" w:rsidRPr="00207054">
        <w:rPr>
          <w:rFonts w:ascii="Times New Roman" w:eastAsia="Times New Roman" w:hAnsi="Times New Roman" w:cs="Times New Roman"/>
          <w:bCs/>
          <w:sz w:val="28"/>
          <w:szCs w:val="28"/>
          <w:lang w:eastAsia="ru-RU"/>
        </w:rPr>
        <w:t>, неналоговые – 19,181 млн.</w:t>
      </w:r>
      <w:r w:rsidR="00CF724D" w:rsidRPr="00207054">
        <w:rPr>
          <w:rFonts w:ascii="Times New Roman" w:eastAsia="Times New Roman" w:hAnsi="Times New Roman" w:cs="Times New Roman"/>
          <w:bCs/>
          <w:sz w:val="28"/>
          <w:szCs w:val="28"/>
          <w:lang w:eastAsia="ru-RU"/>
        </w:rPr>
        <w:t xml:space="preserve"> </w:t>
      </w:r>
      <w:r w:rsidR="00010CD6" w:rsidRPr="00207054">
        <w:rPr>
          <w:rFonts w:ascii="Times New Roman" w:eastAsia="Times New Roman" w:hAnsi="Times New Roman" w:cs="Times New Roman"/>
          <w:bCs/>
          <w:sz w:val="28"/>
          <w:szCs w:val="28"/>
          <w:lang w:eastAsia="ru-RU"/>
        </w:rPr>
        <w:t>руб</w:t>
      </w:r>
      <w:r w:rsidR="00B43A76" w:rsidRPr="00207054">
        <w:rPr>
          <w:rFonts w:ascii="Times New Roman" w:eastAsia="Times New Roman" w:hAnsi="Times New Roman" w:cs="Times New Roman"/>
          <w:bCs/>
          <w:sz w:val="28"/>
          <w:szCs w:val="28"/>
          <w:lang w:eastAsia="ru-RU"/>
        </w:rPr>
        <w:t>лей</w:t>
      </w:r>
      <w:r w:rsidR="00010CD6" w:rsidRPr="00207054">
        <w:rPr>
          <w:rFonts w:ascii="Times New Roman" w:eastAsia="Times New Roman" w:hAnsi="Times New Roman" w:cs="Times New Roman"/>
          <w:bCs/>
          <w:sz w:val="28"/>
          <w:szCs w:val="28"/>
          <w:lang w:eastAsia="ru-RU"/>
        </w:rPr>
        <w:t>, безвозмездные перечисления – 705,923 млн.</w:t>
      </w:r>
      <w:r w:rsidR="00CF724D" w:rsidRPr="00207054">
        <w:rPr>
          <w:rFonts w:ascii="Times New Roman" w:eastAsia="Times New Roman" w:hAnsi="Times New Roman" w:cs="Times New Roman"/>
          <w:bCs/>
          <w:sz w:val="28"/>
          <w:szCs w:val="28"/>
          <w:lang w:eastAsia="ru-RU"/>
        </w:rPr>
        <w:t xml:space="preserve"> </w:t>
      </w:r>
      <w:r w:rsidR="00010CD6" w:rsidRPr="00207054">
        <w:rPr>
          <w:rFonts w:ascii="Times New Roman" w:eastAsia="Times New Roman" w:hAnsi="Times New Roman" w:cs="Times New Roman"/>
          <w:bCs/>
          <w:sz w:val="28"/>
          <w:szCs w:val="28"/>
          <w:lang w:eastAsia="ru-RU"/>
        </w:rPr>
        <w:t>руб</w:t>
      </w:r>
      <w:r w:rsidR="00B43A76" w:rsidRPr="00207054">
        <w:rPr>
          <w:rFonts w:ascii="Times New Roman" w:eastAsia="Times New Roman" w:hAnsi="Times New Roman" w:cs="Times New Roman"/>
          <w:bCs/>
          <w:sz w:val="28"/>
          <w:szCs w:val="28"/>
          <w:lang w:eastAsia="ru-RU"/>
        </w:rPr>
        <w:t>лей</w:t>
      </w:r>
      <w:r w:rsidR="00010CD6" w:rsidRPr="00207054">
        <w:rPr>
          <w:rFonts w:ascii="Times New Roman" w:eastAsia="Times New Roman" w:hAnsi="Times New Roman" w:cs="Times New Roman"/>
          <w:bCs/>
          <w:sz w:val="28"/>
          <w:szCs w:val="28"/>
          <w:lang w:eastAsia="ru-RU"/>
        </w:rPr>
        <w:t>.</w:t>
      </w:r>
      <w:r w:rsidRPr="00207054">
        <w:rPr>
          <w:rFonts w:ascii="Times New Roman" w:eastAsia="Times New Roman" w:hAnsi="Times New Roman" w:cs="Times New Roman"/>
          <w:bCs/>
          <w:sz w:val="28"/>
          <w:szCs w:val="28"/>
          <w:lang w:eastAsia="ru-RU"/>
        </w:rPr>
        <w:t xml:space="preserve"> </w:t>
      </w:r>
    </w:p>
    <w:p w:rsidR="00856006" w:rsidRDefault="00F83E80" w:rsidP="00842A55">
      <w:pPr>
        <w:spacing w:line="360" w:lineRule="auto"/>
        <w:ind w:firstLine="709"/>
        <w:rPr>
          <w:rFonts w:ascii="Times New Roman" w:hAnsi="Times New Roman" w:cs="Times New Roman"/>
          <w:sz w:val="28"/>
          <w:szCs w:val="28"/>
        </w:rPr>
      </w:pPr>
      <w:r w:rsidRPr="00207054">
        <w:rPr>
          <w:rFonts w:ascii="Times New Roman" w:eastAsia="Times New Roman" w:hAnsi="Times New Roman" w:cs="Times New Roman"/>
          <w:bCs/>
          <w:sz w:val="28"/>
          <w:szCs w:val="28"/>
          <w:lang w:eastAsia="ru-RU"/>
        </w:rPr>
        <w:t xml:space="preserve">Уровень </w:t>
      </w:r>
      <w:proofErr w:type="spellStart"/>
      <w:r w:rsidRPr="00207054">
        <w:rPr>
          <w:rFonts w:ascii="Times New Roman" w:eastAsia="Times New Roman" w:hAnsi="Times New Roman" w:cs="Times New Roman"/>
          <w:bCs/>
          <w:sz w:val="28"/>
          <w:szCs w:val="28"/>
          <w:lang w:eastAsia="ru-RU"/>
        </w:rPr>
        <w:t>дотационности</w:t>
      </w:r>
      <w:proofErr w:type="spellEnd"/>
      <w:r w:rsidRPr="00207054">
        <w:rPr>
          <w:rFonts w:ascii="Times New Roman" w:eastAsia="Times New Roman" w:hAnsi="Times New Roman" w:cs="Times New Roman"/>
          <w:bCs/>
          <w:sz w:val="28"/>
          <w:szCs w:val="28"/>
          <w:lang w:eastAsia="ru-RU"/>
        </w:rPr>
        <w:t xml:space="preserve"> консолидированного бюджета по итогам года составил </w:t>
      </w:r>
      <w:r w:rsidR="00010CD6" w:rsidRPr="00207054">
        <w:rPr>
          <w:rFonts w:ascii="Times New Roman" w:eastAsia="Times New Roman" w:hAnsi="Times New Roman" w:cs="Times New Roman"/>
          <w:bCs/>
          <w:sz w:val="28"/>
          <w:szCs w:val="28"/>
          <w:lang w:eastAsia="ru-RU"/>
        </w:rPr>
        <w:t>8</w:t>
      </w:r>
      <w:r w:rsidR="00B162F0" w:rsidRPr="00207054">
        <w:rPr>
          <w:rFonts w:ascii="Times New Roman" w:eastAsia="Times New Roman" w:hAnsi="Times New Roman" w:cs="Times New Roman"/>
          <w:bCs/>
          <w:sz w:val="28"/>
          <w:szCs w:val="28"/>
          <w:lang w:eastAsia="ru-RU"/>
        </w:rPr>
        <w:t>6,4</w:t>
      </w:r>
      <w:r w:rsidRPr="00207054">
        <w:rPr>
          <w:rFonts w:ascii="Times New Roman" w:eastAsia="Times New Roman" w:hAnsi="Times New Roman" w:cs="Times New Roman"/>
          <w:bCs/>
          <w:sz w:val="28"/>
          <w:szCs w:val="28"/>
          <w:lang w:eastAsia="ru-RU"/>
        </w:rPr>
        <w:t xml:space="preserve">%. </w:t>
      </w:r>
      <w:r w:rsidR="00BD7BBA" w:rsidRPr="00207054">
        <w:rPr>
          <w:rFonts w:ascii="Times New Roman" w:hAnsi="Times New Roman" w:cs="Times New Roman"/>
          <w:sz w:val="28"/>
          <w:szCs w:val="28"/>
        </w:rPr>
        <w:t>Налоговые и неналоговые доходы бюджета Юргинского муниципального района не в полной мере обеспечивают исполнение принятых расходных обязательств.</w:t>
      </w:r>
    </w:p>
    <w:p w:rsidR="00842A55" w:rsidRPr="00207054" w:rsidRDefault="00F311BA" w:rsidP="00842A55">
      <w:pPr>
        <w:spacing w:line="360" w:lineRule="auto"/>
        <w:ind w:firstLine="708"/>
        <w:rPr>
          <w:rFonts w:ascii="Times New Roman" w:eastAsia="Times New Roman" w:hAnsi="Times New Roman" w:cs="Times New Roman"/>
          <w:bCs/>
          <w:sz w:val="28"/>
          <w:szCs w:val="28"/>
          <w:lang w:eastAsia="ru-RU"/>
        </w:rPr>
      </w:pPr>
      <w:r>
        <w:rPr>
          <w:rFonts w:ascii="Times New Roman" w:hAnsi="Times New Roman" w:cs="Times New Roman"/>
          <w:sz w:val="28"/>
          <w:szCs w:val="28"/>
        </w:rPr>
        <w:t>Структура доходов бюджета района в 2016 году представлена на диаграмме 8.</w:t>
      </w:r>
      <w:r w:rsidR="00842A55" w:rsidRPr="00842A55">
        <w:rPr>
          <w:rFonts w:ascii="Times New Roman" w:eastAsia="Times New Roman" w:hAnsi="Times New Roman" w:cs="Times New Roman"/>
          <w:bCs/>
          <w:sz w:val="28"/>
          <w:szCs w:val="28"/>
          <w:lang w:eastAsia="ru-RU"/>
        </w:rPr>
        <w:t xml:space="preserve"> </w:t>
      </w:r>
      <w:r w:rsidR="00842A55">
        <w:rPr>
          <w:rFonts w:ascii="Times New Roman" w:eastAsia="Times New Roman" w:hAnsi="Times New Roman" w:cs="Times New Roman"/>
          <w:bCs/>
          <w:sz w:val="28"/>
          <w:szCs w:val="28"/>
          <w:lang w:eastAsia="ru-RU"/>
        </w:rPr>
        <w:t xml:space="preserve">Распределение налоговых доходов </w:t>
      </w:r>
      <w:r w:rsidR="00842A55" w:rsidRPr="00207054">
        <w:rPr>
          <w:rFonts w:ascii="Times New Roman" w:eastAsia="Times New Roman" w:hAnsi="Times New Roman" w:cs="Times New Roman"/>
          <w:bCs/>
          <w:sz w:val="28"/>
          <w:szCs w:val="28"/>
          <w:lang w:eastAsia="ru-RU"/>
        </w:rPr>
        <w:t xml:space="preserve"> приведен</w:t>
      </w:r>
      <w:r w:rsidR="00842A55">
        <w:rPr>
          <w:rFonts w:ascii="Times New Roman" w:eastAsia="Times New Roman" w:hAnsi="Times New Roman" w:cs="Times New Roman"/>
          <w:bCs/>
          <w:sz w:val="28"/>
          <w:szCs w:val="28"/>
          <w:lang w:eastAsia="ru-RU"/>
        </w:rPr>
        <w:t>о</w:t>
      </w:r>
      <w:r w:rsidR="00842A55" w:rsidRPr="00207054">
        <w:rPr>
          <w:rFonts w:ascii="Times New Roman" w:eastAsia="Times New Roman" w:hAnsi="Times New Roman" w:cs="Times New Roman"/>
          <w:bCs/>
          <w:sz w:val="28"/>
          <w:szCs w:val="28"/>
          <w:lang w:eastAsia="ru-RU"/>
        </w:rPr>
        <w:t xml:space="preserve"> </w:t>
      </w:r>
      <w:r w:rsidR="00842A55">
        <w:rPr>
          <w:rFonts w:ascii="Times New Roman" w:eastAsia="Times New Roman" w:hAnsi="Times New Roman" w:cs="Times New Roman"/>
          <w:bCs/>
          <w:sz w:val="28"/>
          <w:szCs w:val="28"/>
          <w:lang w:eastAsia="ru-RU"/>
        </w:rPr>
        <w:t>на диаграмме 9</w:t>
      </w:r>
      <w:r w:rsidR="00842A55" w:rsidRPr="00207054">
        <w:rPr>
          <w:rFonts w:ascii="Times New Roman" w:eastAsia="Times New Roman" w:hAnsi="Times New Roman" w:cs="Times New Roman"/>
          <w:bCs/>
          <w:sz w:val="28"/>
          <w:szCs w:val="28"/>
          <w:lang w:eastAsia="ru-RU"/>
        </w:rPr>
        <w:t>.</w:t>
      </w:r>
    </w:p>
    <w:p w:rsidR="00F83E80" w:rsidRDefault="00856006" w:rsidP="001F1512">
      <w:pPr>
        <w:ind w:firstLine="709"/>
        <w:jc w:val="center"/>
        <w:rPr>
          <w:rFonts w:ascii="Times New Roman" w:eastAsia="Times New Roman" w:hAnsi="Times New Roman" w:cs="Times New Roman"/>
          <w:b/>
          <w:bCs/>
          <w:sz w:val="24"/>
          <w:szCs w:val="24"/>
          <w:lang w:eastAsia="ru-RU"/>
        </w:rPr>
      </w:pPr>
      <w:r w:rsidRPr="00856006">
        <w:rPr>
          <w:rFonts w:ascii="Times New Roman" w:eastAsia="Times New Roman" w:hAnsi="Times New Roman" w:cs="Times New Roman"/>
          <w:b/>
          <w:bCs/>
          <w:sz w:val="24"/>
          <w:szCs w:val="24"/>
          <w:lang w:eastAsia="ru-RU"/>
        </w:rPr>
        <w:t xml:space="preserve">Диаграмма </w:t>
      </w:r>
      <w:r w:rsidR="00491CD0">
        <w:rPr>
          <w:rFonts w:ascii="Times New Roman" w:eastAsia="Times New Roman" w:hAnsi="Times New Roman" w:cs="Times New Roman"/>
          <w:b/>
          <w:bCs/>
          <w:sz w:val="24"/>
          <w:szCs w:val="24"/>
          <w:lang w:eastAsia="ru-RU"/>
        </w:rPr>
        <w:t>8</w:t>
      </w:r>
      <w:r w:rsidR="0091254C">
        <w:rPr>
          <w:rFonts w:ascii="Times New Roman" w:eastAsia="Times New Roman" w:hAnsi="Times New Roman" w:cs="Times New Roman"/>
          <w:b/>
          <w:bCs/>
          <w:sz w:val="24"/>
          <w:szCs w:val="24"/>
          <w:lang w:eastAsia="ru-RU"/>
        </w:rPr>
        <w:t xml:space="preserve"> -</w:t>
      </w:r>
      <w:r w:rsidRPr="00856006">
        <w:rPr>
          <w:rFonts w:ascii="Times New Roman" w:eastAsia="Times New Roman" w:hAnsi="Times New Roman" w:cs="Times New Roman"/>
          <w:b/>
          <w:bCs/>
          <w:sz w:val="24"/>
          <w:szCs w:val="24"/>
          <w:lang w:eastAsia="ru-RU"/>
        </w:rPr>
        <w:t xml:space="preserve"> </w:t>
      </w:r>
      <w:r w:rsidR="00F83E80" w:rsidRPr="00856006">
        <w:rPr>
          <w:rFonts w:ascii="Times New Roman" w:eastAsia="Times New Roman" w:hAnsi="Times New Roman" w:cs="Times New Roman"/>
          <w:b/>
          <w:bCs/>
          <w:sz w:val="24"/>
          <w:szCs w:val="24"/>
          <w:lang w:eastAsia="ru-RU"/>
        </w:rPr>
        <w:t xml:space="preserve">Структура </w:t>
      </w:r>
      <w:r w:rsidR="00F83E80" w:rsidRPr="00B43A76">
        <w:rPr>
          <w:rFonts w:ascii="Times New Roman" w:eastAsia="Times New Roman" w:hAnsi="Times New Roman" w:cs="Times New Roman"/>
          <w:b/>
          <w:bCs/>
          <w:sz w:val="24"/>
          <w:szCs w:val="24"/>
          <w:lang w:eastAsia="ru-RU"/>
        </w:rPr>
        <w:t xml:space="preserve">доходов </w:t>
      </w:r>
      <w:r w:rsidR="00F83E80" w:rsidRPr="00856006">
        <w:rPr>
          <w:rFonts w:ascii="Times New Roman" w:eastAsia="Times New Roman" w:hAnsi="Times New Roman" w:cs="Times New Roman"/>
          <w:b/>
          <w:bCs/>
          <w:sz w:val="24"/>
          <w:szCs w:val="24"/>
          <w:lang w:eastAsia="ru-RU"/>
        </w:rPr>
        <w:t>бюджета района</w:t>
      </w:r>
      <w:r w:rsidR="00842A55">
        <w:rPr>
          <w:rFonts w:ascii="Times New Roman" w:eastAsia="Times New Roman" w:hAnsi="Times New Roman" w:cs="Times New Roman"/>
          <w:b/>
          <w:bCs/>
          <w:sz w:val="24"/>
          <w:szCs w:val="24"/>
          <w:lang w:eastAsia="ru-RU"/>
        </w:rPr>
        <w:t xml:space="preserve"> </w:t>
      </w:r>
      <w:r w:rsidR="00F83E80" w:rsidRPr="00856006">
        <w:rPr>
          <w:rFonts w:ascii="Times New Roman" w:eastAsia="Times New Roman" w:hAnsi="Times New Roman" w:cs="Times New Roman"/>
          <w:b/>
          <w:bCs/>
          <w:sz w:val="24"/>
          <w:szCs w:val="24"/>
          <w:lang w:eastAsia="ru-RU"/>
        </w:rPr>
        <w:t>за 201</w:t>
      </w:r>
      <w:r w:rsidRPr="00856006">
        <w:rPr>
          <w:rFonts w:ascii="Times New Roman" w:eastAsia="Times New Roman" w:hAnsi="Times New Roman" w:cs="Times New Roman"/>
          <w:b/>
          <w:bCs/>
          <w:sz w:val="24"/>
          <w:szCs w:val="24"/>
          <w:lang w:eastAsia="ru-RU"/>
        </w:rPr>
        <w:t>6</w:t>
      </w:r>
      <w:r w:rsidR="00F83E80" w:rsidRPr="00856006">
        <w:rPr>
          <w:rFonts w:ascii="Times New Roman" w:eastAsia="Times New Roman" w:hAnsi="Times New Roman" w:cs="Times New Roman"/>
          <w:b/>
          <w:bCs/>
          <w:sz w:val="24"/>
          <w:szCs w:val="24"/>
          <w:lang w:eastAsia="ru-RU"/>
        </w:rPr>
        <w:t xml:space="preserve"> год, </w:t>
      </w:r>
      <w:r w:rsidRPr="00856006">
        <w:rPr>
          <w:rFonts w:ascii="Times New Roman" w:eastAsia="Times New Roman" w:hAnsi="Times New Roman" w:cs="Times New Roman"/>
          <w:b/>
          <w:bCs/>
          <w:sz w:val="24"/>
          <w:szCs w:val="24"/>
          <w:lang w:eastAsia="ru-RU"/>
        </w:rPr>
        <w:t>млн</w:t>
      </w:r>
      <w:r w:rsidR="00F83E80" w:rsidRPr="00856006">
        <w:rPr>
          <w:rFonts w:ascii="Times New Roman" w:eastAsia="Times New Roman" w:hAnsi="Times New Roman" w:cs="Times New Roman"/>
          <w:b/>
          <w:bCs/>
          <w:sz w:val="24"/>
          <w:szCs w:val="24"/>
          <w:lang w:eastAsia="ru-RU"/>
        </w:rPr>
        <w:t>. рублей</w:t>
      </w:r>
    </w:p>
    <w:p w:rsidR="00856006" w:rsidRDefault="00856006" w:rsidP="00F83E80">
      <w:pPr>
        <w:ind w:firstLine="709"/>
        <w:rPr>
          <w:rFonts w:ascii="Times New Roman" w:eastAsia="Times New Roman" w:hAnsi="Times New Roman" w:cs="Times New Roman"/>
          <w:b/>
          <w:bCs/>
          <w:sz w:val="24"/>
          <w:szCs w:val="24"/>
          <w:lang w:eastAsia="ru-RU"/>
        </w:rPr>
      </w:pPr>
    </w:p>
    <w:p w:rsidR="00856006" w:rsidRPr="00856006" w:rsidRDefault="00DF66FC" w:rsidP="00492C9A">
      <w:pPr>
        <w:ind w:firstLine="709"/>
        <w:jc w:val="center"/>
        <w:rPr>
          <w:rFonts w:ascii="Times New Roman" w:eastAsia="Times New Roman" w:hAnsi="Times New Roman" w:cs="Times New Roman"/>
          <w:b/>
          <w:bCs/>
          <w:sz w:val="24"/>
          <w:szCs w:val="24"/>
          <w:lang w:eastAsia="ru-RU"/>
        </w:rPr>
      </w:pPr>
      <w:r w:rsidRPr="00DF66FC">
        <w:rPr>
          <w:rFonts w:ascii="Times New Roman" w:eastAsia="Times New Roman" w:hAnsi="Times New Roman" w:cs="Times New Roman"/>
          <w:b/>
          <w:bCs/>
          <w:noProof/>
          <w:sz w:val="24"/>
          <w:szCs w:val="24"/>
          <w:lang w:eastAsia="ru-RU"/>
        </w:rPr>
        <w:drawing>
          <wp:inline distT="0" distB="0" distL="0" distR="0">
            <wp:extent cx="5265993" cy="2187227"/>
            <wp:effectExtent l="19050" t="0" r="10857" b="3523"/>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D7BBA" w:rsidRPr="00207054" w:rsidRDefault="00BD7BBA" w:rsidP="00BD7BBA">
      <w:pPr>
        <w:rPr>
          <w:rFonts w:ascii="Times New Roman" w:eastAsia="Times New Roman" w:hAnsi="Times New Roman" w:cs="Times New Roman"/>
          <w:bCs/>
          <w:sz w:val="28"/>
          <w:szCs w:val="28"/>
          <w:lang w:eastAsia="ru-RU"/>
        </w:rPr>
      </w:pPr>
    </w:p>
    <w:p w:rsidR="00BD7BBA" w:rsidRPr="00207054" w:rsidRDefault="00BD7BBA" w:rsidP="00BD7BBA">
      <w:pPr>
        <w:jc w:val="center"/>
        <w:rPr>
          <w:rFonts w:ascii="Times New Roman" w:eastAsia="Times New Roman" w:hAnsi="Times New Roman" w:cs="Times New Roman"/>
          <w:b/>
          <w:bCs/>
          <w:sz w:val="24"/>
          <w:szCs w:val="24"/>
          <w:lang w:eastAsia="ru-RU"/>
        </w:rPr>
      </w:pPr>
      <w:r w:rsidRPr="00207054">
        <w:rPr>
          <w:rFonts w:ascii="Times New Roman" w:eastAsia="Times New Roman" w:hAnsi="Times New Roman" w:cs="Times New Roman"/>
          <w:b/>
          <w:bCs/>
          <w:sz w:val="24"/>
          <w:szCs w:val="24"/>
          <w:lang w:eastAsia="ru-RU"/>
        </w:rPr>
        <w:t xml:space="preserve">Диаграмма </w:t>
      </w:r>
      <w:r w:rsidR="00491CD0" w:rsidRPr="00207054">
        <w:rPr>
          <w:rFonts w:ascii="Times New Roman" w:eastAsia="Times New Roman" w:hAnsi="Times New Roman" w:cs="Times New Roman"/>
          <w:b/>
          <w:bCs/>
          <w:sz w:val="24"/>
          <w:szCs w:val="24"/>
          <w:lang w:eastAsia="ru-RU"/>
        </w:rPr>
        <w:t>9</w:t>
      </w:r>
      <w:r w:rsidR="00F311BA">
        <w:rPr>
          <w:rFonts w:ascii="Times New Roman" w:eastAsia="Times New Roman" w:hAnsi="Times New Roman" w:cs="Times New Roman"/>
          <w:b/>
          <w:bCs/>
          <w:sz w:val="24"/>
          <w:szCs w:val="24"/>
          <w:lang w:eastAsia="ru-RU"/>
        </w:rPr>
        <w:t xml:space="preserve"> -</w:t>
      </w:r>
      <w:r w:rsidRPr="00207054">
        <w:rPr>
          <w:rFonts w:ascii="Times New Roman" w:eastAsia="Times New Roman" w:hAnsi="Times New Roman" w:cs="Times New Roman"/>
          <w:b/>
          <w:bCs/>
          <w:sz w:val="24"/>
          <w:szCs w:val="24"/>
          <w:lang w:eastAsia="ru-RU"/>
        </w:rPr>
        <w:t xml:space="preserve"> Сведения по доходам налоговых платежей</w:t>
      </w:r>
    </w:p>
    <w:p w:rsidR="00BD7BBA" w:rsidRPr="00207054" w:rsidRDefault="00BD7BBA" w:rsidP="00BD7BBA">
      <w:pPr>
        <w:jc w:val="center"/>
        <w:rPr>
          <w:rFonts w:ascii="Times New Roman" w:eastAsia="Times New Roman" w:hAnsi="Times New Roman" w:cs="Times New Roman"/>
          <w:b/>
          <w:bCs/>
          <w:sz w:val="24"/>
          <w:szCs w:val="24"/>
          <w:lang w:eastAsia="ru-RU"/>
        </w:rPr>
      </w:pPr>
      <w:r w:rsidRPr="00207054">
        <w:rPr>
          <w:rFonts w:ascii="Times New Roman" w:eastAsia="Times New Roman" w:hAnsi="Times New Roman" w:cs="Times New Roman"/>
          <w:b/>
          <w:bCs/>
          <w:sz w:val="24"/>
          <w:szCs w:val="24"/>
          <w:lang w:eastAsia="ru-RU"/>
        </w:rPr>
        <w:t>бюджета района за 2016 год, млн. рублей</w:t>
      </w:r>
    </w:p>
    <w:p w:rsidR="001F1512" w:rsidRDefault="001F1512" w:rsidP="00BD7BBA">
      <w:pPr>
        <w:spacing w:line="276" w:lineRule="auto"/>
        <w:ind w:firstLine="708"/>
        <w:rPr>
          <w:rFonts w:ascii="Times New Roman" w:hAnsi="Times New Roman" w:cs="Times New Roman"/>
          <w:color w:val="00B050"/>
          <w:sz w:val="28"/>
          <w:szCs w:val="28"/>
        </w:rPr>
      </w:pPr>
      <w:r>
        <w:rPr>
          <w:rFonts w:ascii="Times New Roman" w:eastAsia="Times New Roman" w:hAnsi="Times New Roman" w:cs="Times New Roman"/>
          <w:b/>
          <w:bCs/>
          <w:noProof/>
          <w:sz w:val="28"/>
          <w:szCs w:val="28"/>
          <w:lang w:eastAsia="ru-RU"/>
        </w:rPr>
        <w:drawing>
          <wp:inline distT="0" distB="0" distL="0" distR="0">
            <wp:extent cx="5410705" cy="2573268"/>
            <wp:effectExtent l="19050" t="0" r="18545"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7BBA" w:rsidRPr="00207054" w:rsidRDefault="00BD7BB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lastRenderedPageBreak/>
        <w:t xml:space="preserve">Основными источниками  </w:t>
      </w:r>
      <w:r w:rsidRPr="00C04278">
        <w:rPr>
          <w:rFonts w:ascii="Times New Roman" w:hAnsi="Times New Roman" w:cs="Times New Roman"/>
          <w:b/>
          <w:sz w:val="28"/>
          <w:szCs w:val="28"/>
        </w:rPr>
        <w:t>налоговых и неналоговых доходов</w:t>
      </w:r>
      <w:r w:rsidRPr="00207054">
        <w:rPr>
          <w:rFonts w:ascii="Times New Roman" w:hAnsi="Times New Roman" w:cs="Times New Roman"/>
          <w:sz w:val="28"/>
          <w:szCs w:val="28"/>
        </w:rPr>
        <w:t xml:space="preserve"> консолидированного муниципального бюджета являются:</w:t>
      </w:r>
    </w:p>
    <w:p w:rsidR="00BD7BBA" w:rsidRPr="001A338B" w:rsidRDefault="00BD7BB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-налог на доходы физических лиц </w:t>
      </w:r>
      <w:r w:rsidR="001F1512" w:rsidRPr="00207054">
        <w:rPr>
          <w:rFonts w:ascii="Times New Roman" w:hAnsi="Times New Roman" w:cs="Times New Roman"/>
          <w:sz w:val="28"/>
          <w:szCs w:val="28"/>
        </w:rPr>
        <w:t>-</w:t>
      </w:r>
      <w:r w:rsidRPr="00207054">
        <w:rPr>
          <w:rFonts w:ascii="Times New Roman" w:hAnsi="Times New Roman" w:cs="Times New Roman"/>
          <w:sz w:val="28"/>
          <w:szCs w:val="28"/>
        </w:rPr>
        <w:t xml:space="preserve"> </w:t>
      </w:r>
      <w:r w:rsidR="00C04278" w:rsidRPr="001A338B">
        <w:rPr>
          <w:rFonts w:ascii="Times New Roman" w:hAnsi="Times New Roman" w:cs="Times New Roman"/>
          <w:sz w:val="28"/>
          <w:szCs w:val="28"/>
        </w:rPr>
        <w:t>52</w:t>
      </w:r>
      <w:r w:rsidRPr="001A338B">
        <w:rPr>
          <w:rFonts w:ascii="Times New Roman" w:hAnsi="Times New Roman" w:cs="Times New Roman"/>
          <w:sz w:val="28"/>
          <w:szCs w:val="28"/>
        </w:rPr>
        <w:t xml:space="preserve">,7% от общих поступлений; </w:t>
      </w:r>
    </w:p>
    <w:p w:rsidR="00BD7BBA" w:rsidRPr="001A338B" w:rsidRDefault="001F1512" w:rsidP="00571C22">
      <w:pPr>
        <w:spacing w:line="360" w:lineRule="auto"/>
        <w:ind w:firstLine="708"/>
        <w:rPr>
          <w:rFonts w:ascii="Times New Roman" w:hAnsi="Times New Roman" w:cs="Times New Roman"/>
          <w:sz w:val="28"/>
          <w:szCs w:val="28"/>
        </w:rPr>
      </w:pPr>
      <w:r w:rsidRPr="001A338B">
        <w:rPr>
          <w:rFonts w:ascii="Times New Roman" w:hAnsi="Times New Roman" w:cs="Times New Roman"/>
          <w:sz w:val="28"/>
          <w:szCs w:val="28"/>
        </w:rPr>
        <w:t>-</w:t>
      </w:r>
      <w:r w:rsidR="00BD7BBA" w:rsidRPr="001A338B">
        <w:rPr>
          <w:rFonts w:ascii="Times New Roman" w:hAnsi="Times New Roman" w:cs="Times New Roman"/>
          <w:sz w:val="28"/>
          <w:szCs w:val="28"/>
        </w:rPr>
        <w:t xml:space="preserve">акцизы – </w:t>
      </w:r>
      <w:r w:rsidR="00C04278" w:rsidRPr="001A338B">
        <w:rPr>
          <w:rFonts w:ascii="Times New Roman" w:hAnsi="Times New Roman" w:cs="Times New Roman"/>
          <w:sz w:val="28"/>
          <w:szCs w:val="28"/>
        </w:rPr>
        <w:t>18</w:t>
      </w:r>
      <w:r w:rsidR="00BD7BBA" w:rsidRPr="001A338B">
        <w:rPr>
          <w:rFonts w:ascii="Times New Roman" w:hAnsi="Times New Roman" w:cs="Times New Roman"/>
          <w:sz w:val="28"/>
          <w:szCs w:val="28"/>
        </w:rPr>
        <w:t>,7% от общих поступлений;</w:t>
      </w:r>
    </w:p>
    <w:p w:rsidR="00BD7BBA" w:rsidRPr="001A338B" w:rsidRDefault="00BD7BBA" w:rsidP="00571C22">
      <w:pPr>
        <w:spacing w:line="360" w:lineRule="auto"/>
        <w:ind w:firstLine="708"/>
        <w:rPr>
          <w:rFonts w:ascii="Times New Roman" w:hAnsi="Times New Roman" w:cs="Times New Roman"/>
          <w:sz w:val="28"/>
          <w:szCs w:val="28"/>
        </w:rPr>
      </w:pPr>
      <w:r w:rsidRPr="001A338B">
        <w:rPr>
          <w:rFonts w:ascii="Times New Roman" w:hAnsi="Times New Roman" w:cs="Times New Roman"/>
          <w:sz w:val="28"/>
          <w:szCs w:val="28"/>
        </w:rPr>
        <w:t xml:space="preserve">-земельный налог – </w:t>
      </w:r>
      <w:r w:rsidR="00C04278" w:rsidRPr="001A338B">
        <w:rPr>
          <w:rFonts w:ascii="Times New Roman" w:hAnsi="Times New Roman" w:cs="Times New Roman"/>
          <w:sz w:val="28"/>
          <w:szCs w:val="28"/>
        </w:rPr>
        <w:t>4</w:t>
      </w:r>
      <w:r w:rsidRPr="001A338B">
        <w:rPr>
          <w:rFonts w:ascii="Times New Roman" w:hAnsi="Times New Roman" w:cs="Times New Roman"/>
          <w:sz w:val="28"/>
          <w:szCs w:val="28"/>
        </w:rPr>
        <w:t>,8% от общих поступлений;</w:t>
      </w:r>
    </w:p>
    <w:p w:rsidR="00BD7BBA" w:rsidRPr="00207054" w:rsidRDefault="001F1512" w:rsidP="00571C22">
      <w:pPr>
        <w:spacing w:line="360" w:lineRule="auto"/>
        <w:ind w:firstLine="708"/>
        <w:rPr>
          <w:rFonts w:ascii="Times New Roman" w:hAnsi="Times New Roman" w:cs="Times New Roman"/>
          <w:sz w:val="28"/>
          <w:szCs w:val="28"/>
        </w:rPr>
      </w:pPr>
      <w:r w:rsidRPr="001A338B">
        <w:rPr>
          <w:rFonts w:ascii="Times New Roman" w:hAnsi="Times New Roman" w:cs="Times New Roman"/>
          <w:sz w:val="28"/>
          <w:szCs w:val="28"/>
        </w:rPr>
        <w:t>-</w:t>
      </w:r>
      <w:r w:rsidR="00BD7BBA" w:rsidRPr="001A338B">
        <w:rPr>
          <w:rFonts w:ascii="Times New Roman" w:hAnsi="Times New Roman" w:cs="Times New Roman"/>
          <w:sz w:val="28"/>
          <w:szCs w:val="28"/>
        </w:rPr>
        <w:t xml:space="preserve">доходы от сдачи в аренду имущества – </w:t>
      </w:r>
      <w:r w:rsidR="00C04278" w:rsidRPr="001A338B">
        <w:rPr>
          <w:rFonts w:ascii="Times New Roman" w:hAnsi="Times New Roman" w:cs="Times New Roman"/>
          <w:sz w:val="28"/>
          <w:szCs w:val="28"/>
        </w:rPr>
        <w:t>3</w:t>
      </w:r>
      <w:r w:rsidR="00BD7BBA" w:rsidRPr="001A338B">
        <w:rPr>
          <w:rFonts w:ascii="Times New Roman" w:hAnsi="Times New Roman" w:cs="Times New Roman"/>
          <w:sz w:val="28"/>
          <w:szCs w:val="28"/>
        </w:rPr>
        <w:t>,</w:t>
      </w:r>
      <w:r w:rsidR="00C04278" w:rsidRPr="001A338B">
        <w:rPr>
          <w:rFonts w:ascii="Times New Roman" w:hAnsi="Times New Roman" w:cs="Times New Roman"/>
          <w:sz w:val="28"/>
          <w:szCs w:val="28"/>
        </w:rPr>
        <w:t>4</w:t>
      </w:r>
      <w:r w:rsidR="00BD7BBA" w:rsidRPr="001A338B">
        <w:rPr>
          <w:rFonts w:ascii="Times New Roman" w:hAnsi="Times New Roman" w:cs="Times New Roman"/>
          <w:sz w:val="28"/>
          <w:szCs w:val="28"/>
        </w:rPr>
        <w:t>%</w:t>
      </w:r>
      <w:r w:rsidR="00BD7BBA" w:rsidRPr="00207054">
        <w:rPr>
          <w:rFonts w:ascii="Times New Roman" w:hAnsi="Times New Roman" w:cs="Times New Roman"/>
          <w:sz w:val="28"/>
          <w:szCs w:val="28"/>
        </w:rPr>
        <w:t xml:space="preserve"> от общих поступлений. </w:t>
      </w:r>
    </w:p>
    <w:p w:rsidR="00BD7BBA" w:rsidRPr="00207054" w:rsidRDefault="00BD7BBA" w:rsidP="00571C22">
      <w:pPr>
        <w:spacing w:line="360" w:lineRule="auto"/>
        <w:ind w:firstLine="701"/>
        <w:rPr>
          <w:rFonts w:ascii="Times New Roman" w:hAnsi="Times New Roman" w:cs="Times New Roman"/>
          <w:sz w:val="28"/>
          <w:szCs w:val="28"/>
        </w:rPr>
      </w:pPr>
      <w:r w:rsidRPr="00207054">
        <w:rPr>
          <w:rFonts w:ascii="Times New Roman" w:eastAsia="Times New Roman" w:hAnsi="Times New Roman" w:cs="Times New Roman"/>
          <w:bCs/>
          <w:sz w:val="28"/>
          <w:szCs w:val="28"/>
          <w:lang w:eastAsia="ru-RU"/>
        </w:rPr>
        <w:t>Неналоговые доходы исполнены в сумме 19,18 тыс.</w:t>
      </w:r>
      <w:r w:rsidR="001F1512" w:rsidRPr="00207054">
        <w:rPr>
          <w:rFonts w:ascii="Times New Roman" w:eastAsia="Times New Roman" w:hAnsi="Times New Roman" w:cs="Times New Roman"/>
          <w:bCs/>
          <w:sz w:val="28"/>
          <w:szCs w:val="28"/>
          <w:lang w:eastAsia="ru-RU"/>
        </w:rPr>
        <w:t xml:space="preserve"> </w:t>
      </w:r>
      <w:r w:rsidRPr="00207054">
        <w:rPr>
          <w:rFonts w:ascii="Times New Roman" w:eastAsia="Times New Roman" w:hAnsi="Times New Roman" w:cs="Times New Roman"/>
          <w:bCs/>
          <w:sz w:val="28"/>
          <w:szCs w:val="28"/>
          <w:lang w:eastAsia="ru-RU"/>
        </w:rPr>
        <w:t xml:space="preserve">рублей. </w:t>
      </w:r>
      <w:r w:rsidRPr="00207054">
        <w:rPr>
          <w:rFonts w:ascii="Times New Roman" w:hAnsi="Times New Roman" w:cs="Times New Roman"/>
          <w:sz w:val="28"/>
          <w:szCs w:val="28"/>
        </w:rPr>
        <w:t>По неналоговым доходам наблюдалось снижение поступлений на 4 690 тыс.</w:t>
      </w:r>
      <w:r w:rsidR="001F1512" w:rsidRPr="00207054">
        <w:rPr>
          <w:rFonts w:ascii="Times New Roman" w:hAnsi="Times New Roman" w:cs="Times New Roman"/>
          <w:sz w:val="28"/>
          <w:szCs w:val="28"/>
        </w:rPr>
        <w:t xml:space="preserve"> </w:t>
      </w:r>
      <w:r w:rsidRPr="00207054">
        <w:rPr>
          <w:rFonts w:ascii="Times New Roman" w:hAnsi="Times New Roman" w:cs="Times New Roman"/>
          <w:sz w:val="28"/>
          <w:szCs w:val="28"/>
        </w:rPr>
        <w:t xml:space="preserve">руб. </w:t>
      </w:r>
      <w:r w:rsidR="00184FCF" w:rsidRPr="00207054">
        <w:rPr>
          <w:rFonts w:ascii="Times New Roman" w:hAnsi="Times New Roman" w:cs="Times New Roman"/>
          <w:sz w:val="28"/>
          <w:szCs w:val="28"/>
        </w:rPr>
        <w:t>(29,7%)</w:t>
      </w:r>
      <w:r w:rsidR="001F1512" w:rsidRPr="00207054">
        <w:rPr>
          <w:rFonts w:ascii="Times New Roman" w:hAnsi="Times New Roman" w:cs="Times New Roman"/>
          <w:sz w:val="28"/>
          <w:szCs w:val="28"/>
        </w:rPr>
        <w:t xml:space="preserve"> по сравнению с 2015 годом</w:t>
      </w:r>
      <w:r w:rsidR="00184FCF" w:rsidRPr="00207054">
        <w:rPr>
          <w:rFonts w:ascii="Times New Roman" w:hAnsi="Times New Roman" w:cs="Times New Roman"/>
          <w:sz w:val="28"/>
          <w:szCs w:val="28"/>
        </w:rPr>
        <w:t>.</w:t>
      </w:r>
      <w:r w:rsidRPr="00207054">
        <w:rPr>
          <w:rFonts w:ascii="Times New Roman" w:hAnsi="Times New Roman" w:cs="Times New Roman"/>
          <w:sz w:val="28"/>
          <w:szCs w:val="28"/>
        </w:rPr>
        <w:t xml:space="preserve"> </w:t>
      </w:r>
      <w:r w:rsidR="00184FCF" w:rsidRPr="00207054">
        <w:rPr>
          <w:rFonts w:ascii="Times New Roman" w:hAnsi="Times New Roman" w:cs="Times New Roman"/>
          <w:sz w:val="28"/>
          <w:szCs w:val="28"/>
        </w:rPr>
        <w:t>У</w:t>
      </w:r>
      <w:r w:rsidRPr="00207054">
        <w:rPr>
          <w:rFonts w:ascii="Times New Roman" w:hAnsi="Times New Roman" w:cs="Times New Roman"/>
          <w:sz w:val="28"/>
          <w:szCs w:val="28"/>
        </w:rPr>
        <w:t>меньшение произошло по доходам от сдачи в аренду земельных участков и доходов от реализации муниципального имущества.</w:t>
      </w:r>
      <w:r w:rsidR="00F311BA">
        <w:rPr>
          <w:rFonts w:ascii="Times New Roman" w:hAnsi="Times New Roman" w:cs="Times New Roman"/>
          <w:sz w:val="28"/>
          <w:szCs w:val="28"/>
        </w:rPr>
        <w:t xml:space="preserve"> Распределение неналоговых доходов приведено </w:t>
      </w:r>
      <w:r w:rsidR="00EE5409">
        <w:rPr>
          <w:rFonts w:ascii="Times New Roman" w:hAnsi="Times New Roman" w:cs="Times New Roman"/>
          <w:sz w:val="28"/>
          <w:szCs w:val="28"/>
        </w:rPr>
        <w:t>на</w:t>
      </w:r>
      <w:r w:rsidR="00F311BA">
        <w:rPr>
          <w:rFonts w:ascii="Times New Roman" w:hAnsi="Times New Roman" w:cs="Times New Roman"/>
          <w:sz w:val="28"/>
          <w:szCs w:val="28"/>
        </w:rPr>
        <w:t xml:space="preserve"> диаграмме 10.</w:t>
      </w:r>
    </w:p>
    <w:p w:rsidR="00BD7BBA" w:rsidRPr="00207054" w:rsidRDefault="00BD7BBA" w:rsidP="00BD7BBA">
      <w:pPr>
        <w:jc w:val="center"/>
        <w:rPr>
          <w:rFonts w:ascii="Times New Roman" w:eastAsia="Times New Roman" w:hAnsi="Times New Roman" w:cs="Times New Roman"/>
          <w:b/>
          <w:bCs/>
          <w:sz w:val="24"/>
          <w:szCs w:val="24"/>
          <w:lang w:eastAsia="ru-RU"/>
        </w:rPr>
      </w:pPr>
      <w:r w:rsidRPr="00207054">
        <w:rPr>
          <w:rFonts w:ascii="Times New Roman" w:eastAsia="Times New Roman" w:hAnsi="Times New Roman" w:cs="Times New Roman"/>
          <w:b/>
          <w:bCs/>
          <w:sz w:val="24"/>
          <w:szCs w:val="24"/>
          <w:lang w:eastAsia="ru-RU"/>
        </w:rPr>
        <w:t xml:space="preserve">Диаграмма </w:t>
      </w:r>
      <w:r w:rsidR="00491CD0" w:rsidRPr="00207054">
        <w:rPr>
          <w:rFonts w:ascii="Times New Roman" w:eastAsia="Times New Roman" w:hAnsi="Times New Roman" w:cs="Times New Roman"/>
          <w:b/>
          <w:bCs/>
          <w:sz w:val="24"/>
          <w:szCs w:val="24"/>
          <w:lang w:eastAsia="ru-RU"/>
        </w:rPr>
        <w:t>10</w:t>
      </w:r>
      <w:r w:rsidR="00F311BA">
        <w:rPr>
          <w:rFonts w:ascii="Times New Roman" w:eastAsia="Times New Roman" w:hAnsi="Times New Roman" w:cs="Times New Roman"/>
          <w:b/>
          <w:bCs/>
          <w:sz w:val="24"/>
          <w:szCs w:val="24"/>
          <w:lang w:eastAsia="ru-RU"/>
        </w:rPr>
        <w:t xml:space="preserve"> -</w:t>
      </w:r>
      <w:r w:rsidRPr="00207054">
        <w:rPr>
          <w:rFonts w:ascii="Times New Roman" w:eastAsia="Times New Roman" w:hAnsi="Times New Roman" w:cs="Times New Roman"/>
          <w:b/>
          <w:bCs/>
          <w:sz w:val="24"/>
          <w:szCs w:val="24"/>
          <w:lang w:eastAsia="ru-RU"/>
        </w:rPr>
        <w:t xml:space="preserve"> Сведения по неналоговым доходам</w:t>
      </w:r>
    </w:p>
    <w:p w:rsidR="00BD7BBA" w:rsidRPr="00207054" w:rsidRDefault="00BD7BBA" w:rsidP="00BD7BBA">
      <w:pPr>
        <w:jc w:val="center"/>
        <w:rPr>
          <w:rFonts w:ascii="Times New Roman" w:eastAsia="Times New Roman" w:hAnsi="Times New Roman" w:cs="Times New Roman"/>
          <w:b/>
          <w:bCs/>
          <w:sz w:val="24"/>
          <w:szCs w:val="24"/>
          <w:lang w:eastAsia="ru-RU"/>
        </w:rPr>
      </w:pPr>
      <w:r w:rsidRPr="00207054">
        <w:rPr>
          <w:rFonts w:ascii="Times New Roman" w:eastAsia="Times New Roman" w:hAnsi="Times New Roman" w:cs="Times New Roman"/>
          <w:b/>
          <w:bCs/>
          <w:sz w:val="24"/>
          <w:szCs w:val="24"/>
          <w:lang w:eastAsia="ru-RU"/>
        </w:rPr>
        <w:t>бюджета района за 2016 год, млн. рублей</w:t>
      </w:r>
    </w:p>
    <w:p w:rsidR="00BD7BBA" w:rsidRPr="00207054" w:rsidRDefault="00BD7BBA" w:rsidP="00BD7BBA">
      <w:pPr>
        <w:jc w:val="center"/>
        <w:rPr>
          <w:rFonts w:ascii="Times New Roman" w:eastAsia="Times New Roman" w:hAnsi="Times New Roman" w:cs="Times New Roman"/>
          <w:b/>
          <w:bCs/>
          <w:sz w:val="24"/>
          <w:szCs w:val="24"/>
          <w:lang w:eastAsia="ru-RU"/>
        </w:rPr>
      </w:pPr>
    </w:p>
    <w:p w:rsidR="00BD7BBA" w:rsidRPr="00C27117" w:rsidRDefault="00BD7BBA" w:rsidP="00BD7BB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192221" cy="2751292"/>
            <wp:effectExtent l="19050" t="0" r="27479"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7BBA" w:rsidRPr="00C27117" w:rsidRDefault="00BD7BBA" w:rsidP="00BD7BBA">
      <w:pPr>
        <w:jc w:val="center"/>
        <w:rPr>
          <w:rFonts w:ascii="Times New Roman" w:eastAsia="Times New Roman" w:hAnsi="Times New Roman" w:cs="Times New Roman"/>
          <w:b/>
          <w:bCs/>
          <w:sz w:val="24"/>
          <w:szCs w:val="24"/>
          <w:lang w:eastAsia="ru-RU"/>
        </w:rPr>
      </w:pPr>
    </w:p>
    <w:p w:rsidR="00A272B3" w:rsidRPr="00207054" w:rsidRDefault="00A272B3" w:rsidP="00571C22">
      <w:pPr>
        <w:spacing w:line="360" w:lineRule="auto"/>
        <w:ind w:firstLine="709"/>
        <w:rPr>
          <w:rFonts w:ascii="Times New Roman" w:hAnsi="Times New Roman" w:cs="Times New Roman"/>
          <w:sz w:val="28"/>
          <w:szCs w:val="28"/>
        </w:rPr>
      </w:pPr>
      <w:r w:rsidRPr="00207054">
        <w:rPr>
          <w:rFonts w:ascii="Times New Roman" w:hAnsi="Times New Roman" w:cs="Times New Roman"/>
          <w:sz w:val="28"/>
          <w:szCs w:val="28"/>
        </w:rPr>
        <w:t>Безвозмездные поступления в бюджет ежегодно составляют более 80% от доходной части бюджета и имеют тенденцию к увеличению. Если в 201</w:t>
      </w:r>
      <w:r w:rsidR="0005500D" w:rsidRPr="00207054">
        <w:rPr>
          <w:rFonts w:ascii="Times New Roman" w:hAnsi="Times New Roman" w:cs="Times New Roman"/>
          <w:sz w:val="28"/>
          <w:szCs w:val="28"/>
        </w:rPr>
        <w:t>2</w:t>
      </w:r>
      <w:r w:rsidRPr="00207054">
        <w:rPr>
          <w:rFonts w:ascii="Times New Roman" w:hAnsi="Times New Roman" w:cs="Times New Roman"/>
          <w:sz w:val="28"/>
          <w:szCs w:val="28"/>
        </w:rPr>
        <w:t xml:space="preserve"> году доля безвозмездных поступлений составляла </w:t>
      </w:r>
      <w:r w:rsidR="00750C2A" w:rsidRPr="00207054">
        <w:rPr>
          <w:rFonts w:ascii="Times New Roman" w:hAnsi="Times New Roman" w:cs="Times New Roman"/>
          <w:sz w:val="28"/>
          <w:szCs w:val="28"/>
        </w:rPr>
        <w:t>81</w:t>
      </w:r>
      <w:r w:rsidRPr="00207054">
        <w:rPr>
          <w:rFonts w:ascii="Times New Roman" w:hAnsi="Times New Roman" w:cs="Times New Roman"/>
          <w:sz w:val="28"/>
          <w:szCs w:val="28"/>
        </w:rPr>
        <w:t>,</w:t>
      </w:r>
      <w:r w:rsidR="00750C2A" w:rsidRPr="00207054">
        <w:rPr>
          <w:rFonts w:ascii="Times New Roman" w:hAnsi="Times New Roman" w:cs="Times New Roman"/>
          <w:sz w:val="28"/>
          <w:szCs w:val="28"/>
        </w:rPr>
        <w:t>9</w:t>
      </w:r>
      <w:r w:rsidRPr="00207054">
        <w:rPr>
          <w:rFonts w:ascii="Times New Roman" w:hAnsi="Times New Roman" w:cs="Times New Roman"/>
          <w:sz w:val="28"/>
          <w:szCs w:val="28"/>
        </w:rPr>
        <w:t xml:space="preserve"> % от общей суммы доходной части бюджета, то по итогам 201</w:t>
      </w:r>
      <w:r w:rsidR="0005500D" w:rsidRPr="00207054">
        <w:rPr>
          <w:rFonts w:ascii="Times New Roman" w:hAnsi="Times New Roman" w:cs="Times New Roman"/>
          <w:sz w:val="28"/>
          <w:szCs w:val="28"/>
        </w:rPr>
        <w:t>6</w:t>
      </w:r>
      <w:r w:rsidRPr="00207054">
        <w:rPr>
          <w:rFonts w:ascii="Times New Roman" w:hAnsi="Times New Roman" w:cs="Times New Roman"/>
          <w:sz w:val="28"/>
          <w:szCs w:val="28"/>
        </w:rPr>
        <w:t xml:space="preserve"> года она составила </w:t>
      </w:r>
      <w:r w:rsidR="00750C2A" w:rsidRPr="00207054">
        <w:rPr>
          <w:rFonts w:ascii="Times New Roman" w:hAnsi="Times New Roman" w:cs="Times New Roman"/>
          <w:sz w:val="28"/>
          <w:szCs w:val="28"/>
        </w:rPr>
        <w:t>86</w:t>
      </w:r>
      <w:r w:rsidRPr="00207054">
        <w:rPr>
          <w:rFonts w:ascii="Times New Roman" w:hAnsi="Times New Roman" w:cs="Times New Roman"/>
          <w:sz w:val="28"/>
          <w:szCs w:val="28"/>
        </w:rPr>
        <w:t>,</w:t>
      </w:r>
      <w:r w:rsidR="00750C2A" w:rsidRPr="00207054">
        <w:rPr>
          <w:rFonts w:ascii="Times New Roman" w:hAnsi="Times New Roman" w:cs="Times New Roman"/>
          <w:sz w:val="28"/>
          <w:szCs w:val="28"/>
        </w:rPr>
        <w:t>4</w:t>
      </w:r>
      <w:r w:rsidRPr="00207054">
        <w:rPr>
          <w:rFonts w:ascii="Times New Roman" w:hAnsi="Times New Roman" w:cs="Times New Roman"/>
          <w:sz w:val="28"/>
          <w:szCs w:val="28"/>
        </w:rPr>
        <w:t xml:space="preserve"> %.</w:t>
      </w:r>
    </w:p>
    <w:p w:rsidR="00F83E80" w:rsidRPr="00207054" w:rsidRDefault="00F83E80" w:rsidP="00571C22">
      <w:pPr>
        <w:spacing w:line="360" w:lineRule="auto"/>
        <w:ind w:firstLine="708"/>
        <w:rPr>
          <w:rFonts w:ascii="Times New Roman" w:eastAsia="Times New Roman" w:hAnsi="Times New Roman" w:cs="Times New Roman"/>
          <w:sz w:val="28"/>
          <w:szCs w:val="28"/>
          <w:lang w:eastAsia="ru-RU"/>
        </w:rPr>
      </w:pPr>
      <w:r w:rsidRPr="001A338B">
        <w:rPr>
          <w:rFonts w:ascii="Times New Roman" w:eastAsia="Times New Roman" w:hAnsi="Times New Roman" w:cs="Times New Roman"/>
          <w:sz w:val="28"/>
          <w:szCs w:val="28"/>
          <w:lang w:eastAsia="ru-RU"/>
        </w:rPr>
        <w:t>За 201</w:t>
      </w:r>
      <w:r w:rsidR="008C5854" w:rsidRPr="001A338B">
        <w:rPr>
          <w:rFonts w:ascii="Times New Roman" w:eastAsia="Times New Roman" w:hAnsi="Times New Roman" w:cs="Times New Roman"/>
          <w:sz w:val="28"/>
          <w:szCs w:val="28"/>
          <w:lang w:eastAsia="ru-RU"/>
        </w:rPr>
        <w:t>6</w:t>
      </w:r>
      <w:r w:rsidRPr="001A338B">
        <w:rPr>
          <w:rFonts w:ascii="Times New Roman" w:eastAsia="Times New Roman" w:hAnsi="Times New Roman" w:cs="Times New Roman"/>
          <w:sz w:val="28"/>
          <w:szCs w:val="28"/>
          <w:lang w:eastAsia="ru-RU"/>
        </w:rPr>
        <w:t xml:space="preserve"> год безвозмездные поступления </w:t>
      </w:r>
      <w:r w:rsidR="00DC7980" w:rsidRPr="001A338B">
        <w:rPr>
          <w:rFonts w:ascii="Times New Roman" w:eastAsia="Times New Roman" w:hAnsi="Times New Roman" w:cs="Times New Roman"/>
          <w:sz w:val="28"/>
          <w:szCs w:val="28"/>
          <w:lang w:eastAsia="ru-RU"/>
        </w:rPr>
        <w:t xml:space="preserve">составили </w:t>
      </w:r>
      <w:r w:rsidRPr="001A338B">
        <w:rPr>
          <w:rFonts w:ascii="Times New Roman" w:eastAsia="Times New Roman" w:hAnsi="Times New Roman" w:cs="Times New Roman"/>
          <w:sz w:val="28"/>
          <w:szCs w:val="28"/>
          <w:lang w:eastAsia="ru-RU"/>
        </w:rPr>
        <w:t xml:space="preserve">в сумме </w:t>
      </w:r>
      <w:r w:rsidR="008C5854" w:rsidRPr="001A338B">
        <w:rPr>
          <w:rFonts w:ascii="Times New Roman" w:eastAsia="Times New Roman" w:hAnsi="Times New Roman" w:cs="Times New Roman"/>
          <w:sz w:val="28"/>
          <w:szCs w:val="28"/>
          <w:lang w:eastAsia="ru-RU"/>
        </w:rPr>
        <w:t>705,</w:t>
      </w:r>
      <w:r w:rsidRPr="001A338B">
        <w:rPr>
          <w:rFonts w:ascii="Times New Roman" w:eastAsia="Times New Roman" w:hAnsi="Times New Roman" w:cs="Times New Roman"/>
          <w:sz w:val="28"/>
          <w:szCs w:val="28"/>
          <w:lang w:eastAsia="ru-RU"/>
        </w:rPr>
        <w:t> 9</w:t>
      </w:r>
      <w:r w:rsidR="008C5854" w:rsidRPr="001A338B">
        <w:rPr>
          <w:rFonts w:ascii="Times New Roman" w:eastAsia="Times New Roman" w:hAnsi="Times New Roman" w:cs="Times New Roman"/>
          <w:sz w:val="28"/>
          <w:szCs w:val="28"/>
          <w:lang w:eastAsia="ru-RU"/>
        </w:rPr>
        <w:t>2</w:t>
      </w:r>
      <w:r w:rsidRPr="001A338B">
        <w:rPr>
          <w:rFonts w:ascii="Times New Roman" w:eastAsia="Times New Roman" w:hAnsi="Times New Roman" w:cs="Times New Roman"/>
          <w:sz w:val="28"/>
          <w:szCs w:val="28"/>
          <w:lang w:eastAsia="ru-RU"/>
        </w:rPr>
        <w:t xml:space="preserve"> </w:t>
      </w:r>
      <w:r w:rsidR="008C5854" w:rsidRPr="001A338B">
        <w:rPr>
          <w:rFonts w:ascii="Times New Roman" w:eastAsia="Times New Roman" w:hAnsi="Times New Roman" w:cs="Times New Roman"/>
          <w:sz w:val="28"/>
          <w:szCs w:val="28"/>
          <w:lang w:eastAsia="ru-RU"/>
        </w:rPr>
        <w:t>млн.</w:t>
      </w:r>
      <w:r w:rsidRPr="001A338B">
        <w:rPr>
          <w:rFonts w:ascii="Times New Roman" w:eastAsia="Times New Roman" w:hAnsi="Times New Roman" w:cs="Times New Roman"/>
          <w:sz w:val="28"/>
          <w:szCs w:val="28"/>
          <w:lang w:eastAsia="ru-RU"/>
        </w:rPr>
        <w:t xml:space="preserve"> рублей</w:t>
      </w:r>
      <w:r w:rsidR="00DC7980" w:rsidRPr="001A338B">
        <w:rPr>
          <w:rFonts w:ascii="Times New Roman" w:eastAsia="Times New Roman" w:hAnsi="Times New Roman" w:cs="Times New Roman"/>
          <w:sz w:val="28"/>
          <w:szCs w:val="28"/>
          <w:lang w:eastAsia="ru-RU"/>
        </w:rPr>
        <w:t>, в том числе</w:t>
      </w:r>
      <w:r w:rsidRPr="001A338B">
        <w:rPr>
          <w:rFonts w:ascii="Times New Roman" w:eastAsia="Times New Roman" w:hAnsi="Times New Roman" w:cs="Times New Roman"/>
          <w:sz w:val="28"/>
          <w:szCs w:val="28"/>
          <w:lang w:eastAsia="ru-RU"/>
        </w:rPr>
        <w:t>:</w:t>
      </w:r>
    </w:p>
    <w:p w:rsidR="00F83E80" w:rsidRPr="00207054" w:rsidRDefault="00F83E80" w:rsidP="00571C22">
      <w:pPr>
        <w:spacing w:line="360" w:lineRule="auto"/>
        <w:ind w:firstLine="708"/>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t>-  субвенци</w:t>
      </w:r>
      <w:r w:rsidR="00DC7980">
        <w:rPr>
          <w:rFonts w:ascii="Times New Roman" w:eastAsia="Times New Roman" w:hAnsi="Times New Roman" w:cs="Times New Roman"/>
          <w:sz w:val="28"/>
          <w:szCs w:val="28"/>
          <w:lang w:eastAsia="ru-RU"/>
        </w:rPr>
        <w:t>и</w:t>
      </w:r>
      <w:r w:rsidRPr="00207054">
        <w:rPr>
          <w:rFonts w:ascii="Times New Roman" w:eastAsia="Times New Roman" w:hAnsi="Times New Roman" w:cs="Times New Roman"/>
          <w:sz w:val="28"/>
          <w:szCs w:val="28"/>
          <w:lang w:eastAsia="ru-RU"/>
        </w:rPr>
        <w:t xml:space="preserve"> в сумме </w:t>
      </w:r>
      <w:r w:rsidR="008C5854" w:rsidRPr="00207054">
        <w:rPr>
          <w:rFonts w:ascii="Times New Roman" w:eastAsia="Times New Roman" w:hAnsi="Times New Roman" w:cs="Times New Roman"/>
          <w:sz w:val="28"/>
          <w:szCs w:val="28"/>
          <w:lang w:eastAsia="ru-RU"/>
        </w:rPr>
        <w:t>362,4</w:t>
      </w:r>
      <w:r w:rsidRPr="00207054">
        <w:rPr>
          <w:rFonts w:ascii="Times New Roman" w:eastAsia="Times New Roman" w:hAnsi="Times New Roman" w:cs="Times New Roman"/>
          <w:sz w:val="28"/>
          <w:szCs w:val="28"/>
          <w:lang w:eastAsia="ru-RU"/>
        </w:rPr>
        <w:t xml:space="preserve"> </w:t>
      </w:r>
      <w:r w:rsidR="008C5854" w:rsidRPr="00207054">
        <w:rPr>
          <w:rFonts w:ascii="Times New Roman" w:eastAsia="Times New Roman" w:hAnsi="Times New Roman" w:cs="Times New Roman"/>
          <w:sz w:val="28"/>
          <w:szCs w:val="28"/>
          <w:lang w:eastAsia="ru-RU"/>
        </w:rPr>
        <w:t>млн</w:t>
      </w:r>
      <w:r w:rsidRPr="00207054">
        <w:rPr>
          <w:rFonts w:ascii="Times New Roman" w:eastAsia="Times New Roman" w:hAnsi="Times New Roman" w:cs="Times New Roman"/>
          <w:sz w:val="28"/>
          <w:szCs w:val="28"/>
          <w:lang w:eastAsia="ru-RU"/>
        </w:rPr>
        <w:t xml:space="preserve">. рублей; </w:t>
      </w:r>
    </w:p>
    <w:p w:rsidR="00F83E80" w:rsidRPr="00207054" w:rsidRDefault="00F83E80" w:rsidP="00571C22">
      <w:pPr>
        <w:spacing w:line="360" w:lineRule="auto"/>
        <w:ind w:firstLine="708"/>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lastRenderedPageBreak/>
        <w:t xml:space="preserve">-  субсидии в сумме </w:t>
      </w:r>
      <w:r w:rsidR="008C5854" w:rsidRPr="00207054">
        <w:rPr>
          <w:rFonts w:ascii="Times New Roman" w:eastAsia="Times New Roman" w:hAnsi="Times New Roman" w:cs="Times New Roman"/>
          <w:sz w:val="28"/>
          <w:szCs w:val="28"/>
          <w:lang w:eastAsia="ru-RU"/>
        </w:rPr>
        <w:t>11</w:t>
      </w:r>
      <w:r w:rsidRPr="00207054">
        <w:rPr>
          <w:rFonts w:ascii="Times New Roman" w:eastAsia="Times New Roman" w:hAnsi="Times New Roman" w:cs="Times New Roman"/>
          <w:sz w:val="28"/>
          <w:szCs w:val="28"/>
          <w:lang w:eastAsia="ru-RU"/>
        </w:rPr>
        <w:t>,</w:t>
      </w:r>
      <w:r w:rsidR="008C5854" w:rsidRPr="00207054">
        <w:rPr>
          <w:rFonts w:ascii="Times New Roman" w:eastAsia="Times New Roman" w:hAnsi="Times New Roman" w:cs="Times New Roman"/>
          <w:sz w:val="28"/>
          <w:szCs w:val="28"/>
          <w:lang w:eastAsia="ru-RU"/>
        </w:rPr>
        <w:t>3</w:t>
      </w:r>
      <w:r w:rsidRPr="00207054">
        <w:rPr>
          <w:rFonts w:ascii="Times New Roman" w:eastAsia="Times New Roman" w:hAnsi="Times New Roman" w:cs="Times New Roman"/>
          <w:sz w:val="28"/>
          <w:szCs w:val="28"/>
          <w:lang w:eastAsia="ru-RU"/>
        </w:rPr>
        <w:t xml:space="preserve"> </w:t>
      </w:r>
      <w:r w:rsidR="008C5854" w:rsidRPr="00207054">
        <w:rPr>
          <w:rFonts w:ascii="Times New Roman" w:eastAsia="Times New Roman" w:hAnsi="Times New Roman" w:cs="Times New Roman"/>
          <w:sz w:val="28"/>
          <w:szCs w:val="28"/>
          <w:lang w:eastAsia="ru-RU"/>
        </w:rPr>
        <w:t>млн</w:t>
      </w:r>
      <w:r w:rsidRPr="00207054">
        <w:rPr>
          <w:rFonts w:ascii="Times New Roman" w:eastAsia="Times New Roman" w:hAnsi="Times New Roman" w:cs="Times New Roman"/>
          <w:sz w:val="28"/>
          <w:szCs w:val="28"/>
          <w:lang w:eastAsia="ru-RU"/>
        </w:rPr>
        <w:t xml:space="preserve">. рублей; </w:t>
      </w:r>
    </w:p>
    <w:p w:rsidR="00F83E80" w:rsidRPr="00207054" w:rsidRDefault="00F83E80" w:rsidP="00571C22">
      <w:pPr>
        <w:spacing w:line="360" w:lineRule="auto"/>
        <w:ind w:firstLine="708"/>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t xml:space="preserve">- дотации </w:t>
      </w:r>
      <w:r w:rsidR="008C5854" w:rsidRPr="00207054">
        <w:rPr>
          <w:rFonts w:ascii="Times New Roman" w:eastAsia="Times New Roman" w:hAnsi="Times New Roman" w:cs="Times New Roman"/>
          <w:sz w:val="28"/>
          <w:szCs w:val="28"/>
          <w:lang w:eastAsia="ru-RU"/>
        </w:rPr>
        <w:t xml:space="preserve">на выравнивание бюджетной обеспеченности </w:t>
      </w:r>
      <w:r w:rsidRPr="00207054">
        <w:rPr>
          <w:rFonts w:ascii="Times New Roman" w:eastAsia="Times New Roman" w:hAnsi="Times New Roman" w:cs="Times New Roman"/>
          <w:sz w:val="28"/>
          <w:szCs w:val="28"/>
          <w:lang w:eastAsia="ru-RU"/>
        </w:rPr>
        <w:t xml:space="preserve">в сумме </w:t>
      </w:r>
      <w:r w:rsidR="008C5854" w:rsidRPr="00207054">
        <w:rPr>
          <w:rFonts w:ascii="Times New Roman" w:eastAsia="Times New Roman" w:hAnsi="Times New Roman" w:cs="Times New Roman"/>
          <w:sz w:val="28"/>
          <w:szCs w:val="28"/>
          <w:lang w:eastAsia="ru-RU"/>
        </w:rPr>
        <w:t>327</w:t>
      </w:r>
      <w:r w:rsidRPr="00207054">
        <w:rPr>
          <w:rFonts w:ascii="Times New Roman" w:eastAsia="Times New Roman" w:hAnsi="Times New Roman" w:cs="Times New Roman"/>
          <w:sz w:val="28"/>
          <w:szCs w:val="28"/>
          <w:lang w:eastAsia="ru-RU"/>
        </w:rPr>
        <w:t xml:space="preserve">,9 </w:t>
      </w:r>
      <w:r w:rsidR="008C5854" w:rsidRPr="00207054">
        <w:rPr>
          <w:rFonts w:ascii="Times New Roman" w:eastAsia="Times New Roman" w:hAnsi="Times New Roman" w:cs="Times New Roman"/>
          <w:sz w:val="28"/>
          <w:szCs w:val="28"/>
          <w:lang w:eastAsia="ru-RU"/>
        </w:rPr>
        <w:t>млн</w:t>
      </w:r>
      <w:r w:rsidRPr="00207054">
        <w:rPr>
          <w:rFonts w:ascii="Times New Roman" w:eastAsia="Times New Roman" w:hAnsi="Times New Roman" w:cs="Times New Roman"/>
          <w:sz w:val="28"/>
          <w:szCs w:val="28"/>
          <w:lang w:eastAsia="ru-RU"/>
        </w:rPr>
        <w:t>. рублей;</w:t>
      </w:r>
    </w:p>
    <w:p w:rsidR="00F83E80" w:rsidRPr="001A338B" w:rsidRDefault="00F83E80" w:rsidP="00571C22">
      <w:pPr>
        <w:spacing w:line="360" w:lineRule="auto"/>
        <w:ind w:firstLine="708"/>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t xml:space="preserve">-  иные межбюджетные трансферты в </w:t>
      </w:r>
      <w:r w:rsidRPr="001A338B">
        <w:rPr>
          <w:rFonts w:ascii="Times New Roman" w:eastAsia="Times New Roman" w:hAnsi="Times New Roman" w:cs="Times New Roman"/>
          <w:sz w:val="28"/>
          <w:szCs w:val="28"/>
          <w:lang w:eastAsia="ru-RU"/>
        </w:rPr>
        <w:t xml:space="preserve">сумме </w:t>
      </w:r>
      <w:r w:rsidR="00DC7980" w:rsidRPr="001A338B">
        <w:rPr>
          <w:rFonts w:ascii="Times New Roman" w:eastAsia="Times New Roman" w:hAnsi="Times New Roman" w:cs="Times New Roman"/>
          <w:sz w:val="28"/>
          <w:szCs w:val="28"/>
          <w:lang w:eastAsia="ru-RU"/>
        </w:rPr>
        <w:t>0,8</w:t>
      </w:r>
      <w:r w:rsidRPr="001A338B">
        <w:rPr>
          <w:rFonts w:ascii="Times New Roman" w:eastAsia="Times New Roman" w:hAnsi="Times New Roman" w:cs="Times New Roman"/>
          <w:sz w:val="28"/>
          <w:szCs w:val="28"/>
          <w:lang w:eastAsia="ru-RU"/>
        </w:rPr>
        <w:t xml:space="preserve"> </w:t>
      </w:r>
      <w:r w:rsidR="00DC7980" w:rsidRPr="001A338B">
        <w:rPr>
          <w:rFonts w:ascii="Times New Roman" w:eastAsia="Times New Roman" w:hAnsi="Times New Roman" w:cs="Times New Roman"/>
          <w:sz w:val="28"/>
          <w:szCs w:val="28"/>
          <w:lang w:eastAsia="ru-RU"/>
        </w:rPr>
        <w:t>млн. рублей;</w:t>
      </w:r>
    </w:p>
    <w:p w:rsidR="00DC7980" w:rsidRPr="001A338B" w:rsidRDefault="00DC7980" w:rsidP="00571C22">
      <w:pPr>
        <w:spacing w:line="360" w:lineRule="auto"/>
        <w:ind w:firstLine="708"/>
        <w:rPr>
          <w:rFonts w:ascii="Times New Roman" w:eastAsia="Times New Roman" w:hAnsi="Times New Roman" w:cs="Times New Roman"/>
          <w:sz w:val="28"/>
          <w:szCs w:val="28"/>
          <w:lang w:eastAsia="ru-RU"/>
        </w:rPr>
      </w:pPr>
      <w:r w:rsidRPr="001A338B">
        <w:rPr>
          <w:rFonts w:ascii="Times New Roman" w:eastAsia="Times New Roman" w:hAnsi="Times New Roman" w:cs="Times New Roman"/>
          <w:sz w:val="28"/>
          <w:szCs w:val="28"/>
          <w:lang w:eastAsia="ru-RU"/>
        </w:rPr>
        <w:t xml:space="preserve">- прочие безвозмездные поступления в сумме – 3,52 </w:t>
      </w:r>
      <w:proofErr w:type="spellStart"/>
      <w:r w:rsidRPr="001A338B">
        <w:rPr>
          <w:rFonts w:ascii="Times New Roman" w:eastAsia="Times New Roman" w:hAnsi="Times New Roman" w:cs="Times New Roman"/>
          <w:sz w:val="28"/>
          <w:szCs w:val="28"/>
          <w:lang w:eastAsia="ru-RU"/>
        </w:rPr>
        <w:t>млн.рублей</w:t>
      </w:r>
      <w:proofErr w:type="spellEnd"/>
      <w:r w:rsidRPr="001A338B">
        <w:rPr>
          <w:rFonts w:ascii="Times New Roman" w:eastAsia="Times New Roman" w:hAnsi="Times New Roman" w:cs="Times New Roman"/>
          <w:sz w:val="28"/>
          <w:szCs w:val="28"/>
          <w:lang w:eastAsia="ru-RU"/>
        </w:rPr>
        <w:t>.</w:t>
      </w:r>
    </w:p>
    <w:p w:rsidR="00EE5409" w:rsidRDefault="00EE5409" w:rsidP="00571C22">
      <w:pPr>
        <w:spacing w:line="360" w:lineRule="auto"/>
        <w:ind w:firstLine="708"/>
        <w:rPr>
          <w:rFonts w:ascii="Times New Roman" w:eastAsia="Times New Roman" w:hAnsi="Times New Roman" w:cs="Times New Roman"/>
          <w:sz w:val="28"/>
          <w:szCs w:val="28"/>
          <w:lang w:eastAsia="ru-RU"/>
        </w:rPr>
      </w:pPr>
      <w:r w:rsidRPr="001A338B">
        <w:rPr>
          <w:rFonts w:ascii="Times New Roman" w:eastAsia="Times New Roman" w:hAnsi="Times New Roman" w:cs="Times New Roman"/>
          <w:sz w:val="28"/>
          <w:szCs w:val="28"/>
          <w:lang w:eastAsia="ru-RU"/>
        </w:rPr>
        <w:t xml:space="preserve">Распределение безвозмездных поступлений </w:t>
      </w:r>
      <w:r w:rsidR="00DC7980" w:rsidRPr="001A338B">
        <w:rPr>
          <w:rFonts w:ascii="Times New Roman" w:eastAsia="Times New Roman" w:hAnsi="Times New Roman" w:cs="Times New Roman"/>
          <w:sz w:val="28"/>
          <w:szCs w:val="28"/>
          <w:lang w:eastAsia="ru-RU"/>
        </w:rPr>
        <w:t xml:space="preserve">в консолидированный бюджет района </w:t>
      </w:r>
      <w:r w:rsidRPr="001A338B">
        <w:rPr>
          <w:rFonts w:ascii="Times New Roman" w:eastAsia="Times New Roman" w:hAnsi="Times New Roman" w:cs="Times New Roman"/>
          <w:sz w:val="28"/>
          <w:szCs w:val="28"/>
          <w:lang w:eastAsia="ru-RU"/>
        </w:rPr>
        <w:t>представлено на диаграмме 11.</w:t>
      </w:r>
    </w:p>
    <w:p w:rsidR="007E255B" w:rsidRPr="00207054" w:rsidRDefault="007E255B" w:rsidP="007E255B">
      <w:pPr>
        <w:jc w:val="center"/>
        <w:rPr>
          <w:rFonts w:ascii="Times New Roman" w:hAnsi="Times New Roman" w:cs="Times New Roman"/>
          <w:b/>
          <w:sz w:val="24"/>
          <w:szCs w:val="24"/>
        </w:rPr>
      </w:pPr>
      <w:r w:rsidRPr="00207054">
        <w:rPr>
          <w:rFonts w:ascii="Times New Roman" w:eastAsia="Times New Roman" w:hAnsi="Times New Roman" w:cs="Times New Roman"/>
          <w:b/>
          <w:bCs/>
          <w:sz w:val="24"/>
          <w:szCs w:val="24"/>
          <w:lang w:eastAsia="ru-RU"/>
        </w:rPr>
        <w:t xml:space="preserve">Диаграмма </w:t>
      </w:r>
      <w:r w:rsidR="00491CD0" w:rsidRPr="00207054">
        <w:rPr>
          <w:rFonts w:ascii="Times New Roman" w:eastAsia="Times New Roman" w:hAnsi="Times New Roman" w:cs="Times New Roman"/>
          <w:b/>
          <w:bCs/>
          <w:sz w:val="24"/>
          <w:szCs w:val="24"/>
          <w:lang w:eastAsia="ru-RU"/>
        </w:rPr>
        <w:t>11</w:t>
      </w:r>
      <w:r w:rsidR="00EE5409">
        <w:rPr>
          <w:rFonts w:ascii="Times New Roman" w:eastAsia="Times New Roman" w:hAnsi="Times New Roman" w:cs="Times New Roman"/>
          <w:b/>
          <w:bCs/>
          <w:sz w:val="24"/>
          <w:szCs w:val="24"/>
          <w:lang w:eastAsia="ru-RU"/>
        </w:rPr>
        <w:t xml:space="preserve"> -</w:t>
      </w:r>
      <w:r w:rsidRPr="00207054">
        <w:rPr>
          <w:rFonts w:ascii="Times New Roman" w:eastAsia="Times New Roman" w:hAnsi="Times New Roman" w:cs="Times New Roman"/>
          <w:b/>
          <w:bCs/>
          <w:sz w:val="24"/>
          <w:szCs w:val="24"/>
          <w:lang w:eastAsia="ru-RU"/>
        </w:rPr>
        <w:t xml:space="preserve"> </w:t>
      </w:r>
      <w:r w:rsidR="00F83E80" w:rsidRPr="00207054">
        <w:rPr>
          <w:rFonts w:ascii="Times New Roman" w:hAnsi="Times New Roman" w:cs="Times New Roman"/>
          <w:b/>
          <w:sz w:val="24"/>
          <w:szCs w:val="24"/>
        </w:rPr>
        <w:t>Виды безвозмездных поступлений в бюджет района</w:t>
      </w:r>
    </w:p>
    <w:p w:rsidR="007E255B" w:rsidRDefault="00F83E80" w:rsidP="007E255B">
      <w:pPr>
        <w:jc w:val="center"/>
        <w:rPr>
          <w:rFonts w:ascii="Times New Roman" w:hAnsi="Times New Roman" w:cs="Times New Roman"/>
          <w:b/>
          <w:sz w:val="24"/>
          <w:szCs w:val="24"/>
        </w:rPr>
      </w:pPr>
      <w:r w:rsidRPr="00207054">
        <w:rPr>
          <w:rFonts w:ascii="Times New Roman" w:hAnsi="Times New Roman" w:cs="Times New Roman"/>
          <w:b/>
          <w:sz w:val="24"/>
          <w:szCs w:val="24"/>
        </w:rPr>
        <w:t>за 201</w:t>
      </w:r>
      <w:r w:rsidR="007E255B" w:rsidRPr="00207054">
        <w:rPr>
          <w:rFonts w:ascii="Times New Roman" w:hAnsi="Times New Roman" w:cs="Times New Roman"/>
          <w:b/>
          <w:sz w:val="24"/>
          <w:szCs w:val="24"/>
        </w:rPr>
        <w:t>6</w:t>
      </w:r>
      <w:r w:rsidRPr="00207054">
        <w:rPr>
          <w:rFonts w:ascii="Times New Roman" w:hAnsi="Times New Roman" w:cs="Times New Roman"/>
          <w:b/>
          <w:sz w:val="24"/>
          <w:szCs w:val="24"/>
        </w:rPr>
        <w:t xml:space="preserve"> год, </w:t>
      </w:r>
      <w:r w:rsidR="007E255B" w:rsidRPr="00207054">
        <w:rPr>
          <w:rFonts w:ascii="Times New Roman" w:hAnsi="Times New Roman" w:cs="Times New Roman"/>
          <w:b/>
          <w:sz w:val="24"/>
          <w:szCs w:val="24"/>
        </w:rPr>
        <w:t>млн</w:t>
      </w:r>
      <w:r w:rsidRPr="00207054">
        <w:rPr>
          <w:rFonts w:ascii="Times New Roman" w:hAnsi="Times New Roman" w:cs="Times New Roman"/>
          <w:b/>
          <w:sz w:val="24"/>
          <w:szCs w:val="24"/>
        </w:rPr>
        <w:t>.</w:t>
      </w:r>
      <w:r w:rsidR="00BE22D8">
        <w:rPr>
          <w:rFonts w:ascii="Times New Roman" w:hAnsi="Times New Roman" w:cs="Times New Roman"/>
          <w:b/>
          <w:sz w:val="24"/>
          <w:szCs w:val="24"/>
        </w:rPr>
        <w:t xml:space="preserve"> </w:t>
      </w:r>
      <w:r w:rsidRPr="00207054">
        <w:rPr>
          <w:rFonts w:ascii="Times New Roman" w:hAnsi="Times New Roman" w:cs="Times New Roman"/>
          <w:b/>
          <w:sz w:val="24"/>
          <w:szCs w:val="24"/>
        </w:rPr>
        <w:t>руб.</w:t>
      </w:r>
    </w:p>
    <w:p w:rsidR="005F3DF6" w:rsidRDefault="005F3DF6" w:rsidP="007E255B">
      <w:pPr>
        <w:jc w:val="center"/>
        <w:rPr>
          <w:rFonts w:ascii="Times New Roman" w:hAnsi="Times New Roman" w:cs="Times New Roman"/>
          <w:b/>
          <w:sz w:val="24"/>
          <w:szCs w:val="24"/>
        </w:rPr>
      </w:pPr>
    </w:p>
    <w:p w:rsidR="005F3DF6" w:rsidRDefault="005F3DF6" w:rsidP="007E255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189192" cy="2435702"/>
            <wp:effectExtent l="19050" t="0" r="11458" b="2698"/>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7B8A" w:rsidRPr="00207054" w:rsidRDefault="00BB7B8A" w:rsidP="007E255B">
      <w:pPr>
        <w:jc w:val="center"/>
        <w:rPr>
          <w:rFonts w:ascii="Times New Roman" w:hAnsi="Times New Roman" w:cs="Times New Roman"/>
          <w:b/>
          <w:sz w:val="24"/>
          <w:szCs w:val="24"/>
        </w:rPr>
      </w:pPr>
    </w:p>
    <w:p w:rsidR="00EE5409" w:rsidRDefault="00EE5409" w:rsidP="00F337EA">
      <w:pPr>
        <w:spacing w:line="276" w:lineRule="auto"/>
        <w:ind w:firstLine="708"/>
        <w:rPr>
          <w:rFonts w:ascii="Times New Roman" w:hAnsi="Times New Roman" w:cs="Times New Roman"/>
          <w:sz w:val="28"/>
          <w:szCs w:val="28"/>
        </w:rPr>
      </w:pPr>
    </w:p>
    <w:p w:rsidR="00F337EA" w:rsidRPr="00207054" w:rsidRDefault="00F337E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В </w:t>
      </w:r>
      <w:r w:rsidR="001B33D3" w:rsidRPr="00207054">
        <w:rPr>
          <w:rFonts w:ascii="Times New Roman" w:hAnsi="Times New Roman" w:cs="Times New Roman"/>
          <w:sz w:val="28"/>
          <w:szCs w:val="28"/>
        </w:rPr>
        <w:t xml:space="preserve">течение пяти последних лет в </w:t>
      </w:r>
      <w:r w:rsidRPr="00207054">
        <w:rPr>
          <w:rFonts w:ascii="Times New Roman" w:hAnsi="Times New Roman" w:cs="Times New Roman"/>
          <w:sz w:val="28"/>
          <w:szCs w:val="28"/>
        </w:rPr>
        <w:t>районе реализ</w:t>
      </w:r>
      <w:r w:rsidR="001B33D3" w:rsidRPr="00207054">
        <w:rPr>
          <w:rFonts w:ascii="Times New Roman" w:hAnsi="Times New Roman" w:cs="Times New Roman"/>
          <w:sz w:val="28"/>
          <w:szCs w:val="28"/>
        </w:rPr>
        <w:t>овывался</w:t>
      </w:r>
      <w:r w:rsidRPr="00207054">
        <w:rPr>
          <w:rFonts w:ascii="Times New Roman" w:hAnsi="Times New Roman" w:cs="Times New Roman"/>
          <w:sz w:val="28"/>
          <w:szCs w:val="28"/>
        </w:rPr>
        <w:t xml:space="preserve"> комплекс мер по росту доходов, развитию собственной доходной базы бюджета в рамках   </w:t>
      </w:r>
      <w:r w:rsidR="001B33D3" w:rsidRPr="00207054">
        <w:rPr>
          <w:rFonts w:ascii="Times New Roman" w:hAnsi="Times New Roman" w:cs="Times New Roman"/>
          <w:sz w:val="28"/>
          <w:szCs w:val="28"/>
        </w:rPr>
        <w:t xml:space="preserve">следующих региональных и муниципальных </w:t>
      </w:r>
      <w:r w:rsidRPr="00207054">
        <w:rPr>
          <w:rFonts w:ascii="Times New Roman" w:hAnsi="Times New Roman" w:cs="Times New Roman"/>
          <w:sz w:val="28"/>
          <w:szCs w:val="28"/>
        </w:rPr>
        <w:t>документов:</w:t>
      </w:r>
    </w:p>
    <w:p w:rsidR="00F337EA" w:rsidRPr="00207054" w:rsidRDefault="00F337E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bCs/>
          <w:sz w:val="28"/>
          <w:szCs w:val="28"/>
        </w:rPr>
        <w:t xml:space="preserve">-плана мероприятий по росту доходов, оптимизации расходов </w:t>
      </w:r>
      <w:r w:rsidRPr="00207054">
        <w:rPr>
          <w:rFonts w:ascii="Times New Roman" w:hAnsi="Times New Roman" w:cs="Times New Roman"/>
          <w:bCs/>
          <w:sz w:val="28"/>
          <w:szCs w:val="28"/>
        </w:rPr>
        <w:br/>
        <w:t>и совершенствованию долговой политики Кемеровской области на 2014 год и плановый период 2015 и 2016 годов, утвержденного распоряжением Коллегии Администрации Кемеровской области от 30.12.2013 № 1053–р;</w:t>
      </w:r>
    </w:p>
    <w:p w:rsidR="00F337EA" w:rsidRPr="00207054" w:rsidRDefault="00F337E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-плана мероприятий по оздоровлению государственных финансов Кемеровской области, утвержденного распоряжением Коллегии Администрации Кемеровской области от 28.12.2012 № 1195</w:t>
      </w:r>
      <w:r w:rsidR="001B33D3" w:rsidRPr="00207054">
        <w:rPr>
          <w:rFonts w:ascii="Times New Roman" w:hAnsi="Times New Roman" w:cs="Times New Roman"/>
          <w:sz w:val="28"/>
          <w:szCs w:val="28"/>
        </w:rPr>
        <w:t>-</w:t>
      </w:r>
      <w:r w:rsidRPr="00207054">
        <w:rPr>
          <w:rFonts w:ascii="Times New Roman" w:hAnsi="Times New Roman" w:cs="Times New Roman"/>
          <w:sz w:val="28"/>
          <w:szCs w:val="28"/>
        </w:rPr>
        <w:t>р;</w:t>
      </w:r>
    </w:p>
    <w:p w:rsidR="00F337EA" w:rsidRPr="00207054" w:rsidRDefault="00F337EA" w:rsidP="00571C22">
      <w:pPr>
        <w:spacing w:line="360" w:lineRule="auto"/>
        <w:rPr>
          <w:rFonts w:ascii="Times New Roman" w:hAnsi="Times New Roman" w:cs="Times New Roman"/>
          <w:sz w:val="28"/>
          <w:szCs w:val="28"/>
        </w:rPr>
      </w:pPr>
      <w:r w:rsidRPr="00207054">
        <w:rPr>
          <w:rFonts w:ascii="Times New Roman" w:hAnsi="Times New Roman" w:cs="Times New Roman"/>
          <w:sz w:val="28"/>
          <w:szCs w:val="28"/>
        </w:rPr>
        <w:tab/>
        <w:t xml:space="preserve">-программы повышения эффективности управления муниципальными финансами Юргинского муниципального района на период до 2018 года, </w:t>
      </w:r>
      <w:r w:rsidRPr="00207054">
        <w:rPr>
          <w:rFonts w:ascii="Times New Roman" w:hAnsi="Times New Roman" w:cs="Times New Roman"/>
          <w:sz w:val="28"/>
          <w:szCs w:val="28"/>
        </w:rPr>
        <w:lastRenderedPageBreak/>
        <w:t xml:space="preserve">утвержденной постановлением администрации Юргинского муниципального района от </w:t>
      </w:r>
      <w:proofErr w:type="spellStart"/>
      <w:r w:rsidRPr="00207054">
        <w:rPr>
          <w:rFonts w:ascii="Times New Roman" w:hAnsi="Times New Roman" w:cs="Times New Roman"/>
          <w:sz w:val="28"/>
          <w:szCs w:val="28"/>
        </w:rPr>
        <w:t>27.10.2014г</w:t>
      </w:r>
      <w:proofErr w:type="spellEnd"/>
      <w:r w:rsidRPr="00207054">
        <w:rPr>
          <w:rFonts w:ascii="Times New Roman" w:hAnsi="Times New Roman" w:cs="Times New Roman"/>
          <w:sz w:val="28"/>
          <w:szCs w:val="28"/>
        </w:rPr>
        <w:t>. № 42-</w:t>
      </w:r>
      <w:proofErr w:type="spellStart"/>
      <w:r w:rsidRPr="00207054">
        <w:rPr>
          <w:rFonts w:ascii="Times New Roman" w:hAnsi="Times New Roman" w:cs="Times New Roman"/>
          <w:sz w:val="28"/>
          <w:szCs w:val="28"/>
        </w:rPr>
        <w:t>МНА</w:t>
      </w:r>
      <w:proofErr w:type="spellEnd"/>
      <w:r w:rsidRPr="00207054">
        <w:rPr>
          <w:rFonts w:ascii="Times New Roman" w:hAnsi="Times New Roman" w:cs="Times New Roman"/>
          <w:sz w:val="28"/>
          <w:szCs w:val="28"/>
        </w:rPr>
        <w:t>;</w:t>
      </w:r>
    </w:p>
    <w:p w:rsidR="00F337EA" w:rsidRPr="00207054" w:rsidRDefault="00F337E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-плана мероприятий по сокращению муниципального долга Юргинского муниципального района на 2016 год, утвержденного постановлением администрации Юргинского муниципального района от </w:t>
      </w:r>
      <w:proofErr w:type="spellStart"/>
      <w:r w:rsidRPr="00207054">
        <w:rPr>
          <w:rFonts w:ascii="Times New Roman" w:hAnsi="Times New Roman" w:cs="Times New Roman"/>
          <w:sz w:val="28"/>
          <w:szCs w:val="28"/>
        </w:rPr>
        <w:t>25.12.2015г</w:t>
      </w:r>
      <w:proofErr w:type="spellEnd"/>
      <w:r w:rsidRPr="00207054">
        <w:rPr>
          <w:rFonts w:ascii="Times New Roman" w:hAnsi="Times New Roman" w:cs="Times New Roman"/>
          <w:sz w:val="28"/>
          <w:szCs w:val="28"/>
        </w:rPr>
        <w:t>. № 838/1.</w:t>
      </w:r>
    </w:p>
    <w:p w:rsidR="00993D0E" w:rsidRPr="00207054" w:rsidRDefault="00F337E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Начиная с 2012 года, в Юргинском муниципальном районе ежегодно проводится оценка эффективности предоставленных налоговых льгот в соответствии с Порядком и Методикой оценки эффективности предоставленных (планируемых к предоставлению) налоговых льгот в </w:t>
      </w:r>
      <w:r w:rsidR="001B33D3" w:rsidRPr="00207054">
        <w:rPr>
          <w:rFonts w:ascii="Times New Roman" w:hAnsi="Times New Roman" w:cs="Times New Roman"/>
          <w:sz w:val="28"/>
          <w:szCs w:val="28"/>
        </w:rPr>
        <w:t>Юргинском муниципальном районе.</w:t>
      </w:r>
      <w:r w:rsidR="00993D0E" w:rsidRPr="00207054">
        <w:rPr>
          <w:sz w:val="26"/>
          <w:szCs w:val="26"/>
        </w:rPr>
        <w:t xml:space="preserve"> </w:t>
      </w:r>
      <w:r w:rsidR="00993D0E" w:rsidRPr="00207054">
        <w:rPr>
          <w:rFonts w:ascii="Times New Roman" w:hAnsi="Times New Roman" w:cs="Times New Roman"/>
          <w:sz w:val="28"/>
          <w:szCs w:val="28"/>
        </w:rPr>
        <w:t>В принятых документах сохранена существующая система льгот, предусмотренных Федеральным законодательством и органами местного самоуправления для определённой категории налогоплательщиков, которая является социальной поддержкой и той мерой, которая способна не допустить резкого увеличения нагрузки на семейный бюджет. В отношении муниципальных социальных учреждений района, органов местного самоуправления применяется льгота в виде полного их освобождения их от уплаты земельного налога.</w:t>
      </w:r>
    </w:p>
    <w:p w:rsidR="0072269E" w:rsidRPr="00207054" w:rsidRDefault="007C00A9" w:rsidP="00571C22">
      <w:pPr>
        <w:autoSpaceDE w:val="0"/>
        <w:autoSpaceDN w:val="0"/>
        <w:adjustRightInd w:val="0"/>
        <w:spacing w:line="360" w:lineRule="auto"/>
        <w:ind w:firstLine="567"/>
        <w:outlineLvl w:val="1"/>
        <w:rPr>
          <w:rFonts w:ascii="Times New Roman" w:hAnsi="Times New Roman" w:cs="Times New Roman"/>
          <w:sz w:val="28"/>
          <w:szCs w:val="28"/>
        </w:rPr>
      </w:pPr>
      <w:r w:rsidRPr="00207054">
        <w:rPr>
          <w:rFonts w:ascii="Times New Roman" w:hAnsi="Times New Roman" w:cs="Times New Roman"/>
          <w:sz w:val="28"/>
          <w:szCs w:val="28"/>
        </w:rPr>
        <w:t xml:space="preserve">  </w:t>
      </w:r>
      <w:r w:rsidR="001B33D3" w:rsidRPr="00207054">
        <w:rPr>
          <w:rFonts w:ascii="Times New Roman" w:hAnsi="Times New Roman" w:cs="Times New Roman"/>
          <w:sz w:val="28"/>
          <w:szCs w:val="28"/>
        </w:rPr>
        <w:t>На постоянной основе осуществляется мобилизация дополнительных доходов в бюджет района в рамках территориального антикризисного штаба Юргинского муниципального района.</w:t>
      </w:r>
    </w:p>
    <w:p w:rsidR="00993D0E" w:rsidRPr="00207054" w:rsidRDefault="007C00A9" w:rsidP="00571C22">
      <w:pPr>
        <w:autoSpaceDE w:val="0"/>
        <w:autoSpaceDN w:val="0"/>
        <w:adjustRightInd w:val="0"/>
        <w:spacing w:line="360" w:lineRule="auto"/>
        <w:ind w:firstLine="567"/>
        <w:outlineLvl w:val="1"/>
        <w:rPr>
          <w:rFonts w:ascii="Times New Roman" w:hAnsi="Times New Roman" w:cs="Times New Roman"/>
          <w:sz w:val="28"/>
          <w:szCs w:val="28"/>
        </w:rPr>
      </w:pPr>
      <w:r w:rsidRPr="00207054">
        <w:rPr>
          <w:rFonts w:ascii="Times New Roman" w:hAnsi="Times New Roman" w:cs="Times New Roman"/>
          <w:sz w:val="28"/>
          <w:szCs w:val="28"/>
        </w:rPr>
        <w:t xml:space="preserve">  </w:t>
      </w:r>
      <w:r w:rsidR="00993D0E" w:rsidRPr="00207054">
        <w:rPr>
          <w:rFonts w:ascii="Times New Roman" w:hAnsi="Times New Roman" w:cs="Times New Roman"/>
          <w:sz w:val="28"/>
          <w:szCs w:val="28"/>
        </w:rPr>
        <w:t>Проводится работа по вовлечению в налоговый оборот объектов недвижимого имущества, включая земельные участки, в том числе уточнение сведений об объектах недвижимости.</w:t>
      </w:r>
    </w:p>
    <w:p w:rsidR="0072269E" w:rsidRPr="00207054" w:rsidRDefault="007C00A9" w:rsidP="00571C22">
      <w:pPr>
        <w:autoSpaceDE w:val="0"/>
        <w:autoSpaceDN w:val="0"/>
        <w:adjustRightInd w:val="0"/>
        <w:spacing w:line="360" w:lineRule="auto"/>
        <w:ind w:firstLine="567"/>
        <w:outlineLvl w:val="1"/>
        <w:rPr>
          <w:rFonts w:ascii="Times New Roman" w:hAnsi="Times New Roman" w:cs="Times New Roman"/>
          <w:sz w:val="28"/>
          <w:szCs w:val="28"/>
        </w:rPr>
      </w:pPr>
      <w:r w:rsidRPr="00207054">
        <w:rPr>
          <w:rFonts w:ascii="Times New Roman" w:hAnsi="Times New Roman" w:cs="Times New Roman"/>
          <w:sz w:val="28"/>
          <w:szCs w:val="28"/>
        </w:rPr>
        <w:t xml:space="preserve">  </w:t>
      </w:r>
      <w:r w:rsidR="0072269E" w:rsidRPr="00207054">
        <w:rPr>
          <w:rFonts w:ascii="Times New Roman" w:hAnsi="Times New Roman" w:cs="Times New Roman"/>
          <w:sz w:val="28"/>
          <w:szCs w:val="28"/>
        </w:rPr>
        <w:t>За период 2012-</w:t>
      </w:r>
      <w:proofErr w:type="spellStart"/>
      <w:r w:rsidR="0072269E" w:rsidRPr="00207054">
        <w:rPr>
          <w:rFonts w:ascii="Times New Roman" w:hAnsi="Times New Roman" w:cs="Times New Roman"/>
          <w:sz w:val="28"/>
          <w:szCs w:val="28"/>
        </w:rPr>
        <w:t>2016г.г</w:t>
      </w:r>
      <w:proofErr w:type="spellEnd"/>
      <w:r w:rsidR="0072269E" w:rsidRPr="00207054">
        <w:rPr>
          <w:rFonts w:ascii="Times New Roman" w:hAnsi="Times New Roman" w:cs="Times New Roman"/>
          <w:sz w:val="28"/>
          <w:szCs w:val="28"/>
        </w:rPr>
        <w:t>. по оформлению прав на земельные участки в муниципальную собственность сельских поселений и Юргинского муниципального района были поданы 19 исковых заявлений о признании права муниципальной собственности на невостребованные земельные доли.</w:t>
      </w:r>
    </w:p>
    <w:p w:rsidR="0072269E" w:rsidRPr="00207054" w:rsidRDefault="00BB7B8A" w:rsidP="00571C22">
      <w:pPr>
        <w:autoSpaceDE w:val="0"/>
        <w:autoSpaceDN w:val="0"/>
        <w:adjustRightInd w:val="0"/>
        <w:spacing w:line="360" w:lineRule="auto"/>
        <w:ind w:firstLine="567"/>
        <w:outlineLvl w:val="1"/>
        <w:rPr>
          <w:rFonts w:ascii="Times New Roman" w:hAnsi="Times New Roman" w:cs="Times New Roman"/>
          <w:sz w:val="28"/>
          <w:szCs w:val="28"/>
        </w:rPr>
      </w:pPr>
      <w:r>
        <w:rPr>
          <w:rFonts w:ascii="Times New Roman" w:hAnsi="Times New Roman" w:cs="Times New Roman"/>
          <w:sz w:val="28"/>
          <w:szCs w:val="28"/>
        </w:rPr>
        <w:t xml:space="preserve">  </w:t>
      </w:r>
      <w:r w:rsidR="0072269E" w:rsidRPr="00207054">
        <w:rPr>
          <w:rFonts w:ascii="Times New Roman" w:hAnsi="Times New Roman" w:cs="Times New Roman"/>
          <w:sz w:val="28"/>
          <w:szCs w:val="28"/>
        </w:rPr>
        <w:t>На</w:t>
      </w:r>
      <w:r w:rsidR="00CB7B61" w:rsidRPr="00207054">
        <w:rPr>
          <w:rFonts w:ascii="Times New Roman" w:hAnsi="Times New Roman" w:cs="Times New Roman"/>
          <w:sz w:val="28"/>
          <w:szCs w:val="28"/>
        </w:rPr>
        <w:t xml:space="preserve"> начало</w:t>
      </w:r>
      <w:r w:rsidR="0072269E" w:rsidRPr="00207054">
        <w:rPr>
          <w:rFonts w:ascii="Times New Roman" w:hAnsi="Times New Roman" w:cs="Times New Roman"/>
          <w:sz w:val="28"/>
          <w:szCs w:val="28"/>
        </w:rPr>
        <w:t xml:space="preserve"> 201</w:t>
      </w:r>
      <w:r w:rsidR="00CB7B61" w:rsidRPr="00207054">
        <w:rPr>
          <w:rFonts w:ascii="Times New Roman" w:hAnsi="Times New Roman" w:cs="Times New Roman"/>
          <w:sz w:val="28"/>
          <w:szCs w:val="28"/>
        </w:rPr>
        <w:t>7</w:t>
      </w:r>
      <w:r w:rsidR="0072269E" w:rsidRPr="00207054">
        <w:rPr>
          <w:rFonts w:ascii="Times New Roman" w:hAnsi="Times New Roman" w:cs="Times New Roman"/>
          <w:sz w:val="28"/>
          <w:szCs w:val="28"/>
        </w:rPr>
        <w:t xml:space="preserve"> года на основании решений Юргинского городского суда признано право собственности муниципальных образований поселений </w:t>
      </w:r>
      <w:r w:rsidR="0072269E" w:rsidRPr="00207054">
        <w:rPr>
          <w:rFonts w:ascii="Times New Roman" w:hAnsi="Times New Roman" w:cs="Times New Roman"/>
          <w:sz w:val="28"/>
          <w:szCs w:val="28"/>
        </w:rPr>
        <w:lastRenderedPageBreak/>
        <w:t>на невостребованные 1 747 земельные доли общей площадью 15 373 га, что составляет 25% от общей площади земельных долей.</w:t>
      </w:r>
    </w:p>
    <w:p w:rsidR="00BB7B8A" w:rsidRPr="00BB7B8A" w:rsidRDefault="00BB7B8A" w:rsidP="00571C22">
      <w:pPr>
        <w:spacing w:line="360" w:lineRule="auto"/>
        <w:ind w:firstLine="708"/>
        <w:rPr>
          <w:rFonts w:ascii="Times New Roman" w:hAnsi="Times New Roman" w:cs="Times New Roman"/>
          <w:b/>
          <w:i/>
          <w:sz w:val="28"/>
          <w:szCs w:val="28"/>
        </w:rPr>
      </w:pPr>
      <w:r w:rsidRPr="00BB7B8A">
        <w:rPr>
          <w:rFonts w:ascii="Times New Roman" w:hAnsi="Times New Roman" w:cs="Times New Roman"/>
          <w:b/>
          <w:i/>
          <w:sz w:val="28"/>
          <w:szCs w:val="28"/>
        </w:rPr>
        <w:t>Расходы бюджета</w:t>
      </w:r>
    </w:p>
    <w:p w:rsidR="00750C2A" w:rsidRPr="00207054" w:rsidRDefault="00750C2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При формировании бюджета на очередной финансовый год и плановый период используется практика подготовки главными распорядителями обоснований бюджетных ассигнований, в которых указываются данные о динамике планируемых бюджетных расходов, а также приводятся значения показателей, характеризующих непосредственный результат осуществления расходов и конечный результат деятельности главного распорядителя в отчетном году и плановом периоде.</w:t>
      </w:r>
    </w:p>
    <w:p w:rsidR="00750C2A" w:rsidRPr="00207054" w:rsidRDefault="00750C2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Бюджетная политика Юргинского муниципального района в области расходов направлена на: </w:t>
      </w:r>
    </w:p>
    <w:p w:rsidR="00750C2A" w:rsidRPr="00207054" w:rsidRDefault="00750C2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сохранение с</w:t>
      </w:r>
      <w:r w:rsidR="00264778">
        <w:rPr>
          <w:rFonts w:ascii="Times New Roman" w:hAnsi="Times New Roman" w:cs="Times New Roman"/>
          <w:sz w:val="28"/>
          <w:szCs w:val="28"/>
        </w:rPr>
        <w:t>оциальной стабильности в районе</w:t>
      </w:r>
    </w:p>
    <w:p w:rsidR="00750C2A" w:rsidRPr="00207054" w:rsidRDefault="00750C2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решение прио</w:t>
      </w:r>
      <w:r w:rsidR="00264778">
        <w:rPr>
          <w:rFonts w:ascii="Times New Roman" w:hAnsi="Times New Roman" w:cs="Times New Roman"/>
          <w:sz w:val="28"/>
          <w:szCs w:val="28"/>
        </w:rPr>
        <w:t>ритетных задач социальной сферы</w:t>
      </w:r>
    </w:p>
    <w:p w:rsidR="00750C2A" w:rsidRPr="00207054" w:rsidRDefault="00750C2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безусловное в</w:t>
      </w:r>
      <w:r w:rsidR="00264778">
        <w:rPr>
          <w:rFonts w:ascii="Times New Roman" w:hAnsi="Times New Roman" w:cs="Times New Roman"/>
          <w:sz w:val="28"/>
          <w:szCs w:val="28"/>
        </w:rPr>
        <w:t>ыполнение принятых обязательств</w:t>
      </w:r>
    </w:p>
    <w:p w:rsidR="00750C2A" w:rsidRPr="00207054" w:rsidRDefault="00750C2A"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повышение эффективности и результативности бюджетных расходов.</w:t>
      </w:r>
    </w:p>
    <w:p w:rsidR="00750C2A" w:rsidRDefault="007336D4" w:rsidP="00571C22">
      <w:pPr>
        <w:spacing w:line="360" w:lineRule="auto"/>
        <w:ind w:firstLine="708"/>
      </w:pPr>
      <w:r w:rsidRPr="00207054">
        <w:rPr>
          <w:rFonts w:ascii="Times New Roman" w:eastAsia="Times New Roman" w:hAnsi="Times New Roman" w:cs="Times New Roman"/>
          <w:sz w:val="28"/>
          <w:szCs w:val="28"/>
          <w:lang w:eastAsia="ru-RU"/>
        </w:rPr>
        <w:t>Консолидированный бюджет по расходам за 2016 год исполнен в объеме 818,3 млн. руб</w:t>
      </w:r>
      <w:r w:rsidR="009509AE" w:rsidRPr="00207054">
        <w:rPr>
          <w:rFonts w:ascii="Times New Roman" w:eastAsia="Times New Roman" w:hAnsi="Times New Roman" w:cs="Times New Roman"/>
          <w:sz w:val="28"/>
          <w:szCs w:val="28"/>
          <w:lang w:eastAsia="ru-RU"/>
        </w:rPr>
        <w:t>лей</w:t>
      </w:r>
      <w:r w:rsidR="00BB7B8A">
        <w:rPr>
          <w:rFonts w:ascii="Times New Roman" w:eastAsia="Times New Roman" w:hAnsi="Times New Roman" w:cs="Times New Roman"/>
          <w:sz w:val="28"/>
          <w:szCs w:val="28"/>
          <w:lang w:eastAsia="ru-RU"/>
        </w:rPr>
        <w:t>. Бюджет Юргинского муниципального района в течение рассматриваемого периода времени сохраняет свою социальную направленность. Расходы на социальную сферу ежегодно составляют около 70% от общей суммы расходной части бюджета (диаграмма 12)</w:t>
      </w:r>
      <w:r w:rsidRPr="00207054">
        <w:rPr>
          <w:rFonts w:ascii="Times New Roman" w:eastAsia="Times New Roman" w:hAnsi="Times New Roman" w:cs="Times New Roman"/>
          <w:sz w:val="28"/>
          <w:szCs w:val="28"/>
          <w:lang w:eastAsia="ru-RU"/>
        </w:rPr>
        <w:t>.</w:t>
      </w:r>
      <w:r w:rsidRPr="00207054">
        <w:rPr>
          <w:rFonts w:ascii="Times New Roman" w:hAnsi="Times New Roman" w:cs="Times New Roman"/>
          <w:bCs/>
          <w:sz w:val="28"/>
          <w:szCs w:val="28"/>
          <w:shd w:val="clear" w:color="auto" w:fill="FFFFFF"/>
        </w:rPr>
        <w:t xml:space="preserve"> </w:t>
      </w:r>
    </w:p>
    <w:p w:rsidR="007C00A9" w:rsidRPr="00F771F5" w:rsidRDefault="007C00A9" w:rsidP="007C00A9">
      <w:pPr>
        <w:jc w:val="center"/>
        <w:rPr>
          <w:b/>
          <w:sz w:val="24"/>
          <w:szCs w:val="24"/>
        </w:rPr>
      </w:pPr>
      <w:r w:rsidRPr="00F771F5">
        <w:rPr>
          <w:b/>
          <w:sz w:val="24"/>
          <w:szCs w:val="24"/>
        </w:rPr>
        <w:t>Диаграмма 1</w:t>
      </w:r>
      <w:r w:rsidR="00491CD0" w:rsidRPr="00F771F5">
        <w:rPr>
          <w:b/>
          <w:sz w:val="24"/>
          <w:szCs w:val="24"/>
        </w:rPr>
        <w:t>2</w:t>
      </w:r>
      <w:r w:rsidR="00F771F5">
        <w:rPr>
          <w:b/>
          <w:sz w:val="24"/>
          <w:szCs w:val="24"/>
        </w:rPr>
        <w:t xml:space="preserve"> -</w:t>
      </w:r>
      <w:r w:rsidRPr="00F771F5">
        <w:rPr>
          <w:b/>
          <w:sz w:val="24"/>
          <w:szCs w:val="24"/>
        </w:rPr>
        <w:t xml:space="preserve"> Динамика суммы расходов на социальную сферу</w:t>
      </w:r>
    </w:p>
    <w:p w:rsidR="007C00A9" w:rsidRDefault="007C00A9" w:rsidP="007C00A9">
      <w:pPr>
        <w:jc w:val="center"/>
        <w:rPr>
          <w:b/>
          <w:sz w:val="24"/>
          <w:szCs w:val="24"/>
        </w:rPr>
      </w:pPr>
      <w:r w:rsidRPr="00F771F5">
        <w:rPr>
          <w:b/>
          <w:sz w:val="24"/>
          <w:szCs w:val="24"/>
        </w:rPr>
        <w:t>бюджета Юргинского муниципального района с 2012 по 2016 годы, млн. рублей</w:t>
      </w:r>
    </w:p>
    <w:p w:rsidR="007C00A9" w:rsidRDefault="007C00A9" w:rsidP="007336D4">
      <w:pPr>
        <w:spacing w:line="276" w:lineRule="auto"/>
        <w:ind w:firstLine="708"/>
        <w:rPr>
          <w:color w:val="365F91" w:themeColor="accent1" w:themeShade="BF"/>
        </w:rPr>
      </w:pPr>
      <w:r>
        <w:rPr>
          <w:rFonts w:ascii="Times New Roman" w:eastAsia="Times New Roman" w:hAnsi="Times New Roman" w:cs="Times New Roman"/>
          <w:noProof/>
          <w:sz w:val="28"/>
          <w:szCs w:val="28"/>
          <w:lang w:eastAsia="ru-RU"/>
        </w:rPr>
        <w:drawing>
          <wp:inline distT="0" distB="0" distL="0" distR="0">
            <wp:extent cx="5067300" cy="22860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00A9" w:rsidRDefault="007C00A9" w:rsidP="007336D4">
      <w:pPr>
        <w:spacing w:line="276" w:lineRule="auto"/>
        <w:ind w:firstLine="708"/>
        <w:rPr>
          <w:color w:val="365F91" w:themeColor="accent1" w:themeShade="BF"/>
        </w:rPr>
      </w:pPr>
    </w:p>
    <w:p w:rsidR="00BD1A32" w:rsidRPr="00207054" w:rsidRDefault="00BD1A32" w:rsidP="00571C22">
      <w:pPr>
        <w:tabs>
          <w:tab w:val="left" w:pos="0"/>
          <w:tab w:val="left" w:pos="993"/>
        </w:tabs>
        <w:spacing w:line="360" w:lineRule="auto"/>
        <w:ind w:firstLine="720"/>
        <w:rPr>
          <w:rFonts w:ascii="Times New Roman" w:hAnsi="Times New Roman" w:cs="Times New Roman"/>
          <w:sz w:val="28"/>
          <w:szCs w:val="28"/>
        </w:rPr>
      </w:pPr>
      <w:r w:rsidRPr="00207054">
        <w:rPr>
          <w:rFonts w:ascii="Times New Roman" w:hAnsi="Times New Roman" w:cs="Times New Roman"/>
          <w:sz w:val="28"/>
          <w:szCs w:val="28"/>
        </w:rPr>
        <w:t>Структура общего объема расходов между основными отраслями бюджетной сферы за рассматриваемый период времени изменилась незначительно. В сумме расходов на социальную сферу основная доля приходится на образование. Если в 201</w:t>
      </w:r>
      <w:r w:rsidR="00217CB7" w:rsidRPr="00207054">
        <w:rPr>
          <w:rFonts w:ascii="Times New Roman" w:hAnsi="Times New Roman" w:cs="Times New Roman"/>
          <w:sz w:val="28"/>
          <w:szCs w:val="28"/>
        </w:rPr>
        <w:t>2</w:t>
      </w:r>
      <w:r w:rsidRPr="00207054">
        <w:rPr>
          <w:rFonts w:ascii="Times New Roman" w:hAnsi="Times New Roman" w:cs="Times New Roman"/>
          <w:sz w:val="28"/>
          <w:szCs w:val="28"/>
        </w:rPr>
        <w:t xml:space="preserve"> году доля расходов на образование составила 3</w:t>
      </w:r>
      <w:r w:rsidR="00217CB7" w:rsidRPr="00207054">
        <w:rPr>
          <w:rFonts w:ascii="Times New Roman" w:hAnsi="Times New Roman" w:cs="Times New Roman"/>
          <w:sz w:val="28"/>
          <w:szCs w:val="28"/>
        </w:rPr>
        <w:t>4</w:t>
      </w:r>
      <w:r w:rsidRPr="00207054">
        <w:rPr>
          <w:rFonts w:ascii="Times New Roman" w:hAnsi="Times New Roman" w:cs="Times New Roman"/>
          <w:sz w:val="28"/>
          <w:szCs w:val="28"/>
        </w:rPr>
        <w:t>,</w:t>
      </w:r>
      <w:r w:rsidR="00217CB7" w:rsidRPr="00207054">
        <w:rPr>
          <w:rFonts w:ascii="Times New Roman" w:hAnsi="Times New Roman" w:cs="Times New Roman"/>
          <w:sz w:val="28"/>
          <w:szCs w:val="28"/>
        </w:rPr>
        <w:t>2</w:t>
      </w:r>
      <w:r w:rsidRPr="00207054">
        <w:rPr>
          <w:rFonts w:ascii="Times New Roman" w:hAnsi="Times New Roman" w:cs="Times New Roman"/>
          <w:sz w:val="28"/>
          <w:szCs w:val="28"/>
        </w:rPr>
        <w:t xml:space="preserve"> %, то по итогам 201</w:t>
      </w:r>
      <w:r w:rsidR="00217CB7" w:rsidRPr="00207054">
        <w:rPr>
          <w:rFonts w:ascii="Times New Roman" w:hAnsi="Times New Roman" w:cs="Times New Roman"/>
          <w:sz w:val="28"/>
          <w:szCs w:val="28"/>
        </w:rPr>
        <w:t>6</w:t>
      </w:r>
      <w:r w:rsidRPr="00207054">
        <w:rPr>
          <w:rFonts w:ascii="Times New Roman" w:hAnsi="Times New Roman" w:cs="Times New Roman"/>
          <w:sz w:val="28"/>
          <w:szCs w:val="28"/>
        </w:rPr>
        <w:t xml:space="preserve"> года доля составила </w:t>
      </w:r>
      <w:r w:rsidR="00217CB7" w:rsidRPr="00207054">
        <w:rPr>
          <w:rFonts w:ascii="Times New Roman" w:hAnsi="Times New Roman" w:cs="Times New Roman"/>
          <w:sz w:val="28"/>
          <w:szCs w:val="28"/>
        </w:rPr>
        <w:t>36</w:t>
      </w:r>
      <w:r w:rsidRPr="00207054">
        <w:rPr>
          <w:rFonts w:ascii="Times New Roman" w:hAnsi="Times New Roman" w:cs="Times New Roman"/>
          <w:sz w:val="28"/>
          <w:szCs w:val="28"/>
        </w:rPr>
        <w:t>,</w:t>
      </w:r>
      <w:r w:rsidR="00217CB7" w:rsidRPr="00207054">
        <w:rPr>
          <w:rFonts w:ascii="Times New Roman" w:hAnsi="Times New Roman" w:cs="Times New Roman"/>
          <w:sz w:val="28"/>
          <w:szCs w:val="28"/>
        </w:rPr>
        <w:t>7</w:t>
      </w:r>
      <w:r w:rsidRPr="00207054">
        <w:rPr>
          <w:rFonts w:ascii="Times New Roman" w:hAnsi="Times New Roman" w:cs="Times New Roman"/>
          <w:sz w:val="28"/>
          <w:szCs w:val="28"/>
        </w:rPr>
        <w:t> % от суммы произведенных расходов на социальную сферу.</w:t>
      </w:r>
    </w:p>
    <w:p w:rsidR="00CD3817" w:rsidRPr="00207054" w:rsidRDefault="00CD3817" w:rsidP="00571C22">
      <w:pPr>
        <w:widowControl w:val="0"/>
        <w:autoSpaceDE w:val="0"/>
        <w:autoSpaceDN w:val="0"/>
        <w:adjustRightInd w:val="0"/>
        <w:spacing w:line="360" w:lineRule="auto"/>
        <w:ind w:firstLine="851"/>
        <w:rPr>
          <w:rFonts w:ascii="Times New Roman" w:hAnsi="Times New Roman" w:cs="Times New Roman"/>
          <w:sz w:val="28"/>
          <w:szCs w:val="28"/>
        </w:rPr>
      </w:pPr>
      <w:r w:rsidRPr="00207054">
        <w:rPr>
          <w:rFonts w:ascii="Times New Roman" w:hAnsi="Times New Roman" w:cs="Times New Roman"/>
          <w:sz w:val="28"/>
          <w:szCs w:val="28"/>
        </w:rPr>
        <w:t>В целях обеспечения сбалансированно</w:t>
      </w:r>
      <w:r w:rsidR="007C00A9" w:rsidRPr="00207054">
        <w:rPr>
          <w:rFonts w:ascii="Times New Roman" w:hAnsi="Times New Roman" w:cs="Times New Roman"/>
          <w:sz w:val="28"/>
          <w:szCs w:val="28"/>
        </w:rPr>
        <w:t xml:space="preserve">сти местного бюджета в течение </w:t>
      </w:r>
      <w:r w:rsidRPr="00207054">
        <w:rPr>
          <w:rFonts w:ascii="Times New Roman" w:hAnsi="Times New Roman" w:cs="Times New Roman"/>
          <w:sz w:val="28"/>
          <w:szCs w:val="28"/>
        </w:rPr>
        <w:t>последнего периода продолжалась работа по выявлению и использованию возможности оптимизации бюджетных расходов и перераспределению высвобождающихся ресурсов на решение приоритетных задач государственной и муниципальной политики, в первую очередь на реализацию указов Президента Российской Федерации от 07.05.2012 № 594-606 в условиях ограничения роста бюджетных расходов, не обеспеченных доходными источниками.</w:t>
      </w:r>
    </w:p>
    <w:p w:rsidR="00680A8F"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Продолжается оптимизация бюджетной сети муниципальных учреждений за счет </w:t>
      </w:r>
      <w:r w:rsidR="00680A8F" w:rsidRPr="00207054">
        <w:rPr>
          <w:rFonts w:ascii="Times New Roman" w:hAnsi="Times New Roman" w:cs="Times New Roman"/>
          <w:sz w:val="28"/>
          <w:szCs w:val="28"/>
        </w:rPr>
        <w:t xml:space="preserve">укрупнения или присоединения небольших учреждений к более крупным. </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Результатами реализации на территории Юргинского муниципального района среднесрочных бюджетных реформ на сегодняшний день стали:</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-создание целостной системы регулирования бюджетных правоотношений, установления единых принципов бюджетной системы и четкого определения статуса и полномочий участников бюджетного процесса;</w:t>
      </w:r>
    </w:p>
    <w:p w:rsidR="00337693" w:rsidRPr="00207054" w:rsidRDefault="00A10606" w:rsidP="00571C22">
      <w:pPr>
        <w:spacing w:line="360" w:lineRule="auto"/>
        <w:ind w:firstLine="708"/>
        <w:jc w:val="left"/>
        <w:rPr>
          <w:rFonts w:ascii="Times New Roman" w:hAnsi="Times New Roman" w:cs="Times New Roman"/>
          <w:sz w:val="28"/>
          <w:szCs w:val="28"/>
        </w:rPr>
      </w:pPr>
      <w:r w:rsidRPr="00207054">
        <w:rPr>
          <w:rFonts w:ascii="Times New Roman" w:hAnsi="Times New Roman" w:cs="Times New Roman"/>
          <w:sz w:val="28"/>
          <w:szCs w:val="28"/>
        </w:rPr>
        <w:t xml:space="preserve">-эффективный учет и контроль </w:t>
      </w:r>
      <w:r w:rsidR="00337693" w:rsidRPr="00207054">
        <w:rPr>
          <w:rFonts w:ascii="Times New Roman" w:hAnsi="Times New Roman" w:cs="Times New Roman"/>
          <w:sz w:val="28"/>
          <w:szCs w:val="28"/>
        </w:rPr>
        <w:t>в процессе исполнения расходных обязательств районного бюджета;</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-формирование достоверной и прозрачной консолидированной бюджетной отчетности;</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-начало внедрения инструментов бюджетирования, ориентированного на результаты;</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lastRenderedPageBreak/>
        <w:t>-переход от годового к среднесрочному финансовому планированию, утверждению бюджета Юргинского муниципального района на очередной финансовый год и на плановый период в формате "скользящей трехлетки".</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Кроме того, создана система управления объемами и качеством муниципальных услуг (работ), оказываемых (выполняемых) за счет средств бюджета муниципального района.</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Усилен контроль за расходованием бюджетных средств на всех стадиях осуществления муниципальных закупок.</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Осуществляется контроль за соблюдением норматива формирования расходов на содержание органов местного самоуправления района.</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Проводится мониторинг качества финансового менеджмента, осуществляемого главными распорядителями бюджетных средств.</w:t>
      </w:r>
    </w:p>
    <w:p w:rsidR="00337693" w:rsidRPr="00207054" w:rsidRDefault="0033769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Несмотря на принимаемые меры, решить проблему дисбаланса доходов и расходов бюджета полностью не удается. </w:t>
      </w:r>
    </w:p>
    <w:p w:rsidR="00337693" w:rsidRPr="00337693" w:rsidRDefault="00337693" w:rsidP="00337693">
      <w:pPr>
        <w:spacing w:line="276" w:lineRule="auto"/>
        <w:ind w:firstLine="708"/>
        <w:rPr>
          <w:rFonts w:ascii="Times New Roman" w:hAnsi="Times New Roman" w:cs="Times New Roman"/>
          <w:sz w:val="28"/>
          <w:szCs w:val="28"/>
        </w:rPr>
      </w:pPr>
    </w:p>
    <w:p w:rsidR="00337693" w:rsidRDefault="001F0D78" w:rsidP="00831A0B">
      <w:pPr>
        <w:pStyle w:val="2"/>
        <w:spacing w:before="0"/>
        <w:ind w:firstLine="708"/>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Межбюджетные отношения</w:t>
      </w:r>
    </w:p>
    <w:p w:rsidR="001F0D78" w:rsidRPr="001F0D78" w:rsidRDefault="001F0D78" w:rsidP="001F0D78">
      <w:pPr>
        <w:rPr>
          <w:lang w:eastAsia="ru-RU"/>
        </w:rPr>
      </w:pPr>
    </w:p>
    <w:p w:rsidR="00337693" w:rsidRPr="00207054" w:rsidRDefault="00337693" w:rsidP="00571C22">
      <w:pPr>
        <w:pStyle w:val="ConsPlusNormal"/>
        <w:spacing w:line="360" w:lineRule="auto"/>
        <w:jc w:val="both"/>
        <w:rPr>
          <w:rFonts w:ascii="Times New Roman" w:hAnsi="Times New Roman" w:cs="Times New Roman"/>
          <w:bCs/>
          <w:sz w:val="28"/>
          <w:szCs w:val="28"/>
        </w:rPr>
      </w:pPr>
      <w:r w:rsidRPr="00207054">
        <w:rPr>
          <w:rFonts w:ascii="Times New Roman" w:hAnsi="Times New Roman" w:cs="Times New Roman"/>
          <w:bCs/>
          <w:sz w:val="28"/>
          <w:szCs w:val="28"/>
        </w:rPr>
        <w:t>Основными функциями межбюджетных отношений в Юргинском муниципальном районе являются выравнивание бюджетной обеспеченности муниципальных образований поселений, где она меньше минимально необходимого уровня (обеспечивающего соблюдение конституционных и других государственных социальных гарантий на территории района), и стимулирование наращивания налогового потенциала, своевременного и полного сбора платежей в бюджет, а также рационального и эффективного их расходования.</w:t>
      </w:r>
    </w:p>
    <w:p w:rsidR="00337693" w:rsidRPr="00207054" w:rsidRDefault="00337693" w:rsidP="00571C22">
      <w:pPr>
        <w:pStyle w:val="ConsPlusNormal"/>
        <w:spacing w:line="360" w:lineRule="auto"/>
        <w:jc w:val="both"/>
        <w:rPr>
          <w:rFonts w:ascii="Times New Roman" w:hAnsi="Times New Roman" w:cs="Times New Roman"/>
          <w:sz w:val="28"/>
          <w:szCs w:val="28"/>
        </w:rPr>
      </w:pPr>
      <w:r w:rsidRPr="00207054">
        <w:rPr>
          <w:rFonts w:ascii="Times New Roman" w:hAnsi="Times New Roman" w:cs="Times New Roman"/>
          <w:sz w:val="28"/>
          <w:szCs w:val="28"/>
        </w:rPr>
        <w:t xml:space="preserve">Предоставление межбюджетных трансфертов поселениям, входящим в состав </w:t>
      </w:r>
      <w:r w:rsidR="00C6340C" w:rsidRPr="00207054">
        <w:rPr>
          <w:rFonts w:ascii="Times New Roman" w:hAnsi="Times New Roman" w:cs="Times New Roman"/>
          <w:sz w:val="28"/>
          <w:szCs w:val="28"/>
        </w:rPr>
        <w:t xml:space="preserve">Юргинского </w:t>
      </w:r>
      <w:r w:rsidRPr="00207054">
        <w:rPr>
          <w:rFonts w:ascii="Times New Roman" w:hAnsi="Times New Roman" w:cs="Times New Roman"/>
          <w:sz w:val="28"/>
          <w:szCs w:val="28"/>
        </w:rPr>
        <w:t>района, обеспечивает реализацию единой бюджетной политики на всех уровнях власти. Реализация указанных аспектов политики осуществляется через различные формы межбюджетных трансфертов: дотации, субсидии, субвенции и иные межбюджетные трансферты.</w:t>
      </w:r>
    </w:p>
    <w:p w:rsidR="00337693" w:rsidRPr="00207054" w:rsidRDefault="00337693" w:rsidP="00571C22">
      <w:pPr>
        <w:pStyle w:val="ConsPlusNormal"/>
        <w:spacing w:line="360" w:lineRule="auto"/>
        <w:jc w:val="both"/>
        <w:rPr>
          <w:rFonts w:ascii="Times New Roman" w:hAnsi="Times New Roman" w:cs="Times New Roman"/>
          <w:sz w:val="28"/>
          <w:szCs w:val="28"/>
        </w:rPr>
      </w:pPr>
      <w:r w:rsidRPr="00207054">
        <w:rPr>
          <w:rFonts w:ascii="Times New Roman" w:hAnsi="Times New Roman" w:cs="Times New Roman"/>
          <w:sz w:val="28"/>
          <w:szCs w:val="28"/>
        </w:rPr>
        <w:t xml:space="preserve">Среди дотаций основными являются дотации на выравнивание </w:t>
      </w:r>
      <w:r w:rsidRPr="00207054">
        <w:rPr>
          <w:rFonts w:ascii="Times New Roman" w:hAnsi="Times New Roman" w:cs="Times New Roman"/>
          <w:sz w:val="28"/>
          <w:szCs w:val="28"/>
        </w:rPr>
        <w:lastRenderedPageBreak/>
        <w:t>бюджетной обеспеченности поселений, которые обеспечивают финансовыми ресурсами местные бюджеты в объемах, гарантирующих минимальную потребность поселений в средствах на оплату социально-значимых и приоритетных расходов.</w:t>
      </w:r>
    </w:p>
    <w:p w:rsidR="00337693" w:rsidRPr="00207054" w:rsidRDefault="00337693" w:rsidP="00571C22">
      <w:pPr>
        <w:pStyle w:val="ConsPlusNormal"/>
        <w:spacing w:line="360" w:lineRule="auto"/>
        <w:jc w:val="both"/>
        <w:rPr>
          <w:rFonts w:ascii="Times New Roman" w:hAnsi="Times New Roman" w:cs="Times New Roman"/>
          <w:sz w:val="28"/>
          <w:szCs w:val="28"/>
        </w:rPr>
      </w:pPr>
      <w:r w:rsidRPr="00207054">
        <w:rPr>
          <w:rFonts w:ascii="Times New Roman" w:hAnsi="Times New Roman" w:cs="Times New Roman"/>
          <w:sz w:val="28"/>
          <w:szCs w:val="28"/>
        </w:rPr>
        <w:t xml:space="preserve">В рамках межбюджетного регулирования используется механизм предоставления межбюджетных трансфертов из бюджета </w:t>
      </w:r>
      <w:r w:rsidR="00C6340C" w:rsidRPr="00207054">
        <w:rPr>
          <w:rFonts w:ascii="Times New Roman" w:hAnsi="Times New Roman" w:cs="Times New Roman"/>
          <w:sz w:val="28"/>
          <w:szCs w:val="28"/>
        </w:rPr>
        <w:t xml:space="preserve">Юргинского муниципального </w:t>
      </w:r>
      <w:r w:rsidRPr="00207054">
        <w:rPr>
          <w:rFonts w:ascii="Times New Roman" w:hAnsi="Times New Roman" w:cs="Times New Roman"/>
          <w:sz w:val="28"/>
          <w:szCs w:val="28"/>
        </w:rPr>
        <w:t xml:space="preserve">муниципальным образованиям поселений в целях обеспечения сбалансированности местных бюджетов в ходе их исполнения. </w:t>
      </w:r>
    </w:p>
    <w:p w:rsidR="0097494B" w:rsidRPr="00C6340C" w:rsidRDefault="0097494B" w:rsidP="00F83E80">
      <w:pPr>
        <w:ind w:firstLine="708"/>
        <w:rPr>
          <w:rFonts w:ascii="Times New Roman" w:hAnsi="Times New Roman" w:cs="Times New Roman"/>
          <w:color w:val="000000" w:themeColor="text1"/>
          <w:sz w:val="28"/>
          <w:szCs w:val="28"/>
        </w:rPr>
      </w:pPr>
    </w:p>
    <w:p w:rsidR="00F83E80" w:rsidRPr="00207054" w:rsidRDefault="00BB564E" w:rsidP="0017560F">
      <w:pPr>
        <w:pStyle w:val="a7"/>
        <w:ind w:left="709" w:firstLine="0"/>
        <w:rPr>
          <w:rStyle w:val="ad"/>
          <w:color w:val="000000" w:themeColor="text1"/>
        </w:rPr>
      </w:pPr>
      <w:r w:rsidRPr="00207054">
        <w:rPr>
          <w:rStyle w:val="ad"/>
          <w:color w:val="000000" w:themeColor="text1"/>
        </w:rPr>
        <w:t>1.2.5.</w:t>
      </w:r>
      <w:r w:rsidR="001F0D78">
        <w:rPr>
          <w:rStyle w:val="ad"/>
          <w:color w:val="000000" w:themeColor="text1"/>
        </w:rPr>
        <w:t xml:space="preserve"> </w:t>
      </w:r>
      <w:r w:rsidRPr="00207054">
        <w:rPr>
          <w:rStyle w:val="ad"/>
          <w:color w:val="000000" w:themeColor="text1"/>
        </w:rPr>
        <w:t>Инвестиционный потенциал</w:t>
      </w:r>
    </w:p>
    <w:p w:rsidR="00174E15" w:rsidRPr="00BB564E" w:rsidRDefault="00174E15" w:rsidP="0017560F">
      <w:pPr>
        <w:pStyle w:val="a7"/>
        <w:ind w:left="709" w:firstLine="0"/>
        <w:rPr>
          <w:rStyle w:val="ad"/>
          <w:rFonts w:asciiTheme="minorHAnsi" w:hAnsiTheme="minorHAnsi"/>
          <w:i/>
          <w:color w:val="0070C0"/>
          <w:u w:val="single"/>
        </w:rPr>
      </w:pPr>
    </w:p>
    <w:p w:rsidR="00CD6FA3" w:rsidRPr="00264778" w:rsidRDefault="00CD6FA3" w:rsidP="00571C22">
      <w:pPr>
        <w:spacing w:line="360" w:lineRule="auto"/>
        <w:ind w:firstLine="708"/>
        <w:rPr>
          <w:rFonts w:ascii="Times New Roman" w:hAnsi="Times New Roman" w:cs="Times New Roman"/>
          <w:sz w:val="28"/>
          <w:szCs w:val="28"/>
        </w:rPr>
      </w:pPr>
      <w:r w:rsidRPr="00264778">
        <w:rPr>
          <w:rFonts w:ascii="Times New Roman" w:hAnsi="Times New Roman" w:cs="Times New Roman"/>
          <w:sz w:val="28"/>
          <w:szCs w:val="28"/>
        </w:rPr>
        <w:t>Важным направлением развития экономики Юргинского муниципального района является создание благоприятного климата для привлечения инвестиций.</w:t>
      </w:r>
    </w:p>
    <w:p w:rsidR="008C7356" w:rsidRPr="00264778" w:rsidRDefault="00CD6FA3" w:rsidP="00571C22">
      <w:pPr>
        <w:spacing w:line="360" w:lineRule="auto"/>
        <w:ind w:firstLine="540"/>
        <w:rPr>
          <w:rFonts w:ascii="Times New Roman" w:hAnsi="Times New Roman" w:cs="Times New Roman"/>
          <w:sz w:val="28"/>
          <w:szCs w:val="28"/>
        </w:rPr>
      </w:pPr>
      <w:r w:rsidRPr="00264778">
        <w:rPr>
          <w:rFonts w:ascii="Times New Roman" w:hAnsi="Times New Roman" w:cs="Times New Roman"/>
          <w:sz w:val="28"/>
          <w:szCs w:val="28"/>
        </w:rPr>
        <w:t xml:space="preserve"> </w:t>
      </w:r>
      <w:r w:rsidR="00207054" w:rsidRPr="00264778">
        <w:rPr>
          <w:rFonts w:ascii="Times New Roman" w:hAnsi="Times New Roman" w:cs="Times New Roman"/>
          <w:sz w:val="28"/>
          <w:szCs w:val="28"/>
        </w:rPr>
        <w:t xml:space="preserve"> </w:t>
      </w:r>
      <w:r w:rsidRPr="00264778">
        <w:rPr>
          <w:rFonts w:ascii="Times New Roman" w:hAnsi="Times New Roman" w:cs="Times New Roman"/>
          <w:sz w:val="28"/>
          <w:szCs w:val="28"/>
        </w:rPr>
        <w:t>В</w:t>
      </w:r>
      <w:r w:rsidR="00E35A55" w:rsidRPr="00264778">
        <w:rPr>
          <w:rFonts w:ascii="Times New Roman" w:hAnsi="Times New Roman" w:cs="Times New Roman"/>
          <w:sz w:val="28"/>
          <w:szCs w:val="28"/>
        </w:rPr>
        <w:t xml:space="preserve">ысокая инвестиционная активность достигается посредством роста объемов реализуемых инвестиционных ресурсов и наиболее эффективного их использования в приоритетных сферах материального производства и социальной сферы. </w:t>
      </w:r>
    </w:p>
    <w:p w:rsidR="008C7356" w:rsidRPr="00264778" w:rsidRDefault="00207054" w:rsidP="00445F04">
      <w:pPr>
        <w:shd w:val="clear" w:color="auto" w:fill="DBE5F1" w:themeFill="accent1" w:themeFillTint="33"/>
        <w:spacing w:line="360" w:lineRule="auto"/>
        <w:ind w:firstLine="540"/>
        <w:rPr>
          <w:rFonts w:ascii="Times New Roman" w:hAnsi="Times New Roman" w:cs="Times New Roman"/>
          <w:sz w:val="28"/>
          <w:szCs w:val="28"/>
        </w:rPr>
      </w:pPr>
      <w:r w:rsidRPr="00264778">
        <w:rPr>
          <w:rFonts w:ascii="Times New Roman" w:hAnsi="Times New Roman" w:cs="Times New Roman"/>
          <w:sz w:val="28"/>
          <w:szCs w:val="28"/>
        </w:rPr>
        <w:t xml:space="preserve"> </w:t>
      </w:r>
      <w:r w:rsidR="003344A9" w:rsidRPr="001A338B">
        <w:rPr>
          <w:rFonts w:ascii="Times New Roman" w:hAnsi="Times New Roman" w:cs="Times New Roman"/>
          <w:sz w:val="28"/>
          <w:szCs w:val="28"/>
        </w:rPr>
        <w:t>За последние годы в Юргинском муниципальном районе наблюдается спад инвестиционной активности. В 2016 году объем инвестиций в основной</w:t>
      </w:r>
      <w:r w:rsidR="003344A9" w:rsidRPr="001A338B">
        <w:rPr>
          <w:rFonts w:ascii="Times New Roman" w:hAnsi="Times New Roman" w:cs="Times New Roman"/>
          <w:color w:val="365F91" w:themeColor="accent1" w:themeShade="BF"/>
          <w:sz w:val="28"/>
          <w:szCs w:val="28"/>
        </w:rPr>
        <w:t xml:space="preserve"> </w:t>
      </w:r>
      <w:r w:rsidR="003344A9" w:rsidRPr="001A338B">
        <w:rPr>
          <w:rFonts w:ascii="Times New Roman" w:hAnsi="Times New Roman" w:cs="Times New Roman"/>
          <w:sz w:val="28"/>
          <w:szCs w:val="28"/>
        </w:rPr>
        <w:t xml:space="preserve">капитал составил 374,1 млн. рублей </w:t>
      </w:r>
      <w:r w:rsidR="00CD6FA3" w:rsidRPr="001A338B">
        <w:rPr>
          <w:rFonts w:ascii="Times New Roman" w:hAnsi="Times New Roman" w:cs="Times New Roman"/>
          <w:sz w:val="28"/>
          <w:szCs w:val="28"/>
        </w:rPr>
        <w:t>и уменьшился на 38,6 % относительно 2015 года.</w:t>
      </w:r>
      <w:r w:rsidR="00CD6FA3" w:rsidRPr="001A338B">
        <w:rPr>
          <w:rFonts w:ascii="Arial" w:hAnsi="Arial" w:cs="Arial"/>
          <w:sz w:val="23"/>
          <w:szCs w:val="23"/>
        </w:rPr>
        <w:t xml:space="preserve"> </w:t>
      </w:r>
      <w:r w:rsidR="008C7356" w:rsidRPr="001A338B">
        <w:rPr>
          <w:rFonts w:ascii="Times New Roman" w:hAnsi="Times New Roman" w:cs="Times New Roman"/>
          <w:sz w:val="28"/>
          <w:szCs w:val="28"/>
        </w:rPr>
        <w:t xml:space="preserve">По источникам финансирования – 99,5% составляют частные инвестиции </w:t>
      </w:r>
      <w:r w:rsidR="003344A9" w:rsidRPr="001A338B">
        <w:rPr>
          <w:rFonts w:ascii="Times New Roman" w:hAnsi="Times New Roman" w:cs="Times New Roman"/>
          <w:sz w:val="28"/>
          <w:szCs w:val="28"/>
        </w:rPr>
        <w:t>(</w:t>
      </w:r>
      <w:r w:rsidR="008C7356" w:rsidRPr="001A338B">
        <w:rPr>
          <w:rFonts w:ascii="Times New Roman" w:hAnsi="Times New Roman" w:cs="Times New Roman"/>
          <w:sz w:val="28"/>
          <w:szCs w:val="28"/>
        </w:rPr>
        <w:t>собственные средства предприятий</w:t>
      </w:r>
      <w:r w:rsidR="003344A9" w:rsidRPr="001A338B">
        <w:rPr>
          <w:rFonts w:ascii="Times New Roman" w:hAnsi="Times New Roman" w:cs="Times New Roman"/>
          <w:sz w:val="28"/>
          <w:szCs w:val="28"/>
        </w:rPr>
        <w:t>,</w:t>
      </w:r>
      <w:r w:rsidR="008C7356" w:rsidRPr="001A338B">
        <w:rPr>
          <w:rFonts w:ascii="Times New Roman" w:hAnsi="Times New Roman" w:cs="Times New Roman"/>
          <w:sz w:val="28"/>
          <w:szCs w:val="28"/>
        </w:rPr>
        <w:t xml:space="preserve"> организаций, населения</w:t>
      </w:r>
      <w:r w:rsidR="003344A9" w:rsidRPr="001A338B">
        <w:rPr>
          <w:rFonts w:ascii="Times New Roman" w:hAnsi="Times New Roman" w:cs="Times New Roman"/>
          <w:sz w:val="28"/>
          <w:szCs w:val="28"/>
        </w:rPr>
        <w:t>), 0,5% - бюджетные вложения</w:t>
      </w:r>
      <w:r w:rsidR="008C7356" w:rsidRPr="001A338B">
        <w:rPr>
          <w:rFonts w:ascii="Times New Roman" w:hAnsi="Times New Roman" w:cs="Times New Roman"/>
          <w:sz w:val="28"/>
          <w:szCs w:val="28"/>
        </w:rPr>
        <w:t>.</w:t>
      </w:r>
    </w:p>
    <w:p w:rsidR="008C7356" w:rsidRDefault="008C7356" w:rsidP="00571C22">
      <w:pPr>
        <w:spacing w:line="360" w:lineRule="auto"/>
        <w:ind w:firstLine="708"/>
        <w:rPr>
          <w:rFonts w:ascii="Times New Roman" w:hAnsi="Times New Roman" w:cs="Times New Roman"/>
          <w:sz w:val="28"/>
          <w:szCs w:val="28"/>
        </w:rPr>
      </w:pPr>
      <w:r w:rsidRPr="00264778">
        <w:rPr>
          <w:rFonts w:ascii="Times New Roman" w:hAnsi="Times New Roman" w:cs="Times New Roman"/>
          <w:sz w:val="28"/>
          <w:szCs w:val="28"/>
        </w:rPr>
        <w:t xml:space="preserve"> Динамика инвестиций в основной капитал по Юргинскому муниципальному району за 2012-2016 годы представлена </w:t>
      </w:r>
      <w:r w:rsidR="001F0D78">
        <w:rPr>
          <w:rFonts w:ascii="Times New Roman" w:hAnsi="Times New Roman" w:cs="Times New Roman"/>
          <w:sz w:val="28"/>
          <w:szCs w:val="28"/>
        </w:rPr>
        <w:t>на</w:t>
      </w:r>
      <w:r w:rsidRPr="00264778">
        <w:rPr>
          <w:rFonts w:ascii="Times New Roman" w:hAnsi="Times New Roman" w:cs="Times New Roman"/>
          <w:sz w:val="28"/>
          <w:szCs w:val="28"/>
        </w:rPr>
        <w:t xml:space="preserve"> диаграмме</w:t>
      </w:r>
      <w:r w:rsidR="001F0D78">
        <w:rPr>
          <w:rFonts w:ascii="Times New Roman" w:hAnsi="Times New Roman" w:cs="Times New Roman"/>
          <w:sz w:val="28"/>
          <w:szCs w:val="28"/>
        </w:rPr>
        <w:t xml:space="preserve"> 13</w:t>
      </w:r>
      <w:r w:rsidRPr="00264778">
        <w:rPr>
          <w:rFonts w:ascii="Times New Roman" w:hAnsi="Times New Roman" w:cs="Times New Roman"/>
          <w:sz w:val="28"/>
          <w:szCs w:val="28"/>
        </w:rPr>
        <w:t>.</w:t>
      </w:r>
    </w:p>
    <w:p w:rsidR="00571C22" w:rsidRPr="00207054" w:rsidRDefault="00571C22"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Объем бюджетных инвестиций  зависит от потребности района в строительстве и реконструкции объектов инфраструктуры и социальной сферы. Инвестиции из бюджета предоставляются на основании решения органов исполнительной власти Кемеровской области и органов местного самоуправления.</w:t>
      </w:r>
      <w:r w:rsidRPr="00207054">
        <w:rPr>
          <w:rFonts w:ascii="Times New Roman" w:hAnsi="Times New Roman" w:cs="Times New Roman"/>
          <w:b/>
          <w:sz w:val="28"/>
          <w:szCs w:val="28"/>
        </w:rPr>
        <w:t xml:space="preserve"> </w:t>
      </w:r>
      <w:r w:rsidRPr="00207054">
        <w:rPr>
          <w:rFonts w:ascii="Times New Roman" w:hAnsi="Times New Roman" w:cs="Times New Roman"/>
          <w:sz w:val="28"/>
          <w:szCs w:val="28"/>
        </w:rPr>
        <w:t xml:space="preserve">С 2013 года наблюдается ежегодное уменьшение объема </w:t>
      </w:r>
      <w:r w:rsidRPr="00207054">
        <w:rPr>
          <w:rFonts w:ascii="Times New Roman" w:hAnsi="Times New Roman" w:cs="Times New Roman"/>
          <w:sz w:val="28"/>
          <w:szCs w:val="28"/>
        </w:rPr>
        <w:lastRenderedPageBreak/>
        <w:t>поступающих бюджетных инвестиций с 35,8 млн. руб. в 2012 году до 2,0  млн. рублей в 2016 году. На фоне общего падения за 5 лет объема инвестиций, снижаются и объемы вложений частных инвестиций в экономику района</w:t>
      </w:r>
      <w:r>
        <w:rPr>
          <w:rFonts w:ascii="Times New Roman" w:hAnsi="Times New Roman" w:cs="Times New Roman"/>
          <w:sz w:val="28"/>
          <w:szCs w:val="28"/>
        </w:rPr>
        <w:t xml:space="preserve"> (диаграмма 13)</w:t>
      </w:r>
      <w:r w:rsidRPr="00207054">
        <w:rPr>
          <w:rFonts w:ascii="Times New Roman" w:hAnsi="Times New Roman" w:cs="Times New Roman"/>
          <w:sz w:val="28"/>
          <w:szCs w:val="28"/>
        </w:rPr>
        <w:t xml:space="preserve">. </w:t>
      </w:r>
    </w:p>
    <w:p w:rsidR="007E6AA5" w:rsidRPr="007E6AA5" w:rsidRDefault="00571C22" w:rsidP="008C735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w:t>
      </w:r>
      <w:r w:rsidR="007E6AA5" w:rsidRPr="007E6AA5">
        <w:rPr>
          <w:rFonts w:ascii="Times New Roman" w:hAnsi="Times New Roman" w:cs="Times New Roman"/>
          <w:b/>
          <w:color w:val="000000" w:themeColor="text1"/>
          <w:sz w:val="24"/>
          <w:szCs w:val="24"/>
        </w:rPr>
        <w:t>иаграмма 1</w:t>
      </w:r>
      <w:r w:rsidR="00491CD0">
        <w:rPr>
          <w:rFonts w:ascii="Times New Roman" w:hAnsi="Times New Roman" w:cs="Times New Roman"/>
          <w:b/>
          <w:color w:val="000000" w:themeColor="text1"/>
          <w:sz w:val="24"/>
          <w:szCs w:val="24"/>
        </w:rPr>
        <w:t>3</w:t>
      </w:r>
      <w:r w:rsidR="001F0D78">
        <w:rPr>
          <w:rFonts w:ascii="Times New Roman" w:hAnsi="Times New Roman" w:cs="Times New Roman"/>
          <w:b/>
          <w:color w:val="000000" w:themeColor="text1"/>
          <w:sz w:val="24"/>
          <w:szCs w:val="24"/>
        </w:rPr>
        <w:t xml:space="preserve"> -</w:t>
      </w:r>
      <w:r w:rsidR="007E6AA5" w:rsidRPr="007E6AA5">
        <w:rPr>
          <w:rFonts w:ascii="Times New Roman" w:hAnsi="Times New Roman" w:cs="Times New Roman"/>
          <w:b/>
          <w:color w:val="000000" w:themeColor="text1"/>
          <w:sz w:val="24"/>
          <w:szCs w:val="24"/>
        </w:rPr>
        <w:t xml:space="preserve"> </w:t>
      </w:r>
      <w:r w:rsidR="008C7356" w:rsidRPr="007E6AA5">
        <w:rPr>
          <w:rFonts w:ascii="Times New Roman" w:hAnsi="Times New Roman" w:cs="Times New Roman"/>
          <w:b/>
          <w:color w:val="000000" w:themeColor="text1"/>
          <w:sz w:val="24"/>
          <w:szCs w:val="24"/>
        </w:rPr>
        <w:t xml:space="preserve">Динамика инвестиций по Юргинскому </w:t>
      </w:r>
    </w:p>
    <w:p w:rsidR="008C7356" w:rsidRDefault="008C7356" w:rsidP="008C7356">
      <w:pPr>
        <w:jc w:val="center"/>
        <w:rPr>
          <w:rFonts w:ascii="Times New Roman" w:hAnsi="Times New Roman" w:cs="Times New Roman"/>
          <w:b/>
          <w:color w:val="000000" w:themeColor="text1"/>
          <w:sz w:val="24"/>
          <w:szCs w:val="24"/>
        </w:rPr>
      </w:pPr>
      <w:r w:rsidRPr="007E6AA5">
        <w:rPr>
          <w:rFonts w:ascii="Times New Roman" w:hAnsi="Times New Roman" w:cs="Times New Roman"/>
          <w:b/>
          <w:color w:val="000000" w:themeColor="text1"/>
          <w:sz w:val="24"/>
          <w:szCs w:val="24"/>
        </w:rPr>
        <w:t>муниципальному району за 2012-2016 годы, млн. руб.</w:t>
      </w:r>
    </w:p>
    <w:p w:rsidR="00744DBA" w:rsidRDefault="00744DBA" w:rsidP="008C7356">
      <w:pPr>
        <w:jc w:val="center"/>
        <w:rPr>
          <w:rFonts w:ascii="Times New Roman" w:hAnsi="Times New Roman" w:cs="Times New Roman"/>
          <w:b/>
          <w:color w:val="000000" w:themeColor="text1"/>
          <w:sz w:val="24"/>
          <w:szCs w:val="24"/>
        </w:rPr>
      </w:pPr>
    </w:p>
    <w:p w:rsidR="00744DBA" w:rsidRDefault="00B30E51" w:rsidP="008C7356">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6F8B" w:rsidRDefault="001B6F8B" w:rsidP="008C7356">
      <w:pPr>
        <w:jc w:val="center"/>
        <w:rPr>
          <w:rFonts w:ascii="Times New Roman" w:hAnsi="Times New Roman" w:cs="Times New Roman"/>
          <w:b/>
          <w:color w:val="000000" w:themeColor="text1"/>
          <w:sz w:val="24"/>
          <w:szCs w:val="24"/>
        </w:rPr>
      </w:pPr>
    </w:p>
    <w:p w:rsidR="009F0792" w:rsidRPr="00207054" w:rsidRDefault="009F0792" w:rsidP="00571C22">
      <w:pPr>
        <w:autoSpaceDE w:val="0"/>
        <w:autoSpaceDN w:val="0"/>
        <w:adjustRightInd w:val="0"/>
        <w:spacing w:line="360" w:lineRule="auto"/>
        <w:ind w:firstLine="708"/>
        <w:rPr>
          <w:rFonts w:ascii="Times New Roman" w:eastAsia="TimesNewRomanPSMT" w:hAnsi="Times New Roman" w:cs="Times New Roman"/>
          <w:sz w:val="28"/>
          <w:szCs w:val="28"/>
        </w:rPr>
      </w:pPr>
      <w:r w:rsidRPr="00207054">
        <w:rPr>
          <w:rFonts w:ascii="Times New Roman" w:eastAsia="TimesNewRomanPSMT" w:hAnsi="Times New Roman" w:cs="Times New Roman"/>
          <w:sz w:val="28"/>
          <w:szCs w:val="28"/>
        </w:rPr>
        <w:t>Приоритетными направлениями инвестиционной деятельности предприятий и организаций являются расширение существующего производства, интенсификация и модернизация производства. Основной формой инвестиций в основной капитал выступают средства, направленные на приобретение машин, оборудования, транспортных средств, главным образом, за счет собственных</w:t>
      </w:r>
      <w:r w:rsidR="007E6AA5" w:rsidRPr="00207054">
        <w:rPr>
          <w:rFonts w:ascii="Times New Roman" w:eastAsia="TimesNewRomanPSMT" w:hAnsi="Times New Roman" w:cs="Times New Roman"/>
          <w:sz w:val="28"/>
          <w:szCs w:val="28"/>
        </w:rPr>
        <w:t xml:space="preserve"> </w:t>
      </w:r>
      <w:r w:rsidRPr="00207054">
        <w:rPr>
          <w:rFonts w:ascii="Times New Roman" w:eastAsia="TimesNewRomanPSMT" w:hAnsi="Times New Roman" w:cs="Times New Roman"/>
          <w:sz w:val="28"/>
          <w:szCs w:val="28"/>
        </w:rPr>
        <w:t>средств.</w:t>
      </w:r>
    </w:p>
    <w:p w:rsidR="008C7356" w:rsidRPr="00207054" w:rsidRDefault="008C7356"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Объем инвестиций на душу населения </w:t>
      </w:r>
      <w:r w:rsidR="009656E0" w:rsidRPr="00207054">
        <w:rPr>
          <w:rFonts w:ascii="Times New Roman" w:hAnsi="Times New Roman" w:cs="Times New Roman"/>
          <w:sz w:val="28"/>
          <w:szCs w:val="28"/>
        </w:rPr>
        <w:t xml:space="preserve">за исключением бюджетных средств </w:t>
      </w:r>
      <w:r w:rsidR="00012BC5" w:rsidRPr="00207054">
        <w:rPr>
          <w:rFonts w:ascii="Times New Roman" w:hAnsi="Times New Roman" w:cs="Times New Roman"/>
          <w:sz w:val="28"/>
          <w:szCs w:val="28"/>
        </w:rPr>
        <w:t xml:space="preserve">в расчете на одного человека </w:t>
      </w:r>
      <w:r w:rsidR="009656E0" w:rsidRPr="00207054">
        <w:rPr>
          <w:rFonts w:ascii="Times New Roman" w:hAnsi="Times New Roman" w:cs="Times New Roman"/>
          <w:sz w:val="28"/>
          <w:szCs w:val="28"/>
        </w:rPr>
        <w:t xml:space="preserve">за 2016 год </w:t>
      </w:r>
      <w:r w:rsidRPr="00207054">
        <w:rPr>
          <w:rFonts w:ascii="Times New Roman" w:hAnsi="Times New Roman" w:cs="Times New Roman"/>
          <w:sz w:val="28"/>
          <w:szCs w:val="28"/>
        </w:rPr>
        <w:t>состав</w:t>
      </w:r>
      <w:r w:rsidR="009656E0" w:rsidRPr="00207054">
        <w:rPr>
          <w:rFonts w:ascii="Times New Roman" w:hAnsi="Times New Roman" w:cs="Times New Roman"/>
          <w:sz w:val="28"/>
          <w:szCs w:val="28"/>
        </w:rPr>
        <w:t>или</w:t>
      </w:r>
      <w:r w:rsidRPr="00207054">
        <w:rPr>
          <w:rFonts w:ascii="Times New Roman" w:hAnsi="Times New Roman" w:cs="Times New Roman"/>
          <w:sz w:val="28"/>
          <w:szCs w:val="28"/>
        </w:rPr>
        <w:t xml:space="preserve"> 1</w:t>
      </w:r>
      <w:r w:rsidR="009656E0" w:rsidRPr="00207054">
        <w:rPr>
          <w:rFonts w:ascii="Times New Roman" w:hAnsi="Times New Roman" w:cs="Times New Roman"/>
          <w:sz w:val="28"/>
          <w:szCs w:val="28"/>
        </w:rPr>
        <w:t>702</w:t>
      </w:r>
      <w:r w:rsidR="00D13B08">
        <w:rPr>
          <w:rFonts w:ascii="Times New Roman" w:hAnsi="Times New Roman" w:cs="Times New Roman"/>
          <w:sz w:val="28"/>
          <w:szCs w:val="28"/>
        </w:rPr>
        <w:t>4</w:t>
      </w:r>
      <w:r w:rsidR="009656E0" w:rsidRPr="00207054">
        <w:rPr>
          <w:rFonts w:ascii="Times New Roman" w:hAnsi="Times New Roman" w:cs="Times New Roman"/>
          <w:sz w:val="28"/>
          <w:szCs w:val="28"/>
        </w:rPr>
        <w:t xml:space="preserve"> р</w:t>
      </w:r>
      <w:r w:rsidRPr="00207054">
        <w:rPr>
          <w:rFonts w:ascii="Times New Roman" w:hAnsi="Times New Roman" w:cs="Times New Roman"/>
          <w:sz w:val="28"/>
          <w:szCs w:val="28"/>
        </w:rPr>
        <w:t xml:space="preserve">ублей </w:t>
      </w:r>
      <w:r w:rsidR="00042A6A" w:rsidRPr="00207054">
        <w:rPr>
          <w:rFonts w:ascii="Times New Roman" w:hAnsi="Times New Roman" w:cs="Times New Roman"/>
          <w:sz w:val="28"/>
          <w:szCs w:val="28"/>
        </w:rPr>
        <w:t>(6</w:t>
      </w:r>
      <w:r w:rsidR="00D13B08">
        <w:rPr>
          <w:rFonts w:ascii="Times New Roman" w:hAnsi="Times New Roman" w:cs="Times New Roman"/>
          <w:sz w:val="28"/>
          <w:szCs w:val="28"/>
        </w:rPr>
        <w:t>6</w:t>
      </w:r>
      <w:r w:rsidR="00042A6A" w:rsidRPr="00207054">
        <w:rPr>
          <w:rFonts w:ascii="Times New Roman" w:hAnsi="Times New Roman" w:cs="Times New Roman"/>
          <w:sz w:val="28"/>
          <w:szCs w:val="28"/>
        </w:rPr>
        <w:t>,</w:t>
      </w:r>
      <w:r w:rsidR="00D13B08">
        <w:rPr>
          <w:rFonts w:ascii="Times New Roman" w:hAnsi="Times New Roman" w:cs="Times New Roman"/>
          <w:sz w:val="28"/>
          <w:szCs w:val="28"/>
        </w:rPr>
        <w:t>5</w:t>
      </w:r>
      <w:r w:rsidR="00042A6A" w:rsidRPr="00207054">
        <w:rPr>
          <w:rFonts w:ascii="Times New Roman" w:hAnsi="Times New Roman" w:cs="Times New Roman"/>
          <w:sz w:val="28"/>
          <w:szCs w:val="28"/>
        </w:rPr>
        <w:t>% к 2015 году)</w:t>
      </w:r>
      <w:r w:rsidRPr="00207054">
        <w:rPr>
          <w:rFonts w:ascii="Times New Roman" w:hAnsi="Times New Roman" w:cs="Times New Roman"/>
          <w:sz w:val="28"/>
          <w:szCs w:val="28"/>
        </w:rPr>
        <w:t>.</w:t>
      </w:r>
      <w:r w:rsidR="00012BC5" w:rsidRPr="00207054">
        <w:rPr>
          <w:rFonts w:ascii="Times New Roman" w:hAnsi="Times New Roman" w:cs="Times New Roman"/>
          <w:sz w:val="28"/>
          <w:szCs w:val="28"/>
        </w:rPr>
        <w:t xml:space="preserve"> К 2012 году показатель снизился в 3,4 раза. </w:t>
      </w:r>
    </w:p>
    <w:p w:rsidR="00363040" w:rsidRPr="00207054" w:rsidRDefault="00DE5A6B" w:rsidP="00571C22">
      <w:pPr>
        <w:pStyle w:val="af4"/>
        <w:spacing w:line="360" w:lineRule="auto"/>
        <w:ind w:firstLine="708"/>
        <w:jc w:val="both"/>
        <w:rPr>
          <w:rFonts w:ascii="Times New Roman" w:hAnsi="Times New Roman" w:cs="Times New Roman"/>
          <w:b w:val="0"/>
          <w:sz w:val="28"/>
          <w:szCs w:val="28"/>
        </w:rPr>
      </w:pPr>
      <w:r w:rsidRPr="00207054">
        <w:rPr>
          <w:rFonts w:ascii="Times New Roman" w:hAnsi="Times New Roman" w:cs="Times New Roman"/>
          <w:b w:val="0"/>
          <w:sz w:val="28"/>
          <w:szCs w:val="28"/>
        </w:rPr>
        <w:t xml:space="preserve">В районе проводится </w:t>
      </w:r>
      <w:r w:rsidR="008C7356" w:rsidRPr="00207054">
        <w:rPr>
          <w:rFonts w:ascii="Times New Roman" w:hAnsi="Times New Roman" w:cs="Times New Roman"/>
          <w:b w:val="0"/>
          <w:sz w:val="28"/>
          <w:szCs w:val="28"/>
        </w:rPr>
        <w:t>работа по продвижению инве</w:t>
      </w:r>
      <w:r w:rsidR="002A26C7" w:rsidRPr="00207054">
        <w:rPr>
          <w:rFonts w:ascii="Times New Roman" w:hAnsi="Times New Roman" w:cs="Times New Roman"/>
          <w:b w:val="0"/>
          <w:sz w:val="28"/>
          <w:szCs w:val="28"/>
        </w:rPr>
        <w:t>стиционных проектов и содействию</w:t>
      </w:r>
      <w:r w:rsidR="008C7356" w:rsidRPr="00207054">
        <w:rPr>
          <w:rFonts w:ascii="Times New Roman" w:hAnsi="Times New Roman" w:cs="Times New Roman"/>
          <w:b w:val="0"/>
          <w:sz w:val="28"/>
          <w:szCs w:val="28"/>
        </w:rPr>
        <w:t xml:space="preserve"> их реализации. </w:t>
      </w:r>
    </w:p>
    <w:p w:rsidR="00363040" w:rsidRPr="00207054" w:rsidRDefault="00363040" w:rsidP="00571C22">
      <w:pPr>
        <w:pStyle w:val="a9"/>
        <w:spacing w:line="360" w:lineRule="auto"/>
        <w:ind w:firstLine="708"/>
        <w:rPr>
          <w:rStyle w:val="af"/>
          <w:rFonts w:ascii="Times New Roman" w:hAnsi="Times New Roman" w:cs="Times New Roman"/>
          <w:sz w:val="28"/>
          <w:szCs w:val="28"/>
        </w:rPr>
      </w:pPr>
      <w:r w:rsidRPr="00207054">
        <w:rPr>
          <w:rFonts w:ascii="Times New Roman" w:hAnsi="Times New Roman" w:cs="Times New Roman"/>
          <w:sz w:val="28"/>
          <w:szCs w:val="28"/>
        </w:rPr>
        <w:t xml:space="preserve"> </w:t>
      </w:r>
      <w:r w:rsidRPr="00207054">
        <w:rPr>
          <w:rStyle w:val="af"/>
          <w:rFonts w:ascii="Times New Roman" w:hAnsi="Times New Roman" w:cs="Times New Roman"/>
          <w:sz w:val="28"/>
          <w:szCs w:val="28"/>
        </w:rPr>
        <w:t xml:space="preserve">К крупным инвестиционным объектам в  </w:t>
      </w:r>
      <w:r w:rsidR="00174E15" w:rsidRPr="00207054">
        <w:rPr>
          <w:rStyle w:val="af"/>
          <w:rFonts w:ascii="Times New Roman" w:hAnsi="Times New Roman" w:cs="Times New Roman"/>
          <w:sz w:val="28"/>
          <w:szCs w:val="28"/>
        </w:rPr>
        <w:t xml:space="preserve">рассматриваемом периоде </w:t>
      </w:r>
      <w:r w:rsidRPr="00207054">
        <w:rPr>
          <w:rStyle w:val="af"/>
          <w:rFonts w:ascii="Times New Roman" w:hAnsi="Times New Roman" w:cs="Times New Roman"/>
          <w:sz w:val="28"/>
          <w:szCs w:val="28"/>
        </w:rPr>
        <w:t>можно отнести:</w:t>
      </w:r>
    </w:p>
    <w:p w:rsidR="00363040" w:rsidRPr="00207054" w:rsidRDefault="00363040" w:rsidP="00571C22">
      <w:pPr>
        <w:spacing w:line="360" w:lineRule="auto"/>
        <w:ind w:firstLine="708"/>
        <w:rPr>
          <w:rFonts w:ascii="Times New Roman" w:hAnsi="Times New Roman" w:cs="Times New Roman"/>
          <w:i/>
          <w:sz w:val="28"/>
          <w:szCs w:val="28"/>
        </w:rPr>
      </w:pPr>
      <w:r w:rsidRPr="00207054">
        <w:rPr>
          <w:rFonts w:ascii="Times New Roman" w:hAnsi="Times New Roman" w:cs="Times New Roman"/>
          <w:i/>
          <w:sz w:val="28"/>
          <w:szCs w:val="28"/>
        </w:rPr>
        <w:lastRenderedPageBreak/>
        <w:t xml:space="preserve">- </w:t>
      </w:r>
      <w:r w:rsidR="009F0792" w:rsidRPr="00207054">
        <w:rPr>
          <w:rFonts w:ascii="Times New Roman" w:hAnsi="Times New Roman" w:cs="Times New Roman"/>
          <w:i/>
          <w:sz w:val="28"/>
          <w:szCs w:val="28"/>
        </w:rPr>
        <w:t>в сельском хозяйстве</w:t>
      </w:r>
      <w:r w:rsidRPr="00207054">
        <w:rPr>
          <w:rFonts w:ascii="Times New Roman" w:hAnsi="Times New Roman" w:cs="Times New Roman"/>
          <w:i/>
          <w:sz w:val="28"/>
          <w:szCs w:val="28"/>
        </w:rPr>
        <w:t>:</w:t>
      </w:r>
    </w:p>
    <w:p w:rsidR="00363040" w:rsidRPr="00207054" w:rsidRDefault="00363040" w:rsidP="00571C22">
      <w:pPr>
        <w:spacing w:line="360" w:lineRule="auto"/>
        <w:ind w:firstLine="708"/>
        <w:rPr>
          <w:rFonts w:ascii="Times New Roman" w:eastAsia="Calibri" w:hAnsi="Times New Roman" w:cs="Times New Roman"/>
          <w:sz w:val="28"/>
          <w:szCs w:val="28"/>
        </w:rPr>
      </w:pPr>
      <w:r w:rsidRPr="00207054">
        <w:rPr>
          <w:rFonts w:ascii="Times New Roman" w:hAnsi="Times New Roman" w:cs="Times New Roman"/>
          <w:sz w:val="28"/>
          <w:szCs w:val="28"/>
        </w:rPr>
        <w:t xml:space="preserve"> в </w:t>
      </w:r>
      <w:proofErr w:type="spellStart"/>
      <w:r w:rsidRPr="00207054">
        <w:rPr>
          <w:rFonts w:ascii="Times New Roman" w:hAnsi="Times New Roman" w:cs="Times New Roman"/>
          <w:sz w:val="28"/>
          <w:szCs w:val="28"/>
        </w:rPr>
        <w:t>КХ</w:t>
      </w:r>
      <w:proofErr w:type="spellEnd"/>
      <w:r w:rsidRPr="00207054">
        <w:rPr>
          <w:rFonts w:ascii="Times New Roman" w:hAnsi="Times New Roman" w:cs="Times New Roman"/>
          <w:sz w:val="28"/>
          <w:szCs w:val="28"/>
        </w:rPr>
        <w:t xml:space="preserve"> Баранова </w:t>
      </w:r>
      <w:proofErr w:type="spellStart"/>
      <w:r w:rsidRPr="00207054">
        <w:rPr>
          <w:rFonts w:ascii="Times New Roman" w:hAnsi="Times New Roman" w:cs="Times New Roman"/>
          <w:sz w:val="28"/>
          <w:szCs w:val="28"/>
        </w:rPr>
        <w:t>А.Ю</w:t>
      </w:r>
      <w:proofErr w:type="spellEnd"/>
      <w:r w:rsidRPr="00207054">
        <w:rPr>
          <w:rFonts w:ascii="Times New Roman" w:hAnsi="Times New Roman" w:cs="Times New Roman"/>
          <w:sz w:val="28"/>
          <w:szCs w:val="28"/>
        </w:rPr>
        <w:t>.</w:t>
      </w:r>
      <w:r w:rsidRPr="00207054">
        <w:rPr>
          <w:rFonts w:ascii="Times New Roman" w:hAnsi="Times New Roman" w:cs="Times New Roman"/>
          <w:b/>
          <w:sz w:val="28"/>
          <w:szCs w:val="28"/>
        </w:rPr>
        <w:t xml:space="preserve"> </w:t>
      </w:r>
      <w:r w:rsidR="009F0792" w:rsidRPr="00207054">
        <w:rPr>
          <w:rFonts w:ascii="Times New Roman" w:hAnsi="Times New Roman" w:cs="Times New Roman"/>
          <w:sz w:val="28"/>
          <w:szCs w:val="28"/>
        </w:rPr>
        <w:t>(54-й разъезд)</w:t>
      </w:r>
      <w:r w:rsidRPr="00207054">
        <w:rPr>
          <w:rFonts w:ascii="Times New Roman" w:hAnsi="Times New Roman" w:cs="Times New Roman"/>
          <w:sz w:val="28"/>
          <w:szCs w:val="28"/>
        </w:rPr>
        <w:t xml:space="preserve"> </w:t>
      </w:r>
      <w:r w:rsidRPr="00207054">
        <w:rPr>
          <w:rFonts w:ascii="Times New Roman" w:eastAsia="Calibri" w:hAnsi="Times New Roman" w:cs="Times New Roman"/>
          <w:sz w:val="28"/>
          <w:szCs w:val="28"/>
        </w:rPr>
        <w:t>построена молочно-товарная ферма на 200 голов,   закуплено 100 голов телок черно-пестрой породы</w:t>
      </w:r>
      <w:r w:rsidRPr="00207054">
        <w:rPr>
          <w:rFonts w:ascii="Times New Roman" w:hAnsi="Times New Roman" w:cs="Times New Roman"/>
          <w:sz w:val="28"/>
          <w:szCs w:val="28"/>
        </w:rPr>
        <w:t>,</w:t>
      </w:r>
      <w:r w:rsidRPr="00207054">
        <w:rPr>
          <w:rFonts w:ascii="Times New Roman" w:eastAsia="Calibri" w:hAnsi="Times New Roman" w:cs="Times New Roman"/>
          <w:sz w:val="28"/>
          <w:szCs w:val="28"/>
        </w:rPr>
        <w:t xml:space="preserve"> введен в эксплуатацию новый высокотехнологичный зерносушильный комплекс, внедрена новая технология заготовки кормов «сенаж в упаковке</w:t>
      </w:r>
      <w:r w:rsidR="0066681E" w:rsidRPr="00207054">
        <w:rPr>
          <w:rFonts w:ascii="Times New Roman" w:hAnsi="Times New Roman" w:cs="Times New Roman"/>
          <w:sz w:val="28"/>
          <w:szCs w:val="28"/>
        </w:rPr>
        <w:t>»;</w:t>
      </w:r>
      <w:r w:rsidRPr="00207054">
        <w:rPr>
          <w:rFonts w:ascii="Times New Roman" w:eastAsia="Calibri" w:hAnsi="Times New Roman" w:cs="Times New Roman"/>
          <w:sz w:val="28"/>
          <w:szCs w:val="28"/>
        </w:rPr>
        <w:t xml:space="preserve"> </w:t>
      </w:r>
    </w:p>
    <w:p w:rsidR="00363040" w:rsidRPr="00207054" w:rsidRDefault="00363040" w:rsidP="00571C22">
      <w:pPr>
        <w:spacing w:line="360" w:lineRule="auto"/>
        <w:ind w:firstLine="709"/>
        <w:jc w:val="left"/>
        <w:rPr>
          <w:rFonts w:ascii="Times New Roman" w:hAnsi="Times New Roman" w:cs="Times New Roman"/>
          <w:sz w:val="28"/>
          <w:szCs w:val="28"/>
        </w:rPr>
      </w:pPr>
      <w:r w:rsidRPr="00207054">
        <w:rPr>
          <w:rFonts w:ascii="Times New Roman" w:eastAsia="Calibri" w:hAnsi="Times New Roman" w:cs="Times New Roman"/>
          <w:sz w:val="28"/>
          <w:szCs w:val="28"/>
        </w:rPr>
        <w:t xml:space="preserve"> в </w:t>
      </w:r>
      <w:proofErr w:type="spellStart"/>
      <w:r w:rsidRPr="00207054">
        <w:rPr>
          <w:rFonts w:ascii="Times New Roman" w:eastAsia="Calibri" w:hAnsi="Times New Roman" w:cs="Times New Roman"/>
          <w:sz w:val="28"/>
          <w:szCs w:val="28"/>
        </w:rPr>
        <w:t>КФХ</w:t>
      </w:r>
      <w:proofErr w:type="spellEnd"/>
      <w:r w:rsidRPr="00207054">
        <w:rPr>
          <w:rFonts w:ascii="Times New Roman" w:eastAsia="Calibri" w:hAnsi="Times New Roman" w:cs="Times New Roman"/>
          <w:sz w:val="28"/>
          <w:szCs w:val="28"/>
        </w:rPr>
        <w:t xml:space="preserve"> «Арутюнян </w:t>
      </w:r>
      <w:proofErr w:type="spellStart"/>
      <w:r w:rsidRPr="00207054">
        <w:rPr>
          <w:rFonts w:ascii="Times New Roman" w:eastAsia="Calibri" w:hAnsi="Times New Roman" w:cs="Times New Roman"/>
          <w:sz w:val="28"/>
          <w:szCs w:val="28"/>
        </w:rPr>
        <w:t>А.А</w:t>
      </w:r>
      <w:proofErr w:type="spellEnd"/>
      <w:r w:rsidRPr="00207054">
        <w:rPr>
          <w:rFonts w:ascii="Times New Roman" w:eastAsia="Calibri" w:hAnsi="Times New Roman" w:cs="Times New Roman"/>
          <w:sz w:val="28"/>
          <w:szCs w:val="28"/>
        </w:rPr>
        <w:t>.» (</w:t>
      </w:r>
      <w:proofErr w:type="spellStart"/>
      <w:r w:rsidRPr="00207054">
        <w:rPr>
          <w:rFonts w:ascii="Times New Roman" w:eastAsia="Calibri" w:hAnsi="Times New Roman" w:cs="Times New Roman"/>
          <w:sz w:val="28"/>
          <w:szCs w:val="28"/>
        </w:rPr>
        <w:t>д.Новороманово</w:t>
      </w:r>
      <w:proofErr w:type="spellEnd"/>
      <w:r w:rsidRPr="00207054">
        <w:rPr>
          <w:rFonts w:ascii="Times New Roman" w:hAnsi="Times New Roman" w:cs="Times New Roman"/>
          <w:sz w:val="28"/>
          <w:szCs w:val="28"/>
        </w:rPr>
        <w:t>)</w:t>
      </w:r>
      <w:r w:rsidRPr="00207054">
        <w:rPr>
          <w:rFonts w:ascii="Times New Roman" w:eastAsia="Calibri" w:hAnsi="Times New Roman" w:cs="Times New Roman"/>
          <w:sz w:val="28"/>
          <w:szCs w:val="28"/>
        </w:rPr>
        <w:t xml:space="preserve"> построен </w:t>
      </w:r>
      <w:r w:rsidR="00F40865" w:rsidRPr="00207054">
        <w:rPr>
          <w:rFonts w:ascii="Times New Roman" w:eastAsia="Calibri" w:hAnsi="Times New Roman" w:cs="Times New Roman"/>
          <w:sz w:val="28"/>
          <w:szCs w:val="28"/>
        </w:rPr>
        <w:t xml:space="preserve"> ж</w:t>
      </w:r>
      <w:r w:rsidRPr="00207054">
        <w:rPr>
          <w:rFonts w:ascii="Times New Roman" w:eastAsia="Calibri" w:hAnsi="Times New Roman" w:cs="Times New Roman"/>
          <w:sz w:val="28"/>
          <w:szCs w:val="28"/>
        </w:rPr>
        <w:t>ивотноводческий комплекс на 500 голов</w:t>
      </w:r>
      <w:r w:rsidR="0066681E" w:rsidRPr="00207054">
        <w:rPr>
          <w:rFonts w:ascii="Times New Roman" w:hAnsi="Times New Roman" w:cs="Times New Roman"/>
          <w:sz w:val="28"/>
          <w:szCs w:val="28"/>
        </w:rPr>
        <w:t>;</w:t>
      </w:r>
    </w:p>
    <w:p w:rsidR="0066681E" w:rsidRPr="00207054" w:rsidRDefault="00363040" w:rsidP="00571C22">
      <w:pPr>
        <w:spacing w:line="360" w:lineRule="auto"/>
        <w:ind w:firstLine="709"/>
        <w:rPr>
          <w:rFonts w:ascii="Times New Roman" w:hAnsi="Times New Roman" w:cs="Times New Roman"/>
          <w:sz w:val="28"/>
          <w:szCs w:val="28"/>
        </w:rPr>
      </w:pPr>
      <w:r w:rsidRPr="00207054">
        <w:rPr>
          <w:rFonts w:ascii="Times New Roman" w:eastAsia="Calibri" w:hAnsi="Times New Roman" w:cs="Times New Roman"/>
          <w:sz w:val="28"/>
          <w:szCs w:val="28"/>
        </w:rPr>
        <w:t xml:space="preserve"> в ООО «</w:t>
      </w:r>
      <w:proofErr w:type="spellStart"/>
      <w:r w:rsidRPr="00207054">
        <w:rPr>
          <w:rFonts w:ascii="Times New Roman" w:eastAsia="Calibri" w:hAnsi="Times New Roman" w:cs="Times New Roman"/>
          <w:sz w:val="28"/>
          <w:szCs w:val="28"/>
        </w:rPr>
        <w:t>Юргинский</w:t>
      </w:r>
      <w:proofErr w:type="spellEnd"/>
      <w:r w:rsidRPr="00207054">
        <w:rPr>
          <w:rFonts w:ascii="Times New Roman" w:eastAsia="Calibri" w:hAnsi="Times New Roman" w:cs="Times New Roman"/>
          <w:sz w:val="28"/>
          <w:szCs w:val="28"/>
        </w:rPr>
        <w:t xml:space="preserve"> Аграрий» (с. Проскоково) проведена реконструкция трех коровников на 600 скотомест, построены три телятника на 450 голов, приобретен племенной скот, </w:t>
      </w:r>
      <w:r w:rsidR="0066681E" w:rsidRPr="00207054">
        <w:rPr>
          <w:rFonts w:ascii="Times New Roman" w:hAnsi="Times New Roman" w:cs="Times New Roman"/>
          <w:sz w:val="28"/>
          <w:szCs w:val="28"/>
        </w:rPr>
        <w:t>оборудование для животноводства.</w:t>
      </w:r>
    </w:p>
    <w:p w:rsidR="002A26C7" w:rsidRPr="00207054" w:rsidRDefault="00BB2305" w:rsidP="00571C22">
      <w:pPr>
        <w:spacing w:line="360" w:lineRule="auto"/>
        <w:ind w:firstLine="708"/>
        <w:rPr>
          <w:rFonts w:ascii="Times New Roman" w:hAnsi="Times New Roman" w:cs="Times New Roman"/>
          <w:i/>
          <w:sz w:val="28"/>
          <w:szCs w:val="28"/>
        </w:rPr>
      </w:pPr>
      <w:r w:rsidRPr="00207054">
        <w:rPr>
          <w:rFonts w:ascii="Times New Roman" w:hAnsi="Times New Roman" w:cs="Times New Roman"/>
          <w:sz w:val="28"/>
          <w:szCs w:val="28"/>
        </w:rPr>
        <w:t xml:space="preserve">- </w:t>
      </w:r>
      <w:r w:rsidRPr="00207054">
        <w:rPr>
          <w:rFonts w:ascii="Times New Roman" w:hAnsi="Times New Roman" w:cs="Times New Roman"/>
          <w:i/>
          <w:sz w:val="28"/>
          <w:szCs w:val="28"/>
        </w:rPr>
        <w:t>н</w:t>
      </w:r>
      <w:r w:rsidR="00037945" w:rsidRPr="00207054">
        <w:rPr>
          <w:rFonts w:ascii="Times New Roman" w:hAnsi="Times New Roman" w:cs="Times New Roman"/>
          <w:i/>
          <w:sz w:val="28"/>
          <w:szCs w:val="28"/>
        </w:rPr>
        <w:t>а потребительском рынке</w:t>
      </w:r>
      <w:r w:rsidR="002A26C7" w:rsidRPr="00207054">
        <w:rPr>
          <w:rFonts w:ascii="Times New Roman" w:hAnsi="Times New Roman" w:cs="Times New Roman"/>
          <w:i/>
          <w:sz w:val="28"/>
          <w:szCs w:val="28"/>
        </w:rPr>
        <w:t>:</w:t>
      </w:r>
    </w:p>
    <w:p w:rsidR="002A26C7" w:rsidRPr="00207054" w:rsidRDefault="00037945"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 с 2012 года открылись 13 новых объектов розничной торговли, введено в эксплуатацию  1 295  </w:t>
      </w:r>
      <w:proofErr w:type="spellStart"/>
      <w:r w:rsidRPr="00207054">
        <w:rPr>
          <w:rFonts w:ascii="Times New Roman" w:hAnsi="Times New Roman" w:cs="Times New Roman"/>
          <w:sz w:val="28"/>
          <w:szCs w:val="28"/>
        </w:rPr>
        <w:t>кв.м</w:t>
      </w:r>
      <w:proofErr w:type="spellEnd"/>
      <w:r w:rsidRPr="00207054">
        <w:rPr>
          <w:rFonts w:ascii="Times New Roman" w:hAnsi="Times New Roman" w:cs="Times New Roman"/>
          <w:sz w:val="28"/>
          <w:szCs w:val="28"/>
        </w:rPr>
        <w:t xml:space="preserve">. торговой площади, создано 49 новых рабочих мест. </w:t>
      </w:r>
      <w:r w:rsidR="00BB2305" w:rsidRPr="00207054">
        <w:rPr>
          <w:rFonts w:ascii="Times New Roman" w:hAnsi="Times New Roman" w:cs="Times New Roman"/>
          <w:sz w:val="28"/>
          <w:szCs w:val="28"/>
        </w:rPr>
        <w:t>В</w:t>
      </w:r>
      <w:r w:rsidRPr="00207054">
        <w:rPr>
          <w:rFonts w:ascii="Times New Roman" w:hAnsi="Times New Roman" w:cs="Times New Roman"/>
          <w:sz w:val="28"/>
          <w:szCs w:val="28"/>
        </w:rPr>
        <w:t xml:space="preserve"> 2015 году введены в эксплуатацию 4 магазина современного формата «Мини-</w:t>
      </w:r>
      <w:proofErr w:type="spellStart"/>
      <w:r w:rsidRPr="00207054">
        <w:rPr>
          <w:rFonts w:ascii="Times New Roman" w:hAnsi="Times New Roman" w:cs="Times New Roman"/>
          <w:sz w:val="28"/>
          <w:szCs w:val="28"/>
        </w:rPr>
        <w:t>маркет</w:t>
      </w:r>
      <w:proofErr w:type="spellEnd"/>
      <w:r w:rsidRPr="00207054">
        <w:rPr>
          <w:rFonts w:ascii="Times New Roman" w:hAnsi="Times New Roman" w:cs="Times New Roman"/>
          <w:sz w:val="28"/>
          <w:szCs w:val="28"/>
        </w:rPr>
        <w:t xml:space="preserve">»  с  торговой площадью 200 </w:t>
      </w:r>
      <w:proofErr w:type="spellStart"/>
      <w:r w:rsidRPr="00207054">
        <w:rPr>
          <w:rFonts w:ascii="Times New Roman" w:hAnsi="Times New Roman" w:cs="Times New Roman"/>
          <w:sz w:val="28"/>
          <w:szCs w:val="28"/>
        </w:rPr>
        <w:t>кв.м</w:t>
      </w:r>
      <w:proofErr w:type="spellEnd"/>
      <w:r w:rsidRPr="00207054">
        <w:rPr>
          <w:rFonts w:ascii="Times New Roman" w:hAnsi="Times New Roman" w:cs="Times New Roman"/>
          <w:sz w:val="28"/>
          <w:szCs w:val="28"/>
        </w:rPr>
        <w:t>. каждый. В мини-</w:t>
      </w:r>
      <w:proofErr w:type="spellStart"/>
      <w:r w:rsidRPr="00207054">
        <w:rPr>
          <w:rFonts w:ascii="Times New Roman" w:hAnsi="Times New Roman" w:cs="Times New Roman"/>
          <w:sz w:val="28"/>
          <w:szCs w:val="28"/>
        </w:rPr>
        <w:t>маркетах</w:t>
      </w:r>
      <w:proofErr w:type="spellEnd"/>
      <w:r w:rsidRPr="00207054">
        <w:rPr>
          <w:rFonts w:ascii="Times New Roman" w:hAnsi="Times New Roman" w:cs="Times New Roman"/>
          <w:sz w:val="28"/>
          <w:szCs w:val="28"/>
        </w:rPr>
        <w:t xml:space="preserve"> используется современная  форма обслуживания  покупателей – самообслуживание.  </w:t>
      </w:r>
    </w:p>
    <w:p w:rsidR="002A26C7" w:rsidRPr="00207054" w:rsidRDefault="00BB2305" w:rsidP="00571C22">
      <w:pPr>
        <w:spacing w:line="360" w:lineRule="auto"/>
        <w:ind w:firstLine="708"/>
        <w:rPr>
          <w:rFonts w:ascii="Times New Roman" w:hAnsi="Times New Roman" w:cs="Times New Roman"/>
          <w:i/>
          <w:sz w:val="28"/>
          <w:szCs w:val="28"/>
        </w:rPr>
      </w:pPr>
      <w:r w:rsidRPr="00207054">
        <w:rPr>
          <w:rFonts w:ascii="Times New Roman" w:hAnsi="Times New Roman" w:cs="Times New Roman"/>
          <w:sz w:val="28"/>
          <w:szCs w:val="28"/>
        </w:rPr>
        <w:t xml:space="preserve">- </w:t>
      </w:r>
      <w:r w:rsidRPr="00207054">
        <w:rPr>
          <w:rFonts w:ascii="Times New Roman" w:hAnsi="Times New Roman" w:cs="Times New Roman"/>
          <w:i/>
          <w:sz w:val="28"/>
          <w:szCs w:val="28"/>
        </w:rPr>
        <w:t>в пищевой промышленности</w:t>
      </w:r>
      <w:r w:rsidR="002A26C7" w:rsidRPr="00207054">
        <w:rPr>
          <w:rFonts w:ascii="Times New Roman" w:hAnsi="Times New Roman" w:cs="Times New Roman"/>
          <w:i/>
          <w:sz w:val="28"/>
          <w:szCs w:val="28"/>
        </w:rPr>
        <w:t>:</w:t>
      </w:r>
    </w:p>
    <w:p w:rsidR="00037945" w:rsidRPr="00207054" w:rsidRDefault="00BB2305"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 </w:t>
      </w:r>
      <w:r w:rsidR="00F40865" w:rsidRPr="00207054">
        <w:rPr>
          <w:rFonts w:ascii="Times New Roman" w:hAnsi="Times New Roman" w:cs="Times New Roman"/>
          <w:sz w:val="28"/>
          <w:szCs w:val="28"/>
        </w:rPr>
        <w:t>В</w:t>
      </w:r>
      <w:r w:rsidRPr="00207054">
        <w:rPr>
          <w:rFonts w:ascii="Times New Roman" w:hAnsi="Times New Roman" w:cs="Times New Roman"/>
          <w:sz w:val="28"/>
          <w:szCs w:val="28"/>
        </w:rPr>
        <w:t xml:space="preserve"> </w:t>
      </w:r>
      <w:r w:rsidR="00037945" w:rsidRPr="00207054">
        <w:rPr>
          <w:rFonts w:ascii="Times New Roman" w:hAnsi="Times New Roman" w:cs="Times New Roman"/>
          <w:sz w:val="28"/>
          <w:szCs w:val="28"/>
        </w:rPr>
        <w:t xml:space="preserve">течение 5 лет </w:t>
      </w:r>
      <w:r w:rsidR="002267BE" w:rsidRPr="00207054">
        <w:rPr>
          <w:rFonts w:ascii="Times New Roman" w:hAnsi="Times New Roman" w:cs="Times New Roman"/>
          <w:sz w:val="28"/>
          <w:szCs w:val="28"/>
        </w:rPr>
        <w:t xml:space="preserve">индивидуальными предпринимателями </w:t>
      </w:r>
      <w:r w:rsidR="00037945" w:rsidRPr="00207054">
        <w:rPr>
          <w:rFonts w:ascii="Times New Roman" w:hAnsi="Times New Roman" w:cs="Times New Roman"/>
          <w:sz w:val="28"/>
          <w:szCs w:val="28"/>
        </w:rPr>
        <w:t>откры</w:t>
      </w:r>
      <w:r w:rsidR="002267BE" w:rsidRPr="00207054">
        <w:rPr>
          <w:rFonts w:ascii="Times New Roman" w:hAnsi="Times New Roman" w:cs="Times New Roman"/>
          <w:sz w:val="28"/>
          <w:szCs w:val="28"/>
        </w:rPr>
        <w:t>ты были</w:t>
      </w:r>
      <w:r w:rsidR="00037945" w:rsidRPr="00207054">
        <w:rPr>
          <w:rFonts w:ascii="Times New Roman" w:hAnsi="Times New Roman" w:cs="Times New Roman"/>
          <w:sz w:val="28"/>
          <w:szCs w:val="28"/>
        </w:rPr>
        <w:t xml:space="preserve"> пять цехов по производству пищевых продуктов: </w:t>
      </w:r>
      <w:proofErr w:type="spellStart"/>
      <w:r w:rsidR="00037945" w:rsidRPr="00207054">
        <w:rPr>
          <w:rFonts w:ascii="Times New Roman" w:hAnsi="Times New Roman" w:cs="Times New Roman"/>
          <w:sz w:val="28"/>
          <w:szCs w:val="28"/>
        </w:rPr>
        <w:t>мясокопченостей</w:t>
      </w:r>
      <w:proofErr w:type="spellEnd"/>
      <w:r w:rsidR="00037945" w:rsidRPr="00207054">
        <w:rPr>
          <w:rFonts w:ascii="Times New Roman" w:hAnsi="Times New Roman" w:cs="Times New Roman"/>
          <w:sz w:val="28"/>
          <w:szCs w:val="28"/>
        </w:rPr>
        <w:t xml:space="preserve">, </w:t>
      </w:r>
      <w:r w:rsidR="002267BE" w:rsidRPr="00207054">
        <w:rPr>
          <w:rFonts w:ascii="Times New Roman" w:hAnsi="Times New Roman" w:cs="Times New Roman"/>
          <w:sz w:val="28"/>
          <w:szCs w:val="28"/>
        </w:rPr>
        <w:t>по изготовлению мя</w:t>
      </w:r>
      <w:r w:rsidR="00037945" w:rsidRPr="00207054">
        <w:rPr>
          <w:rFonts w:ascii="Times New Roman" w:hAnsi="Times New Roman" w:cs="Times New Roman"/>
          <w:sz w:val="28"/>
          <w:szCs w:val="28"/>
        </w:rPr>
        <w:t xml:space="preserve">сных полуфабрикатов, </w:t>
      </w:r>
      <w:r w:rsidR="002267BE" w:rsidRPr="00207054">
        <w:rPr>
          <w:rFonts w:ascii="Times New Roman" w:hAnsi="Times New Roman" w:cs="Times New Roman"/>
          <w:sz w:val="28"/>
          <w:szCs w:val="28"/>
        </w:rPr>
        <w:t>2 мини</w:t>
      </w:r>
      <w:r w:rsidR="007E6AA5" w:rsidRPr="00207054">
        <w:rPr>
          <w:rFonts w:ascii="Times New Roman" w:hAnsi="Times New Roman" w:cs="Times New Roman"/>
          <w:sz w:val="28"/>
          <w:szCs w:val="28"/>
        </w:rPr>
        <w:t xml:space="preserve"> </w:t>
      </w:r>
      <w:r w:rsidR="002267BE" w:rsidRPr="00207054">
        <w:rPr>
          <w:rFonts w:ascii="Times New Roman" w:hAnsi="Times New Roman" w:cs="Times New Roman"/>
          <w:sz w:val="28"/>
          <w:szCs w:val="28"/>
        </w:rPr>
        <w:t>- пекарни по производству хлеба и хлебобулочных</w:t>
      </w:r>
      <w:r w:rsidR="00037945" w:rsidRPr="00207054">
        <w:rPr>
          <w:rFonts w:ascii="Times New Roman" w:hAnsi="Times New Roman" w:cs="Times New Roman"/>
          <w:sz w:val="28"/>
          <w:szCs w:val="28"/>
        </w:rPr>
        <w:t>, по производству козьего сыра</w:t>
      </w:r>
      <w:r w:rsidR="00174E15" w:rsidRPr="00207054">
        <w:rPr>
          <w:rFonts w:ascii="Times New Roman" w:hAnsi="Times New Roman" w:cs="Times New Roman"/>
          <w:sz w:val="28"/>
          <w:szCs w:val="28"/>
        </w:rPr>
        <w:t>.</w:t>
      </w:r>
    </w:p>
    <w:p w:rsidR="002A26C7" w:rsidRPr="00207054" w:rsidRDefault="002267BE" w:rsidP="00571C22">
      <w:pPr>
        <w:spacing w:line="360" w:lineRule="auto"/>
        <w:ind w:firstLine="708"/>
        <w:rPr>
          <w:rFonts w:ascii="Times New Roman" w:hAnsi="Times New Roman" w:cs="Times New Roman"/>
          <w:sz w:val="28"/>
          <w:szCs w:val="28"/>
        </w:rPr>
      </w:pPr>
      <w:r w:rsidRPr="00207054">
        <w:rPr>
          <w:rFonts w:ascii="Times New Roman" w:hAnsi="Times New Roman" w:cs="Times New Roman"/>
          <w:i/>
          <w:sz w:val="28"/>
          <w:szCs w:val="28"/>
        </w:rPr>
        <w:t>- в ЖКХ</w:t>
      </w:r>
      <w:r w:rsidR="002A26C7" w:rsidRPr="00207054">
        <w:rPr>
          <w:rFonts w:ascii="Times New Roman" w:hAnsi="Times New Roman" w:cs="Times New Roman"/>
          <w:sz w:val="28"/>
          <w:szCs w:val="28"/>
        </w:rPr>
        <w:t>:</w:t>
      </w:r>
    </w:p>
    <w:p w:rsidR="009F0792" w:rsidRPr="00207054" w:rsidRDefault="002A26C7"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По</w:t>
      </w:r>
      <w:r w:rsidR="009F0792" w:rsidRPr="00207054">
        <w:rPr>
          <w:rFonts w:ascii="Times New Roman" w:hAnsi="Times New Roman" w:cs="Times New Roman"/>
          <w:sz w:val="28"/>
          <w:szCs w:val="28"/>
        </w:rPr>
        <w:t>стр</w:t>
      </w:r>
      <w:r w:rsidRPr="00207054">
        <w:rPr>
          <w:rFonts w:ascii="Times New Roman" w:hAnsi="Times New Roman" w:cs="Times New Roman"/>
          <w:sz w:val="28"/>
          <w:szCs w:val="28"/>
        </w:rPr>
        <w:t xml:space="preserve">оены и введены в эксплуатацию </w:t>
      </w:r>
      <w:r w:rsidR="009F0792" w:rsidRPr="00207054">
        <w:rPr>
          <w:rFonts w:ascii="Times New Roman" w:hAnsi="Times New Roman" w:cs="Times New Roman"/>
          <w:sz w:val="28"/>
          <w:szCs w:val="28"/>
        </w:rPr>
        <w:t xml:space="preserve"> </w:t>
      </w:r>
      <w:r w:rsidRPr="00207054">
        <w:rPr>
          <w:rFonts w:ascii="Times New Roman" w:hAnsi="Times New Roman" w:cs="Times New Roman"/>
          <w:sz w:val="28"/>
          <w:szCs w:val="28"/>
        </w:rPr>
        <w:t xml:space="preserve">7 </w:t>
      </w:r>
      <w:r w:rsidR="009F0792" w:rsidRPr="00207054">
        <w:rPr>
          <w:rFonts w:ascii="Times New Roman" w:hAnsi="Times New Roman" w:cs="Times New Roman"/>
          <w:sz w:val="28"/>
          <w:szCs w:val="28"/>
        </w:rPr>
        <w:t>артезианских скважин (</w:t>
      </w:r>
      <w:proofErr w:type="spellStart"/>
      <w:r w:rsidR="009F0792" w:rsidRPr="00207054">
        <w:rPr>
          <w:rFonts w:ascii="Times New Roman" w:hAnsi="Times New Roman" w:cs="Times New Roman"/>
          <w:sz w:val="28"/>
          <w:szCs w:val="28"/>
        </w:rPr>
        <w:t>с.Поперечное</w:t>
      </w:r>
      <w:proofErr w:type="spellEnd"/>
      <w:r w:rsidR="009F0792" w:rsidRPr="00207054">
        <w:rPr>
          <w:rFonts w:ascii="Times New Roman" w:hAnsi="Times New Roman" w:cs="Times New Roman"/>
          <w:sz w:val="28"/>
          <w:szCs w:val="28"/>
        </w:rPr>
        <w:t xml:space="preserve">, </w:t>
      </w:r>
      <w:proofErr w:type="spellStart"/>
      <w:r w:rsidR="009F0792" w:rsidRPr="00207054">
        <w:rPr>
          <w:rFonts w:ascii="Times New Roman" w:hAnsi="Times New Roman" w:cs="Times New Roman"/>
          <w:sz w:val="28"/>
          <w:szCs w:val="28"/>
        </w:rPr>
        <w:t>д.Верх</w:t>
      </w:r>
      <w:proofErr w:type="spellEnd"/>
      <w:r w:rsidR="009F0792" w:rsidRPr="00207054">
        <w:rPr>
          <w:rFonts w:ascii="Times New Roman" w:hAnsi="Times New Roman" w:cs="Times New Roman"/>
          <w:sz w:val="28"/>
          <w:szCs w:val="28"/>
        </w:rPr>
        <w:t xml:space="preserve">-Тайменка (две), </w:t>
      </w:r>
      <w:proofErr w:type="spellStart"/>
      <w:r w:rsidR="009F0792" w:rsidRPr="00207054">
        <w:rPr>
          <w:rFonts w:ascii="Times New Roman" w:hAnsi="Times New Roman" w:cs="Times New Roman"/>
          <w:sz w:val="28"/>
          <w:szCs w:val="28"/>
        </w:rPr>
        <w:t>д.Зеледеево</w:t>
      </w:r>
      <w:proofErr w:type="spellEnd"/>
      <w:r w:rsidR="009F0792" w:rsidRPr="00207054">
        <w:rPr>
          <w:rFonts w:ascii="Times New Roman" w:hAnsi="Times New Roman" w:cs="Times New Roman"/>
          <w:sz w:val="28"/>
          <w:szCs w:val="28"/>
        </w:rPr>
        <w:t xml:space="preserve">, </w:t>
      </w:r>
      <w:proofErr w:type="spellStart"/>
      <w:r w:rsidR="009F0792" w:rsidRPr="00207054">
        <w:rPr>
          <w:rFonts w:ascii="Times New Roman" w:hAnsi="Times New Roman" w:cs="Times New Roman"/>
          <w:sz w:val="28"/>
          <w:szCs w:val="28"/>
        </w:rPr>
        <w:t>с.</w:t>
      </w:r>
      <w:r w:rsidR="002369F3" w:rsidRPr="00207054">
        <w:rPr>
          <w:rFonts w:ascii="Times New Roman" w:hAnsi="Times New Roman" w:cs="Times New Roman"/>
          <w:sz w:val="28"/>
          <w:szCs w:val="28"/>
        </w:rPr>
        <w:t>Мальцево</w:t>
      </w:r>
      <w:proofErr w:type="spellEnd"/>
      <w:r w:rsidR="002369F3" w:rsidRPr="00207054">
        <w:rPr>
          <w:rFonts w:ascii="Times New Roman" w:hAnsi="Times New Roman" w:cs="Times New Roman"/>
          <w:sz w:val="28"/>
          <w:szCs w:val="28"/>
        </w:rPr>
        <w:t xml:space="preserve">, </w:t>
      </w:r>
      <w:proofErr w:type="spellStart"/>
      <w:r w:rsidR="002369F3" w:rsidRPr="00207054">
        <w:rPr>
          <w:rFonts w:ascii="Times New Roman" w:hAnsi="Times New Roman" w:cs="Times New Roman"/>
          <w:sz w:val="28"/>
          <w:szCs w:val="28"/>
        </w:rPr>
        <w:t>д.Пятково</w:t>
      </w:r>
      <w:proofErr w:type="spellEnd"/>
      <w:r w:rsidR="002369F3" w:rsidRPr="00207054">
        <w:rPr>
          <w:rFonts w:ascii="Times New Roman" w:hAnsi="Times New Roman" w:cs="Times New Roman"/>
          <w:sz w:val="28"/>
          <w:szCs w:val="28"/>
        </w:rPr>
        <w:t xml:space="preserve">, </w:t>
      </w:r>
      <w:proofErr w:type="spellStart"/>
      <w:r w:rsidR="002369F3" w:rsidRPr="00207054">
        <w:rPr>
          <w:rFonts w:ascii="Times New Roman" w:hAnsi="Times New Roman" w:cs="Times New Roman"/>
          <w:sz w:val="28"/>
          <w:szCs w:val="28"/>
        </w:rPr>
        <w:t>д.Зимник</w:t>
      </w:r>
      <w:proofErr w:type="spellEnd"/>
      <w:r w:rsidR="002369F3" w:rsidRPr="00207054">
        <w:rPr>
          <w:rFonts w:ascii="Times New Roman" w:hAnsi="Times New Roman" w:cs="Times New Roman"/>
          <w:sz w:val="28"/>
          <w:szCs w:val="28"/>
        </w:rPr>
        <w:t>).</w:t>
      </w:r>
    </w:p>
    <w:p w:rsidR="009F0792" w:rsidRPr="00207054" w:rsidRDefault="00F40865" w:rsidP="00571C22">
      <w:pPr>
        <w:spacing w:line="360" w:lineRule="auto"/>
        <w:ind w:firstLine="567"/>
        <w:rPr>
          <w:rFonts w:ascii="Times New Roman" w:hAnsi="Times New Roman" w:cs="Times New Roman"/>
          <w:sz w:val="28"/>
          <w:szCs w:val="28"/>
        </w:rPr>
      </w:pPr>
      <w:r w:rsidRPr="00207054">
        <w:rPr>
          <w:rFonts w:ascii="Times New Roman" w:hAnsi="Times New Roman" w:cs="Times New Roman"/>
          <w:i/>
          <w:sz w:val="28"/>
          <w:szCs w:val="28"/>
        </w:rPr>
        <w:t xml:space="preserve">  </w:t>
      </w:r>
      <w:r w:rsidR="002267BE" w:rsidRPr="00207054">
        <w:rPr>
          <w:rFonts w:ascii="Times New Roman" w:hAnsi="Times New Roman" w:cs="Times New Roman"/>
          <w:i/>
          <w:sz w:val="28"/>
          <w:szCs w:val="28"/>
        </w:rPr>
        <w:t>- в социальной сфере</w:t>
      </w:r>
      <w:r w:rsidR="009F0792" w:rsidRPr="00207054">
        <w:rPr>
          <w:rFonts w:ascii="Times New Roman" w:hAnsi="Times New Roman" w:cs="Times New Roman"/>
          <w:sz w:val="28"/>
          <w:szCs w:val="28"/>
        </w:rPr>
        <w:t xml:space="preserve"> в период  с 2012 по 2016 год</w:t>
      </w:r>
      <w:r w:rsidR="00B034A3" w:rsidRPr="00207054">
        <w:rPr>
          <w:rFonts w:ascii="Times New Roman" w:hAnsi="Times New Roman" w:cs="Times New Roman"/>
          <w:sz w:val="28"/>
          <w:szCs w:val="28"/>
        </w:rPr>
        <w:t>ы</w:t>
      </w:r>
      <w:r w:rsidR="009F0792" w:rsidRPr="00207054">
        <w:rPr>
          <w:rFonts w:ascii="Times New Roman" w:hAnsi="Times New Roman" w:cs="Times New Roman"/>
          <w:sz w:val="28"/>
          <w:szCs w:val="28"/>
        </w:rPr>
        <w:t>:</w:t>
      </w:r>
    </w:p>
    <w:p w:rsidR="009F0792" w:rsidRPr="00207054" w:rsidRDefault="009F0792" w:rsidP="00571C22">
      <w:pPr>
        <w:spacing w:line="360" w:lineRule="auto"/>
        <w:ind w:firstLine="567"/>
        <w:rPr>
          <w:rFonts w:ascii="Times New Roman" w:hAnsi="Times New Roman" w:cs="Times New Roman"/>
          <w:sz w:val="28"/>
          <w:szCs w:val="28"/>
        </w:rPr>
      </w:pPr>
      <w:r w:rsidRPr="00207054">
        <w:rPr>
          <w:rFonts w:ascii="Times New Roman" w:hAnsi="Times New Roman" w:cs="Times New Roman"/>
          <w:sz w:val="28"/>
          <w:szCs w:val="28"/>
        </w:rPr>
        <w:t xml:space="preserve">  </w:t>
      </w:r>
      <w:r w:rsidR="00F40865" w:rsidRPr="00207054">
        <w:rPr>
          <w:rFonts w:ascii="Times New Roman" w:hAnsi="Times New Roman" w:cs="Times New Roman"/>
          <w:sz w:val="28"/>
          <w:szCs w:val="28"/>
        </w:rPr>
        <w:t>П</w:t>
      </w:r>
      <w:r w:rsidRPr="00207054">
        <w:rPr>
          <w:rFonts w:ascii="Times New Roman" w:hAnsi="Times New Roman" w:cs="Times New Roman"/>
          <w:sz w:val="28"/>
          <w:szCs w:val="28"/>
        </w:rPr>
        <w:t xml:space="preserve">роведена реконструкция здания Мальцевской </w:t>
      </w:r>
      <w:proofErr w:type="spellStart"/>
      <w:r w:rsidRPr="00207054">
        <w:rPr>
          <w:rFonts w:ascii="Times New Roman" w:hAnsi="Times New Roman" w:cs="Times New Roman"/>
          <w:sz w:val="28"/>
          <w:szCs w:val="28"/>
        </w:rPr>
        <w:t>ООШ</w:t>
      </w:r>
      <w:proofErr w:type="spellEnd"/>
      <w:r w:rsidRPr="00207054">
        <w:rPr>
          <w:rFonts w:ascii="Times New Roman" w:hAnsi="Times New Roman" w:cs="Times New Roman"/>
          <w:sz w:val="28"/>
          <w:szCs w:val="28"/>
        </w:rPr>
        <w:t xml:space="preserve"> для обучения детей с </w:t>
      </w:r>
      <w:r w:rsidR="002A26C7" w:rsidRPr="00207054">
        <w:rPr>
          <w:rFonts w:ascii="Times New Roman" w:hAnsi="Times New Roman" w:cs="Times New Roman"/>
          <w:sz w:val="28"/>
          <w:szCs w:val="28"/>
        </w:rPr>
        <w:t xml:space="preserve">первого по </w:t>
      </w:r>
      <w:r w:rsidRPr="00207054">
        <w:rPr>
          <w:rFonts w:ascii="Times New Roman" w:hAnsi="Times New Roman" w:cs="Times New Roman"/>
          <w:sz w:val="28"/>
          <w:szCs w:val="28"/>
        </w:rPr>
        <w:t>4 класс на  сумму 7,4 млн</w:t>
      </w:r>
      <w:r w:rsidR="002A26C7" w:rsidRPr="00207054">
        <w:rPr>
          <w:rFonts w:ascii="Times New Roman" w:hAnsi="Times New Roman" w:cs="Times New Roman"/>
          <w:sz w:val="28"/>
          <w:szCs w:val="28"/>
        </w:rPr>
        <w:t>.</w:t>
      </w:r>
      <w:r w:rsidRPr="00207054">
        <w:rPr>
          <w:rFonts w:ascii="Times New Roman" w:hAnsi="Times New Roman" w:cs="Times New Roman"/>
          <w:sz w:val="28"/>
          <w:szCs w:val="28"/>
        </w:rPr>
        <w:t xml:space="preserve"> рублей;</w:t>
      </w:r>
    </w:p>
    <w:p w:rsidR="009F0792" w:rsidRPr="00207054" w:rsidRDefault="009F0792" w:rsidP="00571C22">
      <w:pPr>
        <w:spacing w:line="360" w:lineRule="auto"/>
        <w:ind w:firstLine="567"/>
        <w:rPr>
          <w:rFonts w:ascii="Times New Roman" w:hAnsi="Times New Roman" w:cs="Times New Roman"/>
          <w:sz w:val="28"/>
          <w:szCs w:val="28"/>
        </w:rPr>
      </w:pPr>
      <w:r w:rsidRPr="00207054">
        <w:rPr>
          <w:rFonts w:ascii="Times New Roman" w:hAnsi="Times New Roman" w:cs="Times New Roman"/>
          <w:sz w:val="28"/>
          <w:szCs w:val="28"/>
        </w:rPr>
        <w:lastRenderedPageBreak/>
        <w:t xml:space="preserve"> </w:t>
      </w:r>
      <w:r w:rsidR="00174E15" w:rsidRPr="00207054">
        <w:rPr>
          <w:rFonts w:ascii="Times New Roman" w:hAnsi="Times New Roman" w:cs="Times New Roman"/>
          <w:sz w:val="28"/>
          <w:szCs w:val="28"/>
        </w:rPr>
        <w:t xml:space="preserve"> </w:t>
      </w:r>
      <w:r w:rsidR="00F40865" w:rsidRPr="00207054">
        <w:rPr>
          <w:rFonts w:ascii="Times New Roman" w:hAnsi="Times New Roman" w:cs="Times New Roman"/>
          <w:sz w:val="28"/>
          <w:szCs w:val="28"/>
        </w:rPr>
        <w:t>К</w:t>
      </w:r>
      <w:r w:rsidRPr="00207054">
        <w:rPr>
          <w:rFonts w:ascii="Times New Roman" w:hAnsi="Times New Roman" w:cs="Times New Roman"/>
          <w:sz w:val="28"/>
          <w:szCs w:val="28"/>
        </w:rPr>
        <w:t>апитально отремонтированы спо</w:t>
      </w:r>
      <w:r w:rsidR="00B034A3" w:rsidRPr="00207054">
        <w:rPr>
          <w:rFonts w:ascii="Times New Roman" w:hAnsi="Times New Roman" w:cs="Times New Roman"/>
          <w:sz w:val="28"/>
          <w:szCs w:val="28"/>
        </w:rPr>
        <w:t xml:space="preserve">ртивные залы в </w:t>
      </w:r>
      <w:proofErr w:type="spellStart"/>
      <w:r w:rsidR="00B034A3" w:rsidRPr="00207054">
        <w:rPr>
          <w:rFonts w:ascii="Times New Roman" w:hAnsi="Times New Roman" w:cs="Times New Roman"/>
          <w:sz w:val="28"/>
          <w:szCs w:val="28"/>
        </w:rPr>
        <w:t>Искитимской</w:t>
      </w:r>
      <w:proofErr w:type="spellEnd"/>
      <w:r w:rsidR="00B034A3" w:rsidRPr="00207054">
        <w:rPr>
          <w:rFonts w:ascii="Times New Roman" w:hAnsi="Times New Roman" w:cs="Times New Roman"/>
          <w:sz w:val="28"/>
          <w:szCs w:val="28"/>
        </w:rPr>
        <w:t xml:space="preserve"> </w:t>
      </w:r>
      <w:proofErr w:type="spellStart"/>
      <w:r w:rsidR="00B034A3" w:rsidRPr="00207054">
        <w:rPr>
          <w:rFonts w:ascii="Times New Roman" w:hAnsi="Times New Roman" w:cs="Times New Roman"/>
          <w:sz w:val="28"/>
          <w:szCs w:val="28"/>
        </w:rPr>
        <w:t>СОШ</w:t>
      </w:r>
      <w:proofErr w:type="spellEnd"/>
      <w:r w:rsidR="00B034A3" w:rsidRPr="00207054">
        <w:rPr>
          <w:rFonts w:ascii="Times New Roman" w:hAnsi="Times New Roman" w:cs="Times New Roman"/>
          <w:sz w:val="28"/>
          <w:szCs w:val="28"/>
        </w:rPr>
        <w:t xml:space="preserve">, </w:t>
      </w:r>
      <w:proofErr w:type="spellStart"/>
      <w:r w:rsidRPr="00207054">
        <w:rPr>
          <w:rFonts w:ascii="Times New Roman" w:hAnsi="Times New Roman" w:cs="Times New Roman"/>
          <w:sz w:val="28"/>
          <w:szCs w:val="28"/>
        </w:rPr>
        <w:t>Арлюкской</w:t>
      </w:r>
      <w:proofErr w:type="spellEnd"/>
      <w:r w:rsidRPr="00207054">
        <w:rPr>
          <w:rFonts w:ascii="Times New Roman" w:hAnsi="Times New Roman" w:cs="Times New Roman"/>
          <w:sz w:val="28"/>
          <w:szCs w:val="28"/>
        </w:rPr>
        <w:t xml:space="preserve"> </w:t>
      </w:r>
      <w:proofErr w:type="spellStart"/>
      <w:r w:rsidRPr="00207054">
        <w:rPr>
          <w:rFonts w:ascii="Times New Roman" w:hAnsi="Times New Roman" w:cs="Times New Roman"/>
          <w:sz w:val="28"/>
          <w:szCs w:val="28"/>
        </w:rPr>
        <w:t>СОШ</w:t>
      </w:r>
      <w:proofErr w:type="spellEnd"/>
      <w:r w:rsidRPr="00207054">
        <w:rPr>
          <w:rFonts w:ascii="Times New Roman" w:hAnsi="Times New Roman" w:cs="Times New Roman"/>
          <w:sz w:val="28"/>
          <w:szCs w:val="28"/>
        </w:rPr>
        <w:t xml:space="preserve">, </w:t>
      </w:r>
      <w:proofErr w:type="spellStart"/>
      <w:r w:rsidRPr="00207054">
        <w:rPr>
          <w:rFonts w:ascii="Times New Roman" w:hAnsi="Times New Roman" w:cs="Times New Roman"/>
          <w:sz w:val="28"/>
          <w:szCs w:val="28"/>
        </w:rPr>
        <w:t>Тальской</w:t>
      </w:r>
      <w:proofErr w:type="spellEnd"/>
      <w:r w:rsidRPr="00207054">
        <w:rPr>
          <w:rFonts w:ascii="Times New Roman" w:hAnsi="Times New Roman" w:cs="Times New Roman"/>
          <w:sz w:val="28"/>
          <w:szCs w:val="28"/>
        </w:rPr>
        <w:t xml:space="preserve"> </w:t>
      </w:r>
      <w:proofErr w:type="spellStart"/>
      <w:r w:rsidRPr="00207054">
        <w:rPr>
          <w:rFonts w:ascii="Times New Roman" w:hAnsi="Times New Roman" w:cs="Times New Roman"/>
          <w:sz w:val="28"/>
          <w:szCs w:val="28"/>
        </w:rPr>
        <w:t>СОШ</w:t>
      </w:r>
      <w:proofErr w:type="spellEnd"/>
      <w:r w:rsidRPr="00207054">
        <w:rPr>
          <w:rFonts w:ascii="Times New Roman" w:hAnsi="Times New Roman" w:cs="Times New Roman"/>
          <w:sz w:val="28"/>
          <w:szCs w:val="28"/>
        </w:rPr>
        <w:t xml:space="preserve">, </w:t>
      </w:r>
      <w:proofErr w:type="spellStart"/>
      <w:r w:rsidRPr="00207054">
        <w:rPr>
          <w:rFonts w:ascii="Times New Roman" w:hAnsi="Times New Roman" w:cs="Times New Roman"/>
          <w:sz w:val="28"/>
          <w:szCs w:val="28"/>
        </w:rPr>
        <w:t>Зеледеевской</w:t>
      </w:r>
      <w:proofErr w:type="spellEnd"/>
      <w:r w:rsidRPr="00207054">
        <w:rPr>
          <w:rFonts w:ascii="Times New Roman" w:hAnsi="Times New Roman" w:cs="Times New Roman"/>
          <w:sz w:val="28"/>
          <w:szCs w:val="28"/>
        </w:rPr>
        <w:t xml:space="preserve"> </w:t>
      </w:r>
      <w:proofErr w:type="spellStart"/>
      <w:r w:rsidRPr="00207054">
        <w:rPr>
          <w:rFonts w:ascii="Times New Roman" w:hAnsi="Times New Roman" w:cs="Times New Roman"/>
          <w:sz w:val="28"/>
          <w:szCs w:val="28"/>
        </w:rPr>
        <w:t>СОШ</w:t>
      </w:r>
      <w:proofErr w:type="spellEnd"/>
      <w:r w:rsidRPr="00207054">
        <w:rPr>
          <w:rFonts w:ascii="Times New Roman" w:hAnsi="Times New Roman" w:cs="Times New Roman"/>
          <w:sz w:val="28"/>
          <w:szCs w:val="28"/>
        </w:rPr>
        <w:t xml:space="preserve"> на сумму 8,9 </w:t>
      </w:r>
      <w:proofErr w:type="spellStart"/>
      <w:r w:rsidRPr="00207054">
        <w:rPr>
          <w:rFonts w:ascii="Times New Roman" w:hAnsi="Times New Roman" w:cs="Times New Roman"/>
          <w:sz w:val="28"/>
          <w:szCs w:val="28"/>
        </w:rPr>
        <w:t>млн.руб</w:t>
      </w:r>
      <w:proofErr w:type="spellEnd"/>
      <w:r w:rsidRPr="00207054">
        <w:rPr>
          <w:rFonts w:ascii="Times New Roman" w:hAnsi="Times New Roman" w:cs="Times New Roman"/>
          <w:sz w:val="28"/>
          <w:szCs w:val="28"/>
        </w:rPr>
        <w:t>.</w:t>
      </w:r>
      <w:r w:rsidR="00B034A3" w:rsidRPr="00207054">
        <w:rPr>
          <w:rFonts w:ascii="Times New Roman" w:hAnsi="Times New Roman" w:cs="Times New Roman"/>
          <w:sz w:val="28"/>
          <w:szCs w:val="28"/>
        </w:rPr>
        <w:t>;</w:t>
      </w:r>
      <w:r w:rsidRPr="00207054">
        <w:rPr>
          <w:rFonts w:ascii="Times New Roman" w:hAnsi="Times New Roman" w:cs="Times New Roman"/>
          <w:sz w:val="28"/>
          <w:szCs w:val="28"/>
        </w:rPr>
        <w:t xml:space="preserve"> </w:t>
      </w:r>
    </w:p>
    <w:p w:rsidR="009F0792" w:rsidRPr="00207054" w:rsidRDefault="00115790" w:rsidP="00571C22">
      <w:pPr>
        <w:spacing w:line="360" w:lineRule="auto"/>
        <w:ind w:firstLine="567"/>
        <w:rPr>
          <w:rFonts w:ascii="Times New Roman" w:hAnsi="Times New Roman" w:cs="Times New Roman"/>
          <w:sz w:val="28"/>
          <w:szCs w:val="28"/>
        </w:rPr>
      </w:pPr>
      <w:r w:rsidRPr="00207054">
        <w:rPr>
          <w:rFonts w:ascii="Times New Roman" w:hAnsi="Times New Roman" w:cs="Times New Roman"/>
          <w:sz w:val="28"/>
          <w:szCs w:val="28"/>
        </w:rPr>
        <w:t xml:space="preserve">  </w:t>
      </w:r>
      <w:r w:rsidR="00F40865" w:rsidRPr="00207054">
        <w:rPr>
          <w:rFonts w:ascii="Times New Roman" w:hAnsi="Times New Roman" w:cs="Times New Roman"/>
          <w:sz w:val="28"/>
          <w:szCs w:val="28"/>
        </w:rPr>
        <w:t>В</w:t>
      </w:r>
      <w:r w:rsidR="009F0792" w:rsidRPr="00207054">
        <w:rPr>
          <w:rFonts w:ascii="Times New Roman" w:hAnsi="Times New Roman" w:cs="Times New Roman"/>
          <w:sz w:val="28"/>
          <w:szCs w:val="28"/>
        </w:rPr>
        <w:t xml:space="preserve"> </w:t>
      </w:r>
      <w:r w:rsidR="00B034A3" w:rsidRPr="00207054">
        <w:rPr>
          <w:rFonts w:ascii="Times New Roman" w:hAnsi="Times New Roman" w:cs="Times New Roman"/>
          <w:sz w:val="28"/>
          <w:szCs w:val="28"/>
        </w:rPr>
        <w:t>р</w:t>
      </w:r>
      <w:r w:rsidR="009F0792" w:rsidRPr="00207054">
        <w:rPr>
          <w:rFonts w:ascii="Times New Roman" w:hAnsi="Times New Roman" w:cs="Times New Roman"/>
          <w:sz w:val="28"/>
          <w:szCs w:val="28"/>
        </w:rPr>
        <w:t xml:space="preserve">амках Федеральной программы «Доступная среда» проведена реконструкция помещений и выполнены ремонтные работы  в </w:t>
      </w:r>
      <w:proofErr w:type="spellStart"/>
      <w:r w:rsidR="009F0792" w:rsidRPr="00207054">
        <w:rPr>
          <w:rFonts w:ascii="Times New Roman" w:hAnsi="Times New Roman" w:cs="Times New Roman"/>
          <w:sz w:val="28"/>
          <w:szCs w:val="28"/>
        </w:rPr>
        <w:t>Искитимской</w:t>
      </w:r>
      <w:proofErr w:type="spellEnd"/>
      <w:r w:rsidR="009F0792" w:rsidRPr="00207054">
        <w:rPr>
          <w:rFonts w:ascii="Times New Roman" w:hAnsi="Times New Roman" w:cs="Times New Roman"/>
          <w:sz w:val="28"/>
          <w:szCs w:val="28"/>
        </w:rPr>
        <w:t xml:space="preserve"> </w:t>
      </w:r>
      <w:proofErr w:type="spellStart"/>
      <w:r w:rsidR="009F0792" w:rsidRPr="00207054">
        <w:rPr>
          <w:rFonts w:ascii="Times New Roman" w:hAnsi="Times New Roman" w:cs="Times New Roman"/>
          <w:sz w:val="28"/>
          <w:szCs w:val="28"/>
        </w:rPr>
        <w:t>СОШ</w:t>
      </w:r>
      <w:proofErr w:type="spellEnd"/>
      <w:r w:rsidR="009F0792" w:rsidRPr="00207054">
        <w:rPr>
          <w:rFonts w:ascii="Times New Roman" w:hAnsi="Times New Roman" w:cs="Times New Roman"/>
          <w:sz w:val="28"/>
          <w:szCs w:val="28"/>
        </w:rPr>
        <w:t xml:space="preserve">, </w:t>
      </w:r>
      <w:proofErr w:type="spellStart"/>
      <w:r w:rsidR="009F0792" w:rsidRPr="00207054">
        <w:rPr>
          <w:rFonts w:ascii="Times New Roman" w:hAnsi="Times New Roman" w:cs="Times New Roman"/>
          <w:sz w:val="28"/>
          <w:szCs w:val="28"/>
        </w:rPr>
        <w:t>Новоромановской</w:t>
      </w:r>
      <w:proofErr w:type="spellEnd"/>
      <w:r w:rsidR="009F0792" w:rsidRPr="00207054">
        <w:rPr>
          <w:rFonts w:ascii="Times New Roman" w:hAnsi="Times New Roman" w:cs="Times New Roman"/>
          <w:sz w:val="28"/>
          <w:szCs w:val="28"/>
        </w:rPr>
        <w:t xml:space="preserve"> </w:t>
      </w:r>
      <w:proofErr w:type="spellStart"/>
      <w:r w:rsidR="009F0792" w:rsidRPr="00207054">
        <w:rPr>
          <w:rFonts w:ascii="Times New Roman" w:hAnsi="Times New Roman" w:cs="Times New Roman"/>
          <w:sz w:val="28"/>
          <w:szCs w:val="28"/>
        </w:rPr>
        <w:t>ООШ</w:t>
      </w:r>
      <w:proofErr w:type="spellEnd"/>
      <w:r w:rsidR="009F0792" w:rsidRPr="00207054">
        <w:rPr>
          <w:rFonts w:ascii="Times New Roman" w:hAnsi="Times New Roman" w:cs="Times New Roman"/>
          <w:sz w:val="28"/>
          <w:szCs w:val="28"/>
        </w:rPr>
        <w:t xml:space="preserve">, </w:t>
      </w:r>
      <w:proofErr w:type="spellStart"/>
      <w:r w:rsidR="009F0792" w:rsidRPr="00207054">
        <w:rPr>
          <w:rFonts w:ascii="Times New Roman" w:hAnsi="Times New Roman" w:cs="Times New Roman"/>
          <w:sz w:val="28"/>
          <w:szCs w:val="28"/>
        </w:rPr>
        <w:t>Проскоковской</w:t>
      </w:r>
      <w:proofErr w:type="spellEnd"/>
      <w:r w:rsidR="009F0792" w:rsidRPr="00207054">
        <w:rPr>
          <w:rFonts w:ascii="Times New Roman" w:hAnsi="Times New Roman" w:cs="Times New Roman"/>
          <w:sz w:val="28"/>
          <w:szCs w:val="28"/>
        </w:rPr>
        <w:t xml:space="preserve"> </w:t>
      </w:r>
      <w:proofErr w:type="spellStart"/>
      <w:r w:rsidR="009F0792" w:rsidRPr="00207054">
        <w:rPr>
          <w:rFonts w:ascii="Times New Roman" w:hAnsi="Times New Roman" w:cs="Times New Roman"/>
          <w:sz w:val="28"/>
          <w:szCs w:val="28"/>
        </w:rPr>
        <w:t>СОШ</w:t>
      </w:r>
      <w:proofErr w:type="spellEnd"/>
      <w:r w:rsidR="009F0792" w:rsidRPr="00207054">
        <w:rPr>
          <w:rFonts w:ascii="Times New Roman" w:hAnsi="Times New Roman" w:cs="Times New Roman"/>
          <w:sz w:val="28"/>
          <w:szCs w:val="28"/>
        </w:rPr>
        <w:t xml:space="preserve"> на сумму 1, 4 </w:t>
      </w:r>
      <w:proofErr w:type="spellStart"/>
      <w:r w:rsidR="009F0792" w:rsidRPr="00207054">
        <w:rPr>
          <w:rFonts w:ascii="Times New Roman" w:hAnsi="Times New Roman" w:cs="Times New Roman"/>
          <w:sz w:val="28"/>
          <w:szCs w:val="28"/>
        </w:rPr>
        <w:t>млн.руб</w:t>
      </w:r>
      <w:proofErr w:type="spellEnd"/>
      <w:r w:rsidR="009F0792" w:rsidRPr="00207054">
        <w:rPr>
          <w:rFonts w:ascii="Times New Roman" w:hAnsi="Times New Roman" w:cs="Times New Roman"/>
          <w:sz w:val="28"/>
          <w:szCs w:val="28"/>
        </w:rPr>
        <w:t>.</w:t>
      </w:r>
      <w:r w:rsidR="002369F3" w:rsidRPr="00207054">
        <w:rPr>
          <w:rFonts w:ascii="Times New Roman" w:hAnsi="Times New Roman" w:cs="Times New Roman"/>
          <w:sz w:val="28"/>
          <w:szCs w:val="28"/>
        </w:rPr>
        <w:t>;</w:t>
      </w:r>
    </w:p>
    <w:p w:rsidR="009F0792" w:rsidRPr="00207054" w:rsidRDefault="00115790" w:rsidP="00571C22">
      <w:pPr>
        <w:spacing w:line="360" w:lineRule="auto"/>
        <w:ind w:firstLine="567"/>
        <w:rPr>
          <w:rFonts w:ascii="Times New Roman" w:hAnsi="Times New Roman" w:cs="Times New Roman"/>
          <w:sz w:val="28"/>
          <w:szCs w:val="28"/>
        </w:rPr>
      </w:pPr>
      <w:r w:rsidRPr="00207054">
        <w:rPr>
          <w:rFonts w:ascii="Times New Roman" w:hAnsi="Times New Roman" w:cs="Times New Roman"/>
          <w:sz w:val="28"/>
          <w:szCs w:val="28"/>
        </w:rPr>
        <w:t xml:space="preserve">  </w:t>
      </w:r>
      <w:r w:rsidR="00F40865" w:rsidRPr="00207054">
        <w:rPr>
          <w:rFonts w:ascii="Times New Roman" w:hAnsi="Times New Roman" w:cs="Times New Roman"/>
          <w:sz w:val="28"/>
          <w:szCs w:val="28"/>
        </w:rPr>
        <w:t>В</w:t>
      </w:r>
      <w:r w:rsidR="009F0792" w:rsidRPr="00207054">
        <w:rPr>
          <w:rFonts w:ascii="Times New Roman" w:hAnsi="Times New Roman" w:cs="Times New Roman"/>
          <w:sz w:val="28"/>
          <w:szCs w:val="28"/>
        </w:rPr>
        <w:t xml:space="preserve"> рамках программы «Школьный автобус» получены 2 транспортных средства на сумму 2,4 млн</w:t>
      </w:r>
      <w:r w:rsidR="002369F3" w:rsidRPr="00207054">
        <w:rPr>
          <w:rFonts w:ascii="Times New Roman" w:hAnsi="Times New Roman" w:cs="Times New Roman"/>
          <w:sz w:val="28"/>
          <w:szCs w:val="28"/>
        </w:rPr>
        <w:t>.</w:t>
      </w:r>
      <w:r w:rsidR="009F0792" w:rsidRPr="00207054">
        <w:rPr>
          <w:rFonts w:ascii="Times New Roman" w:hAnsi="Times New Roman" w:cs="Times New Roman"/>
          <w:sz w:val="28"/>
          <w:szCs w:val="28"/>
        </w:rPr>
        <w:t xml:space="preserve"> рублей  в </w:t>
      </w:r>
      <w:proofErr w:type="spellStart"/>
      <w:r w:rsidR="009F0792" w:rsidRPr="00207054">
        <w:rPr>
          <w:rFonts w:ascii="Times New Roman" w:hAnsi="Times New Roman" w:cs="Times New Roman"/>
          <w:sz w:val="28"/>
          <w:szCs w:val="28"/>
        </w:rPr>
        <w:t>Юргинскую</w:t>
      </w:r>
      <w:proofErr w:type="spellEnd"/>
      <w:r w:rsidR="009F0792" w:rsidRPr="00207054">
        <w:rPr>
          <w:rFonts w:ascii="Times New Roman" w:hAnsi="Times New Roman" w:cs="Times New Roman"/>
          <w:sz w:val="28"/>
          <w:szCs w:val="28"/>
        </w:rPr>
        <w:t xml:space="preserve">, </w:t>
      </w:r>
      <w:proofErr w:type="spellStart"/>
      <w:r w:rsidR="009F0792" w:rsidRPr="00207054">
        <w:rPr>
          <w:rFonts w:ascii="Times New Roman" w:hAnsi="Times New Roman" w:cs="Times New Roman"/>
          <w:sz w:val="28"/>
          <w:szCs w:val="28"/>
        </w:rPr>
        <w:t>Зеледеевскую</w:t>
      </w:r>
      <w:proofErr w:type="spellEnd"/>
      <w:r w:rsidR="00174E15" w:rsidRPr="00207054">
        <w:rPr>
          <w:rFonts w:ascii="Times New Roman" w:hAnsi="Times New Roman" w:cs="Times New Roman"/>
          <w:sz w:val="28"/>
          <w:szCs w:val="28"/>
        </w:rPr>
        <w:t xml:space="preserve"> школы;</w:t>
      </w:r>
    </w:p>
    <w:p w:rsidR="00115790" w:rsidRPr="00207054" w:rsidRDefault="00F40865"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В</w:t>
      </w:r>
      <w:r w:rsidR="00115790" w:rsidRPr="00207054">
        <w:rPr>
          <w:rFonts w:ascii="Times New Roman" w:hAnsi="Times New Roman" w:cs="Times New Roman"/>
          <w:sz w:val="28"/>
          <w:szCs w:val="28"/>
        </w:rPr>
        <w:t xml:space="preserve"> рамках программы модернизации здравоохранения на территории района с 2012 года  проведен ремонт в отделениях МУЗ </w:t>
      </w:r>
      <w:proofErr w:type="spellStart"/>
      <w:r w:rsidR="00115790" w:rsidRPr="00207054">
        <w:rPr>
          <w:rFonts w:ascii="Times New Roman" w:hAnsi="Times New Roman" w:cs="Times New Roman"/>
          <w:sz w:val="28"/>
          <w:szCs w:val="28"/>
        </w:rPr>
        <w:t>ЮЦРБ</w:t>
      </w:r>
      <w:proofErr w:type="spellEnd"/>
      <w:r w:rsidR="00115790" w:rsidRPr="00207054">
        <w:rPr>
          <w:rFonts w:ascii="Times New Roman" w:hAnsi="Times New Roman" w:cs="Times New Roman"/>
          <w:sz w:val="28"/>
          <w:szCs w:val="28"/>
        </w:rPr>
        <w:t xml:space="preserve"> на сумму более 10 </w:t>
      </w:r>
      <w:proofErr w:type="spellStart"/>
      <w:r w:rsidR="00115790" w:rsidRPr="00207054">
        <w:rPr>
          <w:rFonts w:ascii="Times New Roman" w:hAnsi="Times New Roman" w:cs="Times New Roman"/>
          <w:sz w:val="28"/>
          <w:szCs w:val="28"/>
        </w:rPr>
        <w:t>млн.руб</w:t>
      </w:r>
      <w:proofErr w:type="spellEnd"/>
      <w:r w:rsidR="00115790" w:rsidRPr="00207054">
        <w:rPr>
          <w:rFonts w:ascii="Times New Roman" w:hAnsi="Times New Roman" w:cs="Times New Roman"/>
          <w:sz w:val="28"/>
          <w:szCs w:val="28"/>
        </w:rPr>
        <w:t xml:space="preserve">., приобретено  медицинское оборудование на сумму 13 </w:t>
      </w:r>
      <w:proofErr w:type="spellStart"/>
      <w:r w:rsidR="00115790" w:rsidRPr="00207054">
        <w:rPr>
          <w:rFonts w:ascii="Times New Roman" w:hAnsi="Times New Roman" w:cs="Times New Roman"/>
          <w:sz w:val="28"/>
          <w:szCs w:val="28"/>
        </w:rPr>
        <w:t>млн.руб</w:t>
      </w:r>
      <w:proofErr w:type="spellEnd"/>
      <w:r w:rsidR="00115790" w:rsidRPr="00207054">
        <w:rPr>
          <w:rFonts w:ascii="Times New Roman" w:hAnsi="Times New Roman" w:cs="Times New Roman"/>
          <w:sz w:val="28"/>
          <w:szCs w:val="28"/>
        </w:rPr>
        <w:t xml:space="preserve">. и установлен модульный </w:t>
      </w:r>
      <w:proofErr w:type="spellStart"/>
      <w:r w:rsidR="00115790" w:rsidRPr="00207054">
        <w:rPr>
          <w:rFonts w:ascii="Times New Roman" w:hAnsi="Times New Roman" w:cs="Times New Roman"/>
          <w:sz w:val="28"/>
          <w:szCs w:val="28"/>
        </w:rPr>
        <w:t>ФАП</w:t>
      </w:r>
      <w:proofErr w:type="spellEnd"/>
      <w:r w:rsidR="00115790" w:rsidRPr="00207054">
        <w:rPr>
          <w:rFonts w:ascii="Times New Roman" w:hAnsi="Times New Roman" w:cs="Times New Roman"/>
          <w:sz w:val="28"/>
          <w:szCs w:val="28"/>
        </w:rPr>
        <w:t xml:space="preserve"> в </w:t>
      </w:r>
      <w:proofErr w:type="spellStart"/>
      <w:r w:rsidR="00115790" w:rsidRPr="00207054">
        <w:rPr>
          <w:rFonts w:ascii="Times New Roman" w:hAnsi="Times New Roman" w:cs="Times New Roman"/>
          <w:sz w:val="28"/>
          <w:szCs w:val="28"/>
        </w:rPr>
        <w:t>д.Зеледеево</w:t>
      </w:r>
      <w:proofErr w:type="spellEnd"/>
      <w:r w:rsidR="00115790" w:rsidRPr="00207054">
        <w:rPr>
          <w:rFonts w:ascii="Times New Roman" w:hAnsi="Times New Roman" w:cs="Times New Roman"/>
          <w:sz w:val="28"/>
          <w:szCs w:val="28"/>
        </w:rPr>
        <w:t xml:space="preserve"> – 2,9</w:t>
      </w:r>
      <w:r w:rsidR="002A26C7" w:rsidRPr="00207054">
        <w:rPr>
          <w:rFonts w:ascii="Times New Roman" w:hAnsi="Times New Roman" w:cs="Times New Roman"/>
          <w:sz w:val="28"/>
          <w:szCs w:val="28"/>
        </w:rPr>
        <w:t xml:space="preserve"> </w:t>
      </w:r>
      <w:proofErr w:type="spellStart"/>
      <w:r w:rsidR="00115790" w:rsidRPr="00207054">
        <w:rPr>
          <w:rFonts w:ascii="Times New Roman" w:hAnsi="Times New Roman" w:cs="Times New Roman"/>
          <w:sz w:val="28"/>
          <w:szCs w:val="28"/>
        </w:rPr>
        <w:t>млн.руб</w:t>
      </w:r>
      <w:proofErr w:type="spellEnd"/>
      <w:r w:rsidR="00115790" w:rsidRPr="00207054">
        <w:rPr>
          <w:rFonts w:ascii="Times New Roman" w:hAnsi="Times New Roman" w:cs="Times New Roman"/>
          <w:sz w:val="28"/>
          <w:szCs w:val="28"/>
        </w:rPr>
        <w:t>.;</w:t>
      </w:r>
    </w:p>
    <w:p w:rsidR="00115790" w:rsidRPr="00207054" w:rsidRDefault="00F40865"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В</w:t>
      </w:r>
      <w:r w:rsidR="00115790" w:rsidRPr="00207054">
        <w:rPr>
          <w:rFonts w:ascii="Times New Roman" w:hAnsi="Times New Roman" w:cs="Times New Roman"/>
          <w:sz w:val="28"/>
          <w:szCs w:val="28"/>
        </w:rPr>
        <w:t xml:space="preserve"> 2014 </w:t>
      </w:r>
      <w:r w:rsidRPr="00207054">
        <w:rPr>
          <w:rFonts w:ascii="Times New Roman" w:hAnsi="Times New Roman" w:cs="Times New Roman"/>
          <w:sz w:val="28"/>
          <w:szCs w:val="28"/>
        </w:rPr>
        <w:t>году</w:t>
      </w:r>
      <w:r w:rsidR="00115790" w:rsidRPr="00207054">
        <w:rPr>
          <w:rFonts w:ascii="Times New Roman" w:hAnsi="Times New Roman" w:cs="Times New Roman"/>
          <w:sz w:val="28"/>
          <w:szCs w:val="28"/>
        </w:rPr>
        <w:t xml:space="preserve"> в </w:t>
      </w:r>
      <w:proofErr w:type="spellStart"/>
      <w:r w:rsidR="00115790" w:rsidRPr="00207054">
        <w:rPr>
          <w:rFonts w:ascii="Times New Roman" w:hAnsi="Times New Roman" w:cs="Times New Roman"/>
          <w:sz w:val="28"/>
          <w:szCs w:val="28"/>
        </w:rPr>
        <w:t>п.ст</w:t>
      </w:r>
      <w:proofErr w:type="spellEnd"/>
      <w:r w:rsidR="00115790" w:rsidRPr="00207054">
        <w:rPr>
          <w:rFonts w:ascii="Times New Roman" w:hAnsi="Times New Roman" w:cs="Times New Roman"/>
          <w:sz w:val="28"/>
          <w:szCs w:val="28"/>
        </w:rPr>
        <w:t xml:space="preserve">. </w:t>
      </w:r>
      <w:proofErr w:type="spellStart"/>
      <w:r w:rsidR="00115790" w:rsidRPr="00207054">
        <w:rPr>
          <w:rFonts w:ascii="Times New Roman" w:hAnsi="Times New Roman" w:cs="Times New Roman"/>
          <w:sz w:val="28"/>
          <w:szCs w:val="28"/>
        </w:rPr>
        <w:t>Арлюк</w:t>
      </w:r>
      <w:proofErr w:type="spellEnd"/>
      <w:r w:rsidR="00115790" w:rsidRPr="00207054">
        <w:rPr>
          <w:rFonts w:ascii="Times New Roman" w:hAnsi="Times New Roman" w:cs="Times New Roman"/>
          <w:sz w:val="28"/>
          <w:szCs w:val="28"/>
        </w:rPr>
        <w:t xml:space="preserve"> введена в эксплуатацию врачебная амбулатория, с учетом оснащения затраты составили  19 </w:t>
      </w:r>
      <w:proofErr w:type="spellStart"/>
      <w:r w:rsidR="00115790" w:rsidRPr="00207054">
        <w:rPr>
          <w:rFonts w:ascii="Times New Roman" w:hAnsi="Times New Roman" w:cs="Times New Roman"/>
          <w:sz w:val="28"/>
          <w:szCs w:val="28"/>
        </w:rPr>
        <w:t>млн.руб</w:t>
      </w:r>
      <w:r w:rsidRPr="00207054">
        <w:rPr>
          <w:rFonts w:ascii="Times New Roman" w:hAnsi="Times New Roman" w:cs="Times New Roman"/>
          <w:sz w:val="28"/>
          <w:szCs w:val="28"/>
        </w:rPr>
        <w:t>лей</w:t>
      </w:r>
      <w:proofErr w:type="spellEnd"/>
      <w:r w:rsidR="00115790" w:rsidRPr="00207054">
        <w:rPr>
          <w:rFonts w:ascii="Times New Roman" w:hAnsi="Times New Roman" w:cs="Times New Roman"/>
          <w:sz w:val="28"/>
          <w:szCs w:val="28"/>
        </w:rPr>
        <w:t>.</w:t>
      </w:r>
    </w:p>
    <w:p w:rsidR="002369F3" w:rsidRPr="00207054" w:rsidRDefault="002369F3"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В декабре 2015 года стоялось открытие Многофункционального центра предоставления государственных и муниципальных услуг Юргинского муниципального района. Сегодня в Центре  сельскими жителями можно получить 170 государственных и муниципальных услуг.</w:t>
      </w:r>
    </w:p>
    <w:p w:rsidR="009F0792" w:rsidRPr="00207054" w:rsidRDefault="009F0792"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В 2015 году за счет внебюджетных средств на территории </w:t>
      </w:r>
      <w:proofErr w:type="spellStart"/>
      <w:r w:rsidRPr="00207054">
        <w:rPr>
          <w:rFonts w:ascii="Times New Roman" w:hAnsi="Times New Roman" w:cs="Times New Roman"/>
          <w:sz w:val="28"/>
          <w:szCs w:val="28"/>
        </w:rPr>
        <w:t>Арлюкского</w:t>
      </w:r>
      <w:proofErr w:type="spellEnd"/>
      <w:r w:rsidRPr="00207054">
        <w:rPr>
          <w:rFonts w:ascii="Times New Roman" w:hAnsi="Times New Roman" w:cs="Times New Roman"/>
          <w:sz w:val="28"/>
          <w:szCs w:val="28"/>
        </w:rPr>
        <w:t xml:space="preserve"> сельского поселения введен в эксплуатацию новый мемориальный комплекс, погибшим во время Великой Отечественной войны.</w:t>
      </w:r>
    </w:p>
    <w:p w:rsidR="002A26C7" w:rsidRPr="00207054" w:rsidRDefault="002A26C7" w:rsidP="00571C22">
      <w:pPr>
        <w:spacing w:line="360" w:lineRule="auto"/>
        <w:ind w:firstLine="708"/>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t xml:space="preserve">В целях создания канала прямой связи инвесторов и органов местного самоуправления </w:t>
      </w:r>
      <w:r w:rsidR="00521F26" w:rsidRPr="00207054">
        <w:rPr>
          <w:rFonts w:ascii="Times New Roman" w:eastAsia="Times New Roman" w:hAnsi="Times New Roman" w:cs="Times New Roman"/>
          <w:sz w:val="28"/>
          <w:szCs w:val="28"/>
          <w:lang w:eastAsia="ru-RU"/>
        </w:rPr>
        <w:t xml:space="preserve">для </w:t>
      </w:r>
      <w:r w:rsidRPr="00207054">
        <w:rPr>
          <w:rFonts w:ascii="Times New Roman" w:eastAsia="Times New Roman" w:hAnsi="Times New Roman" w:cs="Times New Roman"/>
          <w:sz w:val="28"/>
          <w:szCs w:val="28"/>
          <w:lang w:eastAsia="ru-RU"/>
        </w:rPr>
        <w:t xml:space="preserve">оперативного решения возникающих в процессе </w:t>
      </w:r>
      <w:r w:rsidR="00521F26" w:rsidRPr="00207054">
        <w:rPr>
          <w:rFonts w:ascii="Times New Roman" w:eastAsia="Times New Roman" w:hAnsi="Times New Roman" w:cs="Times New Roman"/>
          <w:sz w:val="28"/>
          <w:szCs w:val="28"/>
          <w:lang w:eastAsia="ru-RU"/>
        </w:rPr>
        <w:t>и</w:t>
      </w:r>
      <w:r w:rsidRPr="00207054">
        <w:rPr>
          <w:rFonts w:ascii="Times New Roman" w:eastAsia="Times New Roman" w:hAnsi="Times New Roman" w:cs="Times New Roman"/>
          <w:sz w:val="28"/>
          <w:szCs w:val="28"/>
          <w:lang w:eastAsia="ru-RU"/>
        </w:rPr>
        <w:t>нвестиционной</w:t>
      </w:r>
      <w:r w:rsidR="00521F26" w:rsidRPr="00207054">
        <w:rPr>
          <w:rFonts w:ascii="Times New Roman" w:eastAsia="Times New Roman" w:hAnsi="Times New Roman" w:cs="Times New Roman"/>
          <w:sz w:val="28"/>
          <w:szCs w:val="28"/>
          <w:lang w:eastAsia="ru-RU"/>
        </w:rPr>
        <w:t xml:space="preserve"> </w:t>
      </w:r>
      <w:r w:rsidRPr="00207054">
        <w:rPr>
          <w:rFonts w:ascii="Times New Roman" w:eastAsia="Times New Roman" w:hAnsi="Times New Roman" w:cs="Times New Roman"/>
          <w:sz w:val="28"/>
          <w:szCs w:val="28"/>
          <w:lang w:eastAsia="ru-RU"/>
        </w:rPr>
        <w:t>деятельности проблем и вопросов</w:t>
      </w:r>
      <w:r w:rsidR="00521F26" w:rsidRPr="00207054">
        <w:rPr>
          <w:rFonts w:ascii="Times New Roman" w:eastAsia="Times New Roman" w:hAnsi="Times New Roman" w:cs="Times New Roman"/>
          <w:sz w:val="28"/>
          <w:szCs w:val="28"/>
          <w:lang w:eastAsia="ru-RU"/>
        </w:rPr>
        <w:t xml:space="preserve"> </w:t>
      </w:r>
      <w:r w:rsidRPr="00207054">
        <w:rPr>
          <w:rFonts w:ascii="Times New Roman" w:eastAsia="Times New Roman" w:hAnsi="Times New Roman" w:cs="Times New Roman"/>
          <w:sz w:val="28"/>
          <w:szCs w:val="28"/>
          <w:lang w:eastAsia="ru-RU"/>
        </w:rPr>
        <w:t>в соответствии с распоряжением</w:t>
      </w:r>
      <w:r w:rsidR="00521F26" w:rsidRPr="00207054">
        <w:rPr>
          <w:rFonts w:ascii="Times New Roman" w:eastAsia="Times New Roman" w:hAnsi="Times New Roman" w:cs="Times New Roman"/>
          <w:sz w:val="28"/>
          <w:szCs w:val="28"/>
          <w:lang w:eastAsia="ru-RU"/>
        </w:rPr>
        <w:t xml:space="preserve"> </w:t>
      </w:r>
      <w:r w:rsidRPr="00207054">
        <w:rPr>
          <w:rFonts w:ascii="Times New Roman" w:eastAsia="Times New Roman" w:hAnsi="Times New Roman" w:cs="Times New Roman"/>
          <w:sz w:val="28"/>
          <w:szCs w:val="28"/>
          <w:lang w:eastAsia="ru-RU"/>
        </w:rPr>
        <w:t xml:space="preserve">Губернатора Кемеровской области от 23 декабря </w:t>
      </w:r>
      <w:proofErr w:type="spellStart"/>
      <w:r w:rsidRPr="00207054">
        <w:rPr>
          <w:rFonts w:ascii="Times New Roman" w:eastAsia="Times New Roman" w:hAnsi="Times New Roman" w:cs="Times New Roman"/>
          <w:sz w:val="28"/>
          <w:szCs w:val="28"/>
          <w:lang w:eastAsia="ru-RU"/>
        </w:rPr>
        <w:t>2011г</w:t>
      </w:r>
      <w:proofErr w:type="spellEnd"/>
      <w:r w:rsidR="00521F26" w:rsidRPr="00207054">
        <w:rPr>
          <w:rFonts w:ascii="Times New Roman" w:eastAsia="Times New Roman" w:hAnsi="Times New Roman" w:cs="Times New Roman"/>
          <w:sz w:val="28"/>
          <w:szCs w:val="28"/>
          <w:lang w:eastAsia="ru-RU"/>
        </w:rPr>
        <w:t>. №</w:t>
      </w:r>
      <w:r w:rsidRPr="00207054">
        <w:rPr>
          <w:rFonts w:ascii="Times New Roman" w:eastAsia="Times New Roman" w:hAnsi="Times New Roman" w:cs="Times New Roman"/>
          <w:sz w:val="28"/>
          <w:szCs w:val="28"/>
          <w:lang w:eastAsia="ru-RU"/>
        </w:rPr>
        <w:t xml:space="preserve"> 185-</w:t>
      </w:r>
      <w:proofErr w:type="spellStart"/>
      <w:r w:rsidRPr="00207054">
        <w:rPr>
          <w:rFonts w:ascii="Times New Roman" w:eastAsia="Times New Roman" w:hAnsi="Times New Roman" w:cs="Times New Roman"/>
          <w:sz w:val="28"/>
          <w:szCs w:val="28"/>
          <w:lang w:eastAsia="ru-RU"/>
        </w:rPr>
        <w:t>рг</w:t>
      </w:r>
      <w:proofErr w:type="spellEnd"/>
      <w:r w:rsidRPr="00207054">
        <w:rPr>
          <w:rFonts w:ascii="Times New Roman" w:eastAsia="Times New Roman" w:hAnsi="Times New Roman" w:cs="Times New Roman"/>
          <w:sz w:val="28"/>
          <w:szCs w:val="28"/>
          <w:lang w:eastAsia="ru-RU"/>
        </w:rPr>
        <w:t xml:space="preserve"> «Об инвестиционном уполномоченном в Кемеровской области»</w:t>
      </w:r>
      <w:r w:rsidR="00521F26" w:rsidRPr="00207054">
        <w:rPr>
          <w:rFonts w:ascii="Times New Roman" w:eastAsia="Times New Roman" w:hAnsi="Times New Roman" w:cs="Times New Roman"/>
          <w:sz w:val="28"/>
          <w:szCs w:val="28"/>
          <w:lang w:eastAsia="ru-RU"/>
        </w:rPr>
        <w:t xml:space="preserve"> </w:t>
      </w:r>
      <w:r w:rsidRPr="00207054">
        <w:rPr>
          <w:rFonts w:ascii="Times New Roman" w:eastAsia="Times New Roman" w:hAnsi="Times New Roman" w:cs="Times New Roman"/>
          <w:sz w:val="28"/>
          <w:szCs w:val="28"/>
          <w:lang w:eastAsia="ru-RU"/>
        </w:rPr>
        <w:t xml:space="preserve">назначен инвестиционный уполномоченный в </w:t>
      </w:r>
      <w:r w:rsidR="00521F26" w:rsidRPr="00207054">
        <w:rPr>
          <w:rFonts w:ascii="Times New Roman" w:eastAsia="Times New Roman" w:hAnsi="Times New Roman" w:cs="Times New Roman"/>
          <w:sz w:val="28"/>
          <w:szCs w:val="28"/>
          <w:lang w:eastAsia="ru-RU"/>
        </w:rPr>
        <w:t>Юргинском муниципальном районе (заместитель главы Юргинского муниципального района по экономическим вопросам, транспорту и связи).</w:t>
      </w:r>
    </w:p>
    <w:p w:rsidR="008C7356" w:rsidRPr="00207054" w:rsidRDefault="00BE6A7D" w:rsidP="00571C22">
      <w:pPr>
        <w:spacing w:line="360" w:lineRule="auto"/>
        <w:ind w:firstLine="708"/>
        <w:rPr>
          <w:rFonts w:ascii="Times New Roman" w:hAnsi="Times New Roman" w:cs="Times New Roman"/>
          <w:sz w:val="28"/>
          <w:szCs w:val="28"/>
        </w:rPr>
      </w:pPr>
      <w:proofErr w:type="spellStart"/>
      <w:r w:rsidRPr="00207054">
        <w:rPr>
          <w:rFonts w:ascii="Times New Roman" w:hAnsi="Times New Roman" w:cs="Times New Roman"/>
          <w:sz w:val="28"/>
          <w:szCs w:val="28"/>
        </w:rPr>
        <w:lastRenderedPageBreak/>
        <w:t>Юргинский</w:t>
      </w:r>
      <w:proofErr w:type="spellEnd"/>
      <w:r w:rsidRPr="00207054">
        <w:rPr>
          <w:rFonts w:ascii="Times New Roman" w:hAnsi="Times New Roman" w:cs="Times New Roman"/>
          <w:sz w:val="28"/>
          <w:szCs w:val="28"/>
        </w:rPr>
        <w:t xml:space="preserve"> муниципальный </w:t>
      </w:r>
      <w:r w:rsidR="008C7356" w:rsidRPr="00207054">
        <w:rPr>
          <w:rFonts w:ascii="Times New Roman" w:hAnsi="Times New Roman" w:cs="Times New Roman"/>
          <w:sz w:val="28"/>
          <w:szCs w:val="28"/>
        </w:rPr>
        <w:t>район имеет достаточный инвестиционный потенциал:</w:t>
      </w:r>
    </w:p>
    <w:p w:rsidR="008C7356" w:rsidRPr="00207054" w:rsidRDefault="008C7356" w:rsidP="00571C22">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w:t>
      </w:r>
      <w:r w:rsidR="00222C79">
        <w:rPr>
          <w:rFonts w:ascii="Times New Roman" w:hAnsi="Times New Roman" w:cs="Times New Roman"/>
          <w:sz w:val="28"/>
          <w:szCs w:val="28"/>
        </w:rPr>
        <w:t xml:space="preserve"> </w:t>
      </w:r>
      <w:r w:rsidR="00BE6A7D" w:rsidRPr="00207054">
        <w:rPr>
          <w:rFonts w:ascii="Times New Roman" w:hAnsi="Times New Roman" w:cs="Times New Roman"/>
          <w:sz w:val="28"/>
          <w:szCs w:val="28"/>
        </w:rPr>
        <w:t>н</w:t>
      </w:r>
      <w:r w:rsidRPr="00207054">
        <w:rPr>
          <w:rFonts w:ascii="Times New Roman" w:hAnsi="Times New Roman" w:cs="Times New Roman"/>
          <w:sz w:val="28"/>
          <w:szCs w:val="28"/>
        </w:rPr>
        <w:t xml:space="preserve">а территории района достаточно свободных земель, которые могут быть предложены потенциальным инвесторам; </w:t>
      </w:r>
    </w:p>
    <w:p w:rsidR="00521F26" w:rsidRPr="00207054" w:rsidRDefault="008C7356" w:rsidP="00571C22">
      <w:pPr>
        <w:spacing w:line="360" w:lineRule="auto"/>
        <w:ind w:firstLine="708"/>
        <w:rPr>
          <w:rFonts w:ascii="Times New Roman" w:eastAsia="Times New Roman" w:hAnsi="Times New Roman" w:cs="Times New Roman"/>
          <w:sz w:val="28"/>
          <w:szCs w:val="28"/>
          <w:lang w:eastAsia="ru-RU"/>
        </w:rPr>
      </w:pPr>
      <w:r w:rsidRPr="00207054">
        <w:rPr>
          <w:rFonts w:ascii="Times New Roman" w:hAnsi="Times New Roman" w:cs="Times New Roman"/>
          <w:sz w:val="28"/>
          <w:szCs w:val="28"/>
        </w:rPr>
        <w:t>-</w:t>
      </w:r>
      <w:r w:rsidR="00222C79">
        <w:rPr>
          <w:rFonts w:ascii="Times New Roman" w:hAnsi="Times New Roman" w:cs="Times New Roman"/>
          <w:sz w:val="28"/>
          <w:szCs w:val="28"/>
        </w:rPr>
        <w:t xml:space="preserve"> </w:t>
      </w:r>
      <w:r w:rsidR="00BE6A7D" w:rsidRPr="00207054">
        <w:rPr>
          <w:rFonts w:ascii="Times New Roman" w:hAnsi="Times New Roman" w:cs="Times New Roman"/>
          <w:sz w:val="28"/>
          <w:szCs w:val="28"/>
        </w:rPr>
        <w:t>о</w:t>
      </w:r>
      <w:r w:rsidRPr="00207054">
        <w:rPr>
          <w:rFonts w:ascii="Times New Roman" w:hAnsi="Times New Roman" w:cs="Times New Roman"/>
          <w:sz w:val="28"/>
          <w:szCs w:val="28"/>
        </w:rPr>
        <w:t xml:space="preserve">рганы местного самоуправления оказывают </w:t>
      </w:r>
      <w:r w:rsidR="00BE6A7D" w:rsidRPr="00207054">
        <w:rPr>
          <w:rFonts w:ascii="Times New Roman" w:hAnsi="Times New Roman" w:cs="Times New Roman"/>
          <w:sz w:val="28"/>
          <w:szCs w:val="28"/>
        </w:rPr>
        <w:t xml:space="preserve">всестороннее </w:t>
      </w:r>
      <w:r w:rsidRPr="00207054">
        <w:rPr>
          <w:rFonts w:ascii="Times New Roman" w:hAnsi="Times New Roman" w:cs="Times New Roman"/>
          <w:sz w:val="28"/>
          <w:szCs w:val="28"/>
        </w:rPr>
        <w:t>содействие в реализации  инвестиционных проектов</w:t>
      </w:r>
      <w:r w:rsidR="00521F26" w:rsidRPr="00207054">
        <w:rPr>
          <w:rFonts w:ascii="Times New Roman" w:hAnsi="Times New Roman" w:cs="Times New Roman"/>
          <w:sz w:val="28"/>
          <w:szCs w:val="28"/>
        </w:rPr>
        <w:t xml:space="preserve"> (с</w:t>
      </w:r>
      <w:r w:rsidR="00521F26" w:rsidRPr="00207054">
        <w:rPr>
          <w:rFonts w:ascii="Times New Roman" w:eastAsia="Times New Roman" w:hAnsi="Times New Roman" w:cs="Times New Roman"/>
          <w:sz w:val="28"/>
          <w:szCs w:val="28"/>
          <w:lang w:eastAsia="ru-RU"/>
        </w:rPr>
        <w:t>опровождение инвестиционных проектов по принципу «одного окна»).</w:t>
      </w:r>
    </w:p>
    <w:p w:rsidR="00633364" w:rsidRPr="00207054" w:rsidRDefault="00633364" w:rsidP="0017560F">
      <w:pPr>
        <w:pStyle w:val="a7"/>
        <w:ind w:left="709" w:firstLine="0"/>
        <w:rPr>
          <w:rStyle w:val="ad"/>
          <w:rFonts w:asciiTheme="minorHAnsi" w:hAnsiTheme="minorHAnsi"/>
          <w:i/>
        </w:rPr>
      </w:pPr>
    </w:p>
    <w:p w:rsidR="0017560F" w:rsidRPr="00207054" w:rsidRDefault="00B779AC" w:rsidP="00223578">
      <w:pPr>
        <w:pStyle w:val="a7"/>
        <w:numPr>
          <w:ilvl w:val="1"/>
          <w:numId w:val="39"/>
        </w:numPr>
        <w:tabs>
          <w:tab w:val="left" w:pos="1276"/>
        </w:tabs>
        <w:ind w:hanging="11"/>
        <w:rPr>
          <w:rStyle w:val="ad"/>
        </w:rPr>
      </w:pPr>
      <w:r w:rsidRPr="00207054">
        <w:rPr>
          <w:rStyle w:val="ad"/>
        </w:rPr>
        <w:t>Ресурсный потенциал Юргинского муниципального района</w:t>
      </w:r>
    </w:p>
    <w:p w:rsidR="00B779AC" w:rsidRPr="00207054" w:rsidRDefault="00B779AC" w:rsidP="00B779AC">
      <w:pPr>
        <w:pStyle w:val="a7"/>
        <w:ind w:left="0" w:firstLine="1428"/>
        <w:rPr>
          <w:rStyle w:val="ad"/>
        </w:rPr>
      </w:pPr>
    </w:p>
    <w:p w:rsidR="00163EE8" w:rsidRDefault="00B779AC" w:rsidP="00292C87">
      <w:pPr>
        <w:pStyle w:val="a7"/>
        <w:ind w:left="1428" w:hanging="720"/>
        <w:rPr>
          <w:rStyle w:val="ad"/>
          <w:i/>
        </w:rPr>
      </w:pPr>
      <w:proofErr w:type="spellStart"/>
      <w:r w:rsidRPr="00207054">
        <w:rPr>
          <w:rStyle w:val="ad"/>
          <w:i/>
        </w:rPr>
        <w:t>1.3.1.Природные</w:t>
      </w:r>
      <w:proofErr w:type="spellEnd"/>
      <w:r w:rsidR="0012621B" w:rsidRPr="00207054">
        <w:rPr>
          <w:rStyle w:val="ad"/>
          <w:i/>
        </w:rPr>
        <w:t xml:space="preserve">, земельные </w:t>
      </w:r>
      <w:r w:rsidRPr="00207054">
        <w:rPr>
          <w:rStyle w:val="ad"/>
          <w:i/>
        </w:rPr>
        <w:t xml:space="preserve"> ресурсы</w:t>
      </w:r>
    </w:p>
    <w:p w:rsidR="001F0D78" w:rsidRPr="00207054" w:rsidRDefault="001F0D78" w:rsidP="00292C87">
      <w:pPr>
        <w:pStyle w:val="a7"/>
        <w:ind w:left="1428" w:hanging="720"/>
        <w:rPr>
          <w:rStyle w:val="ad"/>
          <w:i/>
          <w:u w:val="single"/>
        </w:rPr>
      </w:pPr>
    </w:p>
    <w:p w:rsidR="00696398" w:rsidRPr="00207054" w:rsidRDefault="00696398" w:rsidP="00C316CE">
      <w:pPr>
        <w:spacing w:line="360" w:lineRule="auto"/>
        <w:ind w:firstLine="708"/>
        <w:rPr>
          <w:rFonts w:ascii="Times New Roman" w:hAnsi="Times New Roman" w:cs="Times New Roman"/>
          <w:sz w:val="28"/>
          <w:szCs w:val="28"/>
        </w:rPr>
      </w:pPr>
      <w:proofErr w:type="spellStart"/>
      <w:r w:rsidRPr="00207054">
        <w:rPr>
          <w:rFonts w:ascii="Times New Roman" w:hAnsi="Times New Roman" w:cs="Times New Roman"/>
          <w:sz w:val="28"/>
          <w:szCs w:val="28"/>
        </w:rPr>
        <w:t>Юргинский</w:t>
      </w:r>
      <w:proofErr w:type="spellEnd"/>
      <w:r w:rsidRPr="00207054">
        <w:rPr>
          <w:rFonts w:ascii="Times New Roman" w:hAnsi="Times New Roman" w:cs="Times New Roman"/>
          <w:sz w:val="28"/>
          <w:szCs w:val="28"/>
        </w:rPr>
        <w:t xml:space="preserve"> </w:t>
      </w:r>
      <w:r w:rsidR="0012621B" w:rsidRPr="00207054">
        <w:rPr>
          <w:rFonts w:ascii="Times New Roman" w:hAnsi="Times New Roman" w:cs="Times New Roman"/>
          <w:sz w:val="28"/>
          <w:szCs w:val="28"/>
        </w:rPr>
        <w:t xml:space="preserve">муниципальный </w:t>
      </w:r>
      <w:r w:rsidRPr="00207054">
        <w:rPr>
          <w:rFonts w:ascii="Times New Roman" w:hAnsi="Times New Roman" w:cs="Times New Roman"/>
          <w:sz w:val="28"/>
          <w:szCs w:val="28"/>
        </w:rPr>
        <w:t xml:space="preserve">район расположен в юго-восточной части Западно-Сибирской равнины, рельеф которой преимущественно равнинный, слегка всхолмленный. </w:t>
      </w:r>
    </w:p>
    <w:p w:rsidR="00696398" w:rsidRPr="00207054" w:rsidRDefault="00CB0F3A" w:rsidP="00C316CE">
      <w:pPr>
        <w:pStyle w:val="21"/>
        <w:spacing w:line="360" w:lineRule="auto"/>
        <w:ind w:firstLine="709"/>
        <w:jc w:val="both"/>
        <w:rPr>
          <w:rFonts w:ascii="Times New Roman" w:hAnsi="Times New Roman" w:cs="Times New Roman"/>
          <w:sz w:val="28"/>
          <w:szCs w:val="28"/>
        </w:rPr>
      </w:pPr>
      <w:r w:rsidRPr="00207054">
        <w:rPr>
          <w:rFonts w:ascii="Times New Roman" w:hAnsi="Times New Roman" w:cs="Times New Roman"/>
          <w:sz w:val="28"/>
          <w:szCs w:val="28"/>
        </w:rPr>
        <w:t xml:space="preserve">Большая часть территории относиться к степной местности, и лишь незначительные площади на северо-западе и юго-востоке являются лесостепными. </w:t>
      </w:r>
      <w:r w:rsidR="00696398" w:rsidRPr="00207054">
        <w:rPr>
          <w:rFonts w:ascii="Times New Roman" w:hAnsi="Times New Roman" w:cs="Times New Roman"/>
          <w:sz w:val="28"/>
          <w:szCs w:val="28"/>
        </w:rPr>
        <w:t>Площадь  лесов Юргинского района составляет 52,8</w:t>
      </w:r>
      <w:r w:rsidR="00633364" w:rsidRPr="00207054">
        <w:rPr>
          <w:rFonts w:ascii="Times New Roman" w:hAnsi="Times New Roman" w:cs="Times New Roman"/>
          <w:sz w:val="28"/>
          <w:szCs w:val="28"/>
        </w:rPr>
        <w:t xml:space="preserve"> гектаров</w:t>
      </w:r>
      <w:r w:rsidR="00696398" w:rsidRPr="00207054">
        <w:rPr>
          <w:rFonts w:ascii="Times New Roman" w:hAnsi="Times New Roman" w:cs="Times New Roman"/>
          <w:sz w:val="28"/>
          <w:szCs w:val="28"/>
        </w:rPr>
        <w:t xml:space="preserve"> (запасы древесины составляют 5,92 млн. </w:t>
      </w:r>
      <w:proofErr w:type="spellStart"/>
      <w:r w:rsidR="00696398" w:rsidRPr="00207054">
        <w:rPr>
          <w:rFonts w:ascii="Times New Roman" w:hAnsi="Times New Roman" w:cs="Times New Roman"/>
          <w:sz w:val="28"/>
          <w:szCs w:val="28"/>
        </w:rPr>
        <w:t>куб.м</w:t>
      </w:r>
      <w:proofErr w:type="spellEnd"/>
      <w:r w:rsidR="00696398" w:rsidRPr="00207054">
        <w:rPr>
          <w:rFonts w:ascii="Times New Roman" w:hAnsi="Times New Roman" w:cs="Times New Roman"/>
          <w:sz w:val="28"/>
          <w:szCs w:val="28"/>
        </w:rPr>
        <w:t xml:space="preserve">.). </w:t>
      </w:r>
      <w:proofErr w:type="spellStart"/>
      <w:r w:rsidR="00696398" w:rsidRPr="00207054">
        <w:rPr>
          <w:rFonts w:ascii="Times New Roman" w:hAnsi="Times New Roman" w:cs="Times New Roman"/>
          <w:sz w:val="28"/>
          <w:szCs w:val="28"/>
        </w:rPr>
        <w:t>Юргинские</w:t>
      </w:r>
      <w:proofErr w:type="spellEnd"/>
      <w:r w:rsidR="00696398" w:rsidRPr="00207054">
        <w:rPr>
          <w:rFonts w:ascii="Times New Roman" w:hAnsi="Times New Roman" w:cs="Times New Roman"/>
          <w:sz w:val="28"/>
          <w:szCs w:val="28"/>
        </w:rPr>
        <w:t xml:space="preserve"> леса классифицируются как группа лесов 1 и 2, относятся к категории </w:t>
      </w:r>
      <w:proofErr w:type="spellStart"/>
      <w:r w:rsidR="00696398" w:rsidRPr="00207054">
        <w:rPr>
          <w:rFonts w:ascii="Times New Roman" w:hAnsi="Times New Roman" w:cs="Times New Roman"/>
          <w:sz w:val="28"/>
          <w:szCs w:val="28"/>
        </w:rPr>
        <w:t>особозащищенных</w:t>
      </w:r>
      <w:proofErr w:type="spellEnd"/>
      <w:r w:rsidR="00696398" w:rsidRPr="00207054">
        <w:rPr>
          <w:rFonts w:ascii="Times New Roman" w:hAnsi="Times New Roman" w:cs="Times New Roman"/>
          <w:sz w:val="28"/>
          <w:szCs w:val="28"/>
        </w:rPr>
        <w:t xml:space="preserve"> и эксплуатируемых лесов. Общая площадь </w:t>
      </w:r>
      <w:proofErr w:type="spellStart"/>
      <w:r w:rsidR="00696398" w:rsidRPr="00207054">
        <w:rPr>
          <w:rFonts w:ascii="Times New Roman" w:hAnsi="Times New Roman" w:cs="Times New Roman"/>
          <w:sz w:val="28"/>
          <w:szCs w:val="28"/>
        </w:rPr>
        <w:t>лесовосстановления</w:t>
      </w:r>
      <w:proofErr w:type="spellEnd"/>
      <w:r w:rsidR="00696398" w:rsidRPr="00207054">
        <w:rPr>
          <w:rFonts w:ascii="Times New Roman" w:hAnsi="Times New Roman" w:cs="Times New Roman"/>
          <w:sz w:val="28"/>
          <w:szCs w:val="28"/>
        </w:rPr>
        <w:t xml:space="preserve"> – 80 г</w:t>
      </w:r>
      <w:r w:rsidR="00633364" w:rsidRPr="00207054">
        <w:rPr>
          <w:rFonts w:ascii="Times New Roman" w:hAnsi="Times New Roman" w:cs="Times New Roman"/>
          <w:sz w:val="28"/>
          <w:szCs w:val="28"/>
        </w:rPr>
        <w:t>ектаров</w:t>
      </w:r>
      <w:r w:rsidR="00696398" w:rsidRPr="00207054">
        <w:rPr>
          <w:rFonts w:ascii="Times New Roman" w:hAnsi="Times New Roman" w:cs="Times New Roman"/>
          <w:sz w:val="28"/>
          <w:szCs w:val="28"/>
        </w:rPr>
        <w:t xml:space="preserve">.  </w:t>
      </w:r>
    </w:p>
    <w:p w:rsidR="00696398" w:rsidRPr="00207054" w:rsidRDefault="00696398" w:rsidP="00C316CE">
      <w:pPr>
        <w:pStyle w:val="a9"/>
        <w:spacing w:line="360" w:lineRule="auto"/>
        <w:ind w:firstLine="708"/>
        <w:jc w:val="both"/>
        <w:rPr>
          <w:rFonts w:ascii="Times New Roman" w:hAnsi="Times New Roman" w:cs="Times New Roman"/>
          <w:sz w:val="28"/>
          <w:szCs w:val="28"/>
        </w:rPr>
      </w:pPr>
      <w:r w:rsidRPr="00207054">
        <w:rPr>
          <w:rFonts w:ascii="Times New Roman" w:hAnsi="Times New Roman" w:cs="Times New Roman"/>
          <w:sz w:val="28"/>
          <w:szCs w:val="28"/>
        </w:rPr>
        <w:t>Подземные воды района характеризуются высоким уровнем кальция и магния, определ</w:t>
      </w:r>
      <w:r w:rsidR="00FC683A" w:rsidRPr="00207054">
        <w:rPr>
          <w:rFonts w:ascii="Times New Roman" w:hAnsi="Times New Roman" w:cs="Times New Roman"/>
          <w:sz w:val="28"/>
          <w:szCs w:val="28"/>
        </w:rPr>
        <w:t>яющим повышенную жесткость воды.</w:t>
      </w:r>
      <w:r w:rsidRPr="00207054">
        <w:rPr>
          <w:rFonts w:ascii="Times New Roman" w:hAnsi="Times New Roman" w:cs="Times New Roman"/>
          <w:sz w:val="28"/>
          <w:szCs w:val="28"/>
        </w:rPr>
        <w:t xml:space="preserve"> </w:t>
      </w:r>
      <w:r w:rsidR="00FC683A" w:rsidRPr="00207054">
        <w:rPr>
          <w:rFonts w:ascii="Times New Roman" w:hAnsi="Times New Roman" w:cs="Times New Roman"/>
          <w:sz w:val="28"/>
          <w:szCs w:val="28"/>
        </w:rPr>
        <w:t>Жесткая вода содержит элементы, переизбыток которых негативно влияет на здоровье человека</w:t>
      </w:r>
      <w:r w:rsidR="00FC683A" w:rsidRPr="00207054">
        <w:t xml:space="preserve">, </w:t>
      </w:r>
      <w:r w:rsidRPr="00207054">
        <w:rPr>
          <w:rFonts w:ascii="Times New Roman" w:hAnsi="Times New Roman" w:cs="Times New Roman"/>
          <w:sz w:val="28"/>
          <w:szCs w:val="28"/>
        </w:rPr>
        <w:t xml:space="preserve">что </w:t>
      </w:r>
      <w:r w:rsidR="00FC683A" w:rsidRPr="00207054">
        <w:rPr>
          <w:rFonts w:ascii="Times New Roman" w:hAnsi="Times New Roman" w:cs="Times New Roman"/>
          <w:sz w:val="28"/>
          <w:szCs w:val="28"/>
        </w:rPr>
        <w:t xml:space="preserve">является отрицательным фактором </w:t>
      </w:r>
      <w:r w:rsidRPr="00207054">
        <w:rPr>
          <w:rFonts w:ascii="Times New Roman" w:hAnsi="Times New Roman" w:cs="Times New Roman"/>
          <w:sz w:val="28"/>
          <w:szCs w:val="28"/>
        </w:rPr>
        <w:t xml:space="preserve">питьевого водоснабжения населения. </w:t>
      </w:r>
    </w:p>
    <w:p w:rsidR="00696398" w:rsidRPr="00207054" w:rsidRDefault="0012621B" w:rsidP="00C316CE">
      <w:pPr>
        <w:autoSpaceDE w:val="0"/>
        <w:autoSpaceDN w:val="0"/>
        <w:adjustRightInd w:val="0"/>
        <w:spacing w:line="360" w:lineRule="auto"/>
        <w:ind w:firstLine="708"/>
        <w:rPr>
          <w:rFonts w:ascii="Times New Roman" w:hAnsi="Times New Roman" w:cs="Times New Roman"/>
          <w:sz w:val="28"/>
          <w:szCs w:val="28"/>
        </w:rPr>
      </w:pPr>
      <w:r w:rsidRPr="00207054">
        <w:rPr>
          <w:rFonts w:ascii="Times New Roman" w:eastAsia="TimesNewRomanPSMT" w:hAnsi="Times New Roman" w:cs="Times New Roman"/>
          <w:sz w:val="28"/>
          <w:szCs w:val="28"/>
        </w:rPr>
        <w:t>В районе сравнительно мало месторождений общераспространенных полезных ископаемых. И</w:t>
      </w:r>
      <w:r w:rsidR="00696398" w:rsidRPr="00207054">
        <w:rPr>
          <w:rFonts w:ascii="Times New Roman" w:hAnsi="Times New Roman" w:cs="Times New Roman"/>
          <w:sz w:val="28"/>
          <w:szCs w:val="28"/>
        </w:rPr>
        <w:t xml:space="preserve">меются запасы известняка, песчаника, галечника (гравий, песок), кирпичной глины, которые </w:t>
      </w:r>
      <w:r w:rsidRPr="00207054">
        <w:rPr>
          <w:rFonts w:ascii="Times New Roman" w:hAnsi="Times New Roman" w:cs="Times New Roman"/>
          <w:sz w:val="28"/>
          <w:szCs w:val="28"/>
        </w:rPr>
        <w:t xml:space="preserve">могут быть </w:t>
      </w:r>
      <w:r w:rsidR="00696398" w:rsidRPr="00207054">
        <w:rPr>
          <w:rFonts w:ascii="Times New Roman" w:hAnsi="Times New Roman" w:cs="Times New Roman"/>
          <w:sz w:val="28"/>
          <w:szCs w:val="28"/>
        </w:rPr>
        <w:t>использ</w:t>
      </w:r>
      <w:r w:rsidRPr="00207054">
        <w:rPr>
          <w:rFonts w:ascii="Times New Roman" w:hAnsi="Times New Roman" w:cs="Times New Roman"/>
          <w:sz w:val="28"/>
          <w:szCs w:val="28"/>
        </w:rPr>
        <w:t>ованы</w:t>
      </w:r>
      <w:r w:rsidR="00696398" w:rsidRPr="00207054">
        <w:rPr>
          <w:rFonts w:ascii="Times New Roman" w:hAnsi="Times New Roman" w:cs="Times New Roman"/>
          <w:sz w:val="28"/>
          <w:szCs w:val="28"/>
        </w:rPr>
        <w:t xml:space="preserve"> для </w:t>
      </w:r>
      <w:r w:rsidR="00696398" w:rsidRPr="00207054">
        <w:rPr>
          <w:rFonts w:ascii="Times New Roman" w:hAnsi="Times New Roman" w:cs="Times New Roman"/>
          <w:sz w:val="28"/>
          <w:szCs w:val="28"/>
        </w:rPr>
        <w:lastRenderedPageBreak/>
        <w:t>производства строительных материалов</w:t>
      </w:r>
      <w:r w:rsidRPr="00207054">
        <w:rPr>
          <w:rFonts w:ascii="Times New Roman" w:hAnsi="Times New Roman" w:cs="Times New Roman"/>
          <w:sz w:val="28"/>
          <w:szCs w:val="28"/>
        </w:rPr>
        <w:t xml:space="preserve"> различного назначения, в дорожном строительстве</w:t>
      </w:r>
      <w:r w:rsidR="00696398" w:rsidRPr="00207054">
        <w:rPr>
          <w:rFonts w:ascii="Times New Roman" w:hAnsi="Times New Roman" w:cs="Times New Roman"/>
          <w:sz w:val="28"/>
          <w:szCs w:val="28"/>
        </w:rPr>
        <w:t>.</w:t>
      </w:r>
    </w:p>
    <w:p w:rsidR="00696398" w:rsidRPr="00207054" w:rsidRDefault="00696398" w:rsidP="00C316CE">
      <w:pPr>
        <w:spacing w:line="360" w:lineRule="auto"/>
        <w:rPr>
          <w:rFonts w:ascii="Times New Roman" w:hAnsi="Times New Roman" w:cs="Times New Roman"/>
          <w:sz w:val="28"/>
          <w:szCs w:val="28"/>
        </w:rPr>
      </w:pPr>
      <w:r w:rsidRPr="00207054">
        <w:rPr>
          <w:rFonts w:ascii="Times New Roman" w:hAnsi="Times New Roman" w:cs="Times New Roman"/>
          <w:sz w:val="28"/>
          <w:szCs w:val="28"/>
        </w:rPr>
        <w:tab/>
        <w:t xml:space="preserve">Почвенный покров Юргинского района довольно сложный  и неоднородный. По водоразделам, плоским вершинам увалов и их пологим склонам формируются серые, темно-серые лесные почвы. На отдельных участках и склонах южной и западной стороны залегают оподзоленные черноземы. </w:t>
      </w:r>
    </w:p>
    <w:p w:rsidR="00696398" w:rsidRPr="00207054" w:rsidRDefault="00696398" w:rsidP="00C316CE">
      <w:pPr>
        <w:spacing w:line="360" w:lineRule="auto"/>
        <w:rPr>
          <w:rFonts w:ascii="Times New Roman" w:hAnsi="Times New Roman" w:cs="Times New Roman"/>
          <w:sz w:val="28"/>
          <w:szCs w:val="28"/>
        </w:rPr>
      </w:pPr>
      <w:r w:rsidRPr="00207054">
        <w:rPr>
          <w:rFonts w:ascii="Times New Roman" w:hAnsi="Times New Roman" w:cs="Times New Roman"/>
          <w:sz w:val="28"/>
          <w:szCs w:val="28"/>
        </w:rPr>
        <w:tab/>
        <w:t>Почвы по преимуществу тяжелого механического состава, структурные и характеризуются в основном хорошим потенциальным плодородием.</w:t>
      </w:r>
    </w:p>
    <w:p w:rsidR="00696398" w:rsidRPr="00207054" w:rsidRDefault="00696398" w:rsidP="00C316CE">
      <w:pPr>
        <w:spacing w:line="360" w:lineRule="auto"/>
        <w:rPr>
          <w:rFonts w:ascii="Times New Roman" w:hAnsi="Times New Roman" w:cs="Times New Roman"/>
          <w:sz w:val="28"/>
          <w:szCs w:val="28"/>
        </w:rPr>
      </w:pPr>
      <w:r w:rsidRPr="00207054">
        <w:rPr>
          <w:rFonts w:ascii="Times New Roman" w:hAnsi="Times New Roman" w:cs="Times New Roman"/>
        </w:rPr>
        <w:tab/>
      </w:r>
      <w:r w:rsidRPr="00207054">
        <w:rPr>
          <w:rFonts w:ascii="Times New Roman" w:hAnsi="Times New Roman" w:cs="Times New Roman"/>
          <w:sz w:val="28"/>
          <w:szCs w:val="28"/>
        </w:rPr>
        <w:t xml:space="preserve">Землепользование – особая сфера хозяйственной деятельности, включающая учет и оценку земель, определение эффективных форм земельной собственности, управление развитием земельных отношений и использование земель для хозяйственных целей. </w:t>
      </w:r>
    </w:p>
    <w:p w:rsidR="00B779AC" w:rsidRPr="00207054" w:rsidRDefault="00696398" w:rsidP="00C316CE">
      <w:pPr>
        <w:autoSpaceDE w:val="0"/>
        <w:autoSpaceDN w:val="0"/>
        <w:adjustRightInd w:val="0"/>
        <w:spacing w:line="360" w:lineRule="auto"/>
        <w:rPr>
          <w:rFonts w:ascii="Times New Roman" w:eastAsia="TimesNewRomanPSMT" w:hAnsi="Times New Roman" w:cs="Times New Roman"/>
          <w:sz w:val="28"/>
          <w:szCs w:val="28"/>
        </w:rPr>
      </w:pPr>
      <w:r w:rsidRPr="00207054">
        <w:rPr>
          <w:rFonts w:ascii="Times New Roman" w:hAnsi="Times New Roman" w:cs="Times New Roman"/>
          <w:sz w:val="28"/>
          <w:szCs w:val="28"/>
        </w:rPr>
        <w:tab/>
      </w:r>
      <w:r w:rsidR="001B74F7" w:rsidRPr="00207054">
        <w:rPr>
          <w:rFonts w:ascii="Times New Roman" w:eastAsia="TimesNewRomanPSMT" w:hAnsi="Times New Roman" w:cs="Times New Roman"/>
          <w:sz w:val="28"/>
          <w:szCs w:val="28"/>
        </w:rPr>
        <w:t>Природный потенциал Юргинского муниципального района предопределяет развитие традиционных видов деятельности: сельскохозяйственного производства, пищевой и перерабатывающей промышленности, в меньшей степени - лесного хозяйства и деревообработки.</w:t>
      </w:r>
    </w:p>
    <w:p w:rsidR="00CB0F3A" w:rsidRPr="00207054" w:rsidRDefault="00CB0F3A" w:rsidP="00CB0F3A">
      <w:pPr>
        <w:autoSpaceDE w:val="0"/>
        <w:autoSpaceDN w:val="0"/>
        <w:adjustRightInd w:val="0"/>
        <w:spacing w:line="276" w:lineRule="auto"/>
        <w:ind w:firstLine="708"/>
        <w:rPr>
          <w:rStyle w:val="ad"/>
          <w:rFonts w:ascii="Times New Roman" w:hAnsi="Times New Roman" w:cs="Times New Roman"/>
          <w:b w:val="0"/>
        </w:rPr>
      </w:pPr>
    </w:p>
    <w:p w:rsidR="00B779AC" w:rsidRPr="00C316CE" w:rsidRDefault="0053290B" w:rsidP="00292C87">
      <w:pPr>
        <w:pStyle w:val="a7"/>
        <w:ind w:left="0" w:firstLine="708"/>
        <w:jc w:val="both"/>
        <w:rPr>
          <w:rStyle w:val="ad"/>
        </w:rPr>
      </w:pPr>
      <w:proofErr w:type="spellStart"/>
      <w:r w:rsidRPr="00C316CE">
        <w:rPr>
          <w:rStyle w:val="ad"/>
        </w:rPr>
        <w:t>1.3.2.Экологическая</w:t>
      </w:r>
      <w:proofErr w:type="spellEnd"/>
      <w:r w:rsidRPr="00C316CE">
        <w:rPr>
          <w:rStyle w:val="ad"/>
        </w:rPr>
        <w:t xml:space="preserve"> ситуаци</w:t>
      </w:r>
      <w:r w:rsidR="00292C87" w:rsidRPr="00C316CE">
        <w:rPr>
          <w:rStyle w:val="ad"/>
        </w:rPr>
        <w:t>я и природоохранная деятельность</w:t>
      </w:r>
    </w:p>
    <w:p w:rsidR="00292C87" w:rsidRPr="00C316CE" w:rsidRDefault="00292C87" w:rsidP="0053290B">
      <w:pPr>
        <w:pStyle w:val="a7"/>
        <w:ind w:left="0" w:firstLine="0"/>
        <w:jc w:val="both"/>
        <w:rPr>
          <w:rStyle w:val="ad"/>
          <w:rFonts w:asciiTheme="minorHAnsi" w:hAnsiTheme="minorHAnsi"/>
        </w:rPr>
      </w:pPr>
    </w:p>
    <w:p w:rsidR="00774E47" w:rsidRPr="00207054" w:rsidRDefault="00FB7290" w:rsidP="00C316CE">
      <w:pPr>
        <w:suppressAutoHyphens/>
        <w:spacing w:line="360" w:lineRule="auto"/>
        <w:ind w:firstLine="709"/>
        <w:rPr>
          <w:rFonts w:ascii="Times New Roman" w:hAnsi="Times New Roman" w:cs="Times New Roman"/>
          <w:sz w:val="28"/>
          <w:szCs w:val="28"/>
        </w:rPr>
      </w:pPr>
      <w:r w:rsidRPr="00207054">
        <w:rPr>
          <w:rFonts w:ascii="Times New Roman" w:hAnsi="Times New Roman" w:cs="Times New Roman"/>
          <w:sz w:val="28"/>
          <w:szCs w:val="28"/>
        </w:rPr>
        <w:t>С</w:t>
      </w:r>
      <w:r w:rsidR="00331A4E" w:rsidRPr="00207054">
        <w:rPr>
          <w:rFonts w:ascii="Times New Roman" w:hAnsi="Times New Roman" w:cs="Times New Roman"/>
          <w:sz w:val="28"/>
          <w:szCs w:val="28"/>
        </w:rPr>
        <w:t xml:space="preserve">ельскохозяйственный </w:t>
      </w:r>
      <w:r w:rsidR="00F77466" w:rsidRPr="00207054">
        <w:rPr>
          <w:rFonts w:ascii="Times New Roman" w:hAnsi="Times New Roman" w:cs="Times New Roman"/>
          <w:sz w:val="28"/>
          <w:szCs w:val="28"/>
        </w:rPr>
        <w:t>комплекс</w:t>
      </w:r>
      <w:r w:rsidRPr="00207054">
        <w:rPr>
          <w:rFonts w:ascii="Times New Roman" w:hAnsi="Times New Roman" w:cs="Times New Roman"/>
          <w:sz w:val="28"/>
          <w:szCs w:val="28"/>
        </w:rPr>
        <w:t xml:space="preserve"> Юргинского муниципального района,   производственная деятельность</w:t>
      </w:r>
      <w:r w:rsidR="00F77466" w:rsidRPr="00207054">
        <w:rPr>
          <w:rFonts w:ascii="Times New Roman" w:hAnsi="Times New Roman" w:cs="Times New Roman"/>
          <w:sz w:val="28"/>
          <w:szCs w:val="28"/>
        </w:rPr>
        <w:t xml:space="preserve"> </w:t>
      </w:r>
      <w:r w:rsidRPr="00207054">
        <w:rPr>
          <w:rFonts w:ascii="Times New Roman" w:hAnsi="Times New Roman" w:cs="Times New Roman"/>
          <w:sz w:val="28"/>
          <w:szCs w:val="28"/>
        </w:rPr>
        <w:t xml:space="preserve">сельскохозяйственных организаций </w:t>
      </w:r>
      <w:r w:rsidR="00F77466" w:rsidRPr="00207054">
        <w:rPr>
          <w:rFonts w:ascii="Times New Roman" w:hAnsi="Times New Roman" w:cs="Times New Roman"/>
          <w:sz w:val="28"/>
          <w:szCs w:val="28"/>
        </w:rPr>
        <w:t>явля</w:t>
      </w:r>
      <w:r w:rsidRPr="00207054">
        <w:rPr>
          <w:rFonts w:ascii="Times New Roman" w:hAnsi="Times New Roman" w:cs="Times New Roman"/>
          <w:sz w:val="28"/>
          <w:szCs w:val="28"/>
        </w:rPr>
        <w:t>ются</w:t>
      </w:r>
      <w:r w:rsidR="00F77466" w:rsidRPr="00207054">
        <w:rPr>
          <w:rFonts w:ascii="Times New Roman" w:hAnsi="Times New Roman" w:cs="Times New Roman"/>
          <w:sz w:val="28"/>
          <w:szCs w:val="28"/>
        </w:rPr>
        <w:t xml:space="preserve"> одним из основных </w:t>
      </w:r>
      <w:r w:rsidRPr="00207054">
        <w:rPr>
          <w:rFonts w:ascii="Times New Roman" w:hAnsi="Times New Roman" w:cs="Times New Roman"/>
          <w:sz w:val="28"/>
          <w:szCs w:val="28"/>
        </w:rPr>
        <w:t xml:space="preserve">негативных </w:t>
      </w:r>
      <w:r w:rsidR="00254FEC" w:rsidRPr="00207054">
        <w:rPr>
          <w:rFonts w:ascii="Times New Roman" w:hAnsi="Times New Roman" w:cs="Times New Roman"/>
          <w:sz w:val="28"/>
          <w:szCs w:val="28"/>
        </w:rPr>
        <w:t>источников</w:t>
      </w:r>
      <w:r w:rsidRPr="00207054">
        <w:rPr>
          <w:rFonts w:ascii="Times New Roman" w:hAnsi="Times New Roman" w:cs="Times New Roman"/>
          <w:sz w:val="28"/>
          <w:szCs w:val="28"/>
        </w:rPr>
        <w:t xml:space="preserve"> воздействия на экологию и </w:t>
      </w:r>
      <w:r w:rsidR="00F77466" w:rsidRPr="00207054">
        <w:rPr>
          <w:rFonts w:ascii="Times New Roman" w:hAnsi="Times New Roman" w:cs="Times New Roman"/>
          <w:sz w:val="28"/>
          <w:szCs w:val="28"/>
        </w:rPr>
        <w:t xml:space="preserve"> окружающ</w:t>
      </w:r>
      <w:r w:rsidRPr="00207054">
        <w:rPr>
          <w:rFonts w:ascii="Times New Roman" w:hAnsi="Times New Roman" w:cs="Times New Roman"/>
          <w:sz w:val="28"/>
          <w:szCs w:val="28"/>
        </w:rPr>
        <w:t>ую</w:t>
      </w:r>
      <w:r w:rsidR="00F77466" w:rsidRPr="00207054">
        <w:rPr>
          <w:rFonts w:ascii="Times New Roman" w:hAnsi="Times New Roman" w:cs="Times New Roman"/>
          <w:sz w:val="28"/>
          <w:szCs w:val="28"/>
        </w:rPr>
        <w:t xml:space="preserve"> сред</w:t>
      </w:r>
      <w:r w:rsidRPr="00207054">
        <w:rPr>
          <w:rFonts w:ascii="Times New Roman" w:hAnsi="Times New Roman" w:cs="Times New Roman"/>
          <w:sz w:val="28"/>
          <w:szCs w:val="28"/>
        </w:rPr>
        <w:t>у</w:t>
      </w:r>
      <w:r w:rsidR="00254FEC" w:rsidRPr="00207054">
        <w:rPr>
          <w:rFonts w:ascii="Times New Roman" w:hAnsi="Times New Roman" w:cs="Times New Roman"/>
          <w:sz w:val="28"/>
          <w:szCs w:val="28"/>
        </w:rPr>
        <w:t xml:space="preserve"> (отходы сельского хозяйства, избыточное использование удобрений)</w:t>
      </w:r>
      <w:r w:rsidR="00F77466" w:rsidRPr="00207054">
        <w:rPr>
          <w:rFonts w:ascii="Times New Roman" w:hAnsi="Times New Roman" w:cs="Times New Roman"/>
          <w:sz w:val="28"/>
          <w:szCs w:val="28"/>
        </w:rPr>
        <w:t xml:space="preserve">. </w:t>
      </w:r>
      <w:r w:rsidRPr="00207054">
        <w:rPr>
          <w:rFonts w:ascii="Times New Roman" w:hAnsi="Times New Roman" w:cs="Times New Roman"/>
          <w:sz w:val="28"/>
          <w:szCs w:val="28"/>
        </w:rPr>
        <w:t>Работа объектов жилищно-коммунального хозяйств</w:t>
      </w:r>
      <w:r w:rsidR="00254FEC" w:rsidRPr="00207054">
        <w:rPr>
          <w:rFonts w:ascii="Times New Roman" w:hAnsi="Times New Roman" w:cs="Times New Roman"/>
          <w:sz w:val="28"/>
          <w:szCs w:val="28"/>
        </w:rPr>
        <w:t xml:space="preserve">а, автотранспорта, бытовые отходы населения, приводят к </w:t>
      </w:r>
      <w:r w:rsidR="00292C87" w:rsidRPr="00207054">
        <w:rPr>
          <w:rFonts w:ascii="Times New Roman" w:hAnsi="Times New Roman" w:cs="Times New Roman"/>
          <w:sz w:val="28"/>
          <w:szCs w:val="28"/>
        </w:rPr>
        <w:t>ухудшению</w:t>
      </w:r>
      <w:r w:rsidR="00254FEC" w:rsidRPr="00207054">
        <w:rPr>
          <w:rFonts w:ascii="Times New Roman" w:hAnsi="Times New Roman" w:cs="Times New Roman"/>
          <w:sz w:val="28"/>
          <w:szCs w:val="28"/>
        </w:rPr>
        <w:t xml:space="preserve">  качества окружающей среды. </w:t>
      </w:r>
    </w:p>
    <w:p w:rsidR="0035375E" w:rsidRPr="00207054" w:rsidRDefault="0035375E" w:rsidP="00C316CE">
      <w:pPr>
        <w:spacing w:line="360" w:lineRule="auto"/>
        <w:ind w:firstLine="709"/>
        <w:rPr>
          <w:rFonts w:ascii="Times New Roman" w:hAnsi="Times New Roman" w:cs="Times New Roman"/>
          <w:sz w:val="28"/>
          <w:szCs w:val="28"/>
          <w:u w:val="single"/>
        </w:rPr>
      </w:pPr>
      <w:r w:rsidRPr="00207054">
        <w:rPr>
          <w:rFonts w:ascii="Times New Roman" w:hAnsi="Times New Roman" w:cs="Times New Roman"/>
          <w:i/>
          <w:sz w:val="28"/>
          <w:szCs w:val="28"/>
          <w:u w:val="single"/>
        </w:rPr>
        <w:t>Система сбора и утилизации бытовых отходов</w:t>
      </w:r>
      <w:r w:rsidRPr="00207054">
        <w:rPr>
          <w:rFonts w:ascii="Times New Roman" w:hAnsi="Times New Roman" w:cs="Times New Roman"/>
          <w:sz w:val="28"/>
          <w:szCs w:val="28"/>
          <w:u w:val="single"/>
        </w:rPr>
        <w:t>:</w:t>
      </w:r>
    </w:p>
    <w:p w:rsidR="00573C67" w:rsidRPr="00207054" w:rsidRDefault="00573C67" w:rsidP="00C316CE">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Охрана окружающей среды (при утилизации отходов) – система государственных, ведомственных и общественных мер, обеспечивающих отсутствие или сведение к минимуму риска нанесения ущерба окружающей </w:t>
      </w:r>
      <w:r w:rsidRPr="00207054">
        <w:rPr>
          <w:rFonts w:ascii="Times New Roman" w:hAnsi="Times New Roman" w:cs="Times New Roman"/>
          <w:sz w:val="28"/>
          <w:szCs w:val="28"/>
        </w:rPr>
        <w:lastRenderedPageBreak/>
        <w:t>среде и здоровью персонала, населения, проживающего в опасной близости к производству, где осуществляются процессы утилизации отходов.</w:t>
      </w:r>
    </w:p>
    <w:p w:rsidR="001F0D78" w:rsidRPr="00207054" w:rsidRDefault="0035375E" w:rsidP="00C316CE">
      <w:pPr>
        <w:spacing w:line="360" w:lineRule="auto"/>
        <w:ind w:firstLine="567"/>
        <w:rPr>
          <w:rFonts w:ascii="Times New Roman" w:hAnsi="Times New Roman" w:cs="Times New Roman"/>
          <w:sz w:val="24"/>
          <w:szCs w:val="24"/>
        </w:rPr>
      </w:pPr>
      <w:r w:rsidRPr="00207054">
        <w:rPr>
          <w:rFonts w:ascii="Times New Roman" w:hAnsi="Times New Roman" w:cs="Times New Roman"/>
          <w:sz w:val="28"/>
          <w:szCs w:val="28"/>
        </w:rPr>
        <w:t xml:space="preserve">Характеристика действующей системы сбора и вывоза </w:t>
      </w:r>
      <w:r w:rsidR="007D50F8" w:rsidRPr="00207054">
        <w:rPr>
          <w:rFonts w:ascii="Times New Roman" w:hAnsi="Times New Roman" w:cs="Times New Roman"/>
          <w:sz w:val="28"/>
          <w:szCs w:val="28"/>
        </w:rPr>
        <w:t xml:space="preserve">твердых </w:t>
      </w:r>
      <w:r w:rsidR="00A44B33">
        <w:rPr>
          <w:rFonts w:ascii="Times New Roman" w:hAnsi="Times New Roman" w:cs="Times New Roman"/>
          <w:sz w:val="28"/>
          <w:szCs w:val="28"/>
        </w:rPr>
        <w:t xml:space="preserve">коммунальных </w:t>
      </w:r>
      <w:r w:rsidR="007D50F8" w:rsidRPr="00207054">
        <w:rPr>
          <w:rFonts w:ascii="Times New Roman" w:hAnsi="Times New Roman" w:cs="Times New Roman"/>
          <w:sz w:val="28"/>
          <w:szCs w:val="28"/>
        </w:rPr>
        <w:t>отходов (</w:t>
      </w:r>
      <w:proofErr w:type="spellStart"/>
      <w:r w:rsidRPr="00207054">
        <w:rPr>
          <w:rFonts w:ascii="Times New Roman" w:hAnsi="Times New Roman" w:cs="Times New Roman"/>
          <w:sz w:val="28"/>
          <w:szCs w:val="28"/>
        </w:rPr>
        <w:t>Т</w:t>
      </w:r>
      <w:r w:rsidR="00A44B33">
        <w:rPr>
          <w:rFonts w:ascii="Times New Roman" w:hAnsi="Times New Roman" w:cs="Times New Roman"/>
          <w:sz w:val="28"/>
          <w:szCs w:val="28"/>
        </w:rPr>
        <w:t>К</w:t>
      </w:r>
      <w:r w:rsidRPr="00207054">
        <w:rPr>
          <w:rFonts w:ascii="Times New Roman" w:hAnsi="Times New Roman" w:cs="Times New Roman"/>
          <w:sz w:val="28"/>
          <w:szCs w:val="28"/>
        </w:rPr>
        <w:t>О</w:t>
      </w:r>
      <w:proofErr w:type="spellEnd"/>
      <w:r w:rsidR="007D50F8" w:rsidRPr="00207054">
        <w:rPr>
          <w:rFonts w:ascii="Times New Roman" w:hAnsi="Times New Roman" w:cs="Times New Roman"/>
          <w:sz w:val="28"/>
          <w:szCs w:val="28"/>
        </w:rPr>
        <w:t>)</w:t>
      </w:r>
      <w:r w:rsidRPr="00207054">
        <w:rPr>
          <w:rFonts w:ascii="Times New Roman" w:hAnsi="Times New Roman" w:cs="Times New Roman"/>
          <w:sz w:val="28"/>
          <w:szCs w:val="28"/>
        </w:rPr>
        <w:t xml:space="preserve"> и </w:t>
      </w:r>
      <w:r w:rsidR="007D50F8" w:rsidRPr="00207054">
        <w:rPr>
          <w:rFonts w:ascii="Times New Roman" w:hAnsi="Times New Roman" w:cs="Times New Roman"/>
          <w:sz w:val="28"/>
          <w:szCs w:val="28"/>
        </w:rPr>
        <w:t xml:space="preserve">жидких </w:t>
      </w:r>
      <w:r w:rsidR="00A44B33">
        <w:rPr>
          <w:rFonts w:ascii="Times New Roman" w:hAnsi="Times New Roman" w:cs="Times New Roman"/>
          <w:sz w:val="28"/>
          <w:szCs w:val="28"/>
        </w:rPr>
        <w:t>коммунальных</w:t>
      </w:r>
      <w:r w:rsidR="007D50F8" w:rsidRPr="00207054">
        <w:rPr>
          <w:rFonts w:ascii="Times New Roman" w:hAnsi="Times New Roman" w:cs="Times New Roman"/>
          <w:sz w:val="28"/>
          <w:szCs w:val="28"/>
        </w:rPr>
        <w:t xml:space="preserve"> отходов (</w:t>
      </w:r>
      <w:proofErr w:type="spellStart"/>
      <w:r w:rsidRPr="00207054">
        <w:rPr>
          <w:rFonts w:ascii="Times New Roman" w:hAnsi="Times New Roman" w:cs="Times New Roman"/>
          <w:sz w:val="28"/>
          <w:szCs w:val="28"/>
        </w:rPr>
        <w:t>Ж</w:t>
      </w:r>
      <w:r w:rsidR="00A44B33">
        <w:rPr>
          <w:rFonts w:ascii="Times New Roman" w:hAnsi="Times New Roman" w:cs="Times New Roman"/>
          <w:sz w:val="28"/>
          <w:szCs w:val="28"/>
        </w:rPr>
        <w:t>К</w:t>
      </w:r>
      <w:r w:rsidRPr="00207054">
        <w:rPr>
          <w:rFonts w:ascii="Times New Roman" w:hAnsi="Times New Roman" w:cs="Times New Roman"/>
          <w:sz w:val="28"/>
          <w:szCs w:val="28"/>
        </w:rPr>
        <w:t>О</w:t>
      </w:r>
      <w:proofErr w:type="spellEnd"/>
      <w:r w:rsidR="007D50F8" w:rsidRPr="00207054">
        <w:rPr>
          <w:rFonts w:ascii="Times New Roman" w:hAnsi="Times New Roman" w:cs="Times New Roman"/>
          <w:sz w:val="28"/>
          <w:szCs w:val="28"/>
        </w:rPr>
        <w:t>)</w:t>
      </w:r>
      <w:r w:rsidRPr="00207054">
        <w:rPr>
          <w:rFonts w:ascii="Times New Roman" w:hAnsi="Times New Roman" w:cs="Times New Roman"/>
          <w:sz w:val="28"/>
          <w:szCs w:val="28"/>
        </w:rPr>
        <w:t xml:space="preserve">  по </w:t>
      </w:r>
      <w:r w:rsidR="006F47B9" w:rsidRPr="00207054">
        <w:rPr>
          <w:rFonts w:ascii="Times New Roman" w:hAnsi="Times New Roman" w:cs="Times New Roman"/>
          <w:sz w:val="28"/>
          <w:szCs w:val="28"/>
        </w:rPr>
        <w:t xml:space="preserve">сельским </w:t>
      </w:r>
      <w:r w:rsidRPr="00207054">
        <w:rPr>
          <w:rFonts w:ascii="Times New Roman" w:hAnsi="Times New Roman" w:cs="Times New Roman"/>
          <w:sz w:val="28"/>
          <w:szCs w:val="28"/>
        </w:rPr>
        <w:t>поселениям Юргинского района пр</w:t>
      </w:r>
      <w:r w:rsidR="006F47B9" w:rsidRPr="00207054">
        <w:rPr>
          <w:rFonts w:ascii="Times New Roman" w:hAnsi="Times New Roman" w:cs="Times New Roman"/>
          <w:sz w:val="28"/>
          <w:szCs w:val="28"/>
        </w:rPr>
        <w:t xml:space="preserve">едставлена </w:t>
      </w:r>
      <w:r w:rsidRPr="00207054">
        <w:rPr>
          <w:rFonts w:ascii="Times New Roman" w:hAnsi="Times New Roman" w:cs="Times New Roman"/>
          <w:sz w:val="28"/>
          <w:szCs w:val="28"/>
        </w:rPr>
        <w:t>в таблице</w:t>
      </w:r>
      <w:r w:rsidR="001F0D78">
        <w:rPr>
          <w:rFonts w:ascii="Times New Roman" w:hAnsi="Times New Roman" w:cs="Times New Roman"/>
          <w:sz w:val="28"/>
          <w:szCs w:val="28"/>
        </w:rPr>
        <w:t xml:space="preserve"> 1</w:t>
      </w:r>
      <w:r w:rsidR="00926206">
        <w:rPr>
          <w:rFonts w:ascii="Times New Roman" w:hAnsi="Times New Roman" w:cs="Times New Roman"/>
          <w:sz w:val="28"/>
          <w:szCs w:val="28"/>
        </w:rPr>
        <w:t>8</w:t>
      </w:r>
      <w:r w:rsidR="00C316CE">
        <w:rPr>
          <w:rFonts w:ascii="Times New Roman" w:hAnsi="Times New Roman" w:cs="Times New Roman"/>
          <w:sz w:val="28"/>
          <w:szCs w:val="28"/>
        </w:rPr>
        <w:t>.</w:t>
      </w:r>
    </w:p>
    <w:p w:rsidR="007D50F8" w:rsidRPr="00207054" w:rsidRDefault="001F0D78" w:rsidP="007D50F8">
      <w:pPr>
        <w:jc w:val="center"/>
        <w:rPr>
          <w:b/>
          <w:sz w:val="24"/>
          <w:szCs w:val="24"/>
        </w:rPr>
      </w:pPr>
      <w:r>
        <w:rPr>
          <w:b/>
          <w:sz w:val="24"/>
          <w:szCs w:val="24"/>
        </w:rPr>
        <w:t>Таблица 1</w:t>
      </w:r>
      <w:r w:rsidR="00926206">
        <w:rPr>
          <w:b/>
          <w:sz w:val="24"/>
          <w:szCs w:val="24"/>
        </w:rPr>
        <w:t>8</w:t>
      </w:r>
      <w:r>
        <w:rPr>
          <w:b/>
          <w:sz w:val="24"/>
          <w:szCs w:val="24"/>
        </w:rPr>
        <w:t xml:space="preserve"> - </w:t>
      </w:r>
      <w:r w:rsidR="007D50F8" w:rsidRPr="00207054">
        <w:rPr>
          <w:b/>
          <w:sz w:val="24"/>
          <w:szCs w:val="24"/>
        </w:rPr>
        <w:t xml:space="preserve">Характеристика действующей системы сбора и вывоза </w:t>
      </w:r>
      <w:proofErr w:type="spellStart"/>
      <w:r w:rsidR="007D50F8" w:rsidRPr="00207054">
        <w:rPr>
          <w:b/>
          <w:sz w:val="24"/>
          <w:szCs w:val="24"/>
        </w:rPr>
        <w:t>Т</w:t>
      </w:r>
      <w:r w:rsidR="00A44B33">
        <w:rPr>
          <w:b/>
          <w:sz w:val="24"/>
          <w:szCs w:val="24"/>
        </w:rPr>
        <w:t>К</w:t>
      </w:r>
      <w:r w:rsidR="007D50F8" w:rsidRPr="00207054">
        <w:rPr>
          <w:b/>
          <w:sz w:val="24"/>
          <w:szCs w:val="24"/>
        </w:rPr>
        <w:t>О</w:t>
      </w:r>
      <w:proofErr w:type="spellEnd"/>
      <w:r w:rsidR="007D50F8" w:rsidRPr="00207054">
        <w:rPr>
          <w:b/>
          <w:sz w:val="24"/>
          <w:szCs w:val="24"/>
        </w:rPr>
        <w:t xml:space="preserve"> и </w:t>
      </w:r>
      <w:proofErr w:type="spellStart"/>
      <w:r w:rsidR="007D50F8" w:rsidRPr="00207054">
        <w:rPr>
          <w:b/>
          <w:sz w:val="24"/>
          <w:szCs w:val="24"/>
        </w:rPr>
        <w:t>Ж</w:t>
      </w:r>
      <w:r w:rsidR="00A44B33">
        <w:rPr>
          <w:b/>
          <w:sz w:val="24"/>
          <w:szCs w:val="24"/>
        </w:rPr>
        <w:t>К</w:t>
      </w:r>
      <w:r w:rsidR="007D50F8" w:rsidRPr="00207054">
        <w:rPr>
          <w:b/>
          <w:sz w:val="24"/>
          <w:szCs w:val="24"/>
        </w:rPr>
        <w:t>О</w:t>
      </w:r>
      <w:proofErr w:type="spellEnd"/>
    </w:p>
    <w:p w:rsidR="007D50F8" w:rsidRPr="00207054" w:rsidRDefault="007D50F8" w:rsidP="007D50F8">
      <w:pPr>
        <w:jc w:val="center"/>
        <w:rPr>
          <w:b/>
          <w:sz w:val="24"/>
          <w:szCs w:val="24"/>
        </w:rPr>
      </w:pPr>
      <w:r w:rsidRPr="00207054">
        <w:rPr>
          <w:b/>
          <w:sz w:val="24"/>
          <w:szCs w:val="24"/>
        </w:rPr>
        <w:t xml:space="preserve"> по поселениям Юргинского </w:t>
      </w:r>
      <w:r w:rsidR="006F47B9" w:rsidRPr="00207054">
        <w:rPr>
          <w:b/>
          <w:sz w:val="24"/>
          <w:szCs w:val="24"/>
        </w:rPr>
        <w:t xml:space="preserve">муниципального </w:t>
      </w:r>
      <w:r w:rsidRPr="00207054">
        <w:rPr>
          <w:b/>
          <w:sz w:val="24"/>
          <w:szCs w:val="24"/>
        </w:rPr>
        <w:t>района</w:t>
      </w:r>
    </w:p>
    <w:p w:rsidR="007D50F8" w:rsidRPr="00207054" w:rsidRDefault="007D50F8" w:rsidP="007D50F8">
      <w:pPr>
        <w:jc w:val="center"/>
        <w:rPr>
          <w:b/>
          <w:sz w:val="24"/>
          <w:szCs w:val="24"/>
        </w:rPr>
      </w:pPr>
    </w:p>
    <w:tbl>
      <w:tblPr>
        <w:tblW w:w="96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908"/>
        <w:gridCol w:w="1417"/>
        <w:gridCol w:w="1135"/>
        <w:gridCol w:w="1275"/>
        <w:gridCol w:w="1134"/>
        <w:gridCol w:w="709"/>
        <w:gridCol w:w="851"/>
        <w:gridCol w:w="708"/>
      </w:tblGrid>
      <w:tr w:rsidR="007D50F8" w:rsidRPr="00207054" w:rsidTr="00474D40">
        <w:trPr>
          <w:cantSplit/>
        </w:trPr>
        <w:tc>
          <w:tcPr>
            <w:tcW w:w="540" w:type="dxa"/>
            <w:vMerge w:val="restart"/>
            <w:shd w:val="clear" w:color="auto" w:fill="EEECE1" w:themeFill="background2"/>
            <w:vAlign w:val="center"/>
          </w:tcPr>
          <w:p w:rsidR="007D50F8" w:rsidRPr="00207054" w:rsidRDefault="007D50F8" w:rsidP="00F76648">
            <w:pPr>
              <w:jc w:val="center"/>
              <w:rPr>
                <w:b/>
                <w:sz w:val="18"/>
                <w:szCs w:val="18"/>
              </w:rPr>
            </w:pPr>
            <w:r w:rsidRPr="00207054">
              <w:rPr>
                <w:b/>
                <w:sz w:val="18"/>
                <w:szCs w:val="18"/>
              </w:rPr>
              <w:t>№ п/п</w:t>
            </w:r>
          </w:p>
        </w:tc>
        <w:tc>
          <w:tcPr>
            <w:tcW w:w="1908" w:type="dxa"/>
            <w:vMerge w:val="restart"/>
            <w:shd w:val="clear" w:color="auto" w:fill="EEECE1" w:themeFill="background2"/>
            <w:vAlign w:val="center"/>
          </w:tcPr>
          <w:p w:rsidR="007D50F8" w:rsidRPr="00207054" w:rsidRDefault="007D50F8" w:rsidP="00F76648">
            <w:pPr>
              <w:jc w:val="center"/>
              <w:rPr>
                <w:b/>
                <w:sz w:val="18"/>
                <w:szCs w:val="18"/>
              </w:rPr>
            </w:pPr>
          </w:p>
          <w:p w:rsidR="007D50F8" w:rsidRPr="00207054" w:rsidRDefault="007D50F8" w:rsidP="00F76648">
            <w:pPr>
              <w:jc w:val="center"/>
              <w:rPr>
                <w:b/>
                <w:sz w:val="18"/>
                <w:szCs w:val="18"/>
              </w:rPr>
            </w:pPr>
          </w:p>
          <w:p w:rsidR="007D50F8" w:rsidRPr="00207054" w:rsidRDefault="007D50F8" w:rsidP="00F76648">
            <w:pPr>
              <w:jc w:val="center"/>
              <w:rPr>
                <w:b/>
                <w:sz w:val="18"/>
                <w:szCs w:val="18"/>
              </w:rPr>
            </w:pPr>
          </w:p>
          <w:p w:rsidR="007D50F8" w:rsidRPr="00207054" w:rsidRDefault="007D50F8" w:rsidP="00F76648">
            <w:pPr>
              <w:jc w:val="center"/>
              <w:rPr>
                <w:b/>
                <w:sz w:val="18"/>
                <w:szCs w:val="18"/>
              </w:rPr>
            </w:pPr>
          </w:p>
          <w:p w:rsidR="007D50F8" w:rsidRPr="00207054" w:rsidRDefault="007D50F8" w:rsidP="00F76648">
            <w:pPr>
              <w:jc w:val="center"/>
              <w:rPr>
                <w:b/>
                <w:sz w:val="18"/>
                <w:szCs w:val="18"/>
              </w:rPr>
            </w:pPr>
            <w:r w:rsidRPr="00207054">
              <w:rPr>
                <w:b/>
                <w:caps/>
                <w:sz w:val="18"/>
                <w:szCs w:val="18"/>
              </w:rPr>
              <w:t>Н</w:t>
            </w:r>
            <w:r w:rsidRPr="00207054">
              <w:rPr>
                <w:b/>
                <w:sz w:val="18"/>
                <w:szCs w:val="18"/>
              </w:rPr>
              <w:t>аименование</w:t>
            </w:r>
          </w:p>
          <w:p w:rsidR="007D50F8" w:rsidRPr="00207054" w:rsidRDefault="006F47B9" w:rsidP="00F76648">
            <w:pPr>
              <w:jc w:val="center"/>
              <w:rPr>
                <w:b/>
                <w:sz w:val="18"/>
                <w:szCs w:val="18"/>
              </w:rPr>
            </w:pPr>
            <w:r w:rsidRPr="00207054">
              <w:rPr>
                <w:b/>
                <w:sz w:val="18"/>
                <w:szCs w:val="18"/>
              </w:rPr>
              <w:t>сельских поселений</w:t>
            </w:r>
          </w:p>
          <w:p w:rsidR="007D50F8" w:rsidRPr="00207054" w:rsidRDefault="007D50F8" w:rsidP="00F76648">
            <w:pPr>
              <w:jc w:val="center"/>
              <w:rPr>
                <w:b/>
                <w:sz w:val="18"/>
                <w:szCs w:val="18"/>
              </w:rPr>
            </w:pPr>
          </w:p>
          <w:p w:rsidR="007D50F8" w:rsidRPr="00207054" w:rsidRDefault="007D50F8" w:rsidP="00F76648">
            <w:pPr>
              <w:rPr>
                <w:b/>
                <w:sz w:val="18"/>
                <w:szCs w:val="18"/>
              </w:rPr>
            </w:pPr>
          </w:p>
          <w:p w:rsidR="007D50F8" w:rsidRPr="00207054" w:rsidRDefault="007D50F8" w:rsidP="00F76648">
            <w:pPr>
              <w:rPr>
                <w:b/>
                <w:sz w:val="18"/>
                <w:szCs w:val="18"/>
              </w:rPr>
            </w:pPr>
          </w:p>
        </w:tc>
        <w:tc>
          <w:tcPr>
            <w:tcW w:w="2552" w:type="dxa"/>
            <w:gridSpan w:val="2"/>
            <w:shd w:val="clear" w:color="auto" w:fill="EEECE1" w:themeFill="background2"/>
            <w:vAlign w:val="center"/>
          </w:tcPr>
          <w:p w:rsidR="007D50F8" w:rsidRPr="00207054" w:rsidRDefault="007D50F8" w:rsidP="00A44B33">
            <w:pPr>
              <w:jc w:val="center"/>
              <w:rPr>
                <w:b/>
                <w:sz w:val="18"/>
                <w:szCs w:val="18"/>
              </w:rPr>
            </w:pPr>
            <w:r w:rsidRPr="00207054">
              <w:rPr>
                <w:b/>
                <w:sz w:val="18"/>
                <w:szCs w:val="18"/>
              </w:rPr>
              <w:t xml:space="preserve">Свалка </w:t>
            </w:r>
            <w:proofErr w:type="spellStart"/>
            <w:r w:rsidRPr="00207054">
              <w:rPr>
                <w:b/>
                <w:sz w:val="18"/>
                <w:szCs w:val="18"/>
              </w:rPr>
              <w:t>Т</w:t>
            </w:r>
            <w:r w:rsidR="00A44B33">
              <w:rPr>
                <w:b/>
                <w:sz w:val="18"/>
                <w:szCs w:val="18"/>
              </w:rPr>
              <w:t>К</w:t>
            </w:r>
            <w:r w:rsidRPr="00207054">
              <w:rPr>
                <w:b/>
                <w:sz w:val="18"/>
                <w:szCs w:val="18"/>
              </w:rPr>
              <w:t>О</w:t>
            </w:r>
            <w:proofErr w:type="spellEnd"/>
          </w:p>
        </w:tc>
        <w:tc>
          <w:tcPr>
            <w:tcW w:w="2409" w:type="dxa"/>
            <w:gridSpan w:val="2"/>
            <w:shd w:val="clear" w:color="auto" w:fill="EEECE1" w:themeFill="background2"/>
            <w:vAlign w:val="center"/>
          </w:tcPr>
          <w:p w:rsidR="007D50F8" w:rsidRPr="00207054" w:rsidRDefault="007D50F8" w:rsidP="00A44B33">
            <w:pPr>
              <w:jc w:val="center"/>
              <w:rPr>
                <w:b/>
                <w:sz w:val="18"/>
                <w:szCs w:val="18"/>
              </w:rPr>
            </w:pPr>
            <w:r w:rsidRPr="00207054">
              <w:rPr>
                <w:b/>
                <w:sz w:val="18"/>
                <w:szCs w:val="18"/>
              </w:rPr>
              <w:t xml:space="preserve">Сливная площадка </w:t>
            </w:r>
            <w:proofErr w:type="spellStart"/>
            <w:r w:rsidRPr="00207054">
              <w:rPr>
                <w:b/>
                <w:sz w:val="18"/>
                <w:szCs w:val="18"/>
              </w:rPr>
              <w:t>Ж</w:t>
            </w:r>
            <w:r w:rsidR="00A44B33">
              <w:rPr>
                <w:b/>
                <w:sz w:val="18"/>
                <w:szCs w:val="18"/>
              </w:rPr>
              <w:t>К</w:t>
            </w:r>
            <w:r w:rsidRPr="00207054">
              <w:rPr>
                <w:b/>
                <w:sz w:val="18"/>
                <w:szCs w:val="18"/>
              </w:rPr>
              <w:t>О</w:t>
            </w:r>
            <w:proofErr w:type="spellEnd"/>
          </w:p>
        </w:tc>
        <w:tc>
          <w:tcPr>
            <w:tcW w:w="2268" w:type="dxa"/>
            <w:gridSpan w:val="3"/>
            <w:shd w:val="clear" w:color="auto" w:fill="EEECE1" w:themeFill="background2"/>
          </w:tcPr>
          <w:p w:rsidR="006F47B9" w:rsidRPr="00207054" w:rsidRDefault="007D50F8" w:rsidP="006F47B9">
            <w:pPr>
              <w:jc w:val="center"/>
              <w:rPr>
                <w:b/>
                <w:sz w:val="18"/>
                <w:szCs w:val="18"/>
              </w:rPr>
            </w:pPr>
            <w:r w:rsidRPr="00207054">
              <w:rPr>
                <w:b/>
                <w:sz w:val="18"/>
                <w:szCs w:val="18"/>
              </w:rPr>
              <w:t xml:space="preserve">Технические средства по сбору и вывозу </w:t>
            </w:r>
          </w:p>
          <w:p w:rsidR="007D50F8" w:rsidRPr="00207054" w:rsidRDefault="007D50F8" w:rsidP="00A44B33">
            <w:pPr>
              <w:jc w:val="center"/>
              <w:rPr>
                <w:sz w:val="18"/>
                <w:szCs w:val="18"/>
              </w:rPr>
            </w:pPr>
            <w:proofErr w:type="spellStart"/>
            <w:r w:rsidRPr="00207054">
              <w:rPr>
                <w:b/>
                <w:sz w:val="18"/>
                <w:szCs w:val="18"/>
              </w:rPr>
              <w:t>Т</w:t>
            </w:r>
            <w:r w:rsidR="00A44B33">
              <w:rPr>
                <w:b/>
                <w:sz w:val="18"/>
                <w:szCs w:val="18"/>
              </w:rPr>
              <w:t>К</w:t>
            </w:r>
            <w:r w:rsidRPr="00207054">
              <w:rPr>
                <w:b/>
                <w:sz w:val="18"/>
                <w:szCs w:val="18"/>
              </w:rPr>
              <w:t>О</w:t>
            </w:r>
            <w:proofErr w:type="spellEnd"/>
            <w:r w:rsidRPr="00207054">
              <w:rPr>
                <w:b/>
                <w:sz w:val="18"/>
                <w:szCs w:val="18"/>
              </w:rPr>
              <w:t xml:space="preserve"> и </w:t>
            </w:r>
            <w:proofErr w:type="spellStart"/>
            <w:r w:rsidRPr="00207054">
              <w:rPr>
                <w:b/>
                <w:sz w:val="18"/>
                <w:szCs w:val="18"/>
              </w:rPr>
              <w:t>Ж</w:t>
            </w:r>
            <w:r w:rsidR="00A44B33">
              <w:rPr>
                <w:b/>
                <w:sz w:val="18"/>
                <w:szCs w:val="18"/>
              </w:rPr>
              <w:t>К</w:t>
            </w:r>
            <w:r w:rsidRPr="00207054">
              <w:rPr>
                <w:b/>
                <w:sz w:val="18"/>
                <w:szCs w:val="18"/>
              </w:rPr>
              <w:t>О</w:t>
            </w:r>
            <w:proofErr w:type="spellEnd"/>
          </w:p>
        </w:tc>
      </w:tr>
      <w:tr w:rsidR="007D50F8" w:rsidRPr="00207054" w:rsidTr="00474D40">
        <w:trPr>
          <w:cantSplit/>
          <w:trHeight w:val="1902"/>
        </w:trPr>
        <w:tc>
          <w:tcPr>
            <w:tcW w:w="540" w:type="dxa"/>
            <w:vMerge/>
            <w:shd w:val="clear" w:color="auto" w:fill="EEECE1" w:themeFill="background2"/>
          </w:tcPr>
          <w:p w:rsidR="007D50F8" w:rsidRPr="00207054" w:rsidRDefault="007D50F8" w:rsidP="00F76648">
            <w:pPr>
              <w:rPr>
                <w:b/>
                <w:sz w:val="18"/>
                <w:szCs w:val="18"/>
              </w:rPr>
            </w:pPr>
          </w:p>
        </w:tc>
        <w:tc>
          <w:tcPr>
            <w:tcW w:w="1908" w:type="dxa"/>
            <w:vMerge/>
            <w:shd w:val="clear" w:color="auto" w:fill="EEECE1" w:themeFill="background2"/>
          </w:tcPr>
          <w:p w:rsidR="007D50F8" w:rsidRPr="00207054" w:rsidRDefault="007D50F8" w:rsidP="00F76648">
            <w:pPr>
              <w:rPr>
                <w:b/>
                <w:sz w:val="18"/>
                <w:szCs w:val="18"/>
              </w:rPr>
            </w:pPr>
          </w:p>
        </w:tc>
        <w:tc>
          <w:tcPr>
            <w:tcW w:w="1417" w:type="dxa"/>
            <w:shd w:val="clear" w:color="auto" w:fill="EEECE1" w:themeFill="background2"/>
          </w:tcPr>
          <w:p w:rsidR="007D50F8" w:rsidRPr="00207054" w:rsidRDefault="007D50F8" w:rsidP="00F76648">
            <w:pPr>
              <w:jc w:val="center"/>
              <w:rPr>
                <w:b/>
                <w:sz w:val="18"/>
                <w:szCs w:val="18"/>
              </w:rPr>
            </w:pPr>
            <w:r w:rsidRPr="00207054">
              <w:rPr>
                <w:b/>
                <w:sz w:val="18"/>
                <w:szCs w:val="18"/>
              </w:rPr>
              <w:t>Место</w:t>
            </w:r>
          </w:p>
          <w:p w:rsidR="007D50F8" w:rsidRPr="00207054" w:rsidRDefault="007D50F8" w:rsidP="00254FEC">
            <w:pPr>
              <w:jc w:val="center"/>
              <w:rPr>
                <w:b/>
                <w:sz w:val="18"/>
                <w:szCs w:val="18"/>
              </w:rPr>
            </w:pPr>
            <w:r w:rsidRPr="00207054">
              <w:rPr>
                <w:b/>
                <w:sz w:val="18"/>
                <w:szCs w:val="18"/>
              </w:rPr>
              <w:t>нахождения</w:t>
            </w:r>
          </w:p>
        </w:tc>
        <w:tc>
          <w:tcPr>
            <w:tcW w:w="1135" w:type="dxa"/>
            <w:shd w:val="clear" w:color="auto" w:fill="EEECE1" w:themeFill="background2"/>
          </w:tcPr>
          <w:p w:rsidR="007D50F8" w:rsidRPr="00207054" w:rsidRDefault="007D50F8" w:rsidP="00F76648">
            <w:pPr>
              <w:jc w:val="center"/>
              <w:rPr>
                <w:b/>
                <w:sz w:val="18"/>
                <w:szCs w:val="18"/>
              </w:rPr>
            </w:pPr>
            <w:r w:rsidRPr="00207054">
              <w:rPr>
                <w:b/>
                <w:sz w:val="18"/>
                <w:szCs w:val="18"/>
              </w:rPr>
              <w:t>Состояние</w:t>
            </w:r>
          </w:p>
        </w:tc>
        <w:tc>
          <w:tcPr>
            <w:tcW w:w="1275" w:type="dxa"/>
            <w:shd w:val="clear" w:color="auto" w:fill="EEECE1" w:themeFill="background2"/>
          </w:tcPr>
          <w:p w:rsidR="007D50F8" w:rsidRPr="00207054" w:rsidRDefault="007D50F8" w:rsidP="00F76648">
            <w:pPr>
              <w:jc w:val="center"/>
              <w:rPr>
                <w:b/>
                <w:sz w:val="18"/>
                <w:szCs w:val="18"/>
              </w:rPr>
            </w:pPr>
            <w:r w:rsidRPr="00207054">
              <w:rPr>
                <w:b/>
                <w:sz w:val="18"/>
                <w:szCs w:val="18"/>
              </w:rPr>
              <w:t xml:space="preserve">Место </w:t>
            </w:r>
            <w:proofErr w:type="spellStart"/>
            <w:r w:rsidRPr="00207054">
              <w:rPr>
                <w:b/>
                <w:sz w:val="18"/>
                <w:szCs w:val="18"/>
              </w:rPr>
              <w:t>нахожде</w:t>
            </w:r>
            <w:proofErr w:type="spellEnd"/>
            <w:r w:rsidRPr="00207054">
              <w:rPr>
                <w:b/>
                <w:sz w:val="18"/>
                <w:szCs w:val="18"/>
              </w:rPr>
              <w:t>-</w:t>
            </w:r>
          </w:p>
          <w:p w:rsidR="007D50F8" w:rsidRPr="00207054" w:rsidRDefault="007D50F8" w:rsidP="00F76648">
            <w:pPr>
              <w:jc w:val="center"/>
              <w:rPr>
                <w:b/>
                <w:sz w:val="18"/>
                <w:szCs w:val="18"/>
              </w:rPr>
            </w:pPr>
            <w:proofErr w:type="spellStart"/>
            <w:r w:rsidRPr="00207054">
              <w:rPr>
                <w:b/>
                <w:sz w:val="18"/>
                <w:szCs w:val="18"/>
              </w:rPr>
              <w:t>ния</w:t>
            </w:r>
            <w:proofErr w:type="spellEnd"/>
          </w:p>
        </w:tc>
        <w:tc>
          <w:tcPr>
            <w:tcW w:w="1134" w:type="dxa"/>
            <w:shd w:val="clear" w:color="auto" w:fill="EEECE1" w:themeFill="background2"/>
          </w:tcPr>
          <w:p w:rsidR="007D50F8" w:rsidRPr="00207054" w:rsidRDefault="007D50F8" w:rsidP="00F76648">
            <w:pPr>
              <w:jc w:val="center"/>
              <w:rPr>
                <w:b/>
                <w:sz w:val="18"/>
                <w:szCs w:val="18"/>
              </w:rPr>
            </w:pPr>
            <w:r w:rsidRPr="00207054">
              <w:rPr>
                <w:b/>
                <w:sz w:val="18"/>
                <w:szCs w:val="18"/>
              </w:rPr>
              <w:t>Состояние</w:t>
            </w:r>
          </w:p>
        </w:tc>
        <w:tc>
          <w:tcPr>
            <w:tcW w:w="709" w:type="dxa"/>
            <w:shd w:val="clear" w:color="auto" w:fill="EEECE1" w:themeFill="background2"/>
            <w:textDirection w:val="btLr"/>
          </w:tcPr>
          <w:p w:rsidR="007D50F8" w:rsidRPr="00207054" w:rsidRDefault="007D50F8" w:rsidP="00F76648">
            <w:pPr>
              <w:ind w:left="113" w:right="113"/>
              <w:jc w:val="center"/>
              <w:rPr>
                <w:b/>
                <w:sz w:val="18"/>
                <w:szCs w:val="18"/>
              </w:rPr>
            </w:pPr>
            <w:r w:rsidRPr="00207054">
              <w:rPr>
                <w:b/>
                <w:sz w:val="18"/>
                <w:szCs w:val="18"/>
              </w:rPr>
              <w:t>Автосамосвалы и</w:t>
            </w:r>
          </w:p>
          <w:p w:rsidR="007D50F8" w:rsidRPr="00207054" w:rsidRDefault="007D50F8" w:rsidP="00F76648">
            <w:pPr>
              <w:ind w:left="113" w:right="113"/>
              <w:jc w:val="center"/>
              <w:rPr>
                <w:b/>
                <w:sz w:val="18"/>
                <w:szCs w:val="18"/>
              </w:rPr>
            </w:pPr>
            <w:r w:rsidRPr="00207054">
              <w:rPr>
                <w:b/>
                <w:sz w:val="18"/>
                <w:szCs w:val="18"/>
              </w:rPr>
              <w:t>Бортовые машины</w:t>
            </w:r>
          </w:p>
        </w:tc>
        <w:tc>
          <w:tcPr>
            <w:tcW w:w="851" w:type="dxa"/>
            <w:shd w:val="clear" w:color="auto" w:fill="EEECE1" w:themeFill="background2"/>
            <w:textDirection w:val="btLr"/>
          </w:tcPr>
          <w:p w:rsidR="007D50F8" w:rsidRPr="00207054" w:rsidRDefault="007D50F8" w:rsidP="00F76648">
            <w:pPr>
              <w:ind w:left="113" w:right="113"/>
              <w:jc w:val="center"/>
              <w:rPr>
                <w:b/>
                <w:sz w:val="18"/>
                <w:szCs w:val="18"/>
              </w:rPr>
            </w:pPr>
            <w:r w:rsidRPr="00207054">
              <w:rPr>
                <w:b/>
                <w:sz w:val="18"/>
                <w:szCs w:val="18"/>
              </w:rPr>
              <w:t>Тракторы с навесным оборудованием</w:t>
            </w:r>
          </w:p>
        </w:tc>
        <w:tc>
          <w:tcPr>
            <w:tcW w:w="708" w:type="dxa"/>
            <w:shd w:val="clear" w:color="auto" w:fill="EEECE1" w:themeFill="background2"/>
            <w:textDirection w:val="btLr"/>
          </w:tcPr>
          <w:p w:rsidR="007D50F8" w:rsidRPr="00207054" w:rsidRDefault="007D50F8" w:rsidP="00F76648">
            <w:pPr>
              <w:ind w:left="113" w:right="113"/>
              <w:jc w:val="center"/>
              <w:rPr>
                <w:b/>
                <w:sz w:val="18"/>
                <w:szCs w:val="18"/>
              </w:rPr>
            </w:pPr>
            <w:r w:rsidRPr="00207054">
              <w:rPr>
                <w:b/>
                <w:sz w:val="18"/>
                <w:szCs w:val="18"/>
              </w:rPr>
              <w:t>Тракторные</w:t>
            </w:r>
          </w:p>
          <w:p w:rsidR="007D50F8" w:rsidRPr="00207054" w:rsidRDefault="007D50F8" w:rsidP="00F76648">
            <w:pPr>
              <w:ind w:left="113" w:right="113"/>
              <w:jc w:val="center"/>
              <w:rPr>
                <w:b/>
                <w:sz w:val="18"/>
                <w:szCs w:val="18"/>
              </w:rPr>
            </w:pPr>
            <w:r w:rsidRPr="00207054">
              <w:rPr>
                <w:b/>
                <w:sz w:val="18"/>
                <w:szCs w:val="18"/>
              </w:rPr>
              <w:t>тележки</w:t>
            </w:r>
          </w:p>
        </w:tc>
      </w:tr>
      <w:tr w:rsidR="007D50F8" w:rsidRPr="00207054" w:rsidTr="00474D40">
        <w:tc>
          <w:tcPr>
            <w:tcW w:w="540" w:type="dxa"/>
          </w:tcPr>
          <w:p w:rsidR="007D50F8" w:rsidRPr="00207054" w:rsidRDefault="007D50F8" w:rsidP="00F76648">
            <w:pPr>
              <w:jc w:val="center"/>
              <w:rPr>
                <w:sz w:val="18"/>
                <w:szCs w:val="18"/>
              </w:rPr>
            </w:pPr>
            <w:r w:rsidRPr="00207054">
              <w:rPr>
                <w:sz w:val="18"/>
                <w:szCs w:val="18"/>
              </w:rPr>
              <w:t>1</w:t>
            </w:r>
          </w:p>
        </w:tc>
        <w:tc>
          <w:tcPr>
            <w:tcW w:w="1908" w:type="dxa"/>
          </w:tcPr>
          <w:p w:rsidR="00474D40" w:rsidRPr="00207054" w:rsidRDefault="007D50F8" w:rsidP="00474D40">
            <w:pPr>
              <w:jc w:val="left"/>
              <w:rPr>
                <w:sz w:val="18"/>
                <w:szCs w:val="18"/>
              </w:rPr>
            </w:pPr>
            <w:proofErr w:type="spellStart"/>
            <w:r w:rsidRPr="00207054">
              <w:rPr>
                <w:sz w:val="18"/>
                <w:szCs w:val="18"/>
              </w:rPr>
              <w:t>Арлюкское</w:t>
            </w:r>
            <w:proofErr w:type="spellEnd"/>
            <w:r w:rsidRPr="00207054">
              <w:rPr>
                <w:sz w:val="18"/>
                <w:szCs w:val="18"/>
              </w:rPr>
              <w:t xml:space="preserve"> </w:t>
            </w:r>
          </w:p>
          <w:p w:rsidR="007D50F8" w:rsidRPr="00207054" w:rsidRDefault="007D50F8" w:rsidP="00474D40">
            <w:pPr>
              <w:jc w:val="left"/>
              <w:rPr>
                <w:sz w:val="18"/>
                <w:szCs w:val="18"/>
              </w:rPr>
            </w:pPr>
            <w:r w:rsidRPr="00207054">
              <w:rPr>
                <w:sz w:val="18"/>
                <w:szCs w:val="18"/>
              </w:rPr>
              <w:t>сельское поселение</w:t>
            </w:r>
          </w:p>
        </w:tc>
        <w:tc>
          <w:tcPr>
            <w:tcW w:w="1417" w:type="dxa"/>
          </w:tcPr>
          <w:p w:rsidR="007D50F8" w:rsidRPr="00207054" w:rsidRDefault="007D50F8" w:rsidP="00F76648">
            <w:pPr>
              <w:jc w:val="center"/>
              <w:rPr>
                <w:sz w:val="18"/>
                <w:szCs w:val="18"/>
              </w:rPr>
            </w:pPr>
            <w:proofErr w:type="spellStart"/>
            <w:r w:rsidRPr="00207054">
              <w:rPr>
                <w:sz w:val="18"/>
                <w:szCs w:val="18"/>
              </w:rPr>
              <w:t>Арлюк</w:t>
            </w:r>
            <w:proofErr w:type="spellEnd"/>
          </w:p>
        </w:tc>
        <w:tc>
          <w:tcPr>
            <w:tcW w:w="1135" w:type="dxa"/>
          </w:tcPr>
          <w:p w:rsidR="007D50F8" w:rsidRPr="00207054" w:rsidRDefault="002D6B9A"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1275" w:type="dxa"/>
          </w:tcPr>
          <w:p w:rsidR="007D50F8" w:rsidRPr="00207054" w:rsidRDefault="007D50F8" w:rsidP="00F76648">
            <w:pPr>
              <w:jc w:val="center"/>
              <w:rPr>
                <w:sz w:val="18"/>
                <w:szCs w:val="18"/>
              </w:rPr>
            </w:pPr>
            <w:proofErr w:type="spellStart"/>
            <w:r w:rsidRPr="00207054">
              <w:rPr>
                <w:sz w:val="18"/>
                <w:szCs w:val="18"/>
              </w:rPr>
              <w:t>Арлюк</w:t>
            </w:r>
            <w:proofErr w:type="spellEnd"/>
          </w:p>
        </w:tc>
        <w:tc>
          <w:tcPr>
            <w:tcW w:w="1134" w:type="dxa"/>
          </w:tcPr>
          <w:p w:rsidR="007D50F8" w:rsidRPr="00207054" w:rsidRDefault="006F47B9"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709" w:type="dxa"/>
          </w:tcPr>
          <w:p w:rsidR="007D50F8" w:rsidRPr="00207054" w:rsidRDefault="007D50F8" w:rsidP="00F76648">
            <w:pPr>
              <w:jc w:val="center"/>
              <w:rPr>
                <w:sz w:val="18"/>
                <w:szCs w:val="18"/>
              </w:rPr>
            </w:pPr>
            <w:r w:rsidRPr="00207054">
              <w:rPr>
                <w:sz w:val="18"/>
                <w:szCs w:val="18"/>
              </w:rPr>
              <w:t>1</w:t>
            </w:r>
          </w:p>
        </w:tc>
        <w:tc>
          <w:tcPr>
            <w:tcW w:w="851" w:type="dxa"/>
          </w:tcPr>
          <w:p w:rsidR="007D50F8" w:rsidRPr="00207054" w:rsidRDefault="007D50F8" w:rsidP="00F76648">
            <w:pPr>
              <w:jc w:val="center"/>
              <w:rPr>
                <w:sz w:val="18"/>
                <w:szCs w:val="18"/>
              </w:rPr>
            </w:pPr>
            <w:r w:rsidRPr="00207054">
              <w:rPr>
                <w:sz w:val="18"/>
                <w:szCs w:val="18"/>
              </w:rPr>
              <w:t>1</w:t>
            </w:r>
          </w:p>
        </w:tc>
        <w:tc>
          <w:tcPr>
            <w:tcW w:w="708" w:type="dxa"/>
          </w:tcPr>
          <w:p w:rsidR="007D50F8" w:rsidRPr="00207054" w:rsidRDefault="007D50F8" w:rsidP="00F76648">
            <w:pPr>
              <w:jc w:val="center"/>
              <w:rPr>
                <w:sz w:val="18"/>
                <w:szCs w:val="18"/>
              </w:rPr>
            </w:pPr>
            <w:r w:rsidRPr="00207054">
              <w:rPr>
                <w:sz w:val="18"/>
                <w:szCs w:val="18"/>
              </w:rPr>
              <w:t>1</w:t>
            </w:r>
          </w:p>
        </w:tc>
      </w:tr>
      <w:tr w:rsidR="007D50F8" w:rsidRPr="00207054" w:rsidTr="00474D40">
        <w:tc>
          <w:tcPr>
            <w:tcW w:w="540" w:type="dxa"/>
          </w:tcPr>
          <w:p w:rsidR="007D50F8" w:rsidRPr="00207054" w:rsidRDefault="007D50F8" w:rsidP="00F76648">
            <w:pPr>
              <w:jc w:val="center"/>
              <w:rPr>
                <w:sz w:val="18"/>
                <w:szCs w:val="18"/>
              </w:rPr>
            </w:pPr>
            <w:r w:rsidRPr="00207054">
              <w:rPr>
                <w:sz w:val="18"/>
                <w:szCs w:val="18"/>
              </w:rPr>
              <w:t>2</w:t>
            </w:r>
          </w:p>
        </w:tc>
        <w:tc>
          <w:tcPr>
            <w:tcW w:w="1908" w:type="dxa"/>
          </w:tcPr>
          <w:p w:rsidR="00474D40" w:rsidRPr="00207054" w:rsidRDefault="007D50F8" w:rsidP="00474D40">
            <w:pPr>
              <w:jc w:val="left"/>
              <w:rPr>
                <w:sz w:val="18"/>
                <w:szCs w:val="18"/>
              </w:rPr>
            </w:pPr>
            <w:r w:rsidRPr="00207054">
              <w:rPr>
                <w:sz w:val="18"/>
                <w:szCs w:val="18"/>
              </w:rPr>
              <w:t xml:space="preserve">Юргинское </w:t>
            </w:r>
          </w:p>
          <w:p w:rsidR="007D50F8" w:rsidRPr="00207054" w:rsidRDefault="007D50F8" w:rsidP="00474D40">
            <w:pPr>
              <w:jc w:val="left"/>
              <w:rPr>
                <w:sz w:val="18"/>
                <w:szCs w:val="18"/>
              </w:rPr>
            </w:pPr>
            <w:r w:rsidRPr="00207054">
              <w:rPr>
                <w:sz w:val="18"/>
                <w:szCs w:val="18"/>
              </w:rPr>
              <w:t>сельское поселение</w:t>
            </w:r>
          </w:p>
        </w:tc>
        <w:tc>
          <w:tcPr>
            <w:tcW w:w="1417" w:type="dxa"/>
          </w:tcPr>
          <w:p w:rsidR="007D50F8" w:rsidRPr="00207054" w:rsidRDefault="007D50F8" w:rsidP="00254FEC">
            <w:pPr>
              <w:jc w:val="center"/>
              <w:rPr>
                <w:sz w:val="18"/>
                <w:szCs w:val="18"/>
              </w:rPr>
            </w:pPr>
            <w:r w:rsidRPr="00207054">
              <w:rPr>
                <w:sz w:val="18"/>
                <w:szCs w:val="18"/>
              </w:rPr>
              <w:t>Юрга - 2</w:t>
            </w:r>
          </w:p>
        </w:tc>
        <w:tc>
          <w:tcPr>
            <w:tcW w:w="1135" w:type="dxa"/>
          </w:tcPr>
          <w:p w:rsidR="007D50F8" w:rsidRPr="00207054" w:rsidRDefault="002D6B9A" w:rsidP="00F76648">
            <w:pPr>
              <w:jc w:val="center"/>
              <w:rPr>
                <w:b/>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1275" w:type="dxa"/>
          </w:tcPr>
          <w:p w:rsidR="007D50F8" w:rsidRPr="00207054" w:rsidRDefault="007D50F8" w:rsidP="007D50F8">
            <w:pPr>
              <w:jc w:val="center"/>
              <w:rPr>
                <w:sz w:val="18"/>
                <w:szCs w:val="18"/>
              </w:rPr>
            </w:pPr>
            <w:r w:rsidRPr="00207054">
              <w:rPr>
                <w:sz w:val="18"/>
                <w:szCs w:val="18"/>
              </w:rPr>
              <w:t>Юрга - 2</w:t>
            </w:r>
          </w:p>
        </w:tc>
        <w:tc>
          <w:tcPr>
            <w:tcW w:w="1134" w:type="dxa"/>
          </w:tcPr>
          <w:p w:rsidR="007D50F8" w:rsidRPr="00207054" w:rsidRDefault="006F47B9"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709" w:type="dxa"/>
          </w:tcPr>
          <w:p w:rsidR="007D50F8" w:rsidRPr="00207054" w:rsidRDefault="007D50F8" w:rsidP="00F76648">
            <w:pPr>
              <w:jc w:val="center"/>
              <w:rPr>
                <w:sz w:val="18"/>
                <w:szCs w:val="18"/>
              </w:rPr>
            </w:pPr>
            <w:r w:rsidRPr="00207054">
              <w:rPr>
                <w:sz w:val="18"/>
                <w:szCs w:val="18"/>
              </w:rPr>
              <w:t>2</w:t>
            </w:r>
          </w:p>
        </w:tc>
        <w:tc>
          <w:tcPr>
            <w:tcW w:w="851" w:type="dxa"/>
          </w:tcPr>
          <w:p w:rsidR="007D50F8" w:rsidRPr="00207054" w:rsidRDefault="007D50F8" w:rsidP="00F76648">
            <w:pPr>
              <w:jc w:val="center"/>
              <w:rPr>
                <w:sz w:val="18"/>
                <w:szCs w:val="18"/>
              </w:rPr>
            </w:pPr>
            <w:r w:rsidRPr="00207054">
              <w:rPr>
                <w:sz w:val="18"/>
                <w:szCs w:val="18"/>
              </w:rPr>
              <w:t>2</w:t>
            </w:r>
          </w:p>
        </w:tc>
        <w:tc>
          <w:tcPr>
            <w:tcW w:w="708" w:type="dxa"/>
          </w:tcPr>
          <w:p w:rsidR="007D50F8" w:rsidRPr="00207054" w:rsidRDefault="007D50F8" w:rsidP="00F76648">
            <w:pPr>
              <w:jc w:val="center"/>
              <w:rPr>
                <w:sz w:val="18"/>
                <w:szCs w:val="18"/>
              </w:rPr>
            </w:pPr>
            <w:r w:rsidRPr="00207054">
              <w:rPr>
                <w:sz w:val="18"/>
                <w:szCs w:val="18"/>
              </w:rPr>
              <w:t>2</w:t>
            </w:r>
          </w:p>
        </w:tc>
      </w:tr>
      <w:tr w:rsidR="007D50F8" w:rsidRPr="00207054" w:rsidTr="00474D40">
        <w:tc>
          <w:tcPr>
            <w:tcW w:w="540" w:type="dxa"/>
          </w:tcPr>
          <w:p w:rsidR="007D50F8" w:rsidRPr="00207054" w:rsidRDefault="007D50F8" w:rsidP="00F76648">
            <w:pPr>
              <w:jc w:val="center"/>
              <w:rPr>
                <w:sz w:val="18"/>
                <w:szCs w:val="18"/>
              </w:rPr>
            </w:pPr>
            <w:r w:rsidRPr="00207054">
              <w:rPr>
                <w:sz w:val="18"/>
                <w:szCs w:val="18"/>
              </w:rPr>
              <w:t>3</w:t>
            </w:r>
          </w:p>
        </w:tc>
        <w:tc>
          <w:tcPr>
            <w:tcW w:w="1908" w:type="dxa"/>
          </w:tcPr>
          <w:p w:rsidR="007D50F8" w:rsidRPr="00207054" w:rsidRDefault="007D50F8" w:rsidP="00474D40">
            <w:pPr>
              <w:jc w:val="left"/>
              <w:rPr>
                <w:sz w:val="18"/>
                <w:szCs w:val="18"/>
              </w:rPr>
            </w:pPr>
            <w:proofErr w:type="spellStart"/>
            <w:r w:rsidRPr="00207054">
              <w:rPr>
                <w:sz w:val="18"/>
                <w:szCs w:val="18"/>
              </w:rPr>
              <w:t>Новоромановское</w:t>
            </w:r>
            <w:proofErr w:type="spellEnd"/>
            <w:r w:rsidRPr="00207054">
              <w:rPr>
                <w:sz w:val="18"/>
                <w:szCs w:val="18"/>
              </w:rPr>
              <w:t xml:space="preserve"> сельское поселение</w:t>
            </w:r>
          </w:p>
        </w:tc>
        <w:tc>
          <w:tcPr>
            <w:tcW w:w="1417" w:type="dxa"/>
          </w:tcPr>
          <w:p w:rsidR="00254FEC" w:rsidRPr="00207054" w:rsidRDefault="00264D34" w:rsidP="00264D34">
            <w:pPr>
              <w:jc w:val="center"/>
              <w:rPr>
                <w:sz w:val="18"/>
                <w:szCs w:val="18"/>
              </w:rPr>
            </w:pPr>
            <w:proofErr w:type="spellStart"/>
            <w:r w:rsidRPr="00207054">
              <w:rPr>
                <w:sz w:val="18"/>
                <w:szCs w:val="18"/>
              </w:rPr>
              <w:t>Новорома</w:t>
            </w:r>
            <w:proofErr w:type="spellEnd"/>
            <w:r w:rsidR="00254FEC" w:rsidRPr="00207054">
              <w:rPr>
                <w:sz w:val="18"/>
                <w:szCs w:val="18"/>
              </w:rPr>
              <w:t>-</w:t>
            </w:r>
          </w:p>
          <w:p w:rsidR="007D50F8" w:rsidRPr="00207054" w:rsidRDefault="00264D34" w:rsidP="00264D34">
            <w:pPr>
              <w:jc w:val="center"/>
              <w:rPr>
                <w:sz w:val="18"/>
                <w:szCs w:val="18"/>
              </w:rPr>
            </w:pPr>
            <w:r w:rsidRPr="00207054">
              <w:rPr>
                <w:sz w:val="18"/>
                <w:szCs w:val="18"/>
              </w:rPr>
              <w:t>ново</w:t>
            </w:r>
          </w:p>
        </w:tc>
        <w:tc>
          <w:tcPr>
            <w:tcW w:w="1135" w:type="dxa"/>
          </w:tcPr>
          <w:p w:rsidR="007D50F8" w:rsidRPr="00207054" w:rsidRDefault="002D6B9A"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1275" w:type="dxa"/>
          </w:tcPr>
          <w:p w:rsidR="007D50F8" w:rsidRPr="00207054" w:rsidRDefault="00264D34" w:rsidP="00264D34">
            <w:pPr>
              <w:jc w:val="center"/>
              <w:rPr>
                <w:sz w:val="18"/>
                <w:szCs w:val="18"/>
              </w:rPr>
            </w:pPr>
            <w:proofErr w:type="spellStart"/>
            <w:r w:rsidRPr="00207054">
              <w:rPr>
                <w:sz w:val="18"/>
                <w:szCs w:val="18"/>
              </w:rPr>
              <w:t>Новорома</w:t>
            </w:r>
            <w:proofErr w:type="spellEnd"/>
            <w:r w:rsidR="00254FEC" w:rsidRPr="00207054">
              <w:rPr>
                <w:sz w:val="18"/>
                <w:szCs w:val="18"/>
              </w:rPr>
              <w:t>-</w:t>
            </w:r>
            <w:r w:rsidRPr="00207054">
              <w:rPr>
                <w:sz w:val="18"/>
                <w:szCs w:val="18"/>
              </w:rPr>
              <w:t>ново</w:t>
            </w:r>
            <w:r w:rsidR="007D50F8" w:rsidRPr="00207054">
              <w:rPr>
                <w:sz w:val="18"/>
                <w:szCs w:val="18"/>
              </w:rPr>
              <w:t xml:space="preserve"> </w:t>
            </w:r>
          </w:p>
        </w:tc>
        <w:tc>
          <w:tcPr>
            <w:tcW w:w="1134" w:type="dxa"/>
          </w:tcPr>
          <w:p w:rsidR="007D50F8" w:rsidRPr="00207054" w:rsidRDefault="006F47B9"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Pr="00207054">
              <w:rPr>
                <w:sz w:val="18"/>
                <w:szCs w:val="18"/>
              </w:rPr>
              <w:t>.</w:t>
            </w:r>
          </w:p>
        </w:tc>
        <w:tc>
          <w:tcPr>
            <w:tcW w:w="709" w:type="dxa"/>
          </w:tcPr>
          <w:p w:rsidR="007D50F8" w:rsidRPr="00207054" w:rsidRDefault="007D50F8" w:rsidP="00F76648">
            <w:pPr>
              <w:jc w:val="center"/>
              <w:rPr>
                <w:sz w:val="18"/>
                <w:szCs w:val="18"/>
              </w:rPr>
            </w:pPr>
            <w:r w:rsidRPr="00207054">
              <w:rPr>
                <w:sz w:val="18"/>
                <w:szCs w:val="18"/>
              </w:rPr>
              <w:t>3</w:t>
            </w:r>
          </w:p>
        </w:tc>
        <w:tc>
          <w:tcPr>
            <w:tcW w:w="851" w:type="dxa"/>
          </w:tcPr>
          <w:p w:rsidR="007D50F8" w:rsidRPr="00207054" w:rsidRDefault="007D50F8" w:rsidP="00F76648">
            <w:pPr>
              <w:jc w:val="center"/>
              <w:rPr>
                <w:sz w:val="18"/>
                <w:szCs w:val="18"/>
              </w:rPr>
            </w:pPr>
            <w:r w:rsidRPr="00207054">
              <w:rPr>
                <w:sz w:val="18"/>
                <w:szCs w:val="18"/>
              </w:rPr>
              <w:t>3</w:t>
            </w:r>
          </w:p>
        </w:tc>
        <w:tc>
          <w:tcPr>
            <w:tcW w:w="708" w:type="dxa"/>
          </w:tcPr>
          <w:p w:rsidR="007D50F8" w:rsidRPr="00207054" w:rsidRDefault="007D50F8" w:rsidP="00F76648">
            <w:pPr>
              <w:jc w:val="center"/>
              <w:rPr>
                <w:sz w:val="18"/>
                <w:szCs w:val="18"/>
              </w:rPr>
            </w:pPr>
            <w:r w:rsidRPr="00207054">
              <w:rPr>
                <w:sz w:val="18"/>
                <w:szCs w:val="18"/>
              </w:rPr>
              <w:t>3</w:t>
            </w:r>
          </w:p>
        </w:tc>
      </w:tr>
      <w:tr w:rsidR="007D50F8" w:rsidRPr="00207054" w:rsidTr="00474D40">
        <w:tc>
          <w:tcPr>
            <w:tcW w:w="540" w:type="dxa"/>
          </w:tcPr>
          <w:p w:rsidR="007D50F8" w:rsidRPr="00207054" w:rsidRDefault="007D50F8" w:rsidP="00F76648">
            <w:pPr>
              <w:jc w:val="center"/>
              <w:rPr>
                <w:sz w:val="18"/>
                <w:szCs w:val="18"/>
              </w:rPr>
            </w:pPr>
            <w:r w:rsidRPr="00207054">
              <w:rPr>
                <w:sz w:val="18"/>
                <w:szCs w:val="18"/>
              </w:rPr>
              <w:t>4</w:t>
            </w:r>
          </w:p>
        </w:tc>
        <w:tc>
          <w:tcPr>
            <w:tcW w:w="1908" w:type="dxa"/>
          </w:tcPr>
          <w:p w:rsidR="007D50F8" w:rsidRPr="00207054" w:rsidRDefault="007D50F8" w:rsidP="00474D40">
            <w:pPr>
              <w:jc w:val="left"/>
              <w:rPr>
                <w:sz w:val="18"/>
                <w:szCs w:val="18"/>
              </w:rPr>
            </w:pPr>
            <w:r w:rsidRPr="00207054">
              <w:rPr>
                <w:sz w:val="18"/>
                <w:szCs w:val="18"/>
              </w:rPr>
              <w:t>Мальцевское сельское поселение</w:t>
            </w:r>
          </w:p>
        </w:tc>
        <w:tc>
          <w:tcPr>
            <w:tcW w:w="1417" w:type="dxa"/>
          </w:tcPr>
          <w:p w:rsidR="007D50F8" w:rsidRPr="00207054" w:rsidRDefault="007D50F8" w:rsidP="00F76648">
            <w:pPr>
              <w:jc w:val="center"/>
              <w:rPr>
                <w:sz w:val="18"/>
                <w:szCs w:val="18"/>
              </w:rPr>
            </w:pPr>
            <w:r w:rsidRPr="00207054">
              <w:rPr>
                <w:sz w:val="18"/>
                <w:szCs w:val="18"/>
              </w:rPr>
              <w:t xml:space="preserve"> </w:t>
            </w:r>
            <w:proofErr w:type="spellStart"/>
            <w:r w:rsidRPr="00207054">
              <w:rPr>
                <w:sz w:val="18"/>
                <w:szCs w:val="18"/>
              </w:rPr>
              <w:t>Мальцево</w:t>
            </w:r>
            <w:proofErr w:type="spellEnd"/>
          </w:p>
        </w:tc>
        <w:tc>
          <w:tcPr>
            <w:tcW w:w="1135" w:type="dxa"/>
          </w:tcPr>
          <w:p w:rsidR="007D50F8" w:rsidRPr="00207054" w:rsidRDefault="002D6B9A"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1275" w:type="dxa"/>
          </w:tcPr>
          <w:p w:rsidR="007D50F8" w:rsidRPr="00207054" w:rsidRDefault="007D50F8" w:rsidP="00F76648">
            <w:pPr>
              <w:jc w:val="center"/>
              <w:rPr>
                <w:sz w:val="18"/>
                <w:szCs w:val="18"/>
              </w:rPr>
            </w:pPr>
            <w:r w:rsidRPr="00207054">
              <w:rPr>
                <w:sz w:val="18"/>
                <w:szCs w:val="18"/>
              </w:rPr>
              <w:t xml:space="preserve"> </w:t>
            </w:r>
            <w:proofErr w:type="spellStart"/>
            <w:r w:rsidRPr="00207054">
              <w:rPr>
                <w:sz w:val="18"/>
                <w:szCs w:val="18"/>
              </w:rPr>
              <w:t>Мальцево</w:t>
            </w:r>
            <w:proofErr w:type="spellEnd"/>
          </w:p>
        </w:tc>
        <w:tc>
          <w:tcPr>
            <w:tcW w:w="1134" w:type="dxa"/>
          </w:tcPr>
          <w:p w:rsidR="007D50F8" w:rsidRPr="00207054" w:rsidRDefault="006F47B9"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Pr="00207054">
              <w:rPr>
                <w:sz w:val="18"/>
                <w:szCs w:val="18"/>
              </w:rPr>
              <w:t>.</w:t>
            </w:r>
          </w:p>
        </w:tc>
        <w:tc>
          <w:tcPr>
            <w:tcW w:w="709" w:type="dxa"/>
          </w:tcPr>
          <w:p w:rsidR="007D50F8" w:rsidRPr="00207054" w:rsidRDefault="007D50F8" w:rsidP="00F76648">
            <w:pPr>
              <w:jc w:val="center"/>
              <w:rPr>
                <w:sz w:val="18"/>
                <w:szCs w:val="18"/>
              </w:rPr>
            </w:pPr>
            <w:r w:rsidRPr="00207054">
              <w:rPr>
                <w:sz w:val="18"/>
                <w:szCs w:val="18"/>
              </w:rPr>
              <w:t>1</w:t>
            </w:r>
          </w:p>
        </w:tc>
        <w:tc>
          <w:tcPr>
            <w:tcW w:w="851" w:type="dxa"/>
          </w:tcPr>
          <w:p w:rsidR="007D50F8" w:rsidRPr="00207054" w:rsidRDefault="007D50F8" w:rsidP="00F76648">
            <w:pPr>
              <w:jc w:val="center"/>
              <w:rPr>
                <w:sz w:val="18"/>
                <w:szCs w:val="18"/>
              </w:rPr>
            </w:pPr>
            <w:r w:rsidRPr="00207054">
              <w:rPr>
                <w:sz w:val="18"/>
                <w:szCs w:val="18"/>
              </w:rPr>
              <w:t>1</w:t>
            </w:r>
          </w:p>
        </w:tc>
        <w:tc>
          <w:tcPr>
            <w:tcW w:w="708" w:type="dxa"/>
          </w:tcPr>
          <w:p w:rsidR="007D50F8" w:rsidRPr="00207054" w:rsidRDefault="007D50F8" w:rsidP="00F76648">
            <w:pPr>
              <w:jc w:val="center"/>
              <w:rPr>
                <w:sz w:val="18"/>
                <w:szCs w:val="18"/>
              </w:rPr>
            </w:pPr>
            <w:r w:rsidRPr="00207054">
              <w:rPr>
                <w:sz w:val="18"/>
                <w:szCs w:val="18"/>
              </w:rPr>
              <w:t>1</w:t>
            </w:r>
          </w:p>
        </w:tc>
      </w:tr>
      <w:tr w:rsidR="007D50F8" w:rsidRPr="00207054" w:rsidTr="00474D40">
        <w:tc>
          <w:tcPr>
            <w:tcW w:w="540" w:type="dxa"/>
          </w:tcPr>
          <w:p w:rsidR="007D50F8" w:rsidRPr="00207054" w:rsidRDefault="007D50F8" w:rsidP="00F76648">
            <w:pPr>
              <w:jc w:val="center"/>
              <w:rPr>
                <w:sz w:val="18"/>
                <w:szCs w:val="18"/>
              </w:rPr>
            </w:pPr>
            <w:r w:rsidRPr="00207054">
              <w:rPr>
                <w:sz w:val="18"/>
                <w:szCs w:val="18"/>
              </w:rPr>
              <w:t>5</w:t>
            </w:r>
          </w:p>
        </w:tc>
        <w:tc>
          <w:tcPr>
            <w:tcW w:w="1908" w:type="dxa"/>
          </w:tcPr>
          <w:p w:rsidR="007D50F8" w:rsidRPr="00207054" w:rsidRDefault="007D50F8" w:rsidP="00474D40">
            <w:pPr>
              <w:jc w:val="left"/>
              <w:rPr>
                <w:sz w:val="18"/>
                <w:szCs w:val="18"/>
              </w:rPr>
            </w:pPr>
            <w:proofErr w:type="spellStart"/>
            <w:r w:rsidRPr="00207054">
              <w:rPr>
                <w:sz w:val="18"/>
                <w:szCs w:val="18"/>
              </w:rPr>
              <w:t>Проскоковское</w:t>
            </w:r>
            <w:proofErr w:type="spellEnd"/>
            <w:r w:rsidRPr="00207054">
              <w:rPr>
                <w:sz w:val="18"/>
                <w:szCs w:val="18"/>
              </w:rPr>
              <w:t xml:space="preserve"> сельское поселение</w:t>
            </w:r>
          </w:p>
        </w:tc>
        <w:tc>
          <w:tcPr>
            <w:tcW w:w="1417" w:type="dxa"/>
          </w:tcPr>
          <w:p w:rsidR="007D50F8" w:rsidRPr="00207054" w:rsidRDefault="007D50F8" w:rsidP="00F76648">
            <w:pPr>
              <w:jc w:val="center"/>
              <w:rPr>
                <w:sz w:val="18"/>
                <w:szCs w:val="18"/>
              </w:rPr>
            </w:pPr>
            <w:r w:rsidRPr="00207054">
              <w:rPr>
                <w:sz w:val="18"/>
                <w:szCs w:val="18"/>
              </w:rPr>
              <w:t>Проскоково</w:t>
            </w:r>
          </w:p>
        </w:tc>
        <w:tc>
          <w:tcPr>
            <w:tcW w:w="1135" w:type="dxa"/>
          </w:tcPr>
          <w:p w:rsidR="007D50F8" w:rsidRPr="00207054" w:rsidRDefault="002D6B9A"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1275" w:type="dxa"/>
          </w:tcPr>
          <w:p w:rsidR="007D50F8" w:rsidRPr="00207054" w:rsidRDefault="007D50F8" w:rsidP="00F76648">
            <w:pPr>
              <w:jc w:val="center"/>
              <w:rPr>
                <w:sz w:val="18"/>
                <w:szCs w:val="18"/>
              </w:rPr>
            </w:pPr>
            <w:r w:rsidRPr="00207054">
              <w:rPr>
                <w:sz w:val="18"/>
                <w:szCs w:val="18"/>
              </w:rPr>
              <w:t>Проскоково</w:t>
            </w:r>
          </w:p>
        </w:tc>
        <w:tc>
          <w:tcPr>
            <w:tcW w:w="1134" w:type="dxa"/>
          </w:tcPr>
          <w:p w:rsidR="007D50F8" w:rsidRPr="00207054" w:rsidRDefault="006F47B9"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709" w:type="dxa"/>
          </w:tcPr>
          <w:p w:rsidR="007D50F8" w:rsidRPr="00207054" w:rsidRDefault="007D50F8" w:rsidP="00F76648">
            <w:pPr>
              <w:jc w:val="center"/>
              <w:rPr>
                <w:sz w:val="18"/>
                <w:szCs w:val="18"/>
              </w:rPr>
            </w:pPr>
            <w:r w:rsidRPr="00207054">
              <w:rPr>
                <w:sz w:val="18"/>
                <w:szCs w:val="18"/>
              </w:rPr>
              <w:t>3</w:t>
            </w:r>
          </w:p>
        </w:tc>
        <w:tc>
          <w:tcPr>
            <w:tcW w:w="851" w:type="dxa"/>
          </w:tcPr>
          <w:p w:rsidR="007D50F8" w:rsidRPr="00207054" w:rsidRDefault="007D50F8" w:rsidP="00F76648">
            <w:pPr>
              <w:jc w:val="center"/>
              <w:rPr>
                <w:sz w:val="18"/>
                <w:szCs w:val="18"/>
              </w:rPr>
            </w:pPr>
            <w:r w:rsidRPr="00207054">
              <w:rPr>
                <w:sz w:val="18"/>
                <w:szCs w:val="18"/>
              </w:rPr>
              <w:t>3</w:t>
            </w:r>
          </w:p>
        </w:tc>
        <w:tc>
          <w:tcPr>
            <w:tcW w:w="708" w:type="dxa"/>
          </w:tcPr>
          <w:p w:rsidR="007D50F8" w:rsidRPr="00207054" w:rsidRDefault="007D50F8" w:rsidP="00F76648">
            <w:pPr>
              <w:jc w:val="center"/>
              <w:rPr>
                <w:sz w:val="18"/>
                <w:szCs w:val="18"/>
              </w:rPr>
            </w:pPr>
            <w:r w:rsidRPr="00207054">
              <w:rPr>
                <w:sz w:val="18"/>
                <w:szCs w:val="18"/>
              </w:rPr>
              <w:t>3</w:t>
            </w:r>
          </w:p>
        </w:tc>
      </w:tr>
      <w:tr w:rsidR="007D50F8" w:rsidRPr="00207054" w:rsidTr="00474D40">
        <w:tc>
          <w:tcPr>
            <w:tcW w:w="540" w:type="dxa"/>
          </w:tcPr>
          <w:p w:rsidR="007D50F8" w:rsidRPr="00207054" w:rsidRDefault="007D50F8" w:rsidP="00F76648">
            <w:pPr>
              <w:jc w:val="center"/>
              <w:rPr>
                <w:sz w:val="18"/>
                <w:szCs w:val="18"/>
              </w:rPr>
            </w:pPr>
            <w:r w:rsidRPr="00207054">
              <w:rPr>
                <w:sz w:val="18"/>
                <w:szCs w:val="18"/>
              </w:rPr>
              <w:t>6</w:t>
            </w:r>
          </w:p>
        </w:tc>
        <w:tc>
          <w:tcPr>
            <w:tcW w:w="1908" w:type="dxa"/>
          </w:tcPr>
          <w:p w:rsidR="00474D40" w:rsidRPr="00207054" w:rsidRDefault="007D50F8" w:rsidP="00474D40">
            <w:pPr>
              <w:jc w:val="left"/>
              <w:rPr>
                <w:sz w:val="18"/>
                <w:szCs w:val="18"/>
              </w:rPr>
            </w:pPr>
            <w:proofErr w:type="spellStart"/>
            <w:r w:rsidRPr="00207054">
              <w:rPr>
                <w:sz w:val="18"/>
                <w:szCs w:val="18"/>
              </w:rPr>
              <w:t>Тальское</w:t>
            </w:r>
            <w:proofErr w:type="spellEnd"/>
            <w:r w:rsidRPr="00207054">
              <w:rPr>
                <w:sz w:val="18"/>
                <w:szCs w:val="18"/>
              </w:rPr>
              <w:t xml:space="preserve"> </w:t>
            </w:r>
          </w:p>
          <w:p w:rsidR="007D50F8" w:rsidRPr="00207054" w:rsidRDefault="007D50F8" w:rsidP="00474D40">
            <w:pPr>
              <w:jc w:val="left"/>
              <w:rPr>
                <w:sz w:val="18"/>
                <w:szCs w:val="18"/>
              </w:rPr>
            </w:pPr>
            <w:r w:rsidRPr="00207054">
              <w:rPr>
                <w:sz w:val="18"/>
                <w:szCs w:val="18"/>
              </w:rPr>
              <w:t>сельское поселение</w:t>
            </w:r>
          </w:p>
        </w:tc>
        <w:tc>
          <w:tcPr>
            <w:tcW w:w="1417" w:type="dxa"/>
          </w:tcPr>
          <w:p w:rsidR="007D50F8" w:rsidRPr="00207054" w:rsidRDefault="007D50F8" w:rsidP="00F76648">
            <w:pPr>
              <w:jc w:val="center"/>
              <w:rPr>
                <w:sz w:val="18"/>
                <w:szCs w:val="18"/>
              </w:rPr>
            </w:pPr>
            <w:r w:rsidRPr="00207054">
              <w:rPr>
                <w:sz w:val="18"/>
                <w:szCs w:val="18"/>
              </w:rPr>
              <w:t>Талая</w:t>
            </w:r>
          </w:p>
        </w:tc>
        <w:tc>
          <w:tcPr>
            <w:tcW w:w="1135" w:type="dxa"/>
          </w:tcPr>
          <w:p w:rsidR="007D50F8" w:rsidRPr="00207054" w:rsidRDefault="002D6B9A"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1275" w:type="dxa"/>
          </w:tcPr>
          <w:p w:rsidR="007D50F8" w:rsidRPr="00207054" w:rsidRDefault="007D50F8" w:rsidP="00F76648">
            <w:pPr>
              <w:jc w:val="center"/>
              <w:rPr>
                <w:sz w:val="18"/>
                <w:szCs w:val="18"/>
              </w:rPr>
            </w:pPr>
            <w:r w:rsidRPr="00207054">
              <w:rPr>
                <w:sz w:val="18"/>
                <w:szCs w:val="18"/>
              </w:rPr>
              <w:t>Талая</w:t>
            </w:r>
          </w:p>
        </w:tc>
        <w:tc>
          <w:tcPr>
            <w:tcW w:w="1134" w:type="dxa"/>
          </w:tcPr>
          <w:p w:rsidR="007D50F8" w:rsidRPr="00207054" w:rsidRDefault="006F47B9" w:rsidP="00F76648">
            <w:pPr>
              <w:jc w:val="center"/>
              <w:rPr>
                <w:sz w:val="18"/>
                <w:szCs w:val="18"/>
              </w:rPr>
            </w:pPr>
            <w:proofErr w:type="spellStart"/>
            <w:r w:rsidRPr="00207054">
              <w:rPr>
                <w:sz w:val="18"/>
                <w:szCs w:val="18"/>
              </w:rPr>
              <w:t>у</w:t>
            </w:r>
            <w:r w:rsidR="007D50F8" w:rsidRPr="00207054">
              <w:rPr>
                <w:sz w:val="18"/>
                <w:szCs w:val="18"/>
              </w:rPr>
              <w:t>довл</w:t>
            </w:r>
            <w:proofErr w:type="spellEnd"/>
            <w:r w:rsidR="007D50F8" w:rsidRPr="00207054">
              <w:rPr>
                <w:sz w:val="18"/>
                <w:szCs w:val="18"/>
              </w:rPr>
              <w:t>.</w:t>
            </w:r>
          </w:p>
        </w:tc>
        <w:tc>
          <w:tcPr>
            <w:tcW w:w="709" w:type="dxa"/>
          </w:tcPr>
          <w:p w:rsidR="007D50F8" w:rsidRPr="00207054" w:rsidRDefault="007D50F8" w:rsidP="00F76648">
            <w:pPr>
              <w:jc w:val="center"/>
              <w:rPr>
                <w:sz w:val="18"/>
                <w:szCs w:val="18"/>
              </w:rPr>
            </w:pPr>
            <w:r w:rsidRPr="00207054">
              <w:rPr>
                <w:sz w:val="18"/>
                <w:szCs w:val="18"/>
              </w:rPr>
              <w:t>1</w:t>
            </w:r>
          </w:p>
        </w:tc>
        <w:tc>
          <w:tcPr>
            <w:tcW w:w="851" w:type="dxa"/>
          </w:tcPr>
          <w:p w:rsidR="007D50F8" w:rsidRPr="00207054" w:rsidRDefault="007D50F8" w:rsidP="00F76648">
            <w:pPr>
              <w:jc w:val="center"/>
              <w:rPr>
                <w:sz w:val="18"/>
                <w:szCs w:val="18"/>
              </w:rPr>
            </w:pPr>
            <w:r w:rsidRPr="00207054">
              <w:rPr>
                <w:sz w:val="18"/>
                <w:szCs w:val="18"/>
              </w:rPr>
              <w:t>1</w:t>
            </w:r>
          </w:p>
        </w:tc>
        <w:tc>
          <w:tcPr>
            <w:tcW w:w="708" w:type="dxa"/>
          </w:tcPr>
          <w:p w:rsidR="007D50F8" w:rsidRPr="00207054" w:rsidRDefault="007D50F8" w:rsidP="00F76648">
            <w:pPr>
              <w:jc w:val="center"/>
              <w:rPr>
                <w:sz w:val="18"/>
                <w:szCs w:val="18"/>
              </w:rPr>
            </w:pPr>
            <w:r w:rsidRPr="00207054">
              <w:rPr>
                <w:sz w:val="18"/>
                <w:szCs w:val="18"/>
              </w:rPr>
              <w:t>1</w:t>
            </w:r>
          </w:p>
        </w:tc>
      </w:tr>
      <w:tr w:rsidR="007D50F8" w:rsidRPr="00207054" w:rsidTr="00474D40">
        <w:tc>
          <w:tcPr>
            <w:tcW w:w="540" w:type="dxa"/>
          </w:tcPr>
          <w:p w:rsidR="007D50F8" w:rsidRPr="00207054" w:rsidRDefault="007D50F8" w:rsidP="00F76648">
            <w:pPr>
              <w:jc w:val="center"/>
              <w:rPr>
                <w:sz w:val="18"/>
                <w:szCs w:val="18"/>
              </w:rPr>
            </w:pPr>
          </w:p>
        </w:tc>
        <w:tc>
          <w:tcPr>
            <w:tcW w:w="1908" w:type="dxa"/>
          </w:tcPr>
          <w:p w:rsidR="007D50F8" w:rsidRPr="00207054" w:rsidRDefault="007D50F8" w:rsidP="00F76648">
            <w:pPr>
              <w:jc w:val="center"/>
              <w:rPr>
                <w:sz w:val="18"/>
                <w:szCs w:val="18"/>
              </w:rPr>
            </w:pPr>
            <w:r w:rsidRPr="00207054">
              <w:rPr>
                <w:b/>
                <w:sz w:val="18"/>
                <w:szCs w:val="18"/>
              </w:rPr>
              <w:t>Всего по району</w:t>
            </w:r>
          </w:p>
        </w:tc>
        <w:tc>
          <w:tcPr>
            <w:tcW w:w="1417" w:type="dxa"/>
          </w:tcPr>
          <w:p w:rsidR="007D50F8" w:rsidRPr="00207054" w:rsidRDefault="007D50F8" w:rsidP="00F76648">
            <w:pPr>
              <w:jc w:val="center"/>
              <w:rPr>
                <w:sz w:val="18"/>
                <w:szCs w:val="18"/>
              </w:rPr>
            </w:pPr>
          </w:p>
        </w:tc>
        <w:tc>
          <w:tcPr>
            <w:tcW w:w="1135" w:type="dxa"/>
          </w:tcPr>
          <w:p w:rsidR="007D50F8" w:rsidRPr="00207054" w:rsidRDefault="007D50F8" w:rsidP="00F76648">
            <w:pPr>
              <w:jc w:val="center"/>
              <w:rPr>
                <w:sz w:val="18"/>
                <w:szCs w:val="18"/>
              </w:rPr>
            </w:pPr>
          </w:p>
        </w:tc>
        <w:tc>
          <w:tcPr>
            <w:tcW w:w="1275" w:type="dxa"/>
          </w:tcPr>
          <w:p w:rsidR="007D50F8" w:rsidRPr="00207054" w:rsidRDefault="007D50F8" w:rsidP="00F76648">
            <w:pPr>
              <w:jc w:val="center"/>
              <w:rPr>
                <w:sz w:val="18"/>
                <w:szCs w:val="18"/>
              </w:rPr>
            </w:pPr>
          </w:p>
        </w:tc>
        <w:tc>
          <w:tcPr>
            <w:tcW w:w="1134" w:type="dxa"/>
          </w:tcPr>
          <w:p w:rsidR="007D50F8" w:rsidRPr="00207054" w:rsidRDefault="007D50F8" w:rsidP="00F76648">
            <w:pPr>
              <w:jc w:val="center"/>
              <w:rPr>
                <w:sz w:val="18"/>
                <w:szCs w:val="18"/>
              </w:rPr>
            </w:pPr>
          </w:p>
        </w:tc>
        <w:tc>
          <w:tcPr>
            <w:tcW w:w="709" w:type="dxa"/>
          </w:tcPr>
          <w:p w:rsidR="007D50F8" w:rsidRPr="00207054" w:rsidRDefault="007D50F8" w:rsidP="00F76648">
            <w:pPr>
              <w:jc w:val="center"/>
              <w:rPr>
                <w:b/>
                <w:sz w:val="18"/>
                <w:szCs w:val="18"/>
              </w:rPr>
            </w:pPr>
            <w:r w:rsidRPr="00207054">
              <w:rPr>
                <w:b/>
                <w:sz w:val="18"/>
                <w:szCs w:val="18"/>
              </w:rPr>
              <w:t>10</w:t>
            </w:r>
          </w:p>
        </w:tc>
        <w:tc>
          <w:tcPr>
            <w:tcW w:w="851" w:type="dxa"/>
          </w:tcPr>
          <w:p w:rsidR="007D50F8" w:rsidRPr="00207054" w:rsidRDefault="007D50F8" w:rsidP="00F76648">
            <w:pPr>
              <w:jc w:val="center"/>
              <w:rPr>
                <w:b/>
                <w:sz w:val="18"/>
                <w:szCs w:val="18"/>
              </w:rPr>
            </w:pPr>
            <w:r w:rsidRPr="00207054">
              <w:rPr>
                <w:b/>
                <w:sz w:val="18"/>
                <w:szCs w:val="18"/>
              </w:rPr>
              <w:t>10</w:t>
            </w:r>
          </w:p>
        </w:tc>
        <w:tc>
          <w:tcPr>
            <w:tcW w:w="708" w:type="dxa"/>
          </w:tcPr>
          <w:p w:rsidR="007D50F8" w:rsidRPr="00207054" w:rsidRDefault="007D50F8" w:rsidP="00F76648">
            <w:pPr>
              <w:jc w:val="center"/>
              <w:rPr>
                <w:b/>
                <w:sz w:val="18"/>
                <w:szCs w:val="18"/>
              </w:rPr>
            </w:pPr>
            <w:r w:rsidRPr="00207054">
              <w:rPr>
                <w:b/>
                <w:sz w:val="18"/>
                <w:szCs w:val="18"/>
              </w:rPr>
              <w:t>10</w:t>
            </w:r>
          </w:p>
        </w:tc>
      </w:tr>
    </w:tbl>
    <w:p w:rsidR="006F47B9" w:rsidRPr="00207054" w:rsidRDefault="006F47B9" w:rsidP="007D50F8">
      <w:pPr>
        <w:spacing w:line="276" w:lineRule="auto"/>
        <w:ind w:right="-1" w:firstLine="568"/>
        <w:rPr>
          <w:rFonts w:ascii="Times New Roman" w:hAnsi="Times New Roman" w:cs="Times New Roman"/>
          <w:sz w:val="18"/>
          <w:szCs w:val="18"/>
        </w:rPr>
      </w:pPr>
    </w:p>
    <w:p w:rsidR="002D6B9A" w:rsidRPr="00207054" w:rsidRDefault="005C34B9" w:rsidP="00C316CE">
      <w:pPr>
        <w:spacing w:line="360" w:lineRule="auto"/>
        <w:ind w:right="-1" w:firstLine="568"/>
        <w:rPr>
          <w:rFonts w:ascii="Times New Roman" w:hAnsi="Times New Roman" w:cs="Times New Roman"/>
          <w:sz w:val="28"/>
        </w:rPr>
      </w:pPr>
      <w:r w:rsidRPr="00207054">
        <w:rPr>
          <w:rFonts w:ascii="Times New Roman" w:hAnsi="Times New Roman" w:cs="Times New Roman"/>
          <w:sz w:val="28"/>
        </w:rPr>
        <w:t xml:space="preserve">   </w:t>
      </w:r>
      <w:r w:rsidR="0035375E" w:rsidRPr="00207054">
        <w:rPr>
          <w:rFonts w:ascii="Times New Roman" w:hAnsi="Times New Roman" w:cs="Times New Roman"/>
          <w:sz w:val="28"/>
        </w:rPr>
        <w:t xml:space="preserve">Очисткой Юргинского муниципального </w:t>
      </w:r>
      <w:r w:rsidR="0035375E" w:rsidRPr="00207054">
        <w:rPr>
          <w:rFonts w:ascii="Times New Roman" w:hAnsi="Times New Roman" w:cs="Times New Roman"/>
          <w:sz w:val="28"/>
          <w:szCs w:val="28"/>
        </w:rPr>
        <w:t>района</w:t>
      </w:r>
      <w:r w:rsidR="0035375E" w:rsidRPr="00207054">
        <w:rPr>
          <w:rFonts w:ascii="Times New Roman" w:hAnsi="Times New Roman" w:cs="Times New Roman"/>
          <w:sz w:val="28"/>
        </w:rPr>
        <w:t xml:space="preserve"> от мусора, части пром</w:t>
      </w:r>
      <w:r w:rsidR="002D6B9A" w:rsidRPr="00207054">
        <w:rPr>
          <w:rFonts w:ascii="Times New Roman" w:hAnsi="Times New Roman" w:cs="Times New Roman"/>
          <w:sz w:val="28"/>
        </w:rPr>
        <w:t xml:space="preserve">ышленных </w:t>
      </w:r>
      <w:r w:rsidR="0035375E" w:rsidRPr="00207054">
        <w:rPr>
          <w:rFonts w:ascii="Times New Roman" w:hAnsi="Times New Roman" w:cs="Times New Roman"/>
          <w:sz w:val="28"/>
        </w:rPr>
        <w:t xml:space="preserve">отходов, </w:t>
      </w:r>
      <w:r w:rsidR="00A44B33">
        <w:rPr>
          <w:rFonts w:ascii="Times New Roman" w:hAnsi="Times New Roman" w:cs="Times New Roman"/>
          <w:sz w:val="28"/>
        </w:rPr>
        <w:t xml:space="preserve">коммунальных </w:t>
      </w:r>
      <w:r w:rsidR="002D6B9A" w:rsidRPr="00207054">
        <w:rPr>
          <w:rFonts w:ascii="Times New Roman" w:hAnsi="Times New Roman" w:cs="Times New Roman"/>
          <w:sz w:val="28"/>
        </w:rPr>
        <w:t xml:space="preserve">твердых </w:t>
      </w:r>
      <w:r w:rsidR="0035375E" w:rsidRPr="00207054">
        <w:rPr>
          <w:rFonts w:ascii="Times New Roman" w:hAnsi="Times New Roman" w:cs="Times New Roman"/>
          <w:sz w:val="28"/>
        </w:rPr>
        <w:t>и жидких отходов занимается предприятие ООО «УК «</w:t>
      </w:r>
      <w:proofErr w:type="spellStart"/>
      <w:r w:rsidR="0035375E" w:rsidRPr="00207054">
        <w:rPr>
          <w:rFonts w:ascii="Times New Roman" w:hAnsi="Times New Roman" w:cs="Times New Roman"/>
          <w:sz w:val="28"/>
        </w:rPr>
        <w:t>Энерготранс</w:t>
      </w:r>
      <w:proofErr w:type="spellEnd"/>
      <w:r w:rsidR="0035375E" w:rsidRPr="00207054">
        <w:rPr>
          <w:rFonts w:ascii="Times New Roman" w:hAnsi="Times New Roman" w:cs="Times New Roman"/>
          <w:sz w:val="28"/>
        </w:rPr>
        <w:t>-АГРО» и ООО «</w:t>
      </w:r>
      <w:proofErr w:type="spellStart"/>
      <w:r w:rsidR="0035375E" w:rsidRPr="00207054">
        <w:rPr>
          <w:rFonts w:ascii="Times New Roman" w:hAnsi="Times New Roman" w:cs="Times New Roman"/>
          <w:sz w:val="28"/>
        </w:rPr>
        <w:t>Теплоснаб</w:t>
      </w:r>
      <w:proofErr w:type="spellEnd"/>
      <w:r w:rsidR="0035375E" w:rsidRPr="00207054">
        <w:rPr>
          <w:rFonts w:ascii="Times New Roman" w:hAnsi="Times New Roman" w:cs="Times New Roman"/>
          <w:sz w:val="28"/>
        </w:rPr>
        <w:t xml:space="preserve">». Общий объем отходов, вывозимых на свалку, составляет более 40 тыс. </w:t>
      </w:r>
      <w:proofErr w:type="spellStart"/>
      <w:r w:rsidR="0035375E" w:rsidRPr="00207054">
        <w:rPr>
          <w:rFonts w:ascii="Times New Roman" w:hAnsi="Times New Roman" w:cs="Times New Roman"/>
          <w:sz w:val="28"/>
        </w:rPr>
        <w:t>м</w:t>
      </w:r>
      <w:r w:rsidR="0035375E" w:rsidRPr="00207054">
        <w:rPr>
          <w:rFonts w:ascii="Times New Roman" w:hAnsi="Times New Roman" w:cs="Times New Roman"/>
          <w:sz w:val="28"/>
          <w:vertAlign w:val="superscript"/>
        </w:rPr>
        <w:t>3</w:t>
      </w:r>
      <w:proofErr w:type="spellEnd"/>
      <w:r w:rsidR="0035375E" w:rsidRPr="00207054">
        <w:rPr>
          <w:rFonts w:ascii="Times New Roman" w:hAnsi="Times New Roman" w:cs="Times New Roman"/>
          <w:sz w:val="28"/>
        </w:rPr>
        <w:t>/год</w:t>
      </w:r>
      <w:r w:rsidR="002D6B9A" w:rsidRPr="00207054">
        <w:rPr>
          <w:rFonts w:ascii="Times New Roman" w:hAnsi="Times New Roman" w:cs="Times New Roman"/>
          <w:sz w:val="28"/>
        </w:rPr>
        <w:t>.</w:t>
      </w:r>
    </w:p>
    <w:p w:rsidR="0035375E" w:rsidRPr="00207054" w:rsidRDefault="005C34B9" w:rsidP="00C316CE">
      <w:pPr>
        <w:spacing w:line="360" w:lineRule="auto"/>
        <w:ind w:right="-1" w:firstLine="568"/>
        <w:rPr>
          <w:rFonts w:ascii="Times New Roman" w:hAnsi="Times New Roman" w:cs="Times New Roman"/>
          <w:sz w:val="28"/>
        </w:rPr>
      </w:pPr>
      <w:r w:rsidRPr="00207054">
        <w:rPr>
          <w:rFonts w:ascii="Times New Roman" w:hAnsi="Times New Roman" w:cs="Times New Roman"/>
          <w:sz w:val="28"/>
        </w:rPr>
        <w:t xml:space="preserve">   </w:t>
      </w:r>
      <w:r w:rsidR="0035375E" w:rsidRPr="00207054">
        <w:rPr>
          <w:rFonts w:ascii="Times New Roman" w:hAnsi="Times New Roman" w:cs="Times New Roman"/>
          <w:sz w:val="28"/>
        </w:rPr>
        <w:t xml:space="preserve">В настоящее время норма накопления отходов по поселениям района составляет 1,824 </w:t>
      </w:r>
      <w:proofErr w:type="spellStart"/>
      <w:r w:rsidR="0035375E" w:rsidRPr="00207054">
        <w:rPr>
          <w:rFonts w:ascii="Times New Roman" w:hAnsi="Times New Roman" w:cs="Times New Roman"/>
          <w:sz w:val="28"/>
        </w:rPr>
        <w:t>м</w:t>
      </w:r>
      <w:r w:rsidR="0035375E" w:rsidRPr="00207054">
        <w:rPr>
          <w:rFonts w:ascii="Times New Roman" w:hAnsi="Times New Roman" w:cs="Times New Roman"/>
          <w:sz w:val="28"/>
          <w:vertAlign w:val="superscript"/>
        </w:rPr>
        <w:t>3</w:t>
      </w:r>
      <w:proofErr w:type="spellEnd"/>
      <w:r w:rsidR="0035375E" w:rsidRPr="00207054">
        <w:rPr>
          <w:rFonts w:ascii="Times New Roman" w:hAnsi="Times New Roman" w:cs="Times New Roman"/>
          <w:sz w:val="28"/>
        </w:rPr>
        <w:t>/год/чел.</w:t>
      </w:r>
    </w:p>
    <w:p w:rsidR="0035375E" w:rsidRPr="00207054" w:rsidRDefault="005C34B9" w:rsidP="00C316CE">
      <w:pPr>
        <w:spacing w:line="360" w:lineRule="auto"/>
        <w:ind w:right="-1" w:firstLine="568"/>
        <w:rPr>
          <w:rFonts w:ascii="Times New Roman" w:hAnsi="Times New Roman" w:cs="Times New Roman"/>
          <w:sz w:val="28"/>
        </w:rPr>
      </w:pPr>
      <w:r w:rsidRPr="00207054">
        <w:rPr>
          <w:rFonts w:ascii="Times New Roman" w:hAnsi="Times New Roman" w:cs="Times New Roman"/>
          <w:sz w:val="28"/>
        </w:rPr>
        <w:t xml:space="preserve">   </w:t>
      </w:r>
      <w:r w:rsidR="0035375E" w:rsidRPr="00207054">
        <w:rPr>
          <w:rFonts w:ascii="Times New Roman" w:hAnsi="Times New Roman" w:cs="Times New Roman"/>
          <w:sz w:val="28"/>
        </w:rPr>
        <w:t xml:space="preserve">В целях улучшения экологической обстановки в </w:t>
      </w:r>
      <w:r w:rsidR="0035375E" w:rsidRPr="00207054">
        <w:rPr>
          <w:rFonts w:ascii="Times New Roman" w:hAnsi="Times New Roman" w:cs="Times New Roman"/>
          <w:sz w:val="28"/>
          <w:szCs w:val="28"/>
        </w:rPr>
        <w:t>район</w:t>
      </w:r>
      <w:r w:rsidR="009E28C3" w:rsidRPr="00207054">
        <w:rPr>
          <w:rFonts w:ascii="Times New Roman" w:hAnsi="Times New Roman" w:cs="Times New Roman"/>
          <w:sz w:val="28"/>
          <w:szCs w:val="28"/>
        </w:rPr>
        <w:t>е</w:t>
      </w:r>
      <w:r w:rsidR="0035375E" w:rsidRPr="00207054">
        <w:rPr>
          <w:rFonts w:ascii="Times New Roman" w:hAnsi="Times New Roman" w:cs="Times New Roman"/>
          <w:sz w:val="28"/>
          <w:szCs w:val="28"/>
        </w:rPr>
        <w:t xml:space="preserve"> запланировано строительство полигонов твердых </w:t>
      </w:r>
      <w:r w:rsidR="00A44B33">
        <w:rPr>
          <w:rFonts w:ascii="Times New Roman" w:hAnsi="Times New Roman" w:cs="Times New Roman"/>
          <w:sz w:val="28"/>
          <w:szCs w:val="28"/>
        </w:rPr>
        <w:t xml:space="preserve">коммунальных </w:t>
      </w:r>
      <w:r w:rsidR="0035375E" w:rsidRPr="00207054">
        <w:rPr>
          <w:rFonts w:ascii="Times New Roman" w:hAnsi="Times New Roman" w:cs="Times New Roman"/>
          <w:sz w:val="28"/>
          <w:szCs w:val="28"/>
        </w:rPr>
        <w:t>отходов</w:t>
      </w:r>
      <w:r w:rsidR="009E28C3" w:rsidRPr="00207054">
        <w:rPr>
          <w:rFonts w:ascii="Times New Roman" w:hAnsi="Times New Roman" w:cs="Times New Roman"/>
          <w:sz w:val="28"/>
          <w:szCs w:val="28"/>
        </w:rPr>
        <w:t xml:space="preserve"> </w:t>
      </w:r>
      <w:r w:rsidRPr="00207054">
        <w:rPr>
          <w:rFonts w:ascii="Times New Roman" w:hAnsi="Times New Roman" w:cs="Times New Roman"/>
          <w:sz w:val="28"/>
          <w:szCs w:val="28"/>
        </w:rPr>
        <w:t>(</w:t>
      </w:r>
      <w:proofErr w:type="spellStart"/>
      <w:r w:rsidRPr="00207054">
        <w:rPr>
          <w:rFonts w:ascii="Times New Roman" w:hAnsi="Times New Roman" w:cs="Times New Roman"/>
          <w:sz w:val="28"/>
          <w:szCs w:val="28"/>
        </w:rPr>
        <w:t>ПТ</w:t>
      </w:r>
      <w:r w:rsidR="00A44B33">
        <w:rPr>
          <w:rFonts w:ascii="Times New Roman" w:hAnsi="Times New Roman" w:cs="Times New Roman"/>
          <w:sz w:val="28"/>
          <w:szCs w:val="28"/>
        </w:rPr>
        <w:t>К</w:t>
      </w:r>
      <w:r w:rsidRPr="00207054">
        <w:rPr>
          <w:rFonts w:ascii="Times New Roman" w:hAnsi="Times New Roman" w:cs="Times New Roman"/>
          <w:sz w:val="28"/>
          <w:szCs w:val="28"/>
        </w:rPr>
        <w:t>О</w:t>
      </w:r>
      <w:proofErr w:type="spellEnd"/>
      <w:r w:rsidRPr="00207054">
        <w:rPr>
          <w:rFonts w:ascii="Times New Roman" w:hAnsi="Times New Roman" w:cs="Times New Roman"/>
          <w:sz w:val="28"/>
          <w:szCs w:val="28"/>
        </w:rPr>
        <w:t xml:space="preserve">) </w:t>
      </w:r>
      <w:r w:rsidR="009E28C3" w:rsidRPr="00207054">
        <w:rPr>
          <w:rFonts w:ascii="Times New Roman" w:hAnsi="Times New Roman" w:cs="Times New Roman"/>
          <w:sz w:val="28"/>
          <w:szCs w:val="28"/>
        </w:rPr>
        <w:t xml:space="preserve">в </w:t>
      </w:r>
      <w:r w:rsidR="002D6B9A" w:rsidRPr="00207054">
        <w:rPr>
          <w:rFonts w:ascii="Times New Roman" w:hAnsi="Times New Roman" w:cs="Times New Roman"/>
          <w:sz w:val="28"/>
          <w:szCs w:val="28"/>
        </w:rPr>
        <w:t>с</w:t>
      </w:r>
      <w:r w:rsidR="00A44B33">
        <w:rPr>
          <w:rFonts w:ascii="Times New Roman" w:hAnsi="Times New Roman" w:cs="Times New Roman"/>
          <w:sz w:val="28"/>
          <w:szCs w:val="28"/>
        </w:rPr>
        <w:t>еле</w:t>
      </w:r>
      <w:r w:rsidR="00926206">
        <w:rPr>
          <w:rFonts w:ascii="Times New Roman" w:hAnsi="Times New Roman" w:cs="Times New Roman"/>
          <w:sz w:val="28"/>
          <w:szCs w:val="28"/>
        </w:rPr>
        <w:t xml:space="preserve"> </w:t>
      </w:r>
      <w:r w:rsidR="0035375E" w:rsidRPr="00207054">
        <w:rPr>
          <w:rFonts w:ascii="Times New Roman" w:hAnsi="Times New Roman" w:cs="Times New Roman"/>
          <w:sz w:val="28"/>
          <w:szCs w:val="28"/>
        </w:rPr>
        <w:t>Проскоково,  п</w:t>
      </w:r>
      <w:r w:rsidR="00A44B33">
        <w:rPr>
          <w:rFonts w:ascii="Times New Roman" w:hAnsi="Times New Roman" w:cs="Times New Roman"/>
          <w:sz w:val="28"/>
          <w:szCs w:val="28"/>
        </w:rPr>
        <w:t xml:space="preserve">оселке </w:t>
      </w:r>
      <w:r w:rsidR="0035375E" w:rsidRPr="00207054">
        <w:rPr>
          <w:rFonts w:ascii="Times New Roman" w:hAnsi="Times New Roman" w:cs="Times New Roman"/>
          <w:sz w:val="28"/>
          <w:szCs w:val="28"/>
        </w:rPr>
        <w:t>ст</w:t>
      </w:r>
      <w:r w:rsidR="00A44B33">
        <w:rPr>
          <w:rFonts w:ascii="Times New Roman" w:hAnsi="Times New Roman" w:cs="Times New Roman"/>
          <w:sz w:val="28"/>
          <w:szCs w:val="28"/>
        </w:rPr>
        <w:t>анция</w:t>
      </w:r>
      <w:r w:rsidR="0035375E" w:rsidRPr="00207054">
        <w:rPr>
          <w:rFonts w:ascii="Times New Roman" w:hAnsi="Times New Roman" w:cs="Times New Roman"/>
          <w:sz w:val="28"/>
          <w:szCs w:val="28"/>
        </w:rPr>
        <w:t xml:space="preserve"> Юрга </w:t>
      </w:r>
      <w:r w:rsidRPr="00207054">
        <w:rPr>
          <w:rFonts w:ascii="Times New Roman" w:hAnsi="Times New Roman" w:cs="Times New Roman"/>
          <w:sz w:val="28"/>
          <w:szCs w:val="28"/>
        </w:rPr>
        <w:t>-</w:t>
      </w:r>
      <w:r w:rsidR="0035375E" w:rsidRPr="00207054">
        <w:rPr>
          <w:rFonts w:ascii="Times New Roman" w:hAnsi="Times New Roman" w:cs="Times New Roman"/>
          <w:sz w:val="28"/>
          <w:szCs w:val="28"/>
        </w:rPr>
        <w:t xml:space="preserve"> 2,  с</w:t>
      </w:r>
      <w:r w:rsidR="00A44B33">
        <w:rPr>
          <w:rFonts w:ascii="Times New Roman" w:hAnsi="Times New Roman" w:cs="Times New Roman"/>
          <w:sz w:val="28"/>
          <w:szCs w:val="28"/>
        </w:rPr>
        <w:t>еле</w:t>
      </w:r>
      <w:r w:rsidR="00926206">
        <w:rPr>
          <w:rFonts w:ascii="Times New Roman" w:hAnsi="Times New Roman" w:cs="Times New Roman"/>
          <w:sz w:val="28"/>
          <w:szCs w:val="28"/>
        </w:rPr>
        <w:t xml:space="preserve"> </w:t>
      </w:r>
      <w:r w:rsidR="0035375E" w:rsidRPr="00207054">
        <w:rPr>
          <w:rFonts w:ascii="Times New Roman" w:hAnsi="Times New Roman" w:cs="Times New Roman"/>
          <w:sz w:val="28"/>
          <w:szCs w:val="28"/>
        </w:rPr>
        <w:t>Поперечное</w:t>
      </w:r>
      <w:r w:rsidR="007D50F8" w:rsidRPr="00207054">
        <w:rPr>
          <w:rFonts w:ascii="Times New Roman" w:hAnsi="Times New Roman" w:cs="Times New Roman"/>
          <w:sz w:val="28"/>
          <w:szCs w:val="28"/>
        </w:rPr>
        <w:t>.</w:t>
      </w:r>
    </w:p>
    <w:p w:rsidR="00774E47" w:rsidRPr="00D507CF" w:rsidRDefault="005C34B9" w:rsidP="0053237A">
      <w:pPr>
        <w:shd w:val="clear" w:color="auto" w:fill="DBE5F1" w:themeFill="accent1" w:themeFillTint="33"/>
        <w:spacing w:line="360" w:lineRule="auto"/>
        <w:ind w:firstLine="568"/>
        <w:rPr>
          <w:rFonts w:ascii="Times New Roman" w:hAnsi="Times New Roman" w:cs="Times New Roman"/>
          <w:sz w:val="28"/>
          <w:szCs w:val="28"/>
        </w:rPr>
      </w:pPr>
      <w:r w:rsidRPr="00207054">
        <w:rPr>
          <w:rFonts w:ascii="Times New Roman" w:hAnsi="Times New Roman" w:cs="Times New Roman"/>
          <w:sz w:val="28"/>
          <w:szCs w:val="28"/>
        </w:rPr>
        <w:lastRenderedPageBreak/>
        <w:t xml:space="preserve">  </w:t>
      </w:r>
      <w:r w:rsidR="00E27BDE" w:rsidRPr="0053237A">
        <w:rPr>
          <w:rFonts w:ascii="Times New Roman" w:hAnsi="Times New Roman" w:cs="Times New Roman"/>
          <w:sz w:val="28"/>
          <w:szCs w:val="28"/>
        </w:rPr>
        <w:t xml:space="preserve">В соответствии с Комплексной инвестиционной программой "Обращение с отходами производства и потребления на 2011 - 2016 годы и на плановый период 2020 года", утвержденной постановлением Коллегии Администрации Кемеровской области от 21 октября 2011 </w:t>
      </w:r>
      <w:r w:rsidRPr="0053237A">
        <w:rPr>
          <w:rFonts w:ascii="Times New Roman" w:hAnsi="Times New Roman" w:cs="Times New Roman"/>
          <w:sz w:val="28"/>
          <w:szCs w:val="28"/>
        </w:rPr>
        <w:t xml:space="preserve">№ </w:t>
      </w:r>
      <w:r w:rsidR="00E27BDE" w:rsidRPr="0053237A">
        <w:rPr>
          <w:rFonts w:ascii="Times New Roman" w:hAnsi="Times New Roman" w:cs="Times New Roman"/>
          <w:sz w:val="28"/>
          <w:szCs w:val="28"/>
        </w:rPr>
        <w:t>477 (с изменениями от 30 декабря 2014</w:t>
      </w:r>
      <w:r w:rsidR="002016B9" w:rsidRPr="0053237A">
        <w:rPr>
          <w:rFonts w:ascii="Times New Roman" w:hAnsi="Times New Roman" w:cs="Times New Roman"/>
          <w:sz w:val="28"/>
          <w:szCs w:val="28"/>
        </w:rPr>
        <w:t xml:space="preserve"> </w:t>
      </w:r>
      <w:r w:rsidR="00E27BDE" w:rsidRPr="0053237A">
        <w:rPr>
          <w:rFonts w:ascii="Times New Roman" w:hAnsi="Times New Roman" w:cs="Times New Roman"/>
          <w:sz w:val="28"/>
          <w:szCs w:val="28"/>
        </w:rPr>
        <w:t>г</w:t>
      </w:r>
      <w:r w:rsidR="002016B9" w:rsidRPr="0053237A">
        <w:rPr>
          <w:rFonts w:ascii="Times New Roman" w:hAnsi="Times New Roman" w:cs="Times New Roman"/>
          <w:sz w:val="28"/>
          <w:szCs w:val="28"/>
        </w:rPr>
        <w:t>ода</w:t>
      </w:r>
      <w:r w:rsidR="00E27BDE" w:rsidRPr="0053237A">
        <w:rPr>
          <w:rFonts w:ascii="Times New Roman" w:hAnsi="Times New Roman" w:cs="Times New Roman"/>
          <w:sz w:val="28"/>
          <w:szCs w:val="28"/>
        </w:rPr>
        <w:t xml:space="preserve">), объект </w:t>
      </w:r>
      <w:proofErr w:type="spellStart"/>
      <w:r w:rsidR="00E27BDE" w:rsidRPr="0053237A">
        <w:rPr>
          <w:rFonts w:ascii="Times New Roman" w:hAnsi="Times New Roman" w:cs="Times New Roman"/>
          <w:sz w:val="28"/>
          <w:szCs w:val="28"/>
        </w:rPr>
        <w:t>ПТ</w:t>
      </w:r>
      <w:r w:rsidR="00A44B33">
        <w:rPr>
          <w:rFonts w:ascii="Times New Roman" w:hAnsi="Times New Roman" w:cs="Times New Roman"/>
          <w:sz w:val="28"/>
          <w:szCs w:val="28"/>
        </w:rPr>
        <w:t>К</w:t>
      </w:r>
      <w:r w:rsidR="00E27BDE" w:rsidRPr="0053237A">
        <w:rPr>
          <w:rFonts w:ascii="Times New Roman" w:hAnsi="Times New Roman" w:cs="Times New Roman"/>
          <w:sz w:val="28"/>
          <w:szCs w:val="28"/>
        </w:rPr>
        <w:t>О</w:t>
      </w:r>
      <w:proofErr w:type="spellEnd"/>
      <w:r w:rsidR="00E27BDE" w:rsidRPr="0053237A">
        <w:rPr>
          <w:rFonts w:ascii="Times New Roman" w:hAnsi="Times New Roman" w:cs="Times New Roman"/>
          <w:sz w:val="28"/>
          <w:szCs w:val="28"/>
        </w:rPr>
        <w:t xml:space="preserve"> в с</w:t>
      </w:r>
      <w:r w:rsidRPr="0053237A">
        <w:rPr>
          <w:rFonts w:ascii="Times New Roman" w:hAnsi="Times New Roman" w:cs="Times New Roman"/>
          <w:sz w:val="28"/>
          <w:szCs w:val="28"/>
        </w:rPr>
        <w:t xml:space="preserve">еле </w:t>
      </w:r>
      <w:r w:rsidR="00E27BDE" w:rsidRPr="0053237A">
        <w:rPr>
          <w:rFonts w:ascii="Times New Roman" w:hAnsi="Times New Roman" w:cs="Times New Roman"/>
          <w:sz w:val="28"/>
          <w:szCs w:val="28"/>
        </w:rPr>
        <w:t xml:space="preserve">Проскоково включен в приоритетные проекты Кемеровской области, финансирование предусмотрено из средств областного </w:t>
      </w:r>
      <w:r w:rsidR="002016B9" w:rsidRPr="0053237A">
        <w:rPr>
          <w:rFonts w:ascii="Times New Roman" w:hAnsi="Times New Roman" w:cs="Times New Roman"/>
          <w:sz w:val="28"/>
          <w:szCs w:val="28"/>
        </w:rPr>
        <w:t xml:space="preserve">и местного </w:t>
      </w:r>
      <w:r w:rsidR="00E27BDE" w:rsidRPr="0053237A">
        <w:rPr>
          <w:rFonts w:ascii="Times New Roman" w:hAnsi="Times New Roman" w:cs="Times New Roman"/>
          <w:sz w:val="28"/>
          <w:szCs w:val="28"/>
        </w:rPr>
        <w:t>бюджет</w:t>
      </w:r>
      <w:r w:rsidR="002016B9" w:rsidRPr="0053237A">
        <w:rPr>
          <w:rFonts w:ascii="Times New Roman" w:hAnsi="Times New Roman" w:cs="Times New Roman"/>
          <w:sz w:val="28"/>
          <w:szCs w:val="28"/>
        </w:rPr>
        <w:t>ов</w:t>
      </w:r>
      <w:r w:rsidR="00E27BDE" w:rsidRPr="001A338B">
        <w:rPr>
          <w:rFonts w:ascii="Times New Roman" w:hAnsi="Times New Roman" w:cs="Times New Roman"/>
          <w:sz w:val="28"/>
          <w:szCs w:val="28"/>
        </w:rPr>
        <w:t>.</w:t>
      </w:r>
      <w:r w:rsidR="00E27BDE" w:rsidRPr="001A338B">
        <w:t xml:space="preserve"> </w:t>
      </w:r>
      <w:r w:rsidR="00291188" w:rsidRPr="001A338B">
        <w:rPr>
          <w:rFonts w:ascii="Times New Roman" w:hAnsi="Times New Roman" w:cs="Times New Roman"/>
          <w:sz w:val="28"/>
          <w:szCs w:val="28"/>
        </w:rPr>
        <w:t>Финансирование отсутствует по настоящее время</w:t>
      </w:r>
      <w:r w:rsidR="00BE727D" w:rsidRPr="001A338B">
        <w:rPr>
          <w:rFonts w:ascii="Times New Roman" w:hAnsi="Times New Roman" w:cs="Times New Roman"/>
          <w:sz w:val="28"/>
          <w:szCs w:val="28"/>
        </w:rPr>
        <w:t>.</w:t>
      </w:r>
      <w:r w:rsidR="00774E47" w:rsidRPr="00D507CF">
        <w:rPr>
          <w:rFonts w:ascii="Times New Roman" w:hAnsi="Times New Roman" w:cs="Times New Roman"/>
          <w:sz w:val="28"/>
          <w:szCs w:val="28"/>
        </w:rPr>
        <w:t xml:space="preserve"> </w:t>
      </w:r>
    </w:p>
    <w:p w:rsidR="00774E47" w:rsidRPr="00207054" w:rsidRDefault="00774E47" w:rsidP="00C316CE">
      <w:pPr>
        <w:spacing w:line="360" w:lineRule="auto"/>
        <w:rPr>
          <w:rFonts w:ascii="Times New Roman" w:hAnsi="Times New Roman" w:cs="Times New Roman"/>
          <w:sz w:val="28"/>
          <w:szCs w:val="28"/>
        </w:rPr>
      </w:pPr>
      <w:r w:rsidRPr="00207054">
        <w:rPr>
          <w:rFonts w:ascii="Times New Roman" w:hAnsi="Times New Roman" w:cs="Times New Roman"/>
          <w:sz w:val="28"/>
          <w:szCs w:val="28"/>
        </w:rPr>
        <w:tab/>
        <w:t xml:space="preserve">Одним из основных направлений обеспечения экологической устойчивости сельских поселений являются утилизация, обезвреживание, экологически безопасное захоронение и размещение </w:t>
      </w:r>
      <w:proofErr w:type="spellStart"/>
      <w:r w:rsidRPr="00207054">
        <w:rPr>
          <w:rFonts w:ascii="Times New Roman" w:hAnsi="Times New Roman" w:cs="Times New Roman"/>
          <w:sz w:val="28"/>
          <w:szCs w:val="28"/>
        </w:rPr>
        <w:t>Т</w:t>
      </w:r>
      <w:r w:rsidR="00A44B33">
        <w:rPr>
          <w:rFonts w:ascii="Times New Roman" w:hAnsi="Times New Roman" w:cs="Times New Roman"/>
          <w:sz w:val="28"/>
          <w:szCs w:val="28"/>
        </w:rPr>
        <w:t>К</w:t>
      </w:r>
      <w:r w:rsidRPr="00207054">
        <w:rPr>
          <w:rFonts w:ascii="Times New Roman" w:hAnsi="Times New Roman" w:cs="Times New Roman"/>
          <w:sz w:val="28"/>
          <w:szCs w:val="28"/>
        </w:rPr>
        <w:t>О</w:t>
      </w:r>
      <w:proofErr w:type="spellEnd"/>
      <w:r w:rsidRPr="00207054">
        <w:rPr>
          <w:rFonts w:ascii="Times New Roman" w:hAnsi="Times New Roman" w:cs="Times New Roman"/>
          <w:sz w:val="28"/>
          <w:szCs w:val="28"/>
        </w:rPr>
        <w:t xml:space="preserve">, ликвидация несанкционированных свалок. </w:t>
      </w:r>
    </w:p>
    <w:p w:rsidR="00863067" w:rsidRPr="00207054" w:rsidRDefault="00774E47" w:rsidP="00C316CE">
      <w:pPr>
        <w:spacing w:line="360" w:lineRule="auto"/>
        <w:rPr>
          <w:rFonts w:ascii="Times New Roman" w:hAnsi="Times New Roman" w:cs="Times New Roman"/>
          <w:i/>
          <w:sz w:val="28"/>
          <w:szCs w:val="28"/>
          <w:u w:val="single"/>
        </w:rPr>
      </w:pPr>
      <w:r w:rsidRPr="00207054">
        <w:rPr>
          <w:sz w:val="26"/>
          <w:szCs w:val="26"/>
        </w:rPr>
        <w:tab/>
      </w:r>
      <w:r w:rsidR="00C50C83" w:rsidRPr="00207054">
        <w:rPr>
          <w:rFonts w:ascii="Times New Roman" w:hAnsi="Times New Roman" w:cs="Times New Roman"/>
          <w:i/>
          <w:sz w:val="28"/>
          <w:szCs w:val="28"/>
          <w:u w:val="single"/>
          <w:lang w:eastAsia="ru-RU"/>
        </w:rPr>
        <w:t>Состояни</w:t>
      </w:r>
      <w:r w:rsidR="00863067" w:rsidRPr="00207054">
        <w:rPr>
          <w:rFonts w:ascii="Times New Roman" w:hAnsi="Times New Roman" w:cs="Times New Roman"/>
          <w:i/>
          <w:sz w:val="28"/>
          <w:szCs w:val="28"/>
          <w:u w:val="single"/>
          <w:lang w:eastAsia="ru-RU"/>
        </w:rPr>
        <w:t>е поверхностных водных объектов:</w:t>
      </w:r>
    </w:p>
    <w:p w:rsidR="0035085C" w:rsidRPr="00207054" w:rsidRDefault="007631D7" w:rsidP="00C316CE">
      <w:pPr>
        <w:spacing w:line="360" w:lineRule="auto"/>
        <w:ind w:firstLine="708"/>
        <w:rPr>
          <w:sz w:val="28"/>
        </w:rPr>
      </w:pPr>
      <w:r w:rsidRPr="00207054">
        <w:rPr>
          <w:rFonts w:ascii="Times New Roman" w:hAnsi="Times New Roman" w:cs="Times New Roman"/>
          <w:sz w:val="28"/>
        </w:rPr>
        <w:t>Поверхностные водоемы Юргинского района пресные, представлены реками,</w:t>
      </w:r>
      <w:r w:rsidR="00F7049E" w:rsidRPr="00207054">
        <w:rPr>
          <w:rFonts w:ascii="Times New Roman" w:hAnsi="Times New Roman" w:cs="Times New Roman"/>
          <w:sz w:val="28"/>
        </w:rPr>
        <w:t xml:space="preserve"> прудами</w:t>
      </w:r>
      <w:r w:rsidRPr="00207054">
        <w:rPr>
          <w:rFonts w:ascii="Times New Roman" w:hAnsi="Times New Roman" w:cs="Times New Roman"/>
          <w:sz w:val="28"/>
        </w:rPr>
        <w:t xml:space="preserve">, водохранилищами. </w:t>
      </w:r>
      <w:r w:rsidR="002016B9" w:rsidRPr="00207054">
        <w:rPr>
          <w:rFonts w:ascii="Times New Roman" w:hAnsi="Times New Roman" w:cs="Times New Roman"/>
          <w:sz w:val="28"/>
        </w:rPr>
        <w:t xml:space="preserve">Вдоль всей границы с юго-востока на северо-запад протекает река Томь. Район пересекают маловодные речки Лебяжья и </w:t>
      </w:r>
      <w:proofErr w:type="spellStart"/>
      <w:r w:rsidRPr="00207054">
        <w:rPr>
          <w:rFonts w:ascii="Times New Roman" w:hAnsi="Times New Roman" w:cs="Times New Roman"/>
          <w:sz w:val="28"/>
        </w:rPr>
        <w:t>Чубур</w:t>
      </w:r>
      <w:proofErr w:type="spellEnd"/>
      <w:r w:rsidR="002016B9" w:rsidRPr="00207054">
        <w:rPr>
          <w:rFonts w:ascii="Times New Roman" w:hAnsi="Times New Roman" w:cs="Times New Roman"/>
          <w:sz w:val="28"/>
        </w:rPr>
        <w:t xml:space="preserve">, Малая Черная. Все они впадают в реку Томь и являются </w:t>
      </w:r>
      <w:r w:rsidRPr="00207054">
        <w:rPr>
          <w:rFonts w:ascii="Times New Roman" w:hAnsi="Times New Roman" w:cs="Times New Roman"/>
          <w:sz w:val="28"/>
        </w:rPr>
        <w:t xml:space="preserve"> основны</w:t>
      </w:r>
      <w:r w:rsidR="002016B9" w:rsidRPr="00207054">
        <w:rPr>
          <w:rFonts w:ascii="Times New Roman" w:hAnsi="Times New Roman" w:cs="Times New Roman"/>
          <w:sz w:val="28"/>
        </w:rPr>
        <w:t>ми</w:t>
      </w:r>
      <w:r w:rsidRPr="00207054">
        <w:rPr>
          <w:rFonts w:ascii="Times New Roman" w:hAnsi="Times New Roman" w:cs="Times New Roman"/>
          <w:sz w:val="28"/>
        </w:rPr>
        <w:t xml:space="preserve"> поверхностны</w:t>
      </w:r>
      <w:r w:rsidR="002016B9" w:rsidRPr="00207054">
        <w:rPr>
          <w:rFonts w:ascii="Times New Roman" w:hAnsi="Times New Roman" w:cs="Times New Roman"/>
          <w:sz w:val="28"/>
        </w:rPr>
        <w:t>ми</w:t>
      </w:r>
      <w:r w:rsidRPr="00207054">
        <w:rPr>
          <w:rFonts w:ascii="Times New Roman" w:hAnsi="Times New Roman" w:cs="Times New Roman"/>
          <w:sz w:val="28"/>
        </w:rPr>
        <w:t xml:space="preserve"> источник</w:t>
      </w:r>
      <w:r w:rsidR="002016B9" w:rsidRPr="00207054">
        <w:rPr>
          <w:rFonts w:ascii="Times New Roman" w:hAnsi="Times New Roman" w:cs="Times New Roman"/>
          <w:sz w:val="28"/>
        </w:rPr>
        <w:t>ами</w:t>
      </w:r>
      <w:r w:rsidRPr="00207054">
        <w:rPr>
          <w:rFonts w:ascii="Times New Roman" w:hAnsi="Times New Roman" w:cs="Times New Roman"/>
          <w:sz w:val="28"/>
        </w:rPr>
        <w:t xml:space="preserve"> водоснабжения. </w:t>
      </w:r>
    </w:p>
    <w:p w:rsidR="007631D7" w:rsidRPr="00207054" w:rsidRDefault="007631D7" w:rsidP="00C316CE">
      <w:pPr>
        <w:spacing w:line="360" w:lineRule="auto"/>
        <w:rPr>
          <w:rFonts w:ascii="Times New Roman" w:hAnsi="Times New Roman" w:cs="Times New Roman"/>
          <w:sz w:val="28"/>
          <w:szCs w:val="28"/>
        </w:rPr>
      </w:pPr>
      <w:r w:rsidRPr="00207054">
        <w:rPr>
          <w:sz w:val="28"/>
          <w:szCs w:val="28"/>
        </w:rPr>
        <w:tab/>
      </w:r>
      <w:r w:rsidRPr="00207054">
        <w:t xml:space="preserve"> </w:t>
      </w:r>
      <w:r w:rsidRPr="00207054">
        <w:rPr>
          <w:rFonts w:ascii="Times New Roman" w:hAnsi="Times New Roman" w:cs="Times New Roman"/>
          <w:sz w:val="28"/>
          <w:szCs w:val="28"/>
        </w:rPr>
        <w:t xml:space="preserve">В сельских  населенных пунктах Юргинского района  источником водоснабжения являются подземные воды. Одним из сложных вопросов остается вопрос обеспечения жителей района качественной питьевой водой.  </w:t>
      </w:r>
    </w:p>
    <w:p w:rsidR="00785A52" w:rsidRPr="00207054" w:rsidRDefault="007631D7" w:rsidP="00C316CE">
      <w:pPr>
        <w:spacing w:line="360" w:lineRule="auto"/>
        <w:ind w:firstLine="600"/>
        <w:rPr>
          <w:rFonts w:ascii="Times New Roman" w:hAnsi="Times New Roman" w:cs="Times New Roman"/>
          <w:sz w:val="28"/>
          <w:szCs w:val="28"/>
        </w:rPr>
      </w:pPr>
      <w:r w:rsidRPr="00207054">
        <w:rPr>
          <w:rFonts w:ascii="Times New Roman" w:hAnsi="Times New Roman" w:cs="Times New Roman"/>
          <w:sz w:val="28"/>
          <w:szCs w:val="28"/>
        </w:rPr>
        <w:tab/>
      </w:r>
      <w:r w:rsidR="00785A52" w:rsidRPr="00207054">
        <w:rPr>
          <w:rFonts w:ascii="Times New Roman" w:hAnsi="Times New Roman" w:cs="Times New Roman"/>
          <w:sz w:val="28"/>
          <w:szCs w:val="28"/>
        </w:rPr>
        <w:t xml:space="preserve"> По состоянию на 01</w:t>
      </w:r>
      <w:r w:rsidR="002016B9" w:rsidRPr="00207054">
        <w:rPr>
          <w:rFonts w:ascii="Times New Roman" w:hAnsi="Times New Roman" w:cs="Times New Roman"/>
          <w:sz w:val="28"/>
          <w:szCs w:val="28"/>
        </w:rPr>
        <w:t xml:space="preserve"> января </w:t>
      </w:r>
      <w:r w:rsidR="00785A52" w:rsidRPr="00207054">
        <w:rPr>
          <w:rFonts w:ascii="Times New Roman" w:hAnsi="Times New Roman" w:cs="Times New Roman"/>
          <w:sz w:val="28"/>
          <w:szCs w:val="28"/>
        </w:rPr>
        <w:t>2017 года система водоснабжения Юргинского муниципального  района  состоит из  86 артезианских скважин, 54 водопроводных башен, 284 км водопроводных сетей. Очистка воды  производится в д. Талая. На текущий момент система водоснабжения поселений района способна обеспечить потребности населения и производственной сферы.</w:t>
      </w:r>
    </w:p>
    <w:p w:rsidR="00785A52" w:rsidRPr="00207054" w:rsidRDefault="00944A47" w:rsidP="00C316CE">
      <w:pPr>
        <w:spacing w:line="360" w:lineRule="auto"/>
        <w:ind w:firstLine="540"/>
        <w:rPr>
          <w:rFonts w:ascii="Times New Roman" w:hAnsi="Times New Roman" w:cs="Times New Roman"/>
          <w:sz w:val="28"/>
          <w:szCs w:val="28"/>
        </w:rPr>
      </w:pPr>
      <w:r w:rsidRPr="00207054">
        <w:rPr>
          <w:rFonts w:ascii="Times New Roman" w:hAnsi="Times New Roman" w:cs="Times New Roman"/>
          <w:sz w:val="28"/>
          <w:szCs w:val="28"/>
        </w:rPr>
        <w:t xml:space="preserve">  </w:t>
      </w:r>
      <w:r w:rsidR="002A5755" w:rsidRPr="00207054">
        <w:rPr>
          <w:rFonts w:ascii="Times New Roman" w:hAnsi="Times New Roman" w:cs="Times New Roman"/>
          <w:sz w:val="28"/>
          <w:szCs w:val="28"/>
        </w:rPr>
        <w:t xml:space="preserve"> </w:t>
      </w:r>
      <w:r w:rsidR="00785A52" w:rsidRPr="00207054">
        <w:rPr>
          <w:rFonts w:ascii="Times New Roman" w:hAnsi="Times New Roman" w:cs="Times New Roman"/>
          <w:sz w:val="28"/>
          <w:szCs w:val="28"/>
        </w:rPr>
        <w:t xml:space="preserve">Система водоснабжения поселений Юргинского муниципального района  характеризуется высокой степенью износа. Уровень износа, как </w:t>
      </w:r>
      <w:r w:rsidR="00785A52" w:rsidRPr="00207054">
        <w:rPr>
          <w:rFonts w:ascii="Times New Roman" w:hAnsi="Times New Roman" w:cs="Times New Roman"/>
          <w:sz w:val="28"/>
          <w:szCs w:val="28"/>
        </w:rPr>
        <w:lastRenderedPageBreak/>
        <w:t>магистральных водоводов, так и уличных водопроводных сетей составляет 72  процента.</w:t>
      </w:r>
    </w:p>
    <w:p w:rsidR="00785A52" w:rsidRPr="00207054" w:rsidRDefault="002A5755" w:rsidP="00C316CE">
      <w:pPr>
        <w:spacing w:line="360" w:lineRule="auto"/>
        <w:ind w:firstLine="540"/>
        <w:rPr>
          <w:rFonts w:ascii="Times New Roman" w:hAnsi="Times New Roman" w:cs="Times New Roman"/>
          <w:sz w:val="28"/>
          <w:szCs w:val="28"/>
        </w:rPr>
      </w:pPr>
      <w:r w:rsidRPr="00207054">
        <w:rPr>
          <w:rFonts w:ascii="Times New Roman" w:hAnsi="Times New Roman" w:cs="Times New Roman"/>
          <w:sz w:val="28"/>
          <w:szCs w:val="28"/>
        </w:rPr>
        <w:t xml:space="preserve">   </w:t>
      </w:r>
      <w:r w:rsidR="00785A52" w:rsidRPr="00207054">
        <w:rPr>
          <w:rFonts w:ascii="Times New Roman" w:hAnsi="Times New Roman" w:cs="Times New Roman"/>
          <w:sz w:val="28"/>
          <w:szCs w:val="28"/>
        </w:rPr>
        <w:t>Только 55</w:t>
      </w:r>
      <w:r w:rsidR="002016B9" w:rsidRPr="00207054">
        <w:rPr>
          <w:rFonts w:ascii="Times New Roman" w:hAnsi="Times New Roman" w:cs="Times New Roman"/>
          <w:sz w:val="28"/>
          <w:szCs w:val="28"/>
        </w:rPr>
        <w:t xml:space="preserve"> процентов</w:t>
      </w:r>
      <w:r w:rsidR="00785A52" w:rsidRPr="00207054">
        <w:rPr>
          <w:rFonts w:ascii="Times New Roman" w:hAnsi="Times New Roman" w:cs="Times New Roman"/>
          <w:sz w:val="28"/>
          <w:szCs w:val="28"/>
        </w:rPr>
        <w:t xml:space="preserve"> жилых домов в населенных пунктах </w:t>
      </w:r>
      <w:r w:rsidRPr="00207054">
        <w:rPr>
          <w:rFonts w:ascii="Times New Roman" w:hAnsi="Times New Roman" w:cs="Times New Roman"/>
          <w:sz w:val="28"/>
          <w:szCs w:val="28"/>
        </w:rPr>
        <w:t xml:space="preserve"> </w:t>
      </w:r>
      <w:r w:rsidR="00785A52" w:rsidRPr="00207054">
        <w:rPr>
          <w:rFonts w:ascii="Times New Roman" w:hAnsi="Times New Roman" w:cs="Times New Roman"/>
          <w:sz w:val="28"/>
          <w:szCs w:val="28"/>
        </w:rPr>
        <w:t xml:space="preserve">подключены к водопроводным сетям. Еще 12 </w:t>
      </w:r>
      <w:r w:rsidR="002016B9" w:rsidRPr="00207054">
        <w:rPr>
          <w:rFonts w:ascii="Times New Roman" w:hAnsi="Times New Roman" w:cs="Times New Roman"/>
          <w:sz w:val="28"/>
          <w:szCs w:val="28"/>
        </w:rPr>
        <w:t>процентов</w:t>
      </w:r>
      <w:r w:rsidR="00785A52" w:rsidRPr="00207054">
        <w:rPr>
          <w:rFonts w:ascii="Times New Roman" w:hAnsi="Times New Roman" w:cs="Times New Roman"/>
          <w:sz w:val="28"/>
          <w:szCs w:val="28"/>
        </w:rPr>
        <w:t xml:space="preserve"> населения пользуются услугами уличной водопроводной сети (водоразборными колонками), остальные 33 </w:t>
      </w:r>
      <w:r w:rsidR="002016B9" w:rsidRPr="00207054">
        <w:rPr>
          <w:rFonts w:ascii="Times New Roman" w:hAnsi="Times New Roman" w:cs="Times New Roman"/>
          <w:sz w:val="28"/>
          <w:szCs w:val="28"/>
        </w:rPr>
        <w:t>процента</w:t>
      </w:r>
      <w:r w:rsidR="00785A52" w:rsidRPr="00207054">
        <w:rPr>
          <w:rFonts w:ascii="Times New Roman" w:hAnsi="Times New Roman" w:cs="Times New Roman"/>
          <w:sz w:val="28"/>
          <w:szCs w:val="28"/>
        </w:rPr>
        <w:t xml:space="preserve"> населения района получает воду из колодцев.</w:t>
      </w:r>
    </w:p>
    <w:p w:rsidR="00785A52" w:rsidRPr="00207054" w:rsidRDefault="002A5755" w:rsidP="00C316CE">
      <w:pPr>
        <w:spacing w:line="360" w:lineRule="auto"/>
        <w:ind w:right="-1" w:firstLine="567"/>
        <w:rPr>
          <w:rFonts w:ascii="Times New Roman" w:hAnsi="Times New Roman" w:cs="Times New Roman"/>
          <w:sz w:val="28"/>
          <w:szCs w:val="28"/>
        </w:rPr>
      </w:pPr>
      <w:r w:rsidRPr="00207054">
        <w:rPr>
          <w:rFonts w:ascii="Times New Roman" w:hAnsi="Times New Roman" w:cs="Times New Roman"/>
          <w:sz w:val="28"/>
          <w:szCs w:val="28"/>
        </w:rPr>
        <w:t xml:space="preserve">  </w:t>
      </w:r>
      <w:r w:rsidR="00785A52" w:rsidRPr="00207054">
        <w:rPr>
          <w:rFonts w:ascii="Times New Roman" w:hAnsi="Times New Roman" w:cs="Times New Roman"/>
          <w:sz w:val="28"/>
          <w:szCs w:val="28"/>
        </w:rPr>
        <w:t xml:space="preserve">Централизованная система водоотведения имеется  в </w:t>
      </w:r>
      <w:proofErr w:type="spellStart"/>
      <w:r w:rsidR="00785A52" w:rsidRPr="00207054">
        <w:rPr>
          <w:rFonts w:ascii="Times New Roman" w:hAnsi="Times New Roman" w:cs="Times New Roman"/>
          <w:sz w:val="28"/>
          <w:szCs w:val="28"/>
        </w:rPr>
        <w:t>п.ст.Арлюк</w:t>
      </w:r>
      <w:proofErr w:type="spellEnd"/>
      <w:r w:rsidR="00785A52" w:rsidRPr="00207054">
        <w:rPr>
          <w:rFonts w:ascii="Times New Roman" w:hAnsi="Times New Roman" w:cs="Times New Roman"/>
          <w:sz w:val="28"/>
          <w:szCs w:val="28"/>
        </w:rPr>
        <w:t xml:space="preserve">, </w:t>
      </w:r>
      <w:proofErr w:type="spellStart"/>
      <w:r w:rsidR="00785A52" w:rsidRPr="00207054">
        <w:rPr>
          <w:rFonts w:ascii="Times New Roman" w:hAnsi="Times New Roman" w:cs="Times New Roman"/>
          <w:sz w:val="28"/>
          <w:szCs w:val="28"/>
        </w:rPr>
        <w:t>п.ст.Юрга</w:t>
      </w:r>
      <w:proofErr w:type="spellEnd"/>
      <w:r w:rsidR="00785A52" w:rsidRPr="00207054">
        <w:rPr>
          <w:rFonts w:ascii="Times New Roman" w:hAnsi="Times New Roman" w:cs="Times New Roman"/>
          <w:sz w:val="28"/>
          <w:szCs w:val="28"/>
        </w:rPr>
        <w:t xml:space="preserve">-2, </w:t>
      </w:r>
      <w:proofErr w:type="spellStart"/>
      <w:r w:rsidR="00785A52" w:rsidRPr="00207054">
        <w:rPr>
          <w:rFonts w:ascii="Times New Roman" w:hAnsi="Times New Roman" w:cs="Times New Roman"/>
          <w:sz w:val="28"/>
          <w:szCs w:val="28"/>
        </w:rPr>
        <w:t>с.Проскоково</w:t>
      </w:r>
      <w:proofErr w:type="spellEnd"/>
      <w:r w:rsidR="00785A52" w:rsidRPr="00207054">
        <w:rPr>
          <w:rFonts w:ascii="Times New Roman" w:hAnsi="Times New Roman" w:cs="Times New Roman"/>
          <w:sz w:val="28"/>
          <w:szCs w:val="28"/>
        </w:rPr>
        <w:t xml:space="preserve">, </w:t>
      </w:r>
      <w:proofErr w:type="spellStart"/>
      <w:r w:rsidR="00785A52" w:rsidRPr="00207054">
        <w:rPr>
          <w:rFonts w:ascii="Times New Roman" w:hAnsi="Times New Roman" w:cs="Times New Roman"/>
          <w:sz w:val="28"/>
          <w:szCs w:val="28"/>
        </w:rPr>
        <w:t>д.Талая</w:t>
      </w:r>
      <w:proofErr w:type="spellEnd"/>
      <w:r w:rsidR="00785A52" w:rsidRPr="00207054">
        <w:rPr>
          <w:rFonts w:ascii="Times New Roman" w:hAnsi="Times New Roman" w:cs="Times New Roman"/>
          <w:sz w:val="28"/>
          <w:szCs w:val="28"/>
        </w:rPr>
        <w:t xml:space="preserve">, </w:t>
      </w:r>
      <w:proofErr w:type="spellStart"/>
      <w:r w:rsidR="00785A52" w:rsidRPr="00207054">
        <w:rPr>
          <w:rFonts w:ascii="Times New Roman" w:hAnsi="Times New Roman" w:cs="Times New Roman"/>
          <w:sz w:val="28"/>
          <w:szCs w:val="28"/>
        </w:rPr>
        <w:t>с.Поперечное</w:t>
      </w:r>
      <w:proofErr w:type="spellEnd"/>
      <w:r w:rsidR="00785A52" w:rsidRPr="00207054">
        <w:rPr>
          <w:rFonts w:ascii="Times New Roman" w:hAnsi="Times New Roman" w:cs="Times New Roman"/>
          <w:sz w:val="28"/>
          <w:szCs w:val="28"/>
        </w:rPr>
        <w:t xml:space="preserve">. В остальных населенных пунктах  стоки  сливаются в </w:t>
      </w:r>
      <w:proofErr w:type="spellStart"/>
      <w:r w:rsidR="00785A52" w:rsidRPr="00207054">
        <w:rPr>
          <w:rFonts w:ascii="Times New Roman" w:hAnsi="Times New Roman" w:cs="Times New Roman"/>
          <w:sz w:val="28"/>
          <w:szCs w:val="28"/>
        </w:rPr>
        <w:t>приобъектные</w:t>
      </w:r>
      <w:proofErr w:type="spellEnd"/>
      <w:r w:rsidR="00785A52" w:rsidRPr="00207054">
        <w:rPr>
          <w:rFonts w:ascii="Times New Roman" w:hAnsi="Times New Roman" w:cs="Times New Roman"/>
          <w:sz w:val="28"/>
          <w:szCs w:val="28"/>
        </w:rPr>
        <w:t xml:space="preserve"> септики (выгребы), из которых автотранспортом вывозятся к местам их слива. Канализационных насосных станций всего две: </w:t>
      </w:r>
      <w:proofErr w:type="spellStart"/>
      <w:r w:rsidR="00785A52" w:rsidRPr="00207054">
        <w:rPr>
          <w:rFonts w:ascii="Times New Roman" w:hAnsi="Times New Roman" w:cs="Times New Roman"/>
          <w:sz w:val="28"/>
          <w:szCs w:val="28"/>
        </w:rPr>
        <w:t>п.ст.Юрга</w:t>
      </w:r>
      <w:proofErr w:type="spellEnd"/>
      <w:r w:rsidR="00785A52" w:rsidRPr="00207054">
        <w:rPr>
          <w:rFonts w:ascii="Times New Roman" w:hAnsi="Times New Roman" w:cs="Times New Roman"/>
          <w:sz w:val="28"/>
          <w:szCs w:val="28"/>
        </w:rPr>
        <w:t xml:space="preserve">-2, </w:t>
      </w:r>
      <w:proofErr w:type="spellStart"/>
      <w:r w:rsidR="00785A52" w:rsidRPr="00207054">
        <w:rPr>
          <w:rFonts w:ascii="Times New Roman" w:hAnsi="Times New Roman" w:cs="Times New Roman"/>
          <w:sz w:val="28"/>
          <w:szCs w:val="28"/>
        </w:rPr>
        <w:t>д.Талая</w:t>
      </w:r>
      <w:proofErr w:type="spellEnd"/>
      <w:r w:rsidR="00785A52" w:rsidRPr="00207054">
        <w:rPr>
          <w:rFonts w:ascii="Times New Roman" w:hAnsi="Times New Roman" w:cs="Times New Roman"/>
          <w:sz w:val="28"/>
          <w:szCs w:val="28"/>
        </w:rPr>
        <w:t>. Очистных сооружений на территории Юргинского муниципального  района нет.</w:t>
      </w:r>
    </w:p>
    <w:p w:rsidR="008C3450" w:rsidRPr="00207054" w:rsidRDefault="008C3450" w:rsidP="00C316CE">
      <w:pPr>
        <w:spacing w:line="360" w:lineRule="auto"/>
        <w:ind w:left="708"/>
        <w:rPr>
          <w:b/>
          <w:u w:val="single"/>
        </w:rPr>
      </w:pPr>
      <w:r w:rsidRPr="00207054">
        <w:rPr>
          <w:rFonts w:ascii="Times New Roman" w:hAnsi="Times New Roman" w:cs="Times New Roman"/>
          <w:i/>
          <w:sz w:val="28"/>
          <w:szCs w:val="28"/>
          <w:u w:val="single"/>
          <w:lang w:eastAsia="ru-RU"/>
        </w:rPr>
        <w:t>Состояние воздушной среды</w:t>
      </w:r>
      <w:r w:rsidRPr="00207054">
        <w:rPr>
          <w:b/>
          <w:u w:val="single"/>
        </w:rPr>
        <w:t>:</w:t>
      </w:r>
    </w:p>
    <w:p w:rsidR="008C3450" w:rsidRPr="00207054" w:rsidRDefault="008C3450" w:rsidP="00926206">
      <w:pPr>
        <w:spacing w:line="360" w:lineRule="auto"/>
        <w:rPr>
          <w:rFonts w:ascii="Times New Roman" w:hAnsi="Times New Roman" w:cs="Times New Roman"/>
          <w:sz w:val="24"/>
          <w:szCs w:val="24"/>
        </w:rPr>
      </w:pPr>
      <w:r w:rsidRPr="00207054">
        <w:rPr>
          <w:sz w:val="24"/>
          <w:szCs w:val="24"/>
        </w:rPr>
        <w:tab/>
      </w:r>
      <w:r w:rsidR="009645E6" w:rsidRPr="00207054">
        <w:rPr>
          <w:rFonts w:ascii="Times New Roman" w:hAnsi="Times New Roman" w:cs="Times New Roman"/>
          <w:sz w:val="28"/>
        </w:rPr>
        <w:t xml:space="preserve">Состояние атмосферного воздуха на территории района одно из самых благоприятных в Кемеровской области. </w:t>
      </w:r>
      <w:r w:rsidR="001F0D78">
        <w:rPr>
          <w:rFonts w:ascii="Times New Roman" w:hAnsi="Times New Roman" w:cs="Times New Roman"/>
          <w:sz w:val="28"/>
        </w:rPr>
        <w:t>Показатели состояния воздушной среды с 2012 по 2016 годы представлены в таблице 1</w:t>
      </w:r>
      <w:r w:rsidR="00926206">
        <w:rPr>
          <w:rFonts w:ascii="Times New Roman" w:hAnsi="Times New Roman" w:cs="Times New Roman"/>
          <w:sz w:val="28"/>
        </w:rPr>
        <w:t>9</w:t>
      </w:r>
      <w:r w:rsidR="001F0D78">
        <w:rPr>
          <w:rFonts w:ascii="Times New Roman" w:hAnsi="Times New Roman" w:cs="Times New Roman"/>
          <w:sz w:val="28"/>
        </w:rPr>
        <w:t>.</w:t>
      </w:r>
      <w:r w:rsidRPr="00207054">
        <w:rPr>
          <w:sz w:val="28"/>
          <w:szCs w:val="28"/>
        </w:rPr>
        <w:tab/>
      </w:r>
      <w:r w:rsidRPr="00207054">
        <w:rPr>
          <w:sz w:val="28"/>
          <w:szCs w:val="28"/>
        </w:rPr>
        <w:tab/>
      </w:r>
      <w:r w:rsidRPr="00207054">
        <w:rPr>
          <w:sz w:val="28"/>
          <w:szCs w:val="28"/>
        </w:rPr>
        <w:tab/>
      </w:r>
      <w:r w:rsidRPr="00207054">
        <w:rPr>
          <w:sz w:val="28"/>
          <w:szCs w:val="28"/>
        </w:rPr>
        <w:tab/>
      </w:r>
      <w:r w:rsidR="003C0A14" w:rsidRPr="00207054">
        <w:rPr>
          <w:sz w:val="28"/>
          <w:szCs w:val="28"/>
        </w:rPr>
        <w:t xml:space="preserve">  </w:t>
      </w:r>
    </w:p>
    <w:p w:rsidR="001F0D78" w:rsidRDefault="001F0D78" w:rsidP="00DB3250">
      <w:pPr>
        <w:jc w:val="center"/>
        <w:rPr>
          <w:b/>
          <w:sz w:val="24"/>
          <w:szCs w:val="24"/>
        </w:rPr>
      </w:pPr>
      <w:r>
        <w:rPr>
          <w:b/>
          <w:sz w:val="24"/>
          <w:szCs w:val="24"/>
        </w:rPr>
        <w:t>Таблица 1</w:t>
      </w:r>
      <w:r w:rsidR="00926206">
        <w:rPr>
          <w:b/>
          <w:sz w:val="24"/>
          <w:szCs w:val="24"/>
        </w:rPr>
        <w:t>9</w:t>
      </w:r>
      <w:r>
        <w:rPr>
          <w:b/>
          <w:sz w:val="24"/>
          <w:szCs w:val="24"/>
        </w:rPr>
        <w:t xml:space="preserve"> - </w:t>
      </w:r>
      <w:r w:rsidR="008C3450" w:rsidRPr="00207054">
        <w:rPr>
          <w:b/>
          <w:sz w:val="24"/>
          <w:szCs w:val="24"/>
        </w:rPr>
        <w:t>Показатели состояния воздушной среды</w:t>
      </w:r>
      <w:r w:rsidR="002A5755" w:rsidRPr="00207054">
        <w:rPr>
          <w:b/>
          <w:sz w:val="24"/>
          <w:szCs w:val="24"/>
        </w:rPr>
        <w:t xml:space="preserve"> </w:t>
      </w:r>
    </w:p>
    <w:p w:rsidR="008C3450" w:rsidRPr="00207054" w:rsidRDefault="008C3450" w:rsidP="00DB3250">
      <w:pPr>
        <w:jc w:val="center"/>
        <w:rPr>
          <w:b/>
          <w:sz w:val="24"/>
          <w:szCs w:val="24"/>
        </w:rPr>
      </w:pPr>
      <w:r w:rsidRPr="00207054">
        <w:rPr>
          <w:b/>
          <w:sz w:val="24"/>
          <w:szCs w:val="24"/>
        </w:rPr>
        <w:t xml:space="preserve">по Юргинскому </w:t>
      </w:r>
      <w:r w:rsidR="00DB3250" w:rsidRPr="00207054">
        <w:rPr>
          <w:b/>
          <w:sz w:val="24"/>
          <w:szCs w:val="24"/>
        </w:rPr>
        <w:t xml:space="preserve">муниципальному </w:t>
      </w:r>
      <w:r w:rsidRPr="00207054">
        <w:rPr>
          <w:b/>
          <w:sz w:val="24"/>
          <w:szCs w:val="24"/>
        </w:rPr>
        <w:t>району</w:t>
      </w:r>
    </w:p>
    <w:p w:rsidR="008C3450" w:rsidRPr="00207054" w:rsidRDefault="008C3450" w:rsidP="008C3450">
      <w:pPr>
        <w:tabs>
          <w:tab w:val="left" w:pos="8280"/>
        </w:tabs>
      </w:pPr>
      <w:r w:rsidRPr="00207054">
        <w:rPr>
          <w:b/>
        </w:rPr>
        <w:tab/>
      </w:r>
    </w:p>
    <w:tbl>
      <w:tblPr>
        <w:tblStyle w:val="a3"/>
        <w:tblW w:w="9176" w:type="dxa"/>
        <w:tblInd w:w="288" w:type="dxa"/>
        <w:tblLook w:val="01E0" w:firstRow="1" w:lastRow="1" w:firstColumn="1" w:lastColumn="1" w:noHBand="0" w:noVBand="0"/>
      </w:tblPr>
      <w:tblGrid>
        <w:gridCol w:w="4356"/>
        <w:gridCol w:w="992"/>
        <w:gridCol w:w="993"/>
        <w:gridCol w:w="944"/>
        <w:gridCol w:w="899"/>
        <w:gridCol w:w="992"/>
      </w:tblGrid>
      <w:tr w:rsidR="008C3450" w:rsidRPr="00207054" w:rsidTr="003C0A14">
        <w:tc>
          <w:tcPr>
            <w:tcW w:w="4356" w:type="dxa"/>
            <w:shd w:val="clear" w:color="auto" w:fill="E0E0E0"/>
          </w:tcPr>
          <w:p w:rsidR="008C3450" w:rsidRPr="00207054" w:rsidRDefault="00DB3250" w:rsidP="00DB3250">
            <w:pPr>
              <w:jc w:val="center"/>
              <w:rPr>
                <w:b/>
                <w:sz w:val="24"/>
                <w:szCs w:val="24"/>
              </w:rPr>
            </w:pPr>
            <w:r w:rsidRPr="00207054">
              <w:rPr>
                <w:b/>
                <w:sz w:val="24"/>
                <w:szCs w:val="24"/>
              </w:rPr>
              <w:t>Показатели</w:t>
            </w:r>
          </w:p>
        </w:tc>
        <w:tc>
          <w:tcPr>
            <w:tcW w:w="992" w:type="dxa"/>
            <w:shd w:val="clear" w:color="auto" w:fill="E0E0E0"/>
          </w:tcPr>
          <w:p w:rsidR="008C3450" w:rsidRPr="00207054" w:rsidRDefault="008C3450" w:rsidP="008C3450">
            <w:pPr>
              <w:jc w:val="center"/>
              <w:rPr>
                <w:b/>
                <w:sz w:val="24"/>
                <w:szCs w:val="24"/>
              </w:rPr>
            </w:pPr>
            <w:r w:rsidRPr="00207054">
              <w:rPr>
                <w:b/>
                <w:sz w:val="24"/>
                <w:szCs w:val="24"/>
              </w:rPr>
              <w:t>2012</w:t>
            </w:r>
          </w:p>
        </w:tc>
        <w:tc>
          <w:tcPr>
            <w:tcW w:w="993" w:type="dxa"/>
            <w:shd w:val="clear" w:color="auto" w:fill="E0E0E0"/>
          </w:tcPr>
          <w:p w:rsidR="008C3450" w:rsidRPr="00207054" w:rsidRDefault="008C3450" w:rsidP="00F76648">
            <w:pPr>
              <w:jc w:val="center"/>
              <w:rPr>
                <w:b/>
                <w:sz w:val="24"/>
                <w:szCs w:val="24"/>
              </w:rPr>
            </w:pPr>
            <w:r w:rsidRPr="00207054">
              <w:rPr>
                <w:b/>
                <w:sz w:val="24"/>
                <w:szCs w:val="24"/>
              </w:rPr>
              <w:t>2013</w:t>
            </w:r>
          </w:p>
        </w:tc>
        <w:tc>
          <w:tcPr>
            <w:tcW w:w="944" w:type="dxa"/>
            <w:shd w:val="clear" w:color="auto" w:fill="E0E0E0"/>
          </w:tcPr>
          <w:p w:rsidR="008C3450" w:rsidRPr="00207054" w:rsidRDefault="008C3450" w:rsidP="00F76648">
            <w:pPr>
              <w:jc w:val="center"/>
              <w:rPr>
                <w:b/>
                <w:sz w:val="24"/>
                <w:szCs w:val="24"/>
              </w:rPr>
            </w:pPr>
            <w:r w:rsidRPr="00207054">
              <w:rPr>
                <w:b/>
                <w:sz w:val="24"/>
                <w:szCs w:val="24"/>
              </w:rPr>
              <w:t>2014</w:t>
            </w:r>
          </w:p>
        </w:tc>
        <w:tc>
          <w:tcPr>
            <w:tcW w:w="899" w:type="dxa"/>
            <w:shd w:val="clear" w:color="auto" w:fill="E0E0E0"/>
          </w:tcPr>
          <w:p w:rsidR="008C3450" w:rsidRPr="00207054" w:rsidRDefault="008C3450" w:rsidP="00F76648">
            <w:pPr>
              <w:jc w:val="center"/>
              <w:rPr>
                <w:b/>
                <w:sz w:val="24"/>
                <w:szCs w:val="24"/>
              </w:rPr>
            </w:pPr>
            <w:r w:rsidRPr="00207054">
              <w:rPr>
                <w:b/>
                <w:sz w:val="24"/>
                <w:szCs w:val="24"/>
              </w:rPr>
              <w:t>2015</w:t>
            </w:r>
          </w:p>
        </w:tc>
        <w:tc>
          <w:tcPr>
            <w:tcW w:w="992" w:type="dxa"/>
            <w:shd w:val="clear" w:color="auto" w:fill="E0E0E0"/>
          </w:tcPr>
          <w:p w:rsidR="008C3450" w:rsidRPr="00207054" w:rsidRDefault="008C3450" w:rsidP="00F76648">
            <w:pPr>
              <w:jc w:val="center"/>
              <w:rPr>
                <w:b/>
                <w:sz w:val="24"/>
                <w:szCs w:val="24"/>
              </w:rPr>
            </w:pPr>
            <w:r w:rsidRPr="00207054">
              <w:rPr>
                <w:b/>
                <w:sz w:val="24"/>
                <w:szCs w:val="24"/>
              </w:rPr>
              <w:t>2016</w:t>
            </w:r>
          </w:p>
        </w:tc>
      </w:tr>
      <w:tr w:rsidR="008C3450" w:rsidRPr="00207054" w:rsidTr="003C0A14">
        <w:tc>
          <w:tcPr>
            <w:tcW w:w="4356" w:type="dxa"/>
          </w:tcPr>
          <w:p w:rsidR="008C3450" w:rsidRPr="00207054" w:rsidRDefault="008C3450" w:rsidP="00CC4CBD">
            <w:pPr>
              <w:spacing w:line="276" w:lineRule="auto"/>
              <w:rPr>
                <w:rFonts w:ascii="Times New Roman" w:hAnsi="Times New Roman" w:cs="Times New Roman"/>
                <w:sz w:val="24"/>
                <w:szCs w:val="24"/>
              </w:rPr>
            </w:pPr>
            <w:r w:rsidRPr="00207054">
              <w:rPr>
                <w:rFonts w:ascii="Times New Roman" w:hAnsi="Times New Roman" w:cs="Times New Roman"/>
                <w:sz w:val="24"/>
                <w:szCs w:val="24"/>
              </w:rPr>
              <w:t>Количество стационарных источников вредных выбросов на предприятиях, единиц</w:t>
            </w:r>
          </w:p>
        </w:tc>
        <w:tc>
          <w:tcPr>
            <w:tcW w:w="992" w:type="dxa"/>
            <w:vAlign w:val="center"/>
          </w:tcPr>
          <w:p w:rsidR="008C34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251</w:t>
            </w:r>
          </w:p>
        </w:tc>
        <w:tc>
          <w:tcPr>
            <w:tcW w:w="993" w:type="dxa"/>
            <w:vAlign w:val="center"/>
          </w:tcPr>
          <w:p w:rsidR="008C34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434</w:t>
            </w:r>
          </w:p>
        </w:tc>
        <w:tc>
          <w:tcPr>
            <w:tcW w:w="944" w:type="dxa"/>
            <w:vAlign w:val="center"/>
          </w:tcPr>
          <w:p w:rsidR="008C34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323</w:t>
            </w:r>
          </w:p>
        </w:tc>
        <w:tc>
          <w:tcPr>
            <w:tcW w:w="899" w:type="dxa"/>
            <w:vAlign w:val="center"/>
          </w:tcPr>
          <w:p w:rsidR="008C34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324</w:t>
            </w:r>
          </w:p>
        </w:tc>
        <w:tc>
          <w:tcPr>
            <w:tcW w:w="992" w:type="dxa"/>
            <w:vAlign w:val="center"/>
          </w:tcPr>
          <w:p w:rsidR="008C34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452</w:t>
            </w:r>
          </w:p>
        </w:tc>
      </w:tr>
      <w:tr w:rsidR="00DB3250" w:rsidRPr="00207054" w:rsidTr="003C0A14">
        <w:tc>
          <w:tcPr>
            <w:tcW w:w="4356" w:type="dxa"/>
          </w:tcPr>
          <w:p w:rsidR="00DB3250" w:rsidRPr="00207054" w:rsidRDefault="00DB3250" w:rsidP="00CC4CBD">
            <w:pPr>
              <w:spacing w:line="276" w:lineRule="auto"/>
              <w:rPr>
                <w:rFonts w:ascii="Times New Roman" w:hAnsi="Times New Roman" w:cs="Times New Roman"/>
                <w:sz w:val="24"/>
                <w:szCs w:val="24"/>
              </w:rPr>
            </w:pPr>
            <w:r w:rsidRPr="00207054">
              <w:rPr>
                <w:rFonts w:ascii="Times New Roman" w:hAnsi="Times New Roman" w:cs="Times New Roman"/>
                <w:sz w:val="24"/>
                <w:szCs w:val="24"/>
              </w:rPr>
              <w:t>Количество стационарных источников вредных выбросов, не обеспеченных очистными сооружениями, единиц</w:t>
            </w:r>
          </w:p>
        </w:tc>
        <w:tc>
          <w:tcPr>
            <w:tcW w:w="992" w:type="dxa"/>
            <w:vAlign w:val="center"/>
          </w:tcPr>
          <w:p w:rsidR="00DB32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149</w:t>
            </w:r>
          </w:p>
        </w:tc>
        <w:tc>
          <w:tcPr>
            <w:tcW w:w="993" w:type="dxa"/>
            <w:vAlign w:val="center"/>
          </w:tcPr>
          <w:p w:rsidR="00DB32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316</w:t>
            </w:r>
          </w:p>
        </w:tc>
        <w:tc>
          <w:tcPr>
            <w:tcW w:w="944" w:type="dxa"/>
            <w:vAlign w:val="center"/>
          </w:tcPr>
          <w:p w:rsidR="00DB32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228</w:t>
            </w:r>
          </w:p>
        </w:tc>
        <w:tc>
          <w:tcPr>
            <w:tcW w:w="899" w:type="dxa"/>
            <w:vAlign w:val="center"/>
          </w:tcPr>
          <w:p w:rsidR="00DB32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229</w:t>
            </w:r>
          </w:p>
        </w:tc>
        <w:tc>
          <w:tcPr>
            <w:tcW w:w="992" w:type="dxa"/>
            <w:vAlign w:val="center"/>
          </w:tcPr>
          <w:p w:rsidR="00DB3250" w:rsidRPr="00207054" w:rsidRDefault="00DB3250" w:rsidP="00CC4CBD">
            <w:pPr>
              <w:spacing w:line="276" w:lineRule="auto"/>
              <w:jc w:val="center"/>
              <w:rPr>
                <w:rFonts w:ascii="Times New Roman" w:hAnsi="Times New Roman" w:cs="Times New Roman"/>
                <w:sz w:val="24"/>
                <w:szCs w:val="24"/>
              </w:rPr>
            </w:pPr>
            <w:r w:rsidRPr="00207054">
              <w:rPr>
                <w:rFonts w:ascii="Times New Roman" w:hAnsi="Times New Roman" w:cs="Times New Roman"/>
                <w:sz w:val="24"/>
                <w:szCs w:val="24"/>
              </w:rPr>
              <w:t>278</w:t>
            </w:r>
          </w:p>
        </w:tc>
      </w:tr>
      <w:tr w:rsidR="008C3450" w:rsidRPr="00207054" w:rsidTr="003C0A14">
        <w:tc>
          <w:tcPr>
            <w:tcW w:w="4356" w:type="dxa"/>
          </w:tcPr>
          <w:p w:rsidR="008C3450" w:rsidRPr="00207054" w:rsidRDefault="008C3450" w:rsidP="00CC4CBD">
            <w:pPr>
              <w:spacing w:line="276" w:lineRule="auto"/>
              <w:rPr>
                <w:rFonts w:ascii="Times New Roman" w:hAnsi="Times New Roman" w:cs="Times New Roman"/>
                <w:sz w:val="24"/>
                <w:szCs w:val="24"/>
              </w:rPr>
            </w:pPr>
            <w:r w:rsidRPr="00207054">
              <w:rPr>
                <w:rFonts w:ascii="Times New Roman" w:hAnsi="Times New Roman" w:cs="Times New Roman"/>
                <w:sz w:val="24"/>
                <w:szCs w:val="24"/>
              </w:rPr>
              <w:t>Выбросы загрязняющих атмосферу веществ, отходящих от стационарных источников</w:t>
            </w:r>
            <w:r w:rsidR="00DB3250" w:rsidRPr="00207054">
              <w:rPr>
                <w:rFonts w:ascii="Times New Roman" w:hAnsi="Times New Roman" w:cs="Times New Roman"/>
                <w:sz w:val="24"/>
                <w:szCs w:val="24"/>
              </w:rPr>
              <w:t xml:space="preserve"> без очистки</w:t>
            </w:r>
            <w:r w:rsidRPr="00207054">
              <w:rPr>
                <w:rFonts w:ascii="Times New Roman" w:hAnsi="Times New Roman" w:cs="Times New Roman"/>
                <w:sz w:val="24"/>
                <w:szCs w:val="24"/>
              </w:rPr>
              <w:t>, тыс.</w:t>
            </w:r>
            <w:r w:rsidR="002A5755" w:rsidRPr="00207054">
              <w:rPr>
                <w:rFonts w:ascii="Times New Roman" w:hAnsi="Times New Roman" w:cs="Times New Roman"/>
                <w:sz w:val="24"/>
                <w:szCs w:val="24"/>
              </w:rPr>
              <w:t xml:space="preserve"> </w:t>
            </w:r>
            <w:r w:rsidRPr="00207054">
              <w:rPr>
                <w:rFonts w:ascii="Times New Roman" w:hAnsi="Times New Roman" w:cs="Times New Roman"/>
                <w:sz w:val="24"/>
                <w:szCs w:val="24"/>
              </w:rPr>
              <w:t>тонн</w:t>
            </w:r>
          </w:p>
        </w:tc>
        <w:tc>
          <w:tcPr>
            <w:tcW w:w="992" w:type="dxa"/>
            <w:vAlign w:val="center"/>
          </w:tcPr>
          <w:p w:rsidR="008C3450" w:rsidRPr="00207054" w:rsidRDefault="00DB3250" w:rsidP="00CC4CBD">
            <w:pPr>
              <w:jc w:val="center"/>
              <w:rPr>
                <w:rFonts w:ascii="Times New Roman" w:hAnsi="Times New Roman" w:cs="Times New Roman"/>
                <w:sz w:val="24"/>
                <w:szCs w:val="24"/>
              </w:rPr>
            </w:pPr>
            <w:r w:rsidRPr="00207054">
              <w:rPr>
                <w:rFonts w:ascii="Times New Roman" w:hAnsi="Times New Roman" w:cs="Times New Roman"/>
                <w:sz w:val="24"/>
                <w:szCs w:val="24"/>
              </w:rPr>
              <w:t>3,4</w:t>
            </w:r>
          </w:p>
        </w:tc>
        <w:tc>
          <w:tcPr>
            <w:tcW w:w="993" w:type="dxa"/>
            <w:vAlign w:val="center"/>
          </w:tcPr>
          <w:p w:rsidR="008C3450" w:rsidRPr="00207054" w:rsidRDefault="00DB3250" w:rsidP="00CC4CBD">
            <w:pPr>
              <w:jc w:val="center"/>
              <w:rPr>
                <w:rFonts w:ascii="Times New Roman" w:hAnsi="Times New Roman" w:cs="Times New Roman"/>
                <w:sz w:val="24"/>
                <w:szCs w:val="24"/>
              </w:rPr>
            </w:pPr>
            <w:r w:rsidRPr="00207054">
              <w:rPr>
                <w:rFonts w:ascii="Times New Roman" w:hAnsi="Times New Roman" w:cs="Times New Roman"/>
                <w:sz w:val="24"/>
                <w:szCs w:val="24"/>
              </w:rPr>
              <w:t>3,4</w:t>
            </w:r>
          </w:p>
        </w:tc>
        <w:tc>
          <w:tcPr>
            <w:tcW w:w="944" w:type="dxa"/>
            <w:vAlign w:val="center"/>
          </w:tcPr>
          <w:p w:rsidR="008C3450" w:rsidRPr="00207054" w:rsidRDefault="00DB3250" w:rsidP="00CC4CBD">
            <w:pPr>
              <w:jc w:val="center"/>
              <w:rPr>
                <w:rFonts w:ascii="Times New Roman" w:hAnsi="Times New Roman" w:cs="Times New Roman"/>
                <w:sz w:val="24"/>
                <w:szCs w:val="24"/>
              </w:rPr>
            </w:pPr>
            <w:r w:rsidRPr="00207054">
              <w:rPr>
                <w:rFonts w:ascii="Times New Roman" w:hAnsi="Times New Roman" w:cs="Times New Roman"/>
                <w:sz w:val="24"/>
                <w:szCs w:val="24"/>
              </w:rPr>
              <w:t>2,6</w:t>
            </w:r>
          </w:p>
        </w:tc>
        <w:tc>
          <w:tcPr>
            <w:tcW w:w="899" w:type="dxa"/>
            <w:vAlign w:val="center"/>
          </w:tcPr>
          <w:p w:rsidR="008C3450" w:rsidRPr="00207054" w:rsidRDefault="00DB3250" w:rsidP="00CC4CBD">
            <w:pPr>
              <w:jc w:val="center"/>
              <w:rPr>
                <w:rFonts w:ascii="Times New Roman" w:hAnsi="Times New Roman" w:cs="Times New Roman"/>
                <w:sz w:val="24"/>
                <w:szCs w:val="24"/>
              </w:rPr>
            </w:pPr>
            <w:r w:rsidRPr="00207054">
              <w:rPr>
                <w:rFonts w:ascii="Times New Roman" w:hAnsi="Times New Roman" w:cs="Times New Roman"/>
                <w:sz w:val="24"/>
                <w:szCs w:val="24"/>
              </w:rPr>
              <w:t>2,4</w:t>
            </w:r>
          </w:p>
        </w:tc>
        <w:tc>
          <w:tcPr>
            <w:tcW w:w="992" w:type="dxa"/>
            <w:vAlign w:val="center"/>
          </w:tcPr>
          <w:p w:rsidR="008C3450" w:rsidRPr="00207054" w:rsidRDefault="00DB3250" w:rsidP="00CC4CBD">
            <w:pPr>
              <w:jc w:val="center"/>
              <w:rPr>
                <w:rFonts w:ascii="Times New Roman" w:hAnsi="Times New Roman" w:cs="Times New Roman"/>
                <w:sz w:val="24"/>
                <w:szCs w:val="24"/>
              </w:rPr>
            </w:pPr>
            <w:r w:rsidRPr="00207054">
              <w:rPr>
                <w:rFonts w:ascii="Times New Roman" w:hAnsi="Times New Roman" w:cs="Times New Roman"/>
                <w:sz w:val="24"/>
                <w:szCs w:val="24"/>
              </w:rPr>
              <w:t>2,7</w:t>
            </w:r>
          </w:p>
        </w:tc>
      </w:tr>
      <w:tr w:rsidR="008C3450" w:rsidRPr="00207054" w:rsidTr="003C0A14">
        <w:tc>
          <w:tcPr>
            <w:tcW w:w="4356" w:type="dxa"/>
          </w:tcPr>
          <w:p w:rsidR="008C3450" w:rsidRPr="00207054" w:rsidRDefault="008C3450" w:rsidP="00CC4CBD">
            <w:pPr>
              <w:spacing w:line="276" w:lineRule="auto"/>
              <w:rPr>
                <w:rFonts w:ascii="Times New Roman" w:hAnsi="Times New Roman" w:cs="Times New Roman"/>
                <w:sz w:val="24"/>
                <w:szCs w:val="24"/>
              </w:rPr>
            </w:pPr>
            <w:r w:rsidRPr="00207054">
              <w:rPr>
                <w:rFonts w:ascii="Times New Roman" w:hAnsi="Times New Roman" w:cs="Times New Roman"/>
                <w:sz w:val="24"/>
                <w:szCs w:val="24"/>
              </w:rPr>
              <w:t xml:space="preserve">Выбросы загрязняющих атмосферу веществ </w:t>
            </w:r>
            <w:r w:rsidR="00CC4CBD" w:rsidRPr="00207054">
              <w:rPr>
                <w:rFonts w:ascii="Times New Roman" w:hAnsi="Times New Roman" w:cs="Times New Roman"/>
                <w:sz w:val="24"/>
                <w:szCs w:val="24"/>
              </w:rPr>
              <w:t xml:space="preserve">в расчете </w:t>
            </w:r>
            <w:r w:rsidR="002A5755" w:rsidRPr="00207054">
              <w:rPr>
                <w:rFonts w:ascii="Times New Roman" w:hAnsi="Times New Roman" w:cs="Times New Roman"/>
                <w:sz w:val="24"/>
                <w:szCs w:val="24"/>
              </w:rPr>
              <w:t>на одного жителя, кг</w:t>
            </w:r>
            <w:r w:rsidR="00207054">
              <w:rPr>
                <w:rFonts w:ascii="Times New Roman" w:hAnsi="Times New Roman" w:cs="Times New Roman"/>
                <w:sz w:val="24"/>
                <w:szCs w:val="24"/>
              </w:rPr>
              <w:t>.</w:t>
            </w:r>
          </w:p>
        </w:tc>
        <w:tc>
          <w:tcPr>
            <w:tcW w:w="992" w:type="dxa"/>
            <w:vAlign w:val="center"/>
          </w:tcPr>
          <w:p w:rsidR="008C3450" w:rsidRPr="00207054" w:rsidRDefault="00CC4CBD" w:rsidP="00CC4CBD">
            <w:pPr>
              <w:jc w:val="center"/>
              <w:rPr>
                <w:rFonts w:ascii="Times New Roman" w:hAnsi="Times New Roman" w:cs="Times New Roman"/>
                <w:sz w:val="24"/>
                <w:szCs w:val="24"/>
              </w:rPr>
            </w:pPr>
            <w:r w:rsidRPr="00207054">
              <w:rPr>
                <w:rFonts w:ascii="Times New Roman" w:hAnsi="Times New Roman" w:cs="Times New Roman"/>
                <w:sz w:val="24"/>
                <w:szCs w:val="24"/>
              </w:rPr>
              <w:t>161</w:t>
            </w:r>
          </w:p>
        </w:tc>
        <w:tc>
          <w:tcPr>
            <w:tcW w:w="993" w:type="dxa"/>
            <w:vAlign w:val="center"/>
          </w:tcPr>
          <w:p w:rsidR="008C3450" w:rsidRPr="00207054" w:rsidRDefault="00CC4CBD" w:rsidP="00CC4CBD">
            <w:pPr>
              <w:jc w:val="center"/>
              <w:rPr>
                <w:rFonts w:ascii="Times New Roman" w:hAnsi="Times New Roman" w:cs="Times New Roman"/>
                <w:sz w:val="24"/>
                <w:szCs w:val="24"/>
              </w:rPr>
            </w:pPr>
            <w:r w:rsidRPr="00207054">
              <w:rPr>
                <w:rFonts w:ascii="Times New Roman" w:hAnsi="Times New Roman" w:cs="Times New Roman"/>
                <w:sz w:val="24"/>
                <w:szCs w:val="24"/>
              </w:rPr>
              <w:t>168,7</w:t>
            </w:r>
          </w:p>
        </w:tc>
        <w:tc>
          <w:tcPr>
            <w:tcW w:w="944" w:type="dxa"/>
            <w:vAlign w:val="center"/>
          </w:tcPr>
          <w:p w:rsidR="008C3450" w:rsidRPr="00207054" w:rsidRDefault="00CC4CBD" w:rsidP="00CC4CBD">
            <w:pPr>
              <w:jc w:val="center"/>
              <w:rPr>
                <w:rFonts w:ascii="Times New Roman" w:hAnsi="Times New Roman" w:cs="Times New Roman"/>
                <w:sz w:val="24"/>
                <w:szCs w:val="24"/>
              </w:rPr>
            </w:pPr>
            <w:r w:rsidRPr="00207054">
              <w:rPr>
                <w:rFonts w:ascii="Times New Roman" w:hAnsi="Times New Roman" w:cs="Times New Roman"/>
                <w:sz w:val="24"/>
                <w:szCs w:val="24"/>
              </w:rPr>
              <w:t>130,2</w:t>
            </w:r>
          </w:p>
        </w:tc>
        <w:tc>
          <w:tcPr>
            <w:tcW w:w="899" w:type="dxa"/>
            <w:vAlign w:val="center"/>
          </w:tcPr>
          <w:p w:rsidR="008C3450" w:rsidRPr="00207054" w:rsidRDefault="00CC4CBD" w:rsidP="00CC4CBD">
            <w:pPr>
              <w:jc w:val="center"/>
              <w:rPr>
                <w:rFonts w:ascii="Times New Roman" w:hAnsi="Times New Roman" w:cs="Times New Roman"/>
                <w:sz w:val="24"/>
                <w:szCs w:val="24"/>
              </w:rPr>
            </w:pPr>
            <w:r w:rsidRPr="00207054">
              <w:rPr>
                <w:rFonts w:ascii="Times New Roman" w:hAnsi="Times New Roman" w:cs="Times New Roman"/>
                <w:sz w:val="24"/>
                <w:szCs w:val="24"/>
              </w:rPr>
              <w:t>152,8</w:t>
            </w:r>
          </w:p>
        </w:tc>
        <w:tc>
          <w:tcPr>
            <w:tcW w:w="992" w:type="dxa"/>
            <w:vAlign w:val="center"/>
          </w:tcPr>
          <w:p w:rsidR="008C3450" w:rsidRPr="00207054" w:rsidRDefault="00CC4CBD" w:rsidP="00CC4CBD">
            <w:pPr>
              <w:jc w:val="center"/>
              <w:rPr>
                <w:rFonts w:ascii="Times New Roman" w:hAnsi="Times New Roman" w:cs="Times New Roman"/>
                <w:sz w:val="24"/>
                <w:szCs w:val="24"/>
              </w:rPr>
            </w:pPr>
            <w:r w:rsidRPr="00207054">
              <w:rPr>
                <w:rFonts w:ascii="Times New Roman" w:hAnsi="Times New Roman" w:cs="Times New Roman"/>
                <w:sz w:val="24"/>
                <w:szCs w:val="24"/>
              </w:rPr>
              <w:t>135,3</w:t>
            </w:r>
          </w:p>
        </w:tc>
      </w:tr>
    </w:tbl>
    <w:p w:rsidR="009D09F4" w:rsidRDefault="008C3450" w:rsidP="000A4505">
      <w:pPr>
        <w:spacing w:line="276" w:lineRule="auto"/>
        <w:rPr>
          <w:sz w:val="28"/>
          <w:szCs w:val="28"/>
        </w:rPr>
      </w:pPr>
      <w:r w:rsidRPr="00207054">
        <w:rPr>
          <w:sz w:val="28"/>
          <w:szCs w:val="28"/>
        </w:rPr>
        <w:t xml:space="preserve"> </w:t>
      </w:r>
    </w:p>
    <w:p w:rsidR="009D09F4" w:rsidRDefault="009D09F4" w:rsidP="000A4505">
      <w:pPr>
        <w:spacing w:line="276" w:lineRule="auto"/>
        <w:rPr>
          <w:sz w:val="28"/>
          <w:szCs w:val="28"/>
        </w:rPr>
      </w:pPr>
    </w:p>
    <w:p w:rsidR="009D09F4" w:rsidRDefault="009D09F4" w:rsidP="000A4505">
      <w:pPr>
        <w:spacing w:line="276" w:lineRule="auto"/>
        <w:rPr>
          <w:sz w:val="28"/>
          <w:szCs w:val="28"/>
        </w:rPr>
      </w:pPr>
    </w:p>
    <w:p w:rsidR="009D09F4" w:rsidRDefault="009D09F4" w:rsidP="000A4505">
      <w:pPr>
        <w:spacing w:line="276" w:lineRule="auto"/>
        <w:rPr>
          <w:sz w:val="28"/>
          <w:szCs w:val="28"/>
        </w:rPr>
      </w:pPr>
    </w:p>
    <w:p w:rsidR="009D09F4" w:rsidRDefault="009D09F4" w:rsidP="000A4505">
      <w:pPr>
        <w:spacing w:line="276" w:lineRule="auto"/>
        <w:rPr>
          <w:sz w:val="28"/>
          <w:szCs w:val="28"/>
        </w:rPr>
      </w:pPr>
    </w:p>
    <w:p w:rsidR="00852A70" w:rsidRPr="00C316CE" w:rsidRDefault="0053290B" w:rsidP="000A4505">
      <w:pPr>
        <w:spacing w:line="276" w:lineRule="auto"/>
        <w:rPr>
          <w:rStyle w:val="ad"/>
          <w:rFonts w:ascii="Times New Roman" w:hAnsi="Times New Roman" w:cs="Times New Roman"/>
          <w:sz w:val="28"/>
          <w:szCs w:val="28"/>
        </w:rPr>
      </w:pPr>
      <w:proofErr w:type="spellStart"/>
      <w:r w:rsidRPr="00C316CE">
        <w:rPr>
          <w:rStyle w:val="ad"/>
          <w:rFonts w:ascii="Times New Roman" w:hAnsi="Times New Roman" w:cs="Times New Roman"/>
          <w:sz w:val="28"/>
          <w:szCs w:val="28"/>
        </w:rPr>
        <w:lastRenderedPageBreak/>
        <w:t>1.4.Рыночная</w:t>
      </w:r>
      <w:proofErr w:type="spellEnd"/>
      <w:r w:rsidRPr="00C316CE">
        <w:rPr>
          <w:rStyle w:val="ad"/>
          <w:rFonts w:ascii="Times New Roman" w:hAnsi="Times New Roman" w:cs="Times New Roman"/>
          <w:sz w:val="28"/>
          <w:szCs w:val="28"/>
        </w:rPr>
        <w:t xml:space="preserve"> инфраструктура</w:t>
      </w:r>
    </w:p>
    <w:p w:rsidR="0053290B" w:rsidRPr="00207054" w:rsidRDefault="0053290B" w:rsidP="00852A70">
      <w:pPr>
        <w:pStyle w:val="a7"/>
        <w:ind w:left="0" w:firstLine="708"/>
        <w:jc w:val="both"/>
        <w:rPr>
          <w:rStyle w:val="ad"/>
          <w:b w:val="0"/>
        </w:rPr>
      </w:pPr>
    </w:p>
    <w:p w:rsidR="0053290B" w:rsidRPr="00207054" w:rsidRDefault="0053290B" w:rsidP="00C316CE">
      <w:pPr>
        <w:spacing w:line="360" w:lineRule="auto"/>
        <w:rPr>
          <w:rFonts w:ascii="Times New Roman" w:eastAsia="Calibri" w:hAnsi="Times New Roman" w:cs="Times New Roman"/>
          <w:sz w:val="28"/>
          <w:szCs w:val="28"/>
        </w:rPr>
      </w:pPr>
      <w:r w:rsidRPr="00207054">
        <w:rPr>
          <w:rFonts w:ascii="Calibri" w:eastAsia="Calibri" w:hAnsi="Calibri" w:cs="Times New Roman"/>
          <w:b/>
          <w:sz w:val="28"/>
          <w:szCs w:val="28"/>
        </w:rPr>
        <w:tab/>
      </w:r>
      <w:r w:rsidRPr="00207054">
        <w:rPr>
          <w:rFonts w:ascii="Times New Roman" w:eastAsia="Calibri" w:hAnsi="Times New Roman" w:cs="Times New Roman"/>
          <w:sz w:val="28"/>
          <w:szCs w:val="28"/>
        </w:rPr>
        <w:t xml:space="preserve">Рыночная инфраструктура в Юргинском </w:t>
      </w:r>
      <w:r w:rsidRPr="00207054">
        <w:rPr>
          <w:rFonts w:ascii="Times New Roman" w:hAnsi="Times New Roman" w:cs="Times New Roman"/>
          <w:sz w:val="28"/>
          <w:szCs w:val="28"/>
        </w:rPr>
        <w:t xml:space="preserve">муниципальном </w:t>
      </w:r>
      <w:r w:rsidRPr="00207054">
        <w:rPr>
          <w:rFonts w:ascii="Times New Roman" w:eastAsia="Calibri" w:hAnsi="Times New Roman" w:cs="Times New Roman"/>
          <w:sz w:val="28"/>
          <w:szCs w:val="28"/>
        </w:rPr>
        <w:t xml:space="preserve">районе практически не развита. На сегодняшний день в </w:t>
      </w:r>
      <w:proofErr w:type="spellStart"/>
      <w:r w:rsidRPr="00207054">
        <w:rPr>
          <w:rFonts w:ascii="Times New Roman" w:eastAsia="Calibri" w:hAnsi="Times New Roman" w:cs="Times New Roman"/>
          <w:sz w:val="28"/>
          <w:szCs w:val="28"/>
        </w:rPr>
        <w:t>д.Талая</w:t>
      </w:r>
      <w:proofErr w:type="spellEnd"/>
      <w:r w:rsidRPr="00207054">
        <w:rPr>
          <w:rFonts w:ascii="Times New Roman" w:eastAsia="Calibri" w:hAnsi="Times New Roman" w:cs="Times New Roman"/>
          <w:sz w:val="28"/>
          <w:szCs w:val="28"/>
        </w:rPr>
        <w:t xml:space="preserve"> и </w:t>
      </w:r>
      <w:proofErr w:type="spellStart"/>
      <w:r w:rsidRPr="00207054">
        <w:rPr>
          <w:rFonts w:ascii="Times New Roman" w:eastAsia="Calibri" w:hAnsi="Times New Roman" w:cs="Times New Roman"/>
          <w:sz w:val="28"/>
          <w:szCs w:val="28"/>
        </w:rPr>
        <w:t>п.ст.Юрга</w:t>
      </w:r>
      <w:proofErr w:type="spellEnd"/>
      <w:r w:rsidRPr="00207054">
        <w:rPr>
          <w:rFonts w:ascii="Times New Roman" w:eastAsia="Calibri" w:hAnsi="Times New Roman" w:cs="Times New Roman"/>
          <w:sz w:val="28"/>
          <w:szCs w:val="28"/>
        </w:rPr>
        <w:t xml:space="preserve">-2 открыты </w:t>
      </w:r>
      <w:r w:rsidR="004B47AB" w:rsidRPr="00207054">
        <w:rPr>
          <w:rFonts w:ascii="Times New Roman" w:eastAsia="Calibri" w:hAnsi="Times New Roman" w:cs="Times New Roman"/>
          <w:sz w:val="28"/>
          <w:szCs w:val="28"/>
        </w:rPr>
        <w:t>два</w:t>
      </w:r>
      <w:r w:rsidRPr="00207054">
        <w:rPr>
          <w:rFonts w:ascii="Times New Roman" w:eastAsia="Calibri" w:hAnsi="Times New Roman" w:cs="Times New Roman"/>
          <w:sz w:val="28"/>
          <w:szCs w:val="28"/>
        </w:rPr>
        <w:t xml:space="preserve"> </w:t>
      </w:r>
      <w:r w:rsidR="004B47AB" w:rsidRPr="00207054">
        <w:rPr>
          <w:rFonts w:ascii="Times New Roman" w:eastAsia="Calibri" w:hAnsi="Times New Roman" w:cs="Times New Roman"/>
          <w:sz w:val="28"/>
          <w:szCs w:val="28"/>
        </w:rPr>
        <w:t xml:space="preserve">сельскохозяйственных </w:t>
      </w:r>
      <w:r w:rsidRPr="00207054">
        <w:rPr>
          <w:rFonts w:ascii="Times New Roman" w:eastAsia="Calibri" w:hAnsi="Times New Roman" w:cs="Times New Roman"/>
          <w:sz w:val="28"/>
          <w:szCs w:val="28"/>
        </w:rPr>
        <w:t>кредитных потребительских кооператива -«Кредо»</w:t>
      </w:r>
      <w:r w:rsidR="00EA7EAD" w:rsidRPr="00207054">
        <w:rPr>
          <w:rFonts w:ascii="Times New Roman" w:eastAsia="Calibri" w:hAnsi="Times New Roman" w:cs="Times New Roman"/>
          <w:sz w:val="28"/>
          <w:szCs w:val="28"/>
        </w:rPr>
        <w:t xml:space="preserve"> </w:t>
      </w:r>
      <w:r w:rsidR="004B47AB" w:rsidRPr="00207054">
        <w:rPr>
          <w:rFonts w:ascii="Times New Roman" w:eastAsia="Calibri" w:hAnsi="Times New Roman" w:cs="Times New Roman"/>
          <w:sz w:val="28"/>
          <w:szCs w:val="28"/>
        </w:rPr>
        <w:t>(</w:t>
      </w:r>
      <w:proofErr w:type="spellStart"/>
      <w:r w:rsidR="004B47AB" w:rsidRPr="00207054">
        <w:rPr>
          <w:rFonts w:ascii="Times New Roman" w:eastAsia="Calibri" w:hAnsi="Times New Roman" w:cs="Times New Roman"/>
          <w:sz w:val="28"/>
          <w:szCs w:val="28"/>
        </w:rPr>
        <w:t>д.Талая</w:t>
      </w:r>
      <w:proofErr w:type="spellEnd"/>
      <w:r w:rsidR="004B47AB" w:rsidRPr="00207054">
        <w:rPr>
          <w:rFonts w:ascii="Times New Roman" w:eastAsia="Calibri" w:hAnsi="Times New Roman" w:cs="Times New Roman"/>
          <w:sz w:val="28"/>
          <w:szCs w:val="28"/>
        </w:rPr>
        <w:t>)</w:t>
      </w:r>
      <w:r w:rsidRPr="00207054">
        <w:rPr>
          <w:rFonts w:ascii="Times New Roman" w:eastAsia="Calibri" w:hAnsi="Times New Roman" w:cs="Times New Roman"/>
          <w:sz w:val="28"/>
          <w:szCs w:val="28"/>
        </w:rPr>
        <w:t>, «Шанс»</w:t>
      </w:r>
      <w:r w:rsidR="004B47AB" w:rsidRPr="00207054">
        <w:rPr>
          <w:rFonts w:ascii="Times New Roman" w:eastAsia="Calibri" w:hAnsi="Times New Roman" w:cs="Times New Roman"/>
          <w:sz w:val="28"/>
          <w:szCs w:val="28"/>
        </w:rPr>
        <w:t xml:space="preserve"> (</w:t>
      </w:r>
      <w:proofErr w:type="spellStart"/>
      <w:r w:rsidR="004B47AB" w:rsidRPr="00207054">
        <w:rPr>
          <w:rFonts w:ascii="Times New Roman" w:eastAsia="Calibri" w:hAnsi="Times New Roman" w:cs="Times New Roman"/>
          <w:sz w:val="28"/>
          <w:szCs w:val="28"/>
        </w:rPr>
        <w:t>п.ст.Юрга</w:t>
      </w:r>
      <w:proofErr w:type="spellEnd"/>
      <w:r w:rsidR="004B47AB" w:rsidRPr="00207054">
        <w:rPr>
          <w:rFonts w:ascii="Times New Roman" w:eastAsia="Calibri" w:hAnsi="Times New Roman" w:cs="Times New Roman"/>
          <w:sz w:val="28"/>
          <w:szCs w:val="28"/>
        </w:rPr>
        <w:t>-2)</w:t>
      </w:r>
      <w:r w:rsidRPr="00207054">
        <w:rPr>
          <w:rFonts w:ascii="Times New Roman" w:eastAsia="Calibri" w:hAnsi="Times New Roman" w:cs="Times New Roman"/>
          <w:sz w:val="28"/>
          <w:szCs w:val="28"/>
        </w:rPr>
        <w:t xml:space="preserve">, </w:t>
      </w:r>
      <w:r w:rsidR="004B47AB" w:rsidRPr="00207054">
        <w:rPr>
          <w:rFonts w:ascii="Times New Roman" w:eastAsia="Calibri" w:hAnsi="Times New Roman" w:cs="Times New Roman"/>
          <w:sz w:val="28"/>
          <w:szCs w:val="28"/>
        </w:rPr>
        <w:t>оказывают услуги по предоставлению потребительских кредитов и займов гражданам-пайщикам.</w:t>
      </w:r>
    </w:p>
    <w:p w:rsidR="0053290B" w:rsidRPr="00207054" w:rsidRDefault="0053290B" w:rsidP="00C316CE">
      <w:pPr>
        <w:spacing w:line="360" w:lineRule="auto"/>
        <w:ind w:firstLine="708"/>
        <w:rPr>
          <w:rFonts w:ascii="Times New Roman" w:eastAsia="Calibri" w:hAnsi="Times New Roman" w:cs="Times New Roman"/>
          <w:sz w:val="28"/>
          <w:szCs w:val="28"/>
        </w:rPr>
      </w:pPr>
      <w:r w:rsidRPr="00207054">
        <w:rPr>
          <w:rFonts w:ascii="Times New Roman" w:eastAsia="Calibri" w:hAnsi="Times New Roman" w:cs="Times New Roman"/>
          <w:sz w:val="28"/>
          <w:szCs w:val="28"/>
        </w:rPr>
        <w:t xml:space="preserve">Весь спектр услуг, таких как: </w:t>
      </w:r>
    </w:p>
    <w:p w:rsidR="00AB3824" w:rsidRPr="00207054" w:rsidRDefault="004B47AB" w:rsidP="00C316CE">
      <w:pPr>
        <w:spacing w:line="360" w:lineRule="auto"/>
        <w:ind w:left="709"/>
        <w:jc w:val="left"/>
        <w:rPr>
          <w:rFonts w:ascii="Times New Roman" w:eastAsia="Calibri" w:hAnsi="Times New Roman" w:cs="Times New Roman"/>
          <w:sz w:val="28"/>
          <w:szCs w:val="28"/>
        </w:rPr>
      </w:pPr>
      <w:r w:rsidRPr="00207054">
        <w:rPr>
          <w:rFonts w:ascii="Times New Roman" w:eastAsia="Calibri" w:hAnsi="Times New Roman" w:cs="Times New Roman"/>
          <w:sz w:val="28"/>
          <w:szCs w:val="28"/>
        </w:rPr>
        <w:t>банковски</w:t>
      </w:r>
      <w:r w:rsidR="00D32F28" w:rsidRPr="00207054">
        <w:rPr>
          <w:rFonts w:ascii="Times New Roman" w:eastAsia="Calibri" w:hAnsi="Times New Roman" w:cs="Times New Roman"/>
          <w:sz w:val="28"/>
          <w:szCs w:val="28"/>
        </w:rPr>
        <w:t>е</w:t>
      </w:r>
      <w:r w:rsidR="0053290B" w:rsidRPr="00207054">
        <w:rPr>
          <w:rFonts w:ascii="Times New Roman" w:eastAsia="Calibri" w:hAnsi="Times New Roman" w:cs="Times New Roman"/>
          <w:sz w:val="28"/>
          <w:szCs w:val="28"/>
        </w:rPr>
        <w:t>,</w:t>
      </w:r>
      <w:r w:rsidR="0053290B" w:rsidRPr="00207054">
        <w:rPr>
          <w:rFonts w:ascii="Times New Roman" w:hAnsi="Times New Roman" w:cs="Times New Roman"/>
          <w:sz w:val="28"/>
          <w:szCs w:val="28"/>
        </w:rPr>
        <w:t xml:space="preserve"> </w:t>
      </w:r>
      <w:r w:rsidR="0053290B" w:rsidRPr="00207054">
        <w:rPr>
          <w:rFonts w:ascii="Times New Roman" w:eastAsia="Calibri" w:hAnsi="Times New Roman" w:cs="Times New Roman"/>
          <w:sz w:val="28"/>
          <w:szCs w:val="28"/>
        </w:rPr>
        <w:t>страховы</w:t>
      </w:r>
      <w:r w:rsidR="00D32F28" w:rsidRPr="00207054">
        <w:rPr>
          <w:rFonts w:ascii="Times New Roman" w:eastAsia="Calibri" w:hAnsi="Times New Roman" w:cs="Times New Roman"/>
          <w:sz w:val="28"/>
          <w:szCs w:val="28"/>
        </w:rPr>
        <w:t>е</w:t>
      </w:r>
      <w:r w:rsidR="00D32F28" w:rsidRPr="00207054">
        <w:rPr>
          <w:rFonts w:ascii="Times New Roman" w:hAnsi="Times New Roman" w:cs="Times New Roman"/>
          <w:sz w:val="28"/>
          <w:szCs w:val="28"/>
        </w:rPr>
        <w:t>, рекламно-информационные, профессионального образования, услуги  Многофункционального центра</w:t>
      </w:r>
      <w:r w:rsidR="003D4C19" w:rsidRPr="00207054">
        <w:rPr>
          <w:rFonts w:ascii="Times New Roman" w:hAnsi="Times New Roman" w:cs="Times New Roman"/>
          <w:sz w:val="28"/>
          <w:szCs w:val="28"/>
        </w:rPr>
        <w:t xml:space="preserve"> </w:t>
      </w:r>
      <w:r w:rsidR="0053290B" w:rsidRPr="00207054">
        <w:rPr>
          <w:rFonts w:ascii="Times New Roman" w:eastAsia="Calibri" w:hAnsi="Times New Roman" w:cs="Times New Roman"/>
          <w:sz w:val="28"/>
          <w:szCs w:val="28"/>
        </w:rPr>
        <w:t>можно получить на терри</w:t>
      </w:r>
      <w:r w:rsidR="00AB3824" w:rsidRPr="00207054">
        <w:rPr>
          <w:rFonts w:ascii="Times New Roman" w:eastAsia="Calibri" w:hAnsi="Times New Roman" w:cs="Times New Roman"/>
          <w:sz w:val="28"/>
          <w:szCs w:val="28"/>
        </w:rPr>
        <w:t>тории городского округа «Юрга».</w:t>
      </w:r>
    </w:p>
    <w:p w:rsidR="0053290B" w:rsidRPr="000A4505" w:rsidRDefault="0053290B" w:rsidP="00C316CE">
      <w:pPr>
        <w:spacing w:line="360" w:lineRule="auto"/>
        <w:ind w:firstLine="708"/>
        <w:rPr>
          <w:rFonts w:ascii="Times New Roman" w:hAnsi="Times New Roman" w:cs="Times New Roman"/>
          <w:sz w:val="28"/>
          <w:szCs w:val="28"/>
        </w:rPr>
      </w:pPr>
      <w:r w:rsidRPr="000A4505">
        <w:rPr>
          <w:rFonts w:ascii="Times New Roman" w:hAnsi="Times New Roman" w:cs="Times New Roman"/>
          <w:sz w:val="28"/>
          <w:szCs w:val="28"/>
        </w:rPr>
        <w:t>Предприятия и организации, осуществляющие деятельность по вышеуказанным направлениям, расположены на территории города.</w:t>
      </w:r>
      <w:r w:rsidR="0040626A" w:rsidRPr="000A4505">
        <w:rPr>
          <w:rFonts w:ascii="Times New Roman" w:hAnsi="Times New Roman" w:cs="Times New Roman"/>
          <w:sz w:val="28"/>
          <w:szCs w:val="28"/>
        </w:rPr>
        <w:t xml:space="preserve"> </w:t>
      </w:r>
      <w:r w:rsidRPr="000A4505">
        <w:rPr>
          <w:rFonts w:ascii="Times New Roman" w:hAnsi="Times New Roman" w:cs="Times New Roman"/>
          <w:sz w:val="28"/>
          <w:szCs w:val="28"/>
        </w:rPr>
        <w:t xml:space="preserve">Информационные услуги на территории района оказываются посредством средств массовой информации -  </w:t>
      </w:r>
      <w:r w:rsidR="00AB242C" w:rsidRPr="000A4505">
        <w:rPr>
          <w:rFonts w:ascii="Times New Roman" w:hAnsi="Times New Roman" w:cs="Times New Roman"/>
          <w:sz w:val="28"/>
          <w:szCs w:val="28"/>
        </w:rPr>
        <w:t>районной газеты</w:t>
      </w:r>
      <w:r w:rsidRPr="000A4505">
        <w:rPr>
          <w:rFonts w:ascii="Times New Roman" w:hAnsi="Times New Roman" w:cs="Times New Roman"/>
          <w:sz w:val="28"/>
          <w:szCs w:val="28"/>
        </w:rPr>
        <w:t xml:space="preserve"> «</w:t>
      </w:r>
      <w:proofErr w:type="spellStart"/>
      <w:r w:rsidRPr="000A4505">
        <w:rPr>
          <w:rFonts w:ascii="Times New Roman" w:hAnsi="Times New Roman" w:cs="Times New Roman"/>
          <w:sz w:val="28"/>
          <w:szCs w:val="28"/>
        </w:rPr>
        <w:t>Юргинские</w:t>
      </w:r>
      <w:proofErr w:type="spellEnd"/>
      <w:r w:rsidRPr="000A4505">
        <w:rPr>
          <w:rFonts w:ascii="Times New Roman" w:hAnsi="Times New Roman" w:cs="Times New Roman"/>
          <w:sz w:val="28"/>
          <w:szCs w:val="28"/>
        </w:rPr>
        <w:t xml:space="preserve"> ведомости».</w:t>
      </w:r>
    </w:p>
    <w:p w:rsidR="000A4505" w:rsidRPr="000A4505" w:rsidRDefault="000A4505" w:rsidP="000A4505">
      <w:pPr>
        <w:spacing w:line="276" w:lineRule="auto"/>
        <w:rPr>
          <w:rFonts w:ascii="Times New Roman" w:hAnsi="Times New Roman" w:cs="Times New Roman"/>
          <w:sz w:val="28"/>
          <w:szCs w:val="28"/>
        </w:rPr>
      </w:pPr>
    </w:p>
    <w:p w:rsidR="000A4505" w:rsidRDefault="000A4505" w:rsidP="000A4505">
      <w:pPr>
        <w:spacing w:line="276" w:lineRule="auto"/>
        <w:rPr>
          <w:rFonts w:ascii="Times New Roman" w:hAnsi="Times New Roman" w:cs="Times New Roman"/>
          <w:sz w:val="28"/>
          <w:szCs w:val="28"/>
        </w:rPr>
      </w:pPr>
    </w:p>
    <w:p w:rsidR="000A4505" w:rsidRDefault="000A4505" w:rsidP="000A4505">
      <w:pPr>
        <w:spacing w:line="276" w:lineRule="auto"/>
        <w:rPr>
          <w:rFonts w:ascii="Times New Roman" w:hAnsi="Times New Roman" w:cs="Times New Roman"/>
          <w:sz w:val="28"/>
          <w:szCs w:val="28"/>
        </w:rPr>
      </w:pPr>
    </w:p>
    <w:p w:rsidR="00C316CE" w:rsidRDefault="00C316CE" w:rsidP="000A4505">
      <w:pPr>
        <w:spacing w:line="276" w:lineRule="auto"/>
        <w:rPr>
          <w:rFonts w:ascii="Times New Roman" w:hAnsi="Times New Roman" w:cs="Times New Roman"/>
          <w:sz w:val="28"/>
          <w:szCs w:val="28"/>
        </w:rPr>
      </w:pPr>
    </w:p>
    <w:p w:rsidR="00C316CE" w:rsidRDefault="00C316CE" w:rsidP="000A4505">
      <w:pPr>
        <w:spacing w:line="276" w:lineRule="auto"/>
        <w:rPr>
          <w:rFonts w:ascii="Times New Roman" w:hAnsi="Times New Roman" w:cs="Times New Roman"/>
          <w:sz w:val="28"/>
          <w:szCs w:val="28"/>
        </w:rPr>
      </w:pPr>
    </w:p>
    <w:p w:rsidR="00C316CE" w:rsidRDefault="00C316CE" w:rsidP="000A4505">
      <w:pPr>
        <w:spacing w:line="276" w:lineRule="auto"/>
        <w:rPr>
          <w:rFonts w:ascii="Times New Roman" w:hAnsi="Times New Roman" w:cs="Times New Roman"/>
          <w:sz w:val="28"/>
          <w:szCs w:val="28"/>
        </w:rPr>
      </w:pPr>
    </w:p>
    <w:p w:rsidR="00C316CE" w:rsidRDefault="00C316CE" w:rsidP="000A4505">
      <w:pPr>
        <w:spacing w:line="276" w:lineRule="auto"/>
        <w:rPr>
          <w:rFonts w:ascii="Times New Roman" w:hAnsi="Times New Roman" w:cs="Times New Roman"/>
          <w:sz w:val="28"/>
          <w:szCs w:val="28"/>
        </w:rPr>
      </w:pPr>
    </w:p>
    <w:p w:rsidR="00C316CE" w:rsidRDefault="00C316CE" w:rsidP="000A4505">
      <w:pPr>
        <w:spacing w:line="276" w:lineRule="auto"/>
        <w:rPr>
          <w:rFonts w:ascii="Times New Roman" w:hAnsi="Times New Roman" w:cs="Times New Roman"/>
          <w:sz w:val="28"/>
          <w:szCs w:val="28"/>
        </w:rPr>
      </w:pPr>
    </w:p>
    <w:p w:rsidR="00C316CE" w:rsidRDefault="00C316CE" w:rsidP="000A4505">
      <w:pPr>
        <w:spacing w:line="276" w:lineRule="auto"/>
        <w:rPr>
          <w:rFonts w:ascii="Times New Roman" w:hAnsi="Times New Roman" w:cs="Times New Roman"/>
          <w:sz w:val="28"/>
          <w:szCs w:val="28"/>
        </w:rPr>
      </w:pPr>
    </w:p>
    <w:p w:rsidR="00C316CE" w:rsidRDefault="00C316CE" w:rsidP="000A4505">
      <w:pPr>
        <w:spacing w:line="276" w:lineRule="auto"/>
        <w:rPr>
          <w:rFonts w:ascii="Times New Roman" w:hAnsi="Times New Roman" w:cs="Times New Roman"/>
          <w:sz w:val="28"/>
          <w:szCs w:val="28"/>
        </w:rPr>
      </w:pPr>
    </w:p>
    <w:p w:rsidR="00926206" w:rsidRDefault="00926206" w:rsidP="000A4505">
      <w:pPr>
        <w:spacing w:line="276" w:lineRule="auto"/>
        <w:rPr>
          <w:rFonts w:ascii="Times New Roman" w:hAnsi="Times New Roman" w:cs="Times New Roman"/>
          <w:sz w:val="28"/>
          <w:szCs w:val="28"/>
        </w:rPr>
      </w:pPr>
    </w:p>
    <w:p w:rsidR="00926206" w:rsidRDefault="00926206" w:rsidP="000A4505">
      <w:pPr>
        <w:spacing w:line="276" w:lineRule="auto"/>
        <w:rPr>
          <w:rFonts w:ascii="Times New Roman" w:hAnsi="Times New Roman" w:cs="Times New Roman"/>
          <w:sz w:val="28"/>
          <w:szCs w:val="28"/>
        </w:rPr>
      </w:pPr>
    </w:p>
    <w:p w:rsidR="00926206" w:rsidRDefault="00926206" w:rsidP="000A4505">
      <w:pPr>
        <w:spacing w:line="276" w:lineRule="auto"/>
        <w:rPr>
          <w:rFonts w:ascii="Times New Roman" w:hAnsi="Times New Roman" w:cs="Times New Roman"/>
          <w:sz w:val="28"/>
          <w:szCs w:val="28"/>
        </w:rPr>
      </w:pPr>
    </w:p>
    <w:p w:rsidR="00926206" w:rsidRDefault="00926206" w:rsidP="000A4505">
      <w:pPr>
        <w:spacing w:line="276" w:lineRule="auto"/>
        <w:rPr>
          <w:rFonts w:ascii="Times New Roman" w:hAnsi="Times New Roman" w:cs="Times New Roman"/>
          <w:sz w:val="28"/>
          <w:szCs w:val="28"/>
        </w:rPr>
      </w:pPr>
    </w:p>
    <w:p w:rsidR="00926206" w:rsidRDefault="00926206" w:rsidP="000A4505">
      <w:pPr>
        <w:spacing w:line="276" w:lineRule="auto"/>
        <w:rPr>
          <w:rFonts w:ascii="Times New Roman" w:hAnsi="Times New Roman" w:cs="Times New Roman"/>
          <w:sz w:val="28"/>
          <w:szCs w:val="28"/>
        </w:rPr>
      </w:pPr>
    </w:p>
    <w:p w:rsidR="00C316CE" w:rsidRDefault="00C316CE" w:rsidP="000A4505">
      <w:pPr>
        <w:spacing w:line="276" w:lineRule="auto"/>
        <w:rPr>
          <w:rFonts w:ascii="Times New Roman" w:hAnsi="Times New Roman" w:cs="Times New Roman"/>
          <w:sz w:val="28"/>
          <w:szCs w:val="28"/>
        </w:rPr>
      </w:pPr>
    </w:p>
    <w:p w:rsidR="00C316CE" w:rsidRDefault="00C316CE" w:rsidP="000A4505">
      <w:pPr>
        <w:spacing w:line="276" w:lineRule="auto"/>
        <w:rPr>
          <w:rFonts w:ascii="Times New Roman" w:hAnsi="Times New Roman" w:cs="Times New Roman"/>
          <w:sz w:val="28"/>
          <w:szCs w:val="28"/>
        </w:rPr>
      </w:pPr>
    </w:p>
    <w:p w:rsidR="00D507CF" w:rsidRDefault="00D507CF" w:rsidP="000A4505">
      <w:pPr>
        <w:spacing w:line="276" w:lineRule="auto"/>
        <w:rPr>
          <w:rFonts w:ascii="Times New Roman" w:hAnsi="Times New Roman" w:cs="Times New Roman"/>
          <w:sz w:val="28"/>
          <w:szCs w:val="28"/>
        </w:rPr>
      </w:pPr>
    </w:p>
    <w:p w:rsidR="00D507CF" w:rsidRDefault="00D507CF" w:rsidP="000A4505">
      <w:pPr>
        <w:spacing w:line="276" w:lineRule="auto"/>
        <w:rPr>
          <w:rFonts w:ascii="Times New Roman" w:hAnsi="Times New Roman" w:cs="Times New Roman"/>
          <w:sz w:val="28"/>
          <w:szCs w:val="28"/>
        </w:rPr>
      </w:pPr>
    </w:p>
    <w:p w:rsidR="00D507CF" w:rsidRDefault="00D507CF" w:rsidP="000A4505">
      <w:pPr>
        <w:spacing w:line="276" w:lineRule="auto"/>
        <w:rPr>
          <w:rFonts w:ascii="Times New Roman" w:hAnsi="Times New Roman" w:cs="Times New Roman"/>
          <w:sz w:val="28"/>
          <w:szCs w:val="28"/>
        </w:rPr>
      </w:pPr>
    </w:p>
    <w:p w:rsidR="000F0B89" w:rsidRPr="000A4505" w:rsidRDefault="00C316CE" w:rsidP="000A4505">
      <w:pPr>
        <w:spacing w:line="276"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2</w:t>
      </w:r>
      <w:r w:rsidR="000F0B89" w:rsidRPr="000A4505">
        <w:rPr>
          <w:rFonts w:ascii="Times New Roman" w:hAnsi="Times New Roman" w:cs="Times New Roman"/>
          <w:b/>
          <w:sz w:val="28"/>
          <w:szCs w:val="28"/>
        </w:rPr>
        <w:t>.ОСНОВНЫЕ</w:t>
      </w:r>
      <w:proofErr w:type="spellEnd"/>
      <w:r w:rsidR="000F0B89" w:rsidRPr="000A4505">
        <w:rPr>
          <w:rFonts w:ascii="Times New Roman" w:hAnsi="Times New Roman" w:cs="Times New Roman"/>
          <w:b/>
          <w:sz w:val="28"/>
          <w:szCs w:val="28"/>
        </w:rPr>
        <w:t xml:space="preserve"> ПРОБЛЕМЫ, СТОЯЩИЕ ПЕРЕД ЭКОНОМИКОЙ И ОБЩЕСТВОМ МУНИЦИПАЛЬНОГО ОБРАЗОВ</w:t>
      </w:r>
      <w:r w:rsidR="00EA7EAD" w:rsidRPr="000A4505">
        <w:rPr>
          <w:rFonts w:ascii="Times New Roman" w:hAnsi="Times New Roman" w:cs="Times New Roman"/>
          <w:b/>
          <w:sz w:val="28"/>
          <w:szCs w:val="28"/>
        </w:rPr>
        <w:t>АНИЯ В ДОЛГОСРОЧНОЙ ПЕРСПЕКТИВЕ</w:t>
      </w:r>
    </w:p>
    <w:p w:rsidR="000F0B89" w:rsidRPr="000A4505" w:rsidRDefault="000F0B89" w:rsidP="000A4505">
      <w:pPr>
        <w:spacing w:line="276" w:lineRule="auto"/>
        <w:rPr>
          <w:rFonts w:ascii="Times New Roman" w:hAnsi="Times New Roman" w:cs="Times New Roman"/>
          <w:b/>
          <w:sz w:val="28"/>
          <w:szCs w:val="28"/>
        </w:rPr>
      </w:pPr>
    </w:p>
    <w:p w:rsidR="000F0B89" w:rsidRDefault="00EA7EAD" w:rsidP="00C316CE">
      <w:pPr>
        <w:pStyle w:val="9"/>
        <w:spacing w:before="0" w:line="360" w:lineRule="auto"/>
        <w:contextualSpacing/>
        <w:jc w:val="left"/>
        <w:rPr>
          <w:rFonts w:ascii="Times New Roman" w:hAnsi="Times New Roman" w:cs="Times New Roman"/>
          <w:b/>
          <w:color w:val="auto"/>
          <w:sz w:val="28"/>
          <w:szCs w:val="28"/>
        </w:rPr>
      </w:pPr>
      <w:r w:rsidRPr="00207054">
        <w:rPr>
          <w:rFonts w:ascii="Times New Roman" w:hAnsi="Times New Roman" w:cs="Times New Roman"/>
          <w:b/>
          <w:color w:val="auto"/>
          <w:sz w:val="28"/>
          <w:szCs w:val="28"/>
        </w:rPr>
        <w:t xml:space="preserve">  </w:t>
      </w:r>
      <w:r w:rsidR="0025441D">
        <w:rPr>
          <w:rFonts w:ascii="Times New Roman" w:hAnsi="Times New Roman" w:cs="Times New Roman"/>
          <w:b/>
          <w:color w:val="auto"/>
          <w:sz w:val="28"/>
          <w:szCs w:val="28"/>
        </w:rPr>
        <w:t xml:space="preserve">  </w:t>
      </w:r>
      <w:r w:rsidRPr="00207054">
        <w:rPr>
          <w:rFonts w:ascii="Times New Roman" w:hAnsi="Times New Roman" w:cs="Times New Roman"/>
          <w:b/>
          <w:color w:val="auto"/>
          <w:sz w:val="28"/>
          <w:szCs w:val="28"/>
        </w:rPr>
        <w:t xml:space="preserve">   </w:t>
      </w:r>
      <w:r w:rsidR="00D52105" w:rsidRPr="00207054">
        <w:rPr>
          <w:rFonts w:ascii="Times New Roman" w:hAnsi="Times New Roman" w:cs="Times New Roman"/>
          <w:b/>
          <w:color w:val="auto"/>
          <w:sz w:val="28"/>
          <w:szCs w:val="28"/>
        </w:rPr>
        <w:t>Социально-д</w:t>
      </w:r>
      <w:r w:rsidR="000F0B89" w:rsidRPr="00207054">
        <w:rPr>
          <w:rFonts w:ascii="Times New Roman" w:hAnsi="Times New Roman" w:cs="Times New Roman"/>
          <w:b/>
          <w:color w:val="auto"/>
          <w:sz w:val="28"/>
          <w:szCs w:val="28"/>
        </w:rPr>
        <w:t>емографические проблемы</w:t>
      </w:r>
      <w:r w:rsidR="00D52105" w:rsidRPr="00207054">
        <w:rPr>
          <w:rFonts w:ascii="Times New Roman" w:hAnsi="Times New Roman" w:cs="Times New Roman"/>
          <w:b/>
          <w:color w:val="auto"/>
          <w:sz w:val="28"/>
          <w:szCs w:val="28"/>
        </w:rPr>
        <w:t>:</w:t>
      </w:r>
    </w:p>
    <w:p w:rsidR="00926206" w:rsidRPr="0025441D" w:rsidRDefault="0025441D" w:rsidP="0025441D">
      <w:pPr>
        <w:spacing w:line="360" w:lineRule="auto"/>
        <w:rPr>
          <w:rFonts w:ascii="Times New Roman" w:hAnsi="Times New Roman" w:cs="Times New Roman"/>
          <w:sz w:val="28"/>
          <w:szCs w:val="28"/>
        </w:rPr>
      </w:pPr>
      <w:r w:rsidRPr="0025441D">
        <w:rPr>
          <w:rFonts w:ascii="Times New Roman" w:hAnsi="Times New Roman" w:cs="Times New Roman"/>
          <w:sz w:val="28"/>
          <w:szCs w:val="28"/>
        </w:rPr>
        <w:t xml:space="preserve">          </w:t>
      </w:r>
      <w:r w:rsidR="00926206" w:rsidRPr="0025441D">
        <w:rPr>
          <w:rFonts w:ascii="Times New Roman" w:hAnsi="Times New Roman" w:cs="Times New Roman"/>
          <w:sz w:val="28"/>
          <w:szCs w:val="28"/>
        </w:rPr>
        <w:t>Сокращение численности населения:</w:t>
      </w:r>
    </w:p>
    <w:p w:rsidR="00926206" w:rsidRPr="0025441D" w:rsidRDefault="00926206" w:rsidP="0025441D">
      <w:pPr>
        <w:spacing w:line="360" w:lineRule="auto"/>
        <w:rPr>
          <w:rFonts w:ascii="Times New Roman" w:hAnsi="Times New Roman" w:cs="Times New Roman"/>
          <w:sz w:val="28"/>
          <w:szCs w:val="28"/>
        </w:rPr>
      </w:pPr>
      <w:r w:rsidRPr="0025441D">
        <w:rPr>
          <w:rFonts w:ascii="Times New Roman" w:hAnsi="Times New Roman" w:cs="Times New Roman"/>
          <w:sz w:val="28"/>
          <w:szCs w:val="28"/>
        </w:rPr>
        <w:tab/>
        <w:t>- за счет отрицательного сальд</w:t>
      </w:r>
      <w:r w:rsidR="0025441D">
        <w:rPr>
          <w:rFonts w:ascii="Times New Roman" w:hAnsi="Times New Roman" w:cs="Times New Roman"/>
          <w:sz w:val="28"/>
          <w:szCs w:val="28"/>
        </w:rPr>
        <w:t>о</w:t>
      </w:r>
      <w:r w:rsidRPr="0025441D">
        <w:rPr>
          <w:rFonts w:ascii="Times New Roman" w:hAnsi="Times New Roman" w:cs="Times New Roman"/>
          <w:sz w:val="28"/>
          <w:szCs w:val="28"/>
        </w:rPr>
        <w:t xml:space="preserve"> миграции.</w:t>
      </w:r>
    </w:p>
    <w:p w:rsidR="00926206" w:rsidRPr="0025441D" w:rsidRDefault="00926206" w:rsidP="0025441D">
      <w:pPr>
        <w:spacing w:line="360" w:lineRule="auto"/>
        <w:rPr>
          <w:rFonts w:ascii="Times New Roman" w:hAnsi="Times New Roman" w:cs="Times New Roman"/>
          <w:sz w:val="28"/>
          <w:szCs w:val="28"/>
        </w:rPr>
      </w:pPr>
      <w:r w:rsidRPr="0025441D">
        <w:rPr>
          <w:rFonts w:ascii="Times New Roman" w:hAnsi="Times New Roman" w:cs="Times New Roman"/>
          <w:sz w:val="28"/>
          <w:szCs w:val="28"/>
        </w:rPr>
        <w:tab/>
        <w:t>- за счет естественной убыли населения.</w:t>
      </w:r>
    </w:p>
    <w:p w:rsidR="00926206" w:rsidRPr="0025441D" w:rsidRDefault="0025441D" w:rsidP="0025441D">
      <w:pPr>
        <w:spacing w:line="360" w:lineRule="auto"/>
        <w:rPr>
          <w:rFonts w:ascii="Times New Roman" w:hAnsi="Times New Roman" w:cs="Times New Roman"/>
          <w:sz w:val="28"/>
          <w:szCs w:val="28"/>
        </w:rPr>
      </w:pPr>
      <w:r w:rsidRPr="0025441D">
        <w:rPr>
          <w:rFonts w:ascii="Times New Roman" w:hAnsi="Times New Roman" w:cs="Times New Roman"/>
          <w:sz w:val="28"/>
          <w:szCs w:val="28"/>
        </w:rPr>
        <w:tab/>
        <w:t>С 2014 года ежегодно численность в районе уменьшается около 200 человек</w:t>
      </w:r>
      <w:r>
        <w:rPr>
          <w:rFonts w:ascii="Times New Roman" w:hAnsi="Times New Roman" w:cs="Times New Roman"/>
          <w:sz w:val="28"/>
          <w:szCs w:val="28"/>
        </w:rPr>
        <w:t>.</w:t>
      </w:r>
    </w:p>
    <w:p w:rsidR="000F0B89" w:rsidRPr="00207054" w:rsidRDefault="000F0B89" w:rsidP="00C316CE">
      <w:pPr>
        <w:pStyle w:val="BodyText211"/>
        <w:spacing w:line="360" w:lineRule="auto"/>
        <w:ind w:firstLine="567"/>
        <w:contextualSpacing/>
        <w:rPr>
          <w:szCs w:val="28"/>
        </w:rPr>
      </w:pPr>
      <w:r w:rsidRPr="00207054">
        <w:rPr>
          <w:szCs w:val="28"/>
        </w:rPr>
        <w:t>Продолжается процесс старения населения</w:t>
      </w:r>
      <w:r w:rsidR="000D2748" w:rsidRPr="00207054">
        <w:rPr>
          <w:szCs w:val="28"/>
        </w:rPr>
        <w:t xml:space="preserve">  - </w:t>
      </w:r>
      <w:r w:rsidR="000D2748" w:rsidRPr="00207054">
        <w:rPr>
          <w:rStyle w:val="FontStyle101"/>
          <w:sz w:val="28"/>
          <w:szCs w:val="28"/>
        </w:rPr>
        <w:t>уменьшение числа жителей моложе трудоспособного возраста и увеличение количества населения пенсионного возраста.</w:t>
      </w:r>
    </w:p>
    <w:p w:rsidR="000F0B89" w:rsidRPr="00207054" w:rsidRDefault="000F0B89" w:rsidP="00C316CE">
      <w:pPr>
        <w:spacing w:line="360" w:lineRule="auto"/>
        <w:ind w:firstLine="567"/>
        <w:rPr>
          <w:rFonts w:ascii="Times New Roman" w:hAnsi="Times New Roman" w:cs="Times New Roman"/>
          <w:sz w:val="28"/>
          <w:szCs w:val="28"/>
        </w:rPr>
      </w:pPr>
      <w:r w:rsidRPr="00207054">
        <w:rPr>
          <w:rFonts w:ascii="Times New Roman" w:hAnsi="Times New Roman" w:cs="Times New Roman"/>
          <w:sz w:val="28"/>
          <w:szCs w:val="28"/>
        </w:rPr>
        <w:t>Низкий уровень заработной платы (14-е место среди 18-</w:t>
      </w:r>
      <w:proofErr w:type="spellStart"/>
      <w:r w:rsidRPr="00207054">
        <w:rPr>
          <w:rFonts w:ascii="Times New Roman" w:hAnsi="Times New Roman" w:cs="Times New Roman"/>
          <w:sz w:val="28"/>
          <w:szCs w:val="28"/>
        </w:rPr>
        <w:t>ти</w:t>
      </w:r>
      <w:proofErr w:type="spellEnd"/>
      <w:r w:rsidRPr="00207054">
        <w:rPr>
          <w:rFonts w:ascii="Times New Roman" w:hAnsi="Times New Roman" w:cs="Times New Roman"/>
          <w:sz w:val="28"/>
          <w:szCs w:val="28"/>
        </w:rPr>
        <w:t xml:space="preserve"> муниципальных районов Кемеровской области).</w:t>
      </w:r>
    </w:p>
    <w:p w:rsidR="000F0B89" w:rsidRPr="00207054" w:rsidRDefault="000F0B89" w:rsidP="00C316CE">
      <w:pPr>
        <w:spacing w:line="360" w:lineRule="auto"/>
        <w:ind w:firstLine="567"/>
        <w:rPr>
          <w:rFonts w:ascii="Times New Roman" w:hAnsi="Times New Roman" w:cs="Times New Roman"/>
          <w:sz w:val="28"/>
          <w:szCs w:val="28"/>
        </w:rPr>
      </w:pPr>
      <w:r w:rsidRPr="00207054">
        <w:rPr>
          <w:rFonts w:ascii="Times New Roman" w:hAnsi="Times New Roman" w:cs="Times New Roman"/>
          <w:sz w:val="28"/>
          <w:szCs w:val="28"/>
        </w:rPr>
        <w:t>Низкий уровень пенсий (последнее 18 место среди муниципальных районов области).</w:t>
      </w:r>
    </w:p>
    <w:p w:rsidR="000F0B89" w:rsidRPr="00207054" w:rsidRDefault="00D52105" w:rsidP="00C316CE">
      <w:pPr>
        <w:tabs>
          <w:tab w:val="left" w:pos="900"/>
        </w:tabs>
        <w:spacing w:line="360" w:lineRule="auto"/>
        <w:rPr>
          <w:rFonts w:ascii="Times New Roman" w:hAnsi="Times New Roman" w:cs="Times New Roman"/>
          <w:sz w:val="28"/>
          <w:szCs w:val="28"/>
        </w:rPr>
      </w:pPr>
      <w:r w:rsidRPr="00207054">
        <w:rPr>
          <w:sz w:val="28"/>
          <w:szCs w:val="28"/>
        </w:rPr>
        <w:t xml:space="preserve">         </w:t>
      </w:r>
      <w:r w:rsidR="00602BF6" w:rsidRPr="00207054">
        <w:rPr>
          <w:rFonts w:ascii="Times New Roman" w:hAnsi="Times New Roman" w:cs="Times New Roman"/>
          <w:sz w:val="28"/>
          <w:szCs w:val="28"/>
        </w:rPr>
        <w:t>Высокий удельный вес населения, нуждающегося в социальной поддержке - н</w:t>
      </w:r>
      <w:r w:rsidR="000F0B89" w:rsidRPr="00207054">
        <w:rPr>
          <w:rFonts w:ascii="Times New Roman" w:hAnsi="Times New Roman" w:cs="Times New Roman"/>
          <w:sz w:val="28"/>
          <w:szCs w:val="28"/>
        </w:rPr>
        <w:t xml:space="preserve">а учете в Управлении социальной защиты населения администрации Юргинского муниципального района состоит более 6 000 граждан, пользующихся мерами социальной поддержки. </w:t>
      </w:r>
    </w:p>
    <w:p w:rsidR="000F0B89" w:rsidRPr="00207054" w:rsidRDefault="000F0B89" w:rsidP="00C316CE">
      <w:pPr>
        <w:pStyle w:val="BodyText211"/>
        <w:spacing w:line="360" w:lineRule="auto"/>
        <w:ind w:firstLine="567"/>
        <w:contextualSpacing/>
      </w:pPr>
      <w:r w:rsidRPr="00207054">
        <w:t>Нуждаются в улучшении жилищных условий на 01</w:t>
      </w:r>
      <w:r w:rsidR="00562064" w:rsidRPr="00207054">
        <w:t xml:space="preserve"> января </w:t>
      </w:r>
      <w:r w:rsidRPr="00207054">
        <w:t>2017</w:t>
      </w:r>
      <w:r w:rsidR="00562064" w:rsidRPr="00207054">
        <w:t xml:space="preserve"> </w:t>
      </w:r>
      <w:r w:rsidRPr="00207054">
        <w:t>г</w:t>
      </w:r>
      <w:r w:rsidR="00562064" w:rsidRPr="00207054">
        <w:t>ода</w:t>
      </w:r>
      <w:r w:rsidRPr="00207054">
        <w:br/>
        <w:t>254 малоимущих семей. Кроме того</w:t>
      </w:r>
      <w:r w:rsidR="00562064" w:rsidRPr="00207054">
        <w:t>,</w:t>
      </w:r>
      <w:r w:rsidRPr="00207054">
        <w:t xml:space="preserve"> аварийный жилищный фонд составляет 2 многоквартирных дома общей площадью 1,5 </w:t>
      </w:r>
      <w:proofErr w:type="spellStart"/>
      <w:r w:rsidRPr="00207054">
        <w:t>тыс.кв.м</w:t>
      </w:r>
      <w:proofErr w:type="spellEnd"/>
      <w:r w:rsidR="00562064" w:rsidRPr="00207054">
        <w:t>.</w:t>
      </w:r>
      <w:r w:rsidRPr="00207054">
        <w:t xml:space="preserve"> (признаны аварийными в </w:t>
      </w:r>
      <w:proofErr w:type="spellStart"/>
      <w:r w:rsidRPr="00207054">
        <w:t>2016г</w:t>
      </w:r>
      <w:proofErr w:type="spellEnd"/>
      <w:r w:rsidRPr="00207054">
        <w:t>.).</w:t>
      </w:r>
    </w:p>
    <w:p w:rsidR="000F0B89" w:rsidRPr="00207054" w:rsidRDefault="000F0B89" w:rsidP="00C316CE">
      <w:pPr>
        <w:pStyle w:val="BodyText211"/>
        <w:spacing w:line="360" w:lineRule="auto"/>
        <w:ind w:firstLine="567"/>
        <w:contextualSpacing/>
        <w:jc w:val="left"/>
        <w:rPr>
          <w:b/>
          <w:i/>
          <w:szCs w:val="28"/>
        </w:rPr>
      </w:pPr>
      <w:r w:rsidRPr="00207054">
        <w:rPr>
          <w:b/>
          <w:i/>
          <w:szCs w:val="28"/>
        </w:rPr>
        <w:t>Проблема занятости</w:t>
      </w:r>
      <w:r w:rsidR="00D52105" w:rsidRPr="00207054">
        <w:rPr>
          <w:b/>
          <w:i/>
          <w:szCs w:val="28"/>
        </w:rPr>
        <w:t>:</w:t>
      </w:r>
    </w:p>
    <w:p w:rsidR="00D51805" w:rsidRPr="00207054" w:rsidRDefault="00D51805" w:rsidP="00C316CE">
      <w:pPr>
        <w:pStyle w:val="a9"/>
        <w:spacing w:after="0" w:line="360" w:lineRule="auto"/>
        <w:ind w:firstLine="567"/>
        <w:jc w:val="both"/>
        <w:rPr>
          <w:rFonts w:ascii="Times New Roman" w:hAnsi="Times New Roman" w:cs="Times New Roman"/>
          <w:sz w:val="28"/>
          <w:szCs w:val="28"/>
        </w:rPr>
      </w:pPr>
      <w:r w:rsidRPr="00207054">
        <w:rPr>
          <w:rFonts w:ascii="Times New Roman" w:hAnsi="Times New Roman" w:cs="Times New Roman"/>
          <w:sz w:val="28"/>
          <w:szCs w:val="28"/>
        </w:rPr>
        <w:t xml:space="preserve">Сокращение численности трудовых ресурсов за 5 лет на 1097 человек </w:t>
      </w:r>
    </w:p>
    <w:p w:rsidR="00D51805" w:rsidRPr="00207054" w:rsidRDefault="00D51805" w:rsidP="00C316CE">
      <w:pPr>
        <w:pStyle w:val="a9"/>
        <w:spacing w:after="0" w:line="360" w:lineRule="auto"/>
        <w:jc w:val="both"/>
        <w:rPr>
          <w:rFonts w:ascii="Times New Roman" w:hAnsi="Times New Roman" w:cs="Times New Roman"/>
          <w:sz w:val="28"/>
          <w:szCs w:val="28"/>
        </w:rPr>
      </w:pPr>
      <w:r w:rsidRPr="00207054">
        <w:rPr>
          <w:rFonts w:ascii="Times New Roman" w:hAnsi="Times New Roman" w:cs="Times New Roman"/>
          <w:sz w:val="28"/>
          <w:szCs w:val="28"/>
        </w:rPr>
        <w:t>( 12634 человек в 2012 году,  11537 человек в 2016 году).</w:t>
      </w:r>
    </w:p>
    <w:p w:rsidR="00D51805" w:rsidRPr="00207054" w:rsidRDefault="00D51805" w:rsidP="00C316CE">
      <w:pPr>
        <w:pStyle w:val="a9"/>
        <w:spacing w:after="0" w:line="360" w:lineRule="auto"/>
        <w:ind w:firstLine="567"/>
        <w:jc w:val="both"/>
        <w:rPr>
          <w:rFonts w:ascii="Times New Roman" w:hAnsi="Times New Roman" w:cs="Times New Roman"/>
          <w:sz w:val="28"/>
          <w:szCs w:val="28"/>
        </w:rPr>
      </w:pPr>
      <w:r w:rsidRPr="00207054">
        <w:rPr>
          <w:rFonts w:ascii="Times New Roman" w:hAnsi="Times New Roman" w:cs="Times New Roman"/>
          <w:sz w:val="28"/>
          <w:szCs w:val="28"/>
        </w:rPr>
        <w:t>Уменьшение численности занятых в экономике района (с 2013 по 2016 годы число работающих уменьшилось на 400 человек).</w:t>
      </w:r>
    </w:p>
    <w:p w:rsidR="000F0B89" w:rsidRPr="00207054" w:rsidRDefault="000F0B89" w:rsidP="00C316CE">
      <w:pPr>
        <w:pStyle w:val="a9"/>
        <w:spacing w:after="0" w:line="360" w:lineRule="auto"/>
        <w:ind w:firstLine="567"/>
        <w:jc w:val="both"/>
        <w:rPr>
          <w:rFonts w:ascii="Times New Roman" w:hAnsi="Times New Roman" w:cs="Times New Roman"/>
          <w:sz w:val="28"/>
          <w:szCs w:val="28"/>
        </w:rPr>
      </w:pPr>
      <w:r w:rsidRPr="00207054">
        <w:rPr>
          <w:rFonts w:ascii="Times New Roman" w:hAnsi="Times New Roman" w:cs="Times New Roman"/>
          <w:sz w:val="28"/>
          <w:szCs w:val="28"/>
        </w:rPr>
        <w:lastRenderedPageBreak/>
        <w:t>Уровень безработицы остается высоким. Существует проблема женской занятости (около 44% из числа официально признанных безработными - женщины).</w:t>
      </w:r>
    </w:p>
    <w:p w:rsidR="000F0B89" w:rsidRPr="00207054" w:rsidRDefault="000F0B89" w:rsidP="00C316CE">
      <w:pPr>
        <w:pStyle w:val="BodyText211"/>
        <w:spacing w:line="360" w:lineRule="auto"/>
        <w:ind w:firstLine="567"/>
        <w:contextualSpacing/>
        <w:rPr>
          <w:szCs w:val="28"/>
        </w:rPr>
      </w:pPr>
      <w:r w:rsidRPr="00207054">
        <w:rPr>
          <w:szCs w:val="28"/>
        </w:rPr>
        <w:t>Имеет место несоответствие структуры заявок и вакансий из-за дефицита квалифицированных рабочих кадров.</w:t>
      </w:r>
    </w:p>
    <w:p w:rsidR="00602BF6" w:rsidRPr="00207054" w:rsidRDefault="00602BF6" w:rsidP="00C316CE">
      <w:pPr>
        <w:pStyle w:val="BodyText211"/>
        <w:spacing w:line="360" w:lineRule="auto"/>
        <w:ind w:firstLine="567"/>
        <w:contextualSpacing/>
        <w:rPr>
          <w:szCs w:val="28"/>
        </w:rPr>
      </w:pPr>
      <w:r w:rsidRPr="00207054">
        <w:rPr>
          <w:szCs w:val="28"/>
        </w:rPr>
        <w:t>Острый дефицит высококвалифицированных специалистов, как в производственных отраслях, так и в социальной сфере.</w:t>
      </w:r>
    </w:p>
    <w:p w:rsidR="00602BF6" w:rsidRPr="00207054" w:rsidRDefault="00602BF6" w:rsidP="00C316CE">
      <w:pPr>
        <w:pStyle w:val="af4"/>
        <w:spacing w:line="360" w:lineRule="auto"/>
        <w:ind w:firstLine="567"/>
        <w:contextualSpacing/>
        <w:jc w:val="both"/>
        <w:rPr>
          <w:rFonts w:ascii="Times New Roman" w:hAnsi="Times New Roman" w:cs="Times New Roman"/>
          <w:b w:val="0"/>
          <w:sz w:val="28"/>
          <w:szCs w:val="28"/>
        </w:rPr>
      </w:pPr>
      <w:r w:rsidRPr="00207054">
        <w:rPr>
          <w:rFonts w:ascii="Times New Roman" w:hAnsi="Times New Roman" w:cs="Times New Roman"/>
          <w:b w:val="0"/>
          <w:sz w:val="28"/>
          <w:szCs w:val="28"/>
        </w:rPr>
        <w:t>Сохранение на протяжении ряда лет вакансий врачей, фельдшеров, учителей естественнонаучного цикла (физика, химия, биология).</w:t>
      </w:r>
    </w:p>
    <w:p w:rsidR="00602BF6" w:rsidRPr="00207054" w:rsidRDefault="00602BF6" w:rsidP="00C316CE">
      <w:pPr>
        <w:pStyle w:val="af6"/>
        <w:widowControl/>
        <w:spacing w:line="360" w:lineRule="auto"/>
        <w:ind w:firstLine="567"/>
        <w:rPr>
          <w:sz w:val="28"/>
          <w:szCs w:val="28"/>
        </w:rPr>
      </w:pPr>
      <w:r w:rsidRPr="00207054">
        <w:rPr>
          <w:sz w:val="28"/>
          <w:szCs w:val="28"/>
        </w:rPr>
        <w:t>Наличие «теневых» доходов и занятости.</w:t>
      </w:r>
    </w:p>
    <w:p w:rsidR="007E70A9" w:rsidRPr="00207054" w:rsidRDefault="007E70A9" w:rsidP="00C316CE">
      <w:pPr>
        <w:pStyle w:val="BodyText211"/>
        <w:spacing w:before="60" w:line="360" w:lineRule="auto"/>
        <w:ind w:firstLine="567"/>
        <w:contextualSpacing/>
        <w:jc w:val="left"/>
        <w:rPr>
          <w:b/>
          <w:i/>
          <w:szCs w:val="28"/>
        </w:rPr>
      </w:pPr>
      <w:r w:rsidRPr="00207054">
        <w:rPr>
          <w:b/>
          <w:i/>
          <w:szCs w:val="28"/>
        </w:rPr>
        <w:t xml:space="preserve">Проблемы </w:t>
      </w:r>
      <w:r w:rsidR="00A56F8F" w:rsidRPr="00207054">
        <w:rPr>
          <w:b/>
          <w:i/>
          <w:szCs w:val="28"/>
        </w:rPr>
        <w:t xml:space="preserve">в </w:t>
      </w:r>
      <w:r w:rsidRPr="00207054">
        <w:rPr>
          <w:b/>
          <w:i/>
          <w:szCs w:val="28"/>
        </w:rPr>
        <w:t>социально</w:t>
      </w:r>
      <w:r w:rsidR="00A56F8F" w:rsidRPr="00207054">
        <w:rPr>
          <w:b/>
          <w:i/>
          <w:szCs w:val="28"/>
        </w:rPr>
        <w:t xml:space="preserve">-культурной </w:t>
      </w:r>
      <w:r w:rsidRPr="00207054">
        <w:rPr>
          <w:b/>
          <w:i/>
          <w:szCs w:val="28"/>
        </w:rPr>
        <w:t xml:space="preserve"> сфер</w:t>
      </w:r>
      <w:r w:rsidR="00A56F8F" w:rsidRPr="00207054">
        <w:rPr>
          <w:b/>
          <w:i/>
          <w:szCs w:val="28"/>
        </w:rPr>
        <w:t>е</w:t>
      </w:r>
      <w:r w:rsidR="00115DE8" w:rsidRPr="00207054">
        <w:rPr>
          <w:b/>
          <w:i/>
          <w:szCs w:val="28"/>
        </w:rPr>
        <w:t>:</w:t>
      </w:r>
    </w:p>
    <w:p w:rsidR="007E70A9" w:rsidRPr="00207054" w:rsidRDefault="007E70A9" w:rsidP="00C316CE">
      <w:pPr>
        <w:pStyle w:val="BodyText211"/>
        <w:numPr>
          <w:ilvl w:val="0"/>
          <w:numId w:val="2"/>
        </w:numPr>
        <w:tabs>
          <w:tab w:val="left" w:pos="851"/>
        </w:tabs>
        <w:spacing w:before="60" w:line="360" w:lineRule="auto"/>
        <w:ind w:left="0" w:firstLine="567"/>
        <w:contextualSpacing/>
        <w:rPr>
          <w:i/>
          <w:szCs w:val="28"/>
        </w:rPr>
      </w:pPr>
      <w:r w:rsidRPr="00207054">
        <w:rPr>
          <w:i/>
          <w:szCs w:val="28"/>
        </w:rPr>
        <w:t>Образовани</w:t>
      </w:r>
      <w:r w:rsidR="00743A3B" w:rsidRPr="00207054">
        <w:rPr>
          <w:i/>
          <w:szCs w:val="28"/>
        </w:rPr>
        <w:t>и</w:t>
      </w:r>
      <w:r w:rsidRPr="00207054">
        <w:rPr>
          <w:i/>
          <w:szCs w:val="28"/>
        </w:rPr>
        <w:t>:</w:t>
      </w:r>
    </w:p>
    <w:p w:rsidR="007E70A9" w:rsidRPr="00207054" w:rsidRDefault="009463EF" w:rsidP="00C316CE">
      <w:pPr>
        <w:pStyle w:val="af4"/>
        <w:tabs>
          <w:tab w:val="left" w:pos="709"/>
        </w:tabs>
        <w:spacing w:line="360" w:lineRule="auto"/>
        <w:ind w:firstLine="567"/>
        <w:contextualSpacing/>
        <w:jc w:val="left"/>
        <w:rPr>
          <w:rFonts w:ascii="Times New Roman" w:hAnsi="Times New Roman" w:cs="Times New Roman"/>
          <w:b w:val="0"/>
          <w:sz w:val="28"/>
          <w:szCs w:val="28"/>
        </w:rPr>
      </w:pPr>
      <w:r w:rsidRPr="00207054">
        <w:rPr>
          <w:rFonts w:ascii="Times New Roman" w:hAnsi="Times New Roman" w:cs="Times New Roman"/>
          <w:b w:val="0"/>
          <w:sz w:val="28"/>
          <w:szCs w:val="28"/>
        </w:rPr>
        <w:t>И</w:t>
      </w:r>
      <w:r w:rsidR="007E70A9" w:rsidRPr="00207054">
        <w:rPr>
          <w:rFonts w:ascii="Times New Roman" w:hAnsi="Times New Roman" w:cs="Times New Roman"/>
          <w:b w:val="0"/>
          <w:sz w:val="28"/>
          <w:szCs w:val="28"/>
        </w:rPr>
        <w:t>зношенность автомобильного парка школьных автобусов</w:t>
      </w:r>
      <w:r w:rsidR="00562064" w:rsidRPr="00207054">
        <w:rPr>
          <w:rFonts w:ascii="Times New Roman" w:hAnsi="Times New Roman" w:cs="Times New Roman"/>
          <w:b w:val="0"/>
          <w:sz w:val="28"/>
          <w:szCs w:val="28"/>
        </w:rPr>
        <w:t xml:space="preserve"> </w:t>
      </w:r>
      <w:r w:rsidR="007E70A9" w:rsidRPr="00207054">
        <w:rPr>
          <w:rFonts w:ascii="Times New Roman" w:hAnsi="Times New Roman" w:cs="Times New Roman"/>
          <w:b w:val="0"/>
          <w:sz w:val="28"/>
          <w:szCs w:val="28"/>
        </w:rPr>
        <w:t>(40% автобусов имеют</w:t>
      </w:r>
      <w:r w:rsidRPr="00207054">
        <w:rPr>
          <w:rFonts w:ascii="Times New Roman" w:hAnsi="Times New Roman" w:cs="Times New Roman"/>
          <w:b w:val="0"/>
          <w:sz w:val="28"/>
          <w:szCs w:val="28"/>
        </w:rPr>
        <w:t xml:space="preserve"> срок эксплуатации более 8 лет).</w:t>
      </w:r>
    </w:p>
    <w:p w:rsidR="007E70A9" w:rsidRPr="00207054" w:rsidRDefault="009463EF" w:rsidP="00C316CE">
      <w:pPr>
        <w:pStyle w:val="af4"/>
        <w:tabs>
          <w:tab w:val="left" w:pos="851"/>
        </w:tabs>
        <w:spacing w:line="360" w:lineRule="auto"/>
        <w:ind w:firstLine="567"/>
        <w:contextualSpacing/>
        <w:jc w:val="both"/>
        <w:rPr>
          <w:rFonts w:ascii="Times New Roman" w:hAnsi="Times New Roman" w:cs="Times New Roman"/>
          <w:b w:val="0"/>
          <w:sz w:val="28"/>
          <w:szCs w:val="28"/>
        </w:rPr>
      </w:pPr>
      <w:r w:rsidRPr="00207054">
        <w:rPr>
          <w:rFonts w:ascii="Times New Roman" w:hAnsi="Times New Roman" w:cs="Times New Roman"/>
          <w:b w:val="0"/>
          <w:sz w:val="28"/>
          <w:szCs w:val="28"/>
        </w:rPr>
        <w:t>Н</w:t>
      </w:r>
      <w:r w:rsidR="007E70A9" w:rsidRPr="00207054">
        <w:rPr>
          <w:rFonts w:ascii="Times New Roman" w:hAnsi="Times New Roman" w:cs="Times New Roman"/>
          <w:b w:val="0"/>
          <w:sz w:val="28"/>
          <w:szCs w:val="28"/>
        </w:rPr>
        <w:t>еудовлетворительное техническое состояние объектов социальной сферы (необходимость капитального ремонта кровли в 5-</w:t>
      </w:r>
      <w:proofErr w:type="spellStart"/>
      <w:r w:rsidR="007E70A9" w:rsidRPr="00207054">
        <w:rPr>
          <w:rFonts w:ascii="Times New Roman" w:hAnsi="Times New Roman" w:cs="Times New Roman"/>
          <w:b w:val="0"/>
          <w:sz w:val="28"/>
          <w:szCs w:val="28"/>
        </w:rPr>
        <w:t>ти</w:t>
      </w:r>
      <w:proofErr w:type="spellEnd"/>
      <w:r w:rsidR="007E70A9" w:rsidRPr="00207054">
        <w:rPr>
          <w:rFonts w:ascii="Times New Roman" w:hAnsi="Times New Roman" w:cs="Times New Roman"/>
          <w:b w:val="0"/>
          <w:sz w:val="28"/>
          <w:szCs w:val="28"/>
        </w:rPr>
        <w:t xml:space="preserve"> учреждениях образования, введенных в эксплуатацию в 60-70</w:t>
      </w:r>
      <w:r w:rsidR="00562064" w:rsidRPr="00207054">
        <w:rPr>
          <w:rFonts w:ascii="Times New Roman" w:hAnsi="Times New Roman" w:cs="Times New Roman"/>
          <w:b w:val="0"/>
          <w:sz w:val="28"/>
          <w:szCs w:val="28"/>
        </w:rPr>
        <w:t xml:space="preserve"> годах</w:t>
      </w:r>
      <w:r w:rsidR="007E70A9" w:rsidRPr="00207054">
        <w:rPr>
          <w:rFonts w:ascii="Times New Roman" w:hAnsi="Times New Roman" w:cs="Times New Roman"/>
          <w:b w:val="0"/>
          <w:sz w:val="28"/>
          <w:szCs w:val="28"/>
        </w:rPr>
        <w:t>, сметна</w:t>
      </w:r>
      <w:r w:rsidRPr="00207054">
        <w:rPr>
          <w:rFonts w:ascii="Times New Roman" w:hAnsi="Times New Roman" w:cs="Times New Roman"/>
          <w:b w:val="0"/>
          <w:sz w:val="28"/>
          <w:szCs w:val="28"/>
        </w:rPr>
        <w:t>я стоимость работ 12 млн. руб.).</w:t>
      </w:r>
    </w:p>
    <w:p w:rsidR="007E70A9" w:rsidRPr="00207054" w:rsidRDefault="009463EF" w:rsidP="00C316CE">
      <w:pPr>
        <w:pStyle w:val="af4"/>
        <w:tabs>
          <w:tab w:val="left" w:pos="851"/>
        </w:tabs>
        <w:spacing w:line="360" w:lineRule="auto"/>
        <w:ind w:firstLine="567"/>
        <w:contextualSpacing/>
        <w:jc w:val="both"/>
        <w:rPr>
          <w:rFonts w:ascii="Times New Roman" w:hAnsi="Times New Roman" w:cs="Times New Roman"/>
          <w:b w:val="0"/>
          <w:sz w:val="28"/>
          <w:szCs w:val="28"/>
        </w:rPr>
      </w:pPr>
      <w:r w:rsidRPr="00207054">
        <w:rPr>
          <w:rFonts w:ascii="Times New Roman" w:hAnsi="Times New Roman" w:cs="Times New Roman"/>
          <w:b w:val="0"/>
          <w:sz w:val="28"/>
          <w:szCs w:val="28"/>
        </w:rPr>
        <w:t>Н</w:t>
      </w:r>
      <w:r w:rsidR="007E70A9" w:rsidRPr="00207054">
        <w:rPr>
          <w:rFonts w:ascii="Times New Roman" w:hAnsi="Times New Roman" w:cs="Times New Roman"/>
          <w:b w:val="0"/>
          <w:sz w:val="28"/>
          <w:szCs w:val="28"/>
        </w:rPr>
        <w:t xml:space="preserve">еобходимость строительства начальной школы в </w:t>
      </w:r>
      <w:proofErr w:type="spellStart"/>
      <w:r w:rsidR="007E70A9" w:rsidRPr="00207054">
        <w:rPr>
          <w:rFonts w:ascii="Times New Roman" w:hAnsi="Times New Roman" w:cs="Times New Roman"/>
          <w:b w:val="0"/>
          <w:sz w:val="28"/>
          <w:szCs w:val="28"/>
        </w:rPr>
        <w:t>п.ст</w:t>
      </w:r>
      <w:proofErr w:type="spellEnd"/>
      <w:r w:rsidR="007E70A9" w:rsidRPr="00207054">
        <w:rPr>
          <w:rFonts w:ascii="Times New Roman" w:hAnsi="Times New Roman" w:cs="Times New Roman"/>
          <w:b w:val="0"/>
          <w:sz w:val="28"/>
          <w:szCs w:val="28"/>
        </w:rPr>
        <w:t>. Юрга 2-я, для ликвидации</w:t>
      </w:r>
      <w:r w:rsidRPr="00207054">
        <w:rPr>
          <w:rFonts w:ascii="Times New Roman" w:hAnsi="Times New Roman" w:cs="Times New Roman"/>
          <w:b w:val="0"/>
          <w:sz w:val="28"/>
          <w:szCs w:val="28"/>
        </w:rPr>
        <w:t xml:space="preserve"> обучения детей во вторую смену.</w:t>
      </w:r>
    </w:p>
    <w:p w:rsidR="009421DB" w:rsidRPr="00207054" w:rsidRDefault="009463EF" w:rsidP="00C316CE">
      <w:pPr>
        <w:pStyle w:val="af4"/>
        <w:tabs>
          <w:tab w:val="left" w:pos="851"/>
        </w:tabs>
        <w:spacing w:line="360" w:lineRule="auto"/>
        <w:ind w:firstLine="567"/>
        <w:contextualSpacing/>
        <w:jc w:val="both"/>
        <w:rPr>
          <w:rFonts w:ascii="Times New Roman" w:hAnsi="Times New Roman" w:cs="Times New Roman"/>
          <w:b w:val="0"/>
          <w:sz w:val="28"/>
          <w:szCs w:val="28"/>
        </w:rPr>
      </w:pPr>
      <w:r w:rsidRPr="00207054">
        <w:rPr>
          <w:rFonts w:ascii="Times New Roman" w:hAnsi="Times New Roman" w:cs="Times New Roman"/>
          <w:b w:val="0"/>
          <w:sz w:val="28"/>
          <w:szCs w:val="28"/>
        </w:rPr>
        <w:t>Н</w:t>
      </w:r>
      <w:r w:rsidR="009421DB" w:rsidRPr="00207054">
        <w:rPr>
          <w:rFonts w:ascii="Times New Roman" w:hAnsi="Times New Roman" w:cs="Times New Roman"/>
          <w:b w:val="0"/>
          <w:sz w:val="28"/>
          <w:szCs w:val="28"/>
        </w:rPr>
        <w:t>ехватка педагогического состава по русскому языку, математике, иностранному языку, отсутствии на протяжении длительного времени молодых специалистов (средний возраст учителей более 46 лет).</w:t>
      </w:r>
    </w:p>
    <w:p w:rsidR="007E70A9" w:rsidRPr="00207054" w:rsidRDefault="007E70A9" w:rsidP="00C316CE">
      <w:pPr>
        <w:pStyle w:val="16"/>
        <w:numPr>
          <w:ilvl w:val="0"/>
          <w:numId w:val="2"/>
        </w:numPr>
        <w:tabs>
          <w:tab w:val="left" w:pos="851"/>
        </w:tabs>
        <w:spacing w:line="360" w:lineRule="auto"/>
        <w:ind w:left="0" w:firstLine="567"/>
        <w:contextualSpacing/>
        <w:jc w:val="both"/>
        <w:rPr>
          <w:i/>
          <w:szCs w:val="28"/>
        </w:rPr>
      </w:pPr>
      <w:r w:rsidRPr="00207054">
        <w:rPr>
          <w:i/>
          <w:szCs w:val="28"/>
        </w:rPr>
        <w:t>Здравоохранени</w:t>
      </w:r>
      <w:r w:rsidR="00743A3B" w:rsidRPr="00207054">
        <w:rPr>
          <w:i/>
          <w:szCs w:val="28"/>
        </w:rPr>
        <w:t>и</w:t>
      </w:r>
      <w:r w:rsidRPr="00207054">
        <w:rPr>
          <w:i/>
          <w:szCs w:val="28"/>
        </w:rPr>
        <w:t>:</w:t>
      </w:r>
    </w:p>
    <w:p w:rsidR="007E70A9" w:rsidRPr="00207054" w:rsidRDefault="009463EF" w:rsidP="00C316CE">
      <w:pPr>
        <w:pStyle w:val="af4"/>
        <w:tabs>
          <w:tab w:val="left" w:pos="709"/>
        </w:tabs>
        <w:spacing w:line="360" w:lineRule="auto"/>
        <w:ind w:firstLine="567"/>
        <w:contextualSpacing/>
        <w:jc w:val="left"/>
        <w:rPr>
          <w:rFonts w:ascii="Times New Roman" w:eastAsia="Calibri" w:hAnsi="Times New Roman" w:cs="Times New Roman"/>
          <w:b w:val="0"/>
          <w:sz w:val="28"/>
          <w:szCs w:val="28"/>
        </w:rPr>
      </w:pPr>
      <w:r w:rsidRPr="00207054">
        <w:rPr>
          <w:rFonts w:ascii="Times New Roman" w:hAnsi="Times New Roman" w:cs="Times New Roman"/>
          <w:b w:val="0"/>
          <w:sz w:val="28"/>
          <w:szCs w:val="28"/>
        </w:rPr>
        <w:t>О</w:t>
      </w:r>
      <w:r w:rsidR="007E70A9" w:rsidRPr="00207054">
        <w:rPr>
          <w:rFonts w:ascii="Times New Roman" w:hAnsi="Times New Roman" w:cs="Times New Roman"/>
          <w:b w:val="0"/>
          <w:sz w:val="28"/>
          <w:szCs w:val="28"/>
        </w:rPr>
        <w:t>тдаленность населенных пунктов района от Станции скорой ме</w:t>
      </w:r>
      <w:r w:rsidRPr="00207054">
        <w:rPr>
          <w:rFonts w:ascii="Times New Roman" w:hAnsi="Times New Roman" w:cs="Times New Roman"/>
          <w:b w:val="0"/>
          <w:sz w:val="28"/>
          <w:szCs w:val="28"/>
        </w:rPr>
        <w:t>дицинской помощи.</w:t>
      </w:r>
    </w:p>
    <w:p w:rsidR="007E70A9" w:rsidRPr="00207054" w:rsidRDefault="009463EF" w:rsidP="00C316CE">
      <w:pPr>
        <w:pStyle w:val="af4"/>
        <w:tabs>
          <w:tab w:val="left" w:pos="851"/>
        </w:tabs>
        <w:spacing w:line="360" w:lineRule="auto"/>
        <w:ind w:firstLine="567"/>
        <w:contextualSpacing/>
        <w:jc w:val="both"/>
        <w:rPr>
          <w:rFonts w:ascii="Times New Roman" w:eastAsia="Calibri" w:hAnsi="Times New Roman" w:cs="Times New Roman"/>
          <w:b w:val="0"/>
          <w:sz w:val="28"/>
          <w:szCs w:val="28"/>
        </w:rPr>
      </w:pPr>
      <w:r w:rsidRPr="00207054">
        <w:rPr>
          <w:rFonts w:ascii="Times New Roman" w:eastAsia="Calibri" w:hAnsi="Times New Roman" w:cs="Times New Roman"/>
          <w:b w:val="0"/>
          <w:sz w:val="28"/>
          <w:szCs w:val="28"/>
        </w:rPr>
        <w:t>Н</w:t>
      </w:r>
      <w:r w:rsidR="007E70A9" w:rsidRPr="00207054">
        <w:rPr>
          <w:rFonts w:ascii="Times New Roman" w:eastAsia="Calibri" w:hAnsi="Times New Roman" w:cs="Times New Roman"/>
          <w:b w:val="0"/>
          <w:sz w:val="28"/>
          <w:szCs w:val="28"/>
        </w:rPr>
        <w:t xml:space="preserve">еобходимость открытия поста скорой помощи на федеральной трассе  вблизи населенных пунктов </w:t>
      </w:r>
      <w:proofErr w:type="spellStart"/>
      <w:r w:rsidR="007E70A9" w:rsidRPr="00207054">
        <w:rPr>
          <w:rFonts w:ascii="Times New Roman" w:eastAsia="Calibri" w:hAnsi="Times New Roman" w:cs="Times New Roman"/>
          <w:b w:val="0"/>
          <w:sz w:val="28"/>
          <w:szCs w:val="28"/>
        </w:rPr>
        <w:t>с.Мальцево</w:t>
      </w:r>
      <w:proofErr w:type="spellEnd"/>
      <w:r w:rsidR="007E70A9" w:rsidRPr="00207054">
        <w:rPr>
          <w:rFonts w:ascii="Times New Roman" w:eastAsia="Calibri" w:hAnsi="Times New Roman" w:cs="Times New Roman"/>
          <w:b w:val="0"/>
          <w:sz w:val="28"/>
          <w:szCs w:val="28"/>
        </w:rPr>
        <w:t xml:space="preserve"> и </w:t>
      </w:r>
      <w:proofErr w:type="spellStart"/>
      <w:r w:rsidR="007E70A9" w:rsidRPr="00207054">
        <w:rPr>
          <w:rFonts w:ascii="Times New Roman" w:eastAsia="Calibri" w:hAnsi="Times New Roman" w:cs="Times New Roman"/>
          <w:b w:val="0"/>
          <w:sz w:val="28"/>
          <w:szCs w:val="28"/>
        </w:rPr>
        <w:t>д.Зеледеево</w:t>
      </w:r>
      <w:proofErr w:type="spellEnd"/>
      <w:r w:rsidR="007E70A9" w:rsidRPr="00207054">
        <w:rPr>
          <w:rFonts w:ascii="Times New Roman" w:eastAsia="Calibri" w:hAnsi="Times New Roman" w:cs="Times New Roman"/>
          <w:b w:val="0"/>
          <w:sz w:val="28"/>
          <w:szCs w:val="28"/>
        </w:rPr>
        <w:t xml:space="preserve"> (за текущий период 2016 года количество ДТП в данном направлении составило 30 случаев</w:t>
      </w:r>
      <w:r w:rsidR="00551FF8" w:rsidRPr="00207054">
        <w:rPr>
          <w:rFonts w:ascii="Times New Roman" w:eastAsia="Calibri" w:hAnsi="Times New Roman" w:cs="Times New Roman"/>
          <w:b w:val="0"/>
          <w:sz w:val="28"/>
          <w:szCs w:val="28"/>
        </w:rPr>
        <w:t>, причем данный показатель ежегодно растет</w:t>
      </w:r>
      <w:r w:rsidR="007E70A9" w:rsidRPr="00207054">
        <w:rPr>
          <w:rFonts w:ascii="Times New Roman" w:eastAsia="Calibri" w:hAnsi="Times New Roman" w:cs="Times New Roman"/>
          <w:b w:val="0"/>
          <w:sz w:val="28"/>
          <w:szCs w:val="28"/>
        </w:rPr>
        <w:t>)</w:t>
      </w:r>
      <w:r w:rsidRPr="00207054">
        <w:rPr>
          <w:rFonts w:ascii="Times New Roman" w:eastAsia="Calibri" w:hAnsi="Times New Roman" w:cs="Times New Roman"/>
          <w:b w:val="0"/>
          <w:sz w:val="28"/>
          <w:szCs w:val="28"/>
        </w:rPr>
        <w:t>.</w:t>
      </w:r>
    </w:p>
    <w:p w:rsidR="00B77CFE" w:rsidRPr="00207054" w:rsidRDefault="009463EF" w:rsidP="00C316CE">
      <w:pPr>
        <w:spacing w:line="360" w:lineRule="auto"/>
        <w:ind w:firstLine="567"/>
        <w:jc w:val="left"/>
        <w:rPr>
          <w:rFonts w:ascii="Times New Roman" w:hAnsi="Times New Roman" w:cs="Times New Roman"/>
          <w:sz w:val="28"/>
          <w:szCs w:val="28"/>
        </w:rPr>
      </w:pPr>
      <w:r w:rsidRPr="00207054">
        <w:rPr>
          <w:rFonts w:ascii="Times New Roman" w:hAnsi="Times New Roman" w:cs="Times New Roman"/>
          <w:sz w:val="28"/>
          <w:szCs w:val="28"/>
        </w:rPr>
        <w:lastRenderedPageBreak/>
        <w:t>У</w:t>
      </w:r>
      <w:r w:rsidR="00B77CFE" w:rsidRPr="00207054">
        <w:rPr>
          <w:rFonts w:ascii="Times New Roman" w:hAnsi="Times New Roman" w:cs="Times New Roman"/>
          <w:sz w:val="28"/>
          <w:szCs w:val="28"/>
        </w:rPr>
        <w:t>меньшается укомплектованность средними медицинскими работниками: в 2012</w:t>
      </w:r>
      <w:r w:rsidRPr="00207054">
        <w:rPr>
          <w:rFonts w:ascii="Times New Roman" w:hAnsi="Times New Roman" w:cs="Times New Roman"/>
          <w:sz w:val="28"/>
          <w:szCs w:val="28"/>
        </w:rPr>
        <w:t xml:space="preserve"> году - 69%, в 2016 году- 64,2%.</w:t>
      </w:r>
    </w:p>
    <w:p w:rsidR="00B77CFE" w:rsidRPr="00207054" w:rsidRDefault="009463EF" w:rsidP="00C316CE">
      <w:pPr>
        <w:spacing w:line="360" w:lineRule="auto"/>
        <w:ind w:firstLine="567"/>
        <w:jc w:val="left"/>
        <w:rPr>
          <w:rFonts w:ascii="Times New Roman" w:hAnsi="Times New Roman" w:cs="Times New Roman"/>
          <w:sz w:val="28"/>
          <w:szCs w:val="28"/>
        </w:rPr>
      </w:pPr>
      <w:r w:rsidRPr="00207054">
        <w:rPr>
          <w:rFonts w:ascii="Times New Roman" w:hAnsi="Times New Roman" w:cs="Times New Roman"/>
          <w:sz w:val="28"/>
          <w:szCs w:val="28"/>
        </w:rPr>
        <w:t>У</w:t>
      </w:r>
      <w:r w:rsidR="00B77CFE" w:rsidRPr="00207054">
        <w:rPr>
          <w:rFonts w:ascii="Times New Roman" w:hAnsi="Times New Roman" w:cs="Times New Roman"/>
          <w:sz w:val="28"/>
          <w:szCs w:val="28"/>
        </w:rPr>
        <w:t xml:space="preserve">меньшается укомплектованность фельдшерами </w:t>
      </w:r>
      <w:r w:rsidR="00562064" w:rsidRPr="00207054">
        <w:rPr>
          <w:rFonts w:ascii="Times New Roman" w:hAnsi="Times New Roman" w:cs="Times New Roman"/>
          <w:sz w:val="28"/>
          <w:szCs w:val="28"/>
        </w:rPr>
        <w:t>фельдшерско-акушерских пунктов (</w:t>
      </w:r>
      <w:proofErr w:type="spellStart"/>
      <w:r w:rsidR="00562064" w:rsidRPr="00207054">
        <w:rPr>
          <w:rFonts w:ascii="Times New Roman" w:hAnsi="Times New Roman" w:cs="Times New Roman"/>
          <w:sz w:val="28"/>
          <w:szCs w:val="28"/>
        </w:rPr>
        <w:t>ФАПы</w:t>
      </w:r>
      <w:proofErr w:type="spellEnd"/>
      <w:r w:rsidR="00562064" w:rsidRPr="00207054">
        <w:rPr>
          <w:rFonts w:ascii="Times New Roman" w:hAnsi="Times New Roman" w:cs="Times New Roman"/>
          <w:sz w:val="28"/>
          <w:szCs w:val="28"/>
        </w:rPr>
        <w:t>)</w:t>
      </w:r>
      <w:r w:rsidR="00B77CFE" w:rsidRPr="00207054">
        <w:rPr>
          <w:rFonts w:ascii="Times New Roman" w:hAnsi="Times New Roman" w:cs="Times New Roman"/>
          <w:sz w:val="28"/>
          <w:szCs w:val="28"/>
        </w:rPr>
        <w:t xml:space="preserve">: 2012 году - 81%, в 2016 году - 61,5%. На </w:t>
      </w:r>
      <w:r w:rsidRPr="00207054">
        <w:rPr>
          <w:rFonts w:ascii="Times New Roman" w:hAnsi="Times New Roman" w:cs="Times New Roman"/>
          <w:sz w:val="28"/>
          <w:szCs w:val="28"/>
        </w:rPr>
        <w:t>десяти</w:t>
      </w:r>
      <w:r w:rsidR="00B77CFE" w:rsidRPr="00207054">
        <w:rPr>
          <w:rFonts w:ascii="Times New Roman" w:hAnsi="Times New Roman" w:cs="Times New Roman"/>
          <w:sz w:val="28"/>
          <w:szCs w:val="28"/>
        </w:rPr>
        <w:t xml:space="preserve"> </w:t>
      </w:r>
      <w:proofErr w:type="spellStart"/>
      <w:r w:rsidR="00B77CFE" w:rsidRPr="00207054">
        <w:rPr>
          <w:rFonts w:ascii="Times New Roman" w:hAnsi="Times New Roman" w:cs="Times New Roman"/>
          <w:sz w:val="28"/>
          <w:szCs w:val="28"/>
        </w:rPr>
        <w:t>ФАПах</w:t>
      </w:r>
      <w:proofErr w:type="spellEnd"/>
      <w:r w:rsidR="00B77CFE" w:rsidRPr="00207054">
        <w:rPr>
          <w:rFonts w:ascii="Times New Roman" w:hAnsi="Times New Roman" w:cs="Times New Roman"/>
          <w:sz w:val="28"/>
          <w:szCs w:val="28"/>
        </w:rPr>
        <w:t xml:space="preserve"> фельдшер</w:t>
      </w:r>
      <w:r w:rsidRPr="00207054">
        <w:rPr>
          <w:rFonts w:ascii="Times New Roman" w:hAnsi="Times New Roman" w:cs="Times New Roman"/>
          <w:sz w:val="28"/>
          <w:szCs w:val="28"/>
        </w:rPr>
        <w:t>а отсутствуют.</w:t>
      </w:r>
    </w:p>
    <w:p w:rsidR="00B77CFE" w:rsidRPr="00207054" w:rsidRDefault="009463EF" w:rsidP="00C316CE">
      <w:pPr>
        <w:spacing w:line="360" w:lineRule="auto"/>
        <w:ind w:firstLine="567"/>
        <w:rPr>
          <w:rFonts w:ascii="Times New Roman" w:hAnsi="Times New Roman" w:cs="Times New Roman"/>
          <w:sz w:val="28"/>
          <w:szCs w:val="28"/>
        </w:rPr>
      </w:pPr>
      <w:r w:rsidRPr="00207054">
        <w:rPr>
          <w:rFonts w:ascii="Times New Roman" w:hAnsi="Times New Roman" w:cs="Times New Roman"/>
          <w:sz w:val="28"/>
          <w:szCs w:val="28"/>
        </w:rPr>
        <w:t>Е</w:t>
      </w:r>
      <w:r w:rsidR="00B77CFE" w:rsidRPr="00207054">
        <w:rPr>
          <w:rFonts w:ascii="Times New Roman" w:hAnsi="Times New Roman" w:cs="Times New Roman"/>
          <w:sz w:val="28"/>
          <w:szCs w:val="28"/>
        </w:rPr>
        <w:t>жегодное  сокращение коечного фонда стационарных отделений. За период с 2012 по 2016 годы коечный фонд был сокращен на 23%, что осложняет лечение сельских больных, которым нужен круглосуточный уход, увеличивает с</w:t>
      </w:r>
      <w:r w:rsidR="00030889" w:rsidRPr="00207054">
        <w:rPr>
          <w:rFonts w:ascii="Times New Roman" w:hAnsi="Times New Roman" w:cs="Times New Roman"/>
          <w:sz w:val="28"/>
          <w:szCs w:val="28"/>
        </w:rPr>
        <w:t>роки ожидания планового лечения.</w:t>
      </w:r>
    </w:p>
    <w:p w:rsidR="007E70A9" w:rsidRPr="00207054" w:rsidRDefault="007E70A9" w:rsidP="00C316CE">
      <w:pPr>
        <w:pStyle w:val="a4"/>
        <w:numPr>
          <w:ilvl w:val="0"/>
          <w:numId w:val="2"/>
        </w:numPr>
        <w:tabs>
          <w:tab w:val="left" w:pos="709"/>
        </w:tabs>
        <w:spacing w:line="360" w:lineRule="auto"/>
        <w:ind w:left="0" w:firstLine="567"/>
        <w:rPr>
          <w:rFonts w:ascii="Times New Roman" w:hAnsi="Times New Roman" w:cs="Times New Roman"/>
          <w:i/>
          <w:sz w:val="28"/>
          <w:szCs w:val="28"/>
        </w:rPr>
      </w:pPr>
      <w:r w:rsidRPr="00207054">
        <w:rPr>
          <w:rFonts w:ascii="Times New Roman" w:hAnsi="Times New Roman" w:cs="Times New Roman"/>
          <w:i/>
          <w:sz w:val="28"/>
          <w:szCs w:val="28"/>
        </w:rPr>
        <w:t>Культур</w:t>
      </w:r>
      <w:r w:rsidR="00743A3B" w:rsidRPr="00207054">
        <w:rPr>
          <w:rFonts w:ascii="Times New Roman" w:hAnsi="Times New Roman" w:cs="Times New Roman"/>
          <w:i/>
          <w:sz w:val="28"/>
          <w:szCs w:val="28"/>
        </w:rPr>
        <w:t>е:</w:t>
      </w:r>
    </w:p>
    <w:p w:rsidR="007E70A9" w:rsidRPr="00207054" w:rsidRDefault="009463EF" w:rsidP="00C316CE">
      <w:pPr>
        <w:pStyle w:val="a4"/>
        <w:tabs>
          <w:tab w:val="left" w:pos="851"/>
        </w:tabs>
        <w:spacing w:line="360" w:lineRule="auto"/>
        <w:ind w:left="0" w:firstLine="567"/>
        <w:jc w:val="left"/>
        <w:rPr>
          <w:rFonts w:ascii="Times New Roman" w:hAnsi="Times New Roman" w:cs="Times New Roman"/>
          <w:sz w:val="28"/>
          <w:szCs w:val="28"/>
        </w:rPr>
      </w:pPr>
      <w:r w:rsidRPr="00207054">
        <w:rPr>
          <w:rFonts w:ascii="Times New Roman" w:hAnsi="Times New Roman" w:cs="Times New Roman"/>
          <w:sz w:val="28"/>
          <w:szCs w:val="28"/>
        </w:rPr>
        <w:t>Н</w:t>
      </w:r>
      <w:r w:rsidR="007E70A9" w:rsidRPr="00207054">
        <w:rPr>
          <w:rFonts w:ascii="Times New Roman" w:hAnsi="Times New Roman" w:cs="Times New Roman"/>
          <w:sz w:val="28"/>
          <w:szCs w:val="28"/>
        </w:rPr>
        <w:t>изкая обеспеченность учреждений культуры необходимым оборудованием, сценическими костюмами,</w:t>
      </w:r>
      <w:r w:rsidR="00743A3B" w:rsidRPr="00207054">
        <w:rPr>
          <w:rFonts w:ascii="Times New Roman" w:hAnsi="Times New Roman" w:cs="Times New Roman"/>
          <w:sz w:val="28"/>
          <w:szCs w:val="28"/>
        </w:rPr>
        <w:t xml:space="preserve"> музыкальной и </w:t>
      </w:r>
      <w:r w:rsidR="00030889" w:rsidRPr="00207054">
        <w:rPr>
          <w:rFonts w:ascii="Times New Roman" w:hAnsi="Times New Roman" w:cs="Times New Roman"/>
          <w:sz w:val="28"/>
          <w:szCs w:val="28"/>
        </w:rPr>
        <w:t>в</w:t>
      </w:r>
      <w:r w:rsidRPr="00207054">
        <w:rPr>
          <w:rFonts w:ascii="Times New Roman" w:hAnsi="Times New Roman" w:cs="Times New Roman"/>
          <w:sz w:val="28"/>
          <w:szCs w:val="28"/>
        </w:rPr>
        <w:t>идеоаппаратурой.</w:t>
      </w:r>
    </w:p>
    <w:p w:rsidR="007E70A9" w:rsidRPr="00207054" w:rsidRDefault="009463EF" w:rsidP="00C316CE">
      <w:pPr>
        <w:pStyle w:val="a4"/>
        <w:tabs>
          <w:tab w:val="left" w:pos="851"/>
        </w:tabs>
        <w:spacing w:line="360" w:lineRule="auto"/>
        <w:ind w:left="0" w:firstLine="567"/>
        <w:jc w:val="left"/>
        <w:rPr>
          <w:rFonts w:ascii="Times New Roman" w:hAnsi="Times New Roman" w:cs="Times New Roman"/>
          <w:sz w:val="28"/>
          <w:szCs w:val="28"/>
        </w:rPr>
      </w:pPr>
      <w:r w:rsidRPr="00207054">
        <w:rPr>
          <w:rFonts w:ascii="Times New Roman" w:hAnsi="Times New Roman" w:cs="Times New Roman"/>
          <w:sz w:val="28"/>
          <w:szCs w:val="28"/>
        </w:rPr>
        <w:t>Н</w:t>
      </w:r>
      <w:r w:rsidR="007E70A9" w:rsidRPr="00207054">
        <w:rPr>
          <w:rFonts w:ascii="Times New Roman" w:hAnsi="Times New Roman" w:cs="Times New Roman"/>
          <w:sz w:val="28"/>
          <w:szCs w:val="28"/>
        </w:rPr>
        <w:t>еудовлетворительное техническое состояние домов культуры, клубов, библиотек.</w:t>
      </w:r>
      <w:r w:rsidR="00B456CA" w:rsidRPr="00207054">
        <w:rPr>
          <w:rFonts w:ascii="Times New Roman" w:hAnsi="Times New Roman" w:cs="Times New Roman"/>
          <w:sz w:val="28"/>
          <w:szCs w:val="28"/>
        </w:rPr>
        <w:t xml:space="preserve"> </w:t>
      </w:r>
      <w:r w:rsidR="007E70A9" w:rsidRPr="00207054">
        <w:rPr>
          <w:rFonts w:ascii="Times New Roman" w:hAnsi="Times New Roman" w:cs="Times New Roman"/>
          <w:sz w:val="28"/>
          <w:szCs w:val="28"/>
        </w:rPr>
        <w:t>О</w:t>
      </w:r>
      <w:r w:rsidR="009421DB" w:rsidRPr="00207054">
        <w:rPr>
          <w:rFonts w:ascii="Times New Roman" w:hAnsi="Times New Roman" w:cs="Times New Roman"/>
          <w:sz w:val="28"/>
          <w:szCs w:val="28"/>
        </w:rPr>
        <w:t xml:space="preserve">снащенность системой </w:t>
      </w:r>
      <w:r w:rsidR="00B456CA" w:rsidRPr="00207054">
        <w:rPr>
          <w:rFonts w:ascii="Times New Roman" w:hAnsi="Times New Roman" w:cs="Times New Roman"/>
          <w:sz w:val="28"/>
          <w:szCs w:val="28"/>
        </w:rPr>
        <w:t xml:space="preserve">автоматической пожарной сигнализацией </w:t>
      </w:r>
      <w:r w:rsidRPr="00207054">
        <w:rPr>
          <w:rFonts w:ascii="Times New Roman" w:hAnsi="Times New Roman" w:cs="Times New Roman"/>
          <w:sz w:val="28"/>
          <w:szCs w:val="28"/>
        </w:rPr>
        <w:t xml:space="preserve"> 70%.</w:t>
      </w:r>
    </w:p>
    <w:p w:rsidR="009421DB" w:rsidRPr="00207054" w:rsidRDefault="009463EF" w:rsidP="00C316CE">
      <w:pPr>
        <w:pStyle w:val="a4"/>
        <w:tabs>
          <w:tab w:val="left" w:pos="851"/>
        </w:tabs>
        <w:spacing w:line="360" w:lineRule="auto"/>
        <w:ind w:left="0" w:firstLine="567"/>
        <w:rPr>
          <w:rFonts w:ascii="Times New Roman" w:eastAsia="Times New Roman" w:hAnsi="Times New Roman" w:cs="Times New Roman"/>
          <w:sz w:val="28"/>
          <w:szCs w:val="28"/>
        </w:rPr>
      </w:pPr>
      <w:r w:rsidRPr="00207054">
        <w:rPr>
          <w:rFonts w:ascii="Times New Roman" w:hAnsi="Times New Roman" w:cs="Times New Roman"/>
          <w:sz w:val="28"/>
          <w:szCs w:val="28"/>
        </w:rPr>
        <w:t>Д</w:t>
      </w:r>
      <w:r w:rsidR="009421DB" w:rsidRPr="00207054">
        <w:rPr>
          <w:rFonts w:ascii="Times New Roman" w:hAnsi="Times New Roman" w:cs="Times New Roman"/>
          <w:sz w:val="28"/>
          <w:szCs w:val="28"/>
        </w:rPr>
        <w:t>ефицит преподавателей и педагогов дополнительного образования в области искусств</w:t>
      </w:r>
      <w:r w:rsidR="00BF356E" w:rsidRPr="00207054">
        <w:rPr>
          <w:rFonts w:ascii="Times New Roman" w:hAnsi="Times New Roman" w:cs="Times New Roman"/>
          <w:sz w:val="28"/>
          <w:szCs w:val="28"/>
        </w:rPr>
        <w:t xml:space="preserve">, педагогический состав </w:t>
      </w:r>
      <w:proofErr w:type="spellStart"/>
      <w:r w:rsidR="00BF356E" w:rsidRPr="00207054">
        <w:rPr>
          <w:rFonts w:ascii="Times New Roman" w:hAnsi="Times New Roman" w:cs="Times New Roman"/>
          <w:sz w:val="28"/>
          <w:szCs w:val="28"/>
        </w:rPr>
        <w:t>предпенсионного</w:t>
      </w:r>
      <w:proofErr w:type="spellEnd"/>
      <w:r w:rsidR="00BF356E" w:rsidRPr="00207054">
        <w:rPr>
          <w:rFonts w:ascii="Times New Roman" w:hAnsi="Times New Roman" w:cs="Times New Roman"/>
          <w:sz w:val="28"/>
          <w:szCs w:val="28"/>
        </w:rPr>
        <w:t xml:space="preserve"> возраста.</w:t>
      </w:r>
    </w:p>
    <w:p w:rsidR="007E70A9" w:rsidRPr="00207054" w:rsidRDefault="007E70A9" w:rsidP="00C316CE">
      <w:pPr>
        <w:pStyle w:val="a4"/>
        <w:tabs>
          <w:tab w:val="left" w:pos="851"/>
        </w:tabs>
        <w:spacing w:line="360" w:lineRule="auto"/>
        <w:ind w:left="567"/>
        <w:rPr>
          <w:rFonts w:ascii="Times New Roman" w:eastAsia="Times New Roman" w:hAnsi="Times New Roman" w:cs="Times New Roman"/>
          <w:sz w:val="28"/>
          <w:szCs w:val="28"/>
        </w:rPr>
      </w:pPr>
    </w:p>
    <w:p w:rsidR="007E70A9" w:rsidRPr="00207054" w:rsidRDefault="007E70A9" w:rsidP="00C316CE">
      <w:pPr>
        <w:pStyle w:val="16"/>
        <w:spacing w:line="360" w:lineRule="auto"/>
        <w:ind w:firstLine="426"/>
        <w:contextualSpacing/>
        <w:rPr>
          <w:b/>
          <w:i/>
          <w:szCs w:val="28"/>
        </w:rPr>
      </w:pPr>
      <w:r w:rsidRPr="00207054">
        <w:rPr>
          <w:b/>
          <w:i/>
          <w:szCs w:val="28"/>
        </w:rPr>
        <w:t>Проблемы жилищно-коммунального хозяйства</w:t>
      </w:r>
      <w:r w:rsidR="00743A3B" w:rsidRPr="00207054">
        <w:rPr>
          <w:b/>
          <w:i/>
          <w:szCs w:val="28"/>
        </w:rPr>
        <w:t>:</w:t>
      </w:r>
    </w:p>
    <w:p w:rsidR="007E70A9" w:rsidRPr="00207054" w:rsidRDefault="009463EF" w:rsidP="00C316CE">
      <w:pPr>
        <w:pStyle w:val="af4"/>
        <w:spacing w:line="360" w:lineRule="auto"/>
        <w:ind w:firstLine="426"/>
        <w:contextualSpacing/>
        <w:jc w:val="both"/>
        <w:rPr>
          <w:rFonts w:ascii="Times New Roman" w:hAnsi="Times New Roman" w:cs="Times New Roman"/>
          <w:b w:val="0"/>
          <w:sz w:val="28"/>
          <w:szCs w:val="28"/>
        </w:rPr>
      </w:pPr>
      <w:r w:rsidRPr="00207054">
        <w:rPr>
          <w:rFonts w:ascii="Times New Roman" w:hAnsi="Times New Roman" w:cs="Times New Roman"/>
          <w:b w:val="0"/>
          <w:sz w:val="28"/>
          <w:szCs w:val="28"/>
        </w:rPr>
        <w:t xml:space="preserve">  В</w:t>
      </w:r>
      <w:r w:rsidR="007E70A9" w:rsidRPr="00207054">
        <w:rPr>
          <w:rFonts w:ascii="Times New Roman" w:hAnsi="Times New Roman" w:cs="Times New Roman"/>
          <w:b w:val="0"/>
          <w:sz w:val="28"/>
          <w:szCs w:val="28"/>
        </w:rPr>
        <w:t xml:space="preserve">ысокая задолженность перед </w:t>
      </w:r>
      <w:proofErr w:type="spellStart"/>
      <w:r w:rsidR="007E70A9" w:rsidRPr="00207054">
        <w:rPr>
          <w:rFonts w:ascii="Times New Roman" w:hAnsi="Times New Roman" w:cs="Times New Roman"/>
          <w:b w:val="0"/>
          <w:sz w:val="28"/>
          <w:szCs w:val="28"/>
        </w:rPr>
        <w:t>ресурсоснабжающими</w:t>
      </w:r>
      <w:proofErr w:type="spellEnd"/>
      <w:r w:rsidR="007E70A9" w:rsidRPr="00207054">
        <w:rPr>
          <w:rFonts w:ascii="Times New Roman" w:hAnsi="Times New Roman" w:cs="Times New Roman"/>
          <w:b w:val="0"/>
          <w:sz w:val="28"/>
          <w:szCs w:val="28"/>
        </w:rPr>
        <w:t xml:space="preserve"> организациями</w:t>
      </w:r>
      <w:r w:rsidR="00216AF9" w:rsidRPr="00207054">
        <w:rPr>
          <w:rFonts w:ascii="Times New Roman" w:hAnsi="Times New Roman" w:cs="Times New Roman"/>
          <w:b w:val="0"/>
          <w:sz w:val="28"/>
          <w:szCs w:val="28"/>
        </w:rPr>
        <w:t>,</w:t>
      </w:r>
      <w:r w:rsidR="007E70A9" w:rsidRPr="00207054">
        <w:rPr>
          <w:rFonts w:ascii="Times New Roman" w:hAnsi="Times New Roman" w:cs="Times New Roman"/>
          <w:b w:val="0"/>
          <w:sz w:val="28"/>
          <w:szCs w:val="28"/>
        </w:rPr>
        <w:t xml:space="preserve"> на </w:t>
      </w:r>
      <w:proofErr w:type="spellStart"/>
      <w:r w:rsidR="007E70A9" w:rsidRPr="00207054">
        <w:rPr>
          <w:rFonts w:ascii="Times New Roman" w:hAnsi="Times New Roman" w:cs="Times New Roman"/>
          <w:b w:val="0"/>
          <w:sz w:val="28"/>
          <w:szCs w:val="28"/>
        </w:rPr>
        <w:t>01.01.2017г</w:t>
      </w:r>
      <w:proofErr w:type="spellEnd"/>
      <w:r w:rsidR="007E70A9" w:rsidRPr="00207054">
        <w:rPr>
          <w:rFonts w:ascii="Times New Roman" w:hAnsi="Times New Roman" w:cs="Times New Roman"/>
          <w:b w:val="0"/>
          <w:sz w:val="28"/>
          <w:szCs w:val="28"/>
        </w:rPr>
        <w:t xml:space="preserve">. составляет </w:t>
      </w:r>
      <w:r w:rsidR="00216AF9" w:rsidRPr="00207054">
        <w:rPr>
          <w:rFonts w:ascii="Times New Roman" w:hAnsi="Times New Roman" w:cs="Times New Roman"/>
          <w:b w:val="0"/>
          <w:sz w:val="28"/>
          <w:szCs w:val="28"/>
        </w:rPr>
        <w:t>82,5</w:t>
      </w:r>
      <w:r w:rsidRPr="00207054">
        <w:rPr>
          <w:rFonts w:ascii="Times New Roman" w:hAnsi="Times New Roman" w:cs="Times New Roman"/>
          <w:b w:val="0"/>
          <w:sz w:val="28"/>
          <w:szCs w:val="28"/>
        </w:rPr>
        <w:t xml:space="preserve"> млн. руб.</w:t>
      </w:r>
    </w:p>
    <w:p w:rsidR="007E70A9" w:rsidRPr="00207054" w:rsidRDefault="009463EF" w:rsidP="00C316CE">
      <w:pPr>
        <w:pStyle w:val="af4"/>
        <w:spacing w:line="360" w:lineRule="auto"/>
        <w:ind w:firstLine="426"/>
        <w:contextualSpacing/>
        <w:jc w:val="both"/>
        <w:rPr>
          <w:rFonts w:ascii="Times New Roman" w:hAnsi="Times New Roman" w:cs="Times New Roman"/>
          <w:b w:val="0"/>
          <w:sz w:val="28"/>
          <w:szCs w:val="28"/>
        </w:rPr>
      </w:pPr>
      <w:r w:rsidRPr="00207054">
        <w:rPr>
          <w:rFonts w:ascii="Times New Roman" w:hAnsi="Times New Roman" w:cs="Times New Roman"/>
          <w:b w:val="0"/>
          <w:sz w:val="28"/>
          <w:szCs w:val="28"/>
        </w:rPr>
        <w:t xml:space="preserve">  С</w:t>
      </w:r>
      <w:r w:rsidR="007E70A9" w:rsidRPr="00207054">
        <w:rPr>
          <w:rFonts w:ascii="Times New Roman" w:hAnsi="Times New Roman" w:cs="Times New Roman"/>
          <w:b w:val="0"/>
          <w:sz w:val="28"/>
          <w:szCs w:val="28"/>
        </w:rPr>
        <w:t xml:space="preserve">ложное финансово-экономическое положение предприятий </w:t>
      </w:r>
      <w:r w:rsidRPr="00207054">
        <w:rPr>
          <w:rFonts w:ascii="Times New Roman" w:hAnsi="Times New Roman" w:cs="Times New Roman"/>
          <w:b w:val="0"/>
          <w:sz w:val="28"/>
          <w:szCs w:val="28"/>
        </w:rPr>
        <w:t>жилищно-коммунального хозяйства.</w:t>
      </w:r>
    </w:p>
    <w:p w:rsidR="007E70A9" w:rsidRPr="00207054" w:rsidRDefault="009463EF" w:rsidP="00C316CE">
      <w:pPr>
        <w:pStyle w:val="af4"/>
        <w:spacing w:line="360" w:lineRule="auto"/>
        <w:ind w:firstLine="426"/>
        <w:contextualSpacing/>
        <w:jc w:val="both"/>
        <w:rPr>
          <w:rFonts w:ascii="Times New Roman" w:hAnsi="Times New Roman" w:cs="Times New Roman"/>
          <w:b w:val="0"/>
          <w:sz w:val="28"/>
          <w:szCs w:val="28"/>
        </w:rPr>
      </w:pPr>
      <w:r w:rsidRPr="00207054">
        <w:rPr>
          <w:rFonts w:ascii="Times New Roman" w:hAnsi="Times New Roman" w:cs="Times New Roman"/>
          <w:b w:val="0"/>
          <w:sz w:val="28"/>
          <w:szCs w:val="28"/>
        </w:rPr>
        <w:t xml:space="preserve">  В</w:t>
      </w:r>
      <w:r w:rsidR="007E70A9" w:rsidRPr="00207054">
        <w:rPr>
          <w:rFonts w:ascii="Times New Roman" w:hAnsi="Times New Roman" w:cs="Times New Roman"/>
          <w:b w:val="0"/>
          <w:sz w:val="28"/>
          <w:szCs w:val="28"/>
        </w:rPr>
        <w:t xml:space="preserve">ысокий физический и моральный износ основных производственных фондов </w:t>
      </w:r>
      <w:r w:rsidRPr="00207054">
        <w:rPr>
          <w:rFonts w:ascii="Times New Roman" w:hAnsi="Times New Roman" w:cs="Times New Roman"/>
          <w:b w:val="0"/>
          <w:sz w:val="28"/>
          <w:szCs w:val="28"/>
        </w:rPr>
        <w:t>-</w:t>
      </w:r>
      <w:r w:rsidR="007E70A9" w:rsidRPr="00207054">
        <w:rPr>
          <w:rFonts w:ascii="Times New Roman" w:hAnsi="Times New Roman" w:cs="Times New Roman"/>
          <w:b w:val="0"/>
          <w:sz w:val="28"/>
          <w:szCs w:val="28"/>
        </w:rPr>
        <w:t xml:space="preserve"> 35%, что отражается на качестве услуг, предостав</w:t>
      </w:r>
      <w:r w:rsidRPr="00207054">
        <w:rPr>
          <w:rFonts w:ascii="Times New Roman" w:hAnsi="Times New Roman" w:cs="Times New Roman"/>
          <w:b w:val="0"/>
          <w:sz w:val="28"/>
          <w:szCs w:val="28"/>
        </w:rPr>
        <w:t>ляемых населению и предприятиям.</w:t>
      </w:r>
    </w:p>
    <w:p w:rsidR="007E70A9" w:rsidRPr="00207054" w:rsidRDefault="009463EF" w:rsidP="00C316CE">
      <w:pPr>
        <w:pStyle w:val="af4"/>
        <w:tabs>
          <w:tab w:val="left" w:pos="709"/>
        </w:tabs>
        <w:spacing w:line="360" w:lineRule="auto"/>
        <w:ind w:firstLine="426"/>
        <w:contextualSpacing/>
        <w:jc w:val="both"/>
        <w:rPr>
          <w:rFonts w:ascii="Times New Roman" w:hAnsi="Times New Roman" w:cs="Times New Roman"/>
          <w:b w:val="0"/>
          <w:sz w:val="28"/>
          <w:szCs w:val="28"/>
        </w:rPr>
      </w:pPr>
      <w:r w:rsidRPr="00207054">
        <w:rPr>
          <w:rFonts w:ascii="Times New Roman" w:hAnsi="Times New Roman" w:cs="Times New Roman"/>
          <w:b w:val="0"/>
          <w:sz w:val="28"/>
          <w:szCs w:val="28"/>
        </w:rPr>
        <w:t xml:space="preserve">  Н</w:t>
      </w:r>
      <w:r w:rsidR="00216AF9" w:rsidRPr="00207054">
        <w:rPr>
          <w:rFonts w:ascii="Times New Roman" w:hAnsi="Times New Roman" w:cs="Times New Roman"/>
          <w:b w:val="0"/>
          <w:sz w:val="28"/>
          <w:szCs w:val="28"/>
        </w:rPr>
        <w:t xml:space="preserve">изкий уровень </w:t>
      </w:r>
      <w:r w:rsidR="007E70A9" w:rsidRPr="00207054">
        <w:rPr>
          <w:rFonts w:ascii="Times New Roman" w:hAnsi="Times New Roman" w:cs="Times New Roman"/>
          <w:b w:val="0"/>
          <w:sz w:val="28"/>
          <w:szCs w:val="28"/>
        </w:rPr>
        <w:t>инвестиций</w:t>
      </w:r>
      <w:r w:rsidR="00216AF9" w:rsidRPr="00207054">
        <w:rPr>
          <w:rFonts w:ascii="Times New Roman" w:hAnsi="Times New Roman" w:cs="Times New Roman"/>
          <w:b w:val="0"/>
          <w:sz w:val="28"/>
          <w:szCs w:val="28"/>
        </w:rPr>
        <w:t>, направляемых</w:t>
      </w:r>
      <w:r w:rsidR="007E70A9" w:rsidRPr="00207054">
        <w:rPr>
          <w:rFonts w:ascii="Times New Roman" w:hAnsi="Times New Roman" w:cs="Times New Roman"/>
          <w:b w:val="0"/>
          <w:sz w:val="28"/>
          <w:szCs w:val="28"/>
        </w:rPr>
        <w:t xml:space="preserve"> в развитие жилищно-коммунального хозяйства.</w:t>
      </w:r>
    </w:p>
    <w:p w:rsidR="007E70A9" w:rsidRPr="00207054" w:rsidRDefault="007E70A9" w:rsidP="00C316CE">
      <w:pPr>
        <w:pStyle w:val="af6"/>
        <w:widowControl/>
        <w:spacing w:line="360" w:lineRule="auto"/>
        <w:ind w:left="851" w:hanging="425"/>
        <w:rPr>
          <w:sz w:val="28"/>
          <w:szCs w:val="28"/>
        </w:rPr>
      </w:pPr>
    </w:p>
    <w:p w:rsidR="00892480" w:rsidRPr="00207054" w:rsidRDefault="009463EF" w:rsidP="00C316CE">
      <w:pPr>
        <w:pStyle w:val="af4"/>
        <w:spacing w:line="360" w:lineRule="auto"/>
        <w:ind w:firstLine="426"/>
        <w:contextualSpacing/>
        <w:jc w:val="left"/>
        <w:rPr>
          <w:rFonts w:ascii="Times New Roman" w:hAnsi="Times New Roman" w:cs="Times New Roman"/>
          <w:i/>
          <w:sz w:val="28"/>
          <w:szCs w:val="28"/>
        </w:rPr>
      </w:pPr>
      <w:r w:rsidRPr="00207054">
        <w:rPr>
          <w:rFonts w:ascii="Times New Roman" w:hAnsi="Times New Roman" w:cs="Times New Roman"/>
          <w:i/>
          <w:sz w:val="28"/>
          <w:szCs w:val="28"/>
        </w:rPr>
        <w:lastRenderedPageBreak/>
        <w:t xml:space="preserve">   </w:t>
      </w:r>
      <w:r w:rsidR="00892480" w:rsidRPr="00207054">
        <w:rPr>
          <w:rFonts w:ascii="Times New Roman" w:hAnsi="Times New Roman" w:cs="Times New Roman"/>
          <w:i/>
          <w:sz w:val="28"/>
          <w:szCs w:val="28"/>
        </w:rPr>
        <w:t>Недостаточный уровень инвестирования</w:t>
      </w:r>
      <w:r w:rsidR="007C5588" w:rsidRPr="00207054">
        <w:rPr>
          <w:rFonts w:ascii="Times New Roman" w:hAnsi="Times New Roman" w:cs="Times New Roman"/>
          <w:i/>
          <w:sz w:val="28"/>
          <w:szCs w:val="28"/>
        </w:rPr>
        <w:t>:</w:t>
      </w:r>
    </w:p>
    <w:p w:rsidR="00892480" w:rsidRPr="00207054" w:rsidRDefault="00892480" w:rsidP="00C316CE">
      <w:pPr>
        <w:spacing w:line="360" w:lineRule="auto"/>
        <w:ind w:firstLine="567"/>
        <w:contextualSpacing/>
        <w:rPr>
          <w:rFonts w:ascii="Times New Roman" w:eastAsia="Calibri" w:hAnsi="Times New Roman" w:cs="Times New Roman"/>
          <w:sz w:val="28"/>
          <w:szCs w:val="28"/>
        </w:rPr>
      </w:pPr>
      <w:r w:rsidRPr="00207054">
        <w:rPr>
          <w:rFonts w:ascii="Times New Roman" w:hAnsi="Times New Roman" w:cs="Times New Roman"/>
          <w:sz w:val="28"/>
          <w:szCs w:val="28"/>
        </w:rPr>
        <w:t>Динамика инвестиций последних трёх лет показывает нестабильность инвестиционной деятельности в экономике района</w:t>
      </w:r>
      <w:r w:rsidRPr="00207054">
        <w:rPr>
          <w:rFonts w:ascii="Times New Roman" w:eastAsia="Calibri" w:hAnsi="Times New Roman" w:cs="Times New Roman"/>
          <w:sz w:val="28"/>
          <w:szCs w:val="28"/>
        </w:rPr>
        <w:t xml:space="preserve">, их величина не обеспечивает восполнение выбывающих и морально устаревших основных фондов, расширение и создание новых производств. Основным источником инвестиций в основной капитал, по-прежнему, остаются собственные средства предприятий (прибыль, амортизационные отчисления), </w:t>
      </w:r>
      <w:r w:rsidRPr="00E620AC">
        <w:rPr>
          <w:rFonts w:ascii="Times New Roman" w:eastAsia="Calibri" w:hAnsi="Times New Roman" w:cs="Times New Roman"/>
          <w:sz w:val="28"/>
          <w:szCs w:val="28"/>
        </w:rPr>
        <w:t xml:space="preserve">которые составляют </w:t>
      </w:r>
      <w:r w:rsidR="00B44C92" w:rsidRPr="00E620AC">
        <w:rPr>
          <w:rFonts w:ascii="Times New Roman" w:eastAsia="Calibri" w:hAnsi="Times New Roman" w:cs="Times New Roman"/>
          <w:sz w:val="28"/>
          <w:szCs w:val="28"/>
        </w:rPr>
        <w:t xml:space="preserve">более </w:t>
      </w:r>
      <w:r w:rsidRPr="00E620AC">
        <w:rPr>
          <w:rFonts w:ascii="Times New Roman" w:eastAsia="Calibri" w:hAnsi="Times New Roman" w:cs="Times New Roman"/>
          <w:sz w:val="28"/>
          <w:szCs w:val="28"/>
        </w:rPr>
        <w:t>9</w:t>
      </w:r>
      <w:r w:rsidR="0053237A" w:rsidRPr="00E620AC">
        <w:rPr>
          <w:rFonts w:ascii="Times New Roman" w:eastAsia="Calibri" w:hAnsi="Times New Roman" w:cs="Times New Roman"/>
          <w:sz w:val="28"/>
          <w:szCs w:val="28"/>
        </w:rPr>
        <w:t>0</w:t>
      </w:r>
      <w:r w:rsidRPr="00E620AC">
        <w:rPr>
          <w:rFonts w:ascii="Times New Roman" w:eastAsia="Calibri" w:hAnsi="Times New Roman" w:cs="Times New Roman"/>
          <w:sz w:val="28"/>
          <w:szCs w:val="28"/>
        </w:rPr>
        <w:t>% от общего объема инвестиций.</w:t>
      </w:r>
      <w:r w:rsidRPr="00207054">
        <w:rPr>
          <w:rFonts w:ascii="Times New Roman" w:eastAsia="Calibri" w:hAnsi="Times New Roman" w:cs="Times New Roman"/>
          <w:sz w:val="28"/>
          <w:szCs w:val="28"/>
        </w:rPr>
        <w:t xml:space="preserve"> </w:t>
      </w:r>
    </w:p>
    <w:p w:rsidR="00892480" w:rsidRPr="00207054" w:rsidRDefault="00892480" w:rsidP="00C316CE">
      <w:pPr>
        <w:spacing w:line="360" w:lineRule="auto"/>
        <w:ind w:firstLine="567"/>
        <w:contextualSpacing/>
        <w:rPr>
          <w:rFonts w:ascii="Times New Roman" w:eastAsia="Calibri" w:hAnsi="Times New Roman" w:cs="Times New Roman"/>
          <w:sz w:val="28"/>
          <w:szCs w:val="28"/>
        </w:rPr>
      </w:pPr>
      <w:r w:rsidRPr="00207054">
        <w:rPr>
          <w:rFonts w:ascii="Times New Roman" w:eastAsia="Calibri" w:hAnsi="Times New Roman" w:cs="Times New Roman"/>
          <w:sz w:val="28"/>
          <w:szCs w:val="28"/>
        </w:rPr>
        <w:t>Собственный финансовый и инвестиционный потенциал района недостаточен для решения проблемы активизации</w:t>
      </w:r>
      <w:r w:rsidR="009463EF" w:rsidRPr="00207054">
        <w:rPr>
          <w:rFonts w:ascii="Times New Roman" w:eastAsia="Calibri" w:hAnsi="Times New Roman" w:cs="Times New Roman"/>
          <w:sz w:val="28"/>
          <w:szCs w:val="28"/>
        </w:rPr>
        <w:t xml:space="preserve"> экономического развития района.</w:t>
      </w:r>
    </w:p>
    <w:p w:rsidR="00030889" w:rsidRPr="00207054" w:rsidRDefault="00030889" w:rsidP="00C316CE">
      <w:pPr>
        <w:spacing w:line="360" w:lineRule="auto"/>
        <w:ind w:firstLine="567"/>
        <w:contextualSpacing/>
        <w:rPr>
          <w:rFonts w:ascii="Times New Roman" w:eastAsia="Calibri" w:hAnsi="Times New Roman" w:cs="Times New Roman"/>
          <w:sz w:val="28"/>
          <w:szCs w:val="28"/>
        </w:rPr>
      </w:pPr>
      <w:r w:rsidRPr="00207054">
        <w:rPr>
          <w:rFonts w:ascii="Times New Roman" w:eastAsia="Calibri" w:hAnsi="Times New Roman" w:cs="Times New Roman"/>
          <w:sz w:val="28"/>
          <w:szCs w:val="28"/>
        </w:rPr>
        <w:t>Отсутствие крупных инвестиционных проектов.</w:t>
      </w:r>
    </w:p>
    <w:p w:rsidR="00CD1D5F" w:rsidRPr="00207054" w:rsidRDefault="00CD1D5F" w:rsidP="00C316CE">
      <w:pPr>
        <w:pStyle w:val="2"/>
        <w:spacing w:line="360" w:lineRule="auto"/>
        <w:ind w:firstLine="567"/>
        <w:contextualSpacing/>
        <w:rPr>
          <w:rFonts w:ascii="Times New Roman" w:eastAsia="Times New Roman" w:hAnsi="Times New Roman" w:cs="Times New Roman"/>
          <w:i/>
          <w:color w:val="auto"/>
          <w:sz w:val="28"/>
          <w:szCs w:val="28"/>
        </w:rPr>
      </w:pPr>
      <w:r w:rsidRPr="00207054">
        <w:rPr>
          <w:rFonts w:ascii="Times New Roman" w:eastAsia="Times New Roman" w:hAnsi="Times New Roman" w:cs="Times New Roman"/>
          <w:i/>
          <w:color w:val="auto"/>
          <w:sz w:val="28"/>
          <w:szCs w:val="28"/>
        </w:rPr>
        <w:t>Проблемы предприятий сельского хозяйства</w:t>
      </w:r>
      <w:r w:rsidR="00A56F8F" w:rsidRPr="00207054">
        <w:rPr>
          <w:rFonts w:ascii="Times New Roman" w:eastAsia="Times New Roman" w:hAnsi="Times New Roman" w:cs="Times New Roman"/>
          <w:i/>
          <w:color w:val="auto"/>
          <w:sz w:val="28"/>
          <w:szCs w:val="28"/>
        </w:rPr>
        <w:t>:</w:t>
      </w:r>
    </w:p>
    <w:p w:rsidR="00CD1D5F" w:rsidRPr="00207054" w:rsidRDefault="00CD1D5F" w:rsidP="00C316CE">
      <w:pPr>
        <w:spacing w:line="360" w:lineRule="auto"/>
        <w:ind w:firstLine="567"/>
        <w:contextualSpacing/>
        <w:rPr>
          <w:rFonts w:ascii="Times New Roman" w:eastAsia="Calibri" w:hAnsi="Times New Roman" w:cs="Times New Roman"/>
          <w:sz w:val="28"/>
          <w:szCs w:val="28"/>
        </w:rPr>
      </w:pPr>
      <w:r w:rsidRPr="00207054">
        <w:rPr>
          <w:rFonts w:ascii="Times New Roman" w:eastAsia="Calibri" w:hAnsi="Times New Roman" w:cs="Times New Roman"/>
          <w:sz w:val="28"/>
          <w:szCs w:val="28"/>
        </w:rPr>
        <w:t xml:space="preserve">Наиболее острой проблемой в агропромышленном комплексе является сложное финансовое состояние предприятий сельского хозяйства, основными причинами которого являются </w:t>
      </w:r>
      <w:proofErr w:type="spellStart"/>
      <w:r w:rsidRPr="00207054">
        <w:rPr>
          <w:rFonts w:ascii="Times New Roman" w:eastAsia="Calibri" w:hAnsi="Times New Roman" w:cs="Times New Roman"/>
          <w:sz w:val="28"/>
          <w:szCs w:val="28"/>
        </w:rPr>
        <w:t>диспаритет</w:t>
      </w:r>
      <w:proofErr w:type="spellEnd"/>
      <w:r w:rsidRPr="00207054">
        <w:rPr>
          <w:rFonts w:ascii="Times New Roman" w:eastAsia="Calibri" w:hAnsi="Times New Roman" w:cs="Times New Roman"/>
          <w:sz w:val="28"/>
          <w:szCs w:val="28"/>
        </w:rPr>
        <w:t xml:space="preserve"> цен на производимую продукцию и материально-технические ресурсы, недостаток оборотных средств, что существенно снижает эффективность работы сельскохозяйственных предприятий. </w:t>
      </w:r>
    </w:p>
    <w:p w:rsidR="00CD1D5F" w:rsidRPr="00207054" w:rsidRDefault="00CD1D5F" w:rsidP="00C316CE">
      <w:pPr>
        <w:spacing w:line="360" w:lineRule="auto"/>
        <w:ind w:firstLine="567"/>
        <w:contextualSpacing/>
        <w:rPr>
          <w:rFonts w:ascii="Times New Roman" w:eastAsia="Calibri" w:hAnsi="Times New Roman" w:cs="Times New Roman"/>
          <w:sz w:val="28"/>
          <w:szCs w:val="28"/>
        </w:rPr>
      </w:pPr>
      <w:r w:rsidRPr="00207054">
        <w:rPr>
          <w:rFonts w:ascii="Times New Roman" w:eastAsia="Calibri" w:hAnsi="Times New Roman" w:cs="Times New Roman"/>
          <w:sz w:val="28"/>
          <w:szCs w:val="28"/>
        </w:rPr>
        <w:t xml:space="preserve">Остается низкой рентабельность сельскохозяйственного производства. </w:t>
      </w:r>
    </w:p>
    <w:p w:rsidR="00CD1D5F" w:rsidRPr="00207054" w:rsidRDefault="00CD1D5F" w:rsidP="00C316CE">
      <w:pPr>
        <w:spacing w:line="360" w:lineRule="auto"/>
        <w:ind w:firstLine="567"/>
        <w:contextualSpacing/>
        <w:rPr>
          <w:rFonts w:ascii="Times New Roman" w:eastAsia="Calibri" w:hAnsi="Times New Roman" w:cs="Times New Roman"/>
          <w:sz w:val="28"/>
          <w:szCs w:val="28"/>
        </w:rPr>
      </w:pPr>
      <w:r w:rsidRPr="00207054">
        <w:rPr>
          <w:rFonts w:ascii="Times New Roman" w:eastAsia="Calibri" w:hAnsi="Times New Roman" w:cs="Times New Roman"/>
          <w:sz w:val="28"/>
          <w:szCs w:val="28"/>
        </w:rPr>
        <w:t>Отмечается высокий уровень износа производственных фондов: большинство сельскохозяйственной техники эксплуатируется за пределами срока амортизации, необходимо ее обновление, высокий износ животноводческих помещений.</w:t>
      </w:r>
    </w:p>
    <w:p w:rsidR="00CD1D5F" w:rsidRPr="00207054" w:rsidRDefault="00CD1D5F" w:rsidP="00C316CE">
      <w:pPr>
        <w:spacing w:line="360" w:lineRule="auto"/>
        <w:ind w:firstLine="567"/>
        <w:contextualSpacing/>
        <w:rPr>
          <w:rFonts w:ascii="Times New Roman" w:eastAsia="Calibri" w:hAnsi="Times New Roman" w:cs="Times New Roman"/>
          <w:sz w:val="28"/>
          <w:szCs w:val="28"/>
        </w:rPr>
      </w:pPr>
      <w:r w:rsidRPr="00207054">
        <w:rPr>
          <w:rFonts w:ascii="Times New Roman" w:eastAsia="Calibri" w:hAnsi="Times New Roman" w:cs="Times New Roman"/>
          <w:sz w:val="28"/>
          <w:szCs w:val="28"/>
        </w:rPr>
        <w:t>Остро ощущается недостаток квалифицированных рабочих кадров.</w:t>
      </w:r>
    </w:p>
    <w:p w:rsidR="007B5E29" w:rsidRPr="00207054" w:rsidRDefault="007B5E29" w:rsidP="00C316CE">
      <w:pPr>
        <w:pStyle w:val="2"/>
        <w:spacing w:line="360" w:lineRule="auto"/>
        <w:ind w:firstLine="567"/>
        <w:contextualSpacing/>
        <w:rPr>
          <w:rFonts w:ascii="Times New Roman" w:eastAsia="Times New Roman" w:hAnsi="Times New Roman" w:cs="Times New Roman"/>
          <w:i/>
          <w:color w:val="auto"/>
          <w:sz w:val="28"/>
          <w:szCs w:val="28"/>
        </w:rPr>
      </w:pPr>
      <w:r w:rsidRPr="00207054">
        <w:rPr>
          <w:rFonts w:ascii="Times New Roman" w:eastAsia="Times New Roman" w:hAnsi="Times New Roman" w:cs="Times New Roman"/>
          <w:i/>
          <w:color w:val="auto"/>
          <w:sz w:val="28"/>
          <w:szCs w:val="28"/>
        </w:rPr>
        <w:t>Проблемы транспортно-дорожного комплекса</w:t>
      </w:r>
      <w:r w:rsidR="00A56F8F" w:rsidRPr="00207054">
        <w:rPr>
          <w:rFonts w:ascii="Times New Roman" w:eastAsia="Times New Roman" w:hAnsi="Times New Roman" w:cs="Times New Roman"/>
          <w:i/>
          <w:color w:val="auto"/>
          <w:sz w:val="28"/>
          <w:szCs w:val="28"/>
        </w:rPr>
        <w:t>:</w:t>
      </w:r>
    </w:p>
    <w:p w:rsidR="007B5E29" w:rsidRPr="00207054" w:rsidRDefault="007B5E29" w:rsidP="00C316CE">
      <w:pPr>
        <w:pStyle w:val="a7"/>
        <w:spacing w:line="360" w:lineRule="auto"/>
        <w:ind w:left="0" w:firstLine="567"/>
        <w:contextualSpacing/>
        <w:jc w:val="both"/>
      </w:pPr>
      <w:r w:rsidRPr="00207054">
        <w:t xml:space="preserve">Высокий износ подвижного состава Юргинского </w:t>
      </w:r>
      <w:proofErr w:type="spellStart"/>
      <w:r w:rsidRPr="00207054">
        <w:t>ГПАТП</w:t>
      </w:r>
      <w:proofErr w:type="spellEnd"/>
      <w:r w:rsidRPr="00207054">
        <w:t>, работающего на внутрирайонных маршрутах. Сокращение количества  пригородных маршрутов.</w:t>
      </w:r>
    </w:p>
    <w:p w:rsidR="007B5E29" w:rsidRPr="00207054" w:rsidRDefault="007B5E29" w:rsidP="00C316CE">
      <w:pPr>
        <w:pStyle w:val="23"/>
        <w:spacing w:after="0" w:line="360" w:lineRule="auto"/>
        <w:ind w:left="0" w:firstLine="567"/>
        <w:contextualSpacing/>
        <w:rPr>
          <w:rFonts w:ascii="Times New Roman" w:hAnsi="Times New Roman" w:cs="Times New Roman"/>
          <w:sz w:val="28"/>
          <w:szCs w:val="28"/>
        </w:rPr>
      </w:pPr>
      <w:r w:rsidRPr="00207054">
        <w:rPr>
          <w:rFonts w:ascii="Times New Roman" w:eastAsia="Calibri" w:hAnsi="Times New Roman" w:cs="Times New Roman"/>
          <w:sz w:val="28"/>
          <w:szCs w:val="28"/>
        </w:rPr>
        <w:lastRenderedPageBreak/>
        <w:t>Недостаточно денежных средств на содержание дорог в бюджетах муниципальных образований сельских поселений, что приводит к н</w:t>
      </w:r>
      <w:r w:rsidRPr="00207054">
        <w:rPr>
          <w:rFonts w:ascii="Times New Roman" w:hAnsi="Times New Roman" w:cs="Times New Roman"/>
          <w:sz w:val="28"/>
          <w:szCs w:val="28"/>
        </w:rPr>
        <w:t xml:space="preserve">изким темпам ремонта </w:t>
      </w:r>
      <w:proofErr w:type="spellStart"/>
      <w:r w:rsidRPr="00207054">
        <w:rPr>
          <w:rFonts w:ascii="Times New Roman" w:hAnsi="Times New Roman" w:cs="Times New Roman"/>
          <w:sz w:val="28"/>
          <w:szCs w:val="28"/>
        </w:rPr>
        <w:t>межпоселенческих</w:t>
      </w:r>
      <w:proofErr w:type="spellEnd"/>
      <w:r w:rsidRPr="00207054">
        <w:rPr>
          <w:rFonts w:ascii="Times New Roman" w:hAnsi="Times New Roman" w:cs="Times New Roman"/>
          <w:sz w:val="28"/>
          <w:szCs w:val="28"/>
        </w:rPr>
        <w:t xml:space="preserve"> и </w:t>
      </w:r>
      <w:proofErr w:type="spellStart"/>
      <w:r w:rsidRPr="00207054">
        <w:rPr>
          <w:rFonts w:ascii="Times New Roman" w:hAnsi="Times New Roman" w:cs="Times New Roman"/>
          <w:sz w:val="28"/>
          <w:szCs w:val="28"/>
        </w:rPr>
        <w:t>внутрипоселковых</w:t>
      </w:r>
      <w:proofErr w:type="spellEnd"/>
      <w:r w:rsidRPr="00207054">
        <w:rPr>
          <w:rFonts w:ascii="Times New Roman" w:hAnsi="Times New Roman" w:cs="Times New Roman"/>
          <w:sz w:val="28"/>
          <w:szCs w:val="28"/>
        </w:rPr>
        <w:t xml:space="preserve"> автомобильных дорог.</w:t>
      </w:r>
    </w:p>
    <w:p w:rsidR="007B5E29" w:rsidRPr="00207054" w:rsidRDefault="007B5E29" w:rsidP="00C316CE">
      <w:pPr>
        <w:pStyle w:val="23"/>
        <w:spacing w:after="0" w:line="360" w:lineRule="auto"/>
        <w:ind w:left="0" w:firstLine="708"/>
        <w:contextualSpacing/>
        <w:rPr>
          <w:rFonts w:ascii="Times New Roman" w:hAnsi="Times New Roman" w:cs="Times New Roman"/>
          <w:b/>
          <w:i/>
          <w:sz w:val="28"/>
          <w:szCs w:val="28"/>
        </w:rPr>
      </w:pPr>
      <w:r w:rsidRPr="00207054">
        <w:rPr>
          <w:rFonts w:ascii="Times New Roman" w:hAnsi="Times New Roman" w:cs="Times New Roman"/>
          <w:b/>
          <w:i/>
          <w:sz w:val="28"/>
          <w:szCs w:val="28"/>
        </w:rPr>
        <w:t>Проблемы малого предпринимательства</w:t>
      </w:r>
      <w:r w:rsidR="00A56F8F" w:rsidRPr="00207054">
        <w:rPr>
          <w:rFonts w:ascii="Times New Roman" w:hAnsi="Times New Roman" w:cs="Times New Roman"/>
          <w:b/>
          <w:i/>
          <w:sz w:val="28"/>
          <w:szCs w:val="28"/>
        </w:rPr>
        <w:t>:</w:t>
      </w:r>
    </w:p>
    <w:p w:rsidR="007B5E29" w:rsidRPr="00207054" w:rsidRDefault="00091E60" w:rsidP="00C316CE">
      <w:pPr>
        <w:spacing w:line="360" w:lineRule="auto"/>
        <w:ind w:firstLine="708"/>
        <w:contextualSpacing/>
        <w:rPr>
          <w:rFonts w:ascii="Times New Roman" w:hAnsi="Times New Roman" w:cs="Times New Roman"/>
          <w:sz w:val="28"/>
          <w:szCs w:val="28"/>
        </w:rPr>
      </w:pPr>
      <w:r w:rsidRPr="00207054">
        <w:rPr>
          <w:rFonts w:ascii="Times New Roman" w:hAnsi="Times New Roman" w:cs="Times New Roman"/>
          <w:sz w:val="28"/>
          <w:szCs w:val="28"/>
        </w:rPr>
        <w:t>О</w:t>
      </w:r>
      <w:r w:rsidR="007B5E29" w:rsidRPr="00207054">
        <w:rPr>
          <w:rFonts w:ascii="Times New Roman" w:hAnsi="Times New Roman" w:cs="Times New Roman"/>
          <w:sz w:val="28"/>
          <w:szCs w:val="28"/>
        </w:rPr>
        <w:t xml:space="preserve">тсутствие первоначального </w:t>
      </w:r>
      <w:r w:rsidRPr="00207054">
        <w:rPr>
          <w:rFonts w:ascii="Times New Roman" w:hAnsi="Times New Roman" w:cs="Times New Roman"/>
          <w:sz w:val="28"/>
          <w:szCs w:val="28"/>
        </w:rPr>
        <w:t xml:space="preserve">(стартового) </w:t>
      </w:r>
      <w:r w:rsidR="007B5E29" w:rsidRPr="00207054">
        <w:rPr>
          <w:rFonts w:ascii="Times New Roman" w:hAnsi="Times New Roman" w:cs="Times New Roman"/>
          <w:sz w:val="28"/>
          <w:szCs w:val="28"/>
        </w:rPr>
        <w:t>капитала у населения для открытия собственного бизнеса.</w:t>
      </w:r>
    </w:p>
    <w:p w:rsidR="00091E60" w:rsidRPr="00207054" w:rsidRDefault="00091E60" w:rsidP="00C316CE">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Большая доля субъектов малого и среднего предпринимательства ведет свою деятельность в сфере торговли, а данной сфере господдержка не оказывается.</w:t>
      </w:r>
    </w:p>
    <w:p w:rsidR="007B5E29" w:rsidRPr="00207054" w:rsidRDefault="007B5E29" w:rsidP="00C316CE">
      <w:pPr>
        <w:pStyle w:val="BodyText211"/>
        <w:spacing w:before="60" w:line="360" w:lineRule="auto"/>
        <w:ind w:firstLine="708"/>
        <w:contextualSpacing/>
        <w:rPr>
          <w:szCs w:val="28"/>
        </w:rPr>
      </w:pPr>
      <w:r w:rsidRPr="00207054">
        <w:rPr>
          <w:szCs w:val="28"/>
        </w:rPr>
        <w:t xml:space="preserve">Рост издержек производства </w:t>
      </w:r>
      <w:r w:rsidR="00091E60" w:rsidRPr="00207054">
        <w:rPr>
          <w:szCs w:val="28"/>
        </w:rPr>
        <w:t>товаров, работ, услуг</w:t>
      </w:r>
      <w:r w:rsidRPr="00207054">
        <w:rPr>
          <w:szCs w:val="28"/>
        </w:rPr>
        <w:t xml:space="preserve"> связан с опережающей по сравнению с инфляцией динамикой цен и тарифов на продукцию и услуги естественных монополий</w:t>
      </w:r>
      <w:r w:rsidR="00091E60" w:rsidRPr="00207054">
        <w:rPr>
          <w:szCs w:val="28"/>
        </w:rPr>
        <w:t>, что приводит к убыточности ведения деятельности</w:t>
      </w:r>
      <w:r w:rsidR="00030889" w:rsidRPr="00207054">
        <w:rPr>
          <w:szCs w:val="28"/>
        </w:rPr>
        <w:t xml:space="preserve"> и закрытию предприятий</w:t>
      </w:r>
      <w:r w:rsidRPr="00207054">
        <w:rPr>
          <w:szCs w:val="28"/>
        </w:rPr>
        <w:t>.</w:t>
      </w:r>
    </w:p>
    <w:p w:rsidR="00136573" w:rsidRDefault="00136573" w:rsidP="00C316CE">
      <w:pPr>
        <w:pStyle w:val="BodyText211"/>
        <w:spacing w:before="60" w:line="360" w:lineRule="auto"/>
        <w:ind w:firstLine="567"/>
        <w:contextualSpacing/>
        <w:rPr>
          <w:szCs w:val="28"/>
        </w:rPr>
      </w:pPr>
    </w:p>
    <w:p w:rsidR="00501F6A" w:rsidRPr="00207054" w:rsidRDefault="00501F6A" w:rsidP="00C316CE">
      <w:pPr>
        <w:pStyle w:val="BodyText211"/>
        <w:spacing w:before="60" w:line="360" w:lineRule="auto"/>
        <w:ind w:firstLine="567"/>
        <w:contextualSpacing/>
        <w:rPr>
          <w:szCs w:val="28"/>
        </w:rPr>
      </w:pPr>
    </w:p>
    <w:p w:rsidR="007B5E29" w:rsidRPr="00207054" w:rsidRDefault="007B5E29" w:rsidP="00C316CE">
      <w:pPr>
        <w:pStyle w:val="23"/>
        <w:spacing w:after="0" w:line="360" w:lineRule="auto"/>
        <w:ind w:left="0" w:firstLine="567"/>
        <w:contextualSpacing/>
        <w:rPr>
          <w:rFonts w:ascii="Times New Roman" w:hAnsi="Times New Roman" w:cs="Times New Roman"/>
          <w:b/>
          <w:i/>
          <w:sz w:val="28"/>
          <w:szCs w:val="28"/>
        </w:rPr>
      </w:pPr>
      <w:r w:rsidRPr="00207054">
        <w:rPr>
          <w:rFonts w:ascii="Times New Roman" w:hAnsi="Times New Roman" w:cs="Times New Roman"/>
          <w:b/>
          <w:i/>
          <w:sz w:val="28"/>
          <w:szCs w:val="28"/>
        </w:rPr>
        <w:t>Проблемы состояния окружающей среды</w:t>
      </w:r>
      <w:r w:rsidR="008F63B7" w:rsidRPr="00207054">
        <w:rPr>
          <w:rFonts w:ascii="Times New Roman" w:hAnsi="Times New Roman" w:cs="Times New Roman"/>
          <w:b/>
          <w:i/>
          <w:sz w:val="28"/>
          <w:szCs w:val="28"/>
        </w:rPr>
        <w:t>:</w:t>
      </w:r>
    </w:p>
    <w:p w:rsidR="00986647" w:rsidRPr="00207054" w:rsidRDefault="00986647" w:rsidP="00C316CE">
      <w:pPr>
        <w:spacing w:line="360" w:lineRule="auto"/>
        <w:ind w:firstLine="567"/>
        <w:contextualSpacing/>
        <w:rPr>
          <w:rFonts w:ascii="Times New Roman" w:eastAsia="Calibri" w:hAnsi="Times New Roman" w:cs="Times New Roman"/>
          <w:sz w:val="28"/>
          <w:szCs w:val="28"/>
        </w:rPr>
      </w:pPr>
      <w:r w:rsidRPr="00207054">
        <w:rPr>
          <w:rFonts w:ascii="Times New Roman" w:eastAsia="Calibri" w:hAnsi="Times New Roman" w:cs="Times New Roman"/>
          <w:sz w:val="28"/>
          <w:szCs w:val="28"/>
        </w:rPr>
        <w:t xml:space="preserve">В районе остро стоит проблема удаления отходов производства и потребления, в результате чего происходит загрязнение почвы сточными водами и твердым бытовым мусором. </w:t>
      </w:r>
      <w:r w:rsidR="00030889" w:rsidRPr="00207054">
        <w:rPr>
          <w:rFonts w:ascii="Times New Roman" w:eastAsia="Calibri" w:hAnsi="Times New Roman" w:cs="Times New Roman"/>
          <w:sz w:val="28"/>
          <w:szCs w:val="28"/>
        </w:rPr>
        <w:t>Отсутствие на территории района о</w:t>
      </w:r>
      <w:r w:rsidRPr="00207054">
        <w:rPr>
          <w:rFonts w:ascii="Times New Roman" w:eastAsia="Calibri" w:hAnsi="Times New Roman" w:cs="Times New Roman"/>
          <w:sz w:val="28"/>
          <w:szCs w:val="28"/>
        </w:rPr>
        <w:t>бустроенны</w:t>
      </w:r>
      <w:r w:rsidR="00030889" w:rsidRPr="00207054">
        <w:rPr>
          <w:rFonts w:ascii="Times New Roman" w:eastAsia="Calibri" w:hAnsi="Times New Roman" w:cs="Times New Roman"/>
          <w:sz w:val="28"/>
          <w:szCs w:val="28"/>
        </w:rPr>
        <w:t>х</w:t>
      </w:r>
      <w:r w:rsidRPr="00207054">
        <w:rPr>
          <w:rFonts w:ascii="Times New Roman" w:eastAsia="Calibri" w:hAnsi="Times New Roman" w:cs="Times New Roman"/>
          <w:sz w:val="28"/>
          <w:szCs w:val="28"/>
        </w:rPr>
        <w:t xml:space="preserve"> полигон</w:t>
      </w:r>
      <w:r w:rsidR="00030889" w:rsidRPr="00207054">
        <w:rPr>
          <w:rFonts w:ascii="Times New Roman" w:eastAsia="Calibri" w:hAnsi="Times New Roman" w:cs="Times New Roman"/>
          <w:sz w:val="28"/>
          <w:szCs w:val="28"/>
        </w:rPr>
        <w:t>ов</w:t>
      </w:r>
      <w:r w:rsidRPr="00207054">
        <w:rPr>
          <w:rFonts w:ascii="Times New Roman" w:eastAsia="Calibri" w:hAnsi="Times New Roman" w:cs="Times New Roman"/>
          <w:sz w:val="28"/>
          <w:szCs w:val="28"/>
        </w:rPr>
        <w:t xml:space="preserve"> </w:t>
      </w:r>
      <w:r w:rsidR="00030889" w:rsidRPr="00207054">
        <w:rPr>
          <w:rFonts w:ascii="Times New Roman" w:eastAsia="Calibri" w:hAnsi="Times New Roman" w:cs="Times New Roman"/>
          <w:sz w:val="28"/>
          <w:szCs w:val="28"/>
        </w:rPr>
        <w:t xml:space="preserve">твердых </w:t>
      </w:r>
      <w:r w:rsidRPr="00207054">
        <w:rPr>
          <w:rFonts w:ascii="Times New Roman" w:eastAsia="Calibri" w:hAnsi="Times New Roman" w:cs="Times New Roman"/>
          <w:sz w:val="28"/>
          <w:szCs w:val="28"/>
        </w:rPr>
        <w:t>бытовых отходов</w:t>
      </w:r>
      <w:r w:rsidR="00030889" w:rsidRPr="00207054">
        <w:rPr>
          <w:rFonts w:ascii="Times New Roman" w:eastAsia="Calibri" w:hAnsi="Times New Roman" w:cs="Times New Roman"/>
          <w:sz w:val="28"/>
          <w:szCs w:val="28"/>
        </w:rPr>
        <w:t>.</w:t>
      </w:r>
    </w:p>
    <w:p w:rsidR="008F63B7" w:rsidRPr="00207054" w:rsidRDefault="008F63B7" w:rsidP="00C316CE">
      <w:pPr>
        <w:autoSpaceDE w:val="0"/>
        <w:autoSpaceDN w:val="0"/>
        <w:spacing w:line="360" w:lineRule="auto"/>
        <w:ind w:firstLine="567"/>
        <w:rPr>
          <w:rFonts w:ascii="Times New Roman" w:eastAsia="Calibri" w:hAnsi="Times New Roman" w:cs="Times New Roman"/>
          <w:sz w:val="28"/>
          <w:szCs w:val="28"/>
        </w:rPr>
      </w:pPr>
    </w:p>
    <w:p w:rsidR="000E1AE3" w:rsidRPr="00207054" w:rsidRDefault="000E1AE3" w:rsidP="00C316CE">
      <w:pPr>
        <w:tabs>
          <w:tab w:val="left" w:pos="720"/>
        </w:tabs>
        <w:spacing w:line="360" w:lineRule="auto"/>
        <w:ind w:firstLine="708"/>
        <w:rPr>
          <w:rFonts w:ascii="Times New Roman" w:hAnsi="Times New Roman" w:cs="Times New Roman"/>
          <w:b/>
          <w:i/>
          <w:sz w:val="28"/>
          <w:szCs w:val="28"/>
        </w:rPr>
      </w:pPr>
      <w:r w:rsidRPr="00207054">
        <w:rPr>
          <w:rFonts w:ascii="Times New Roman" w:hAnsi="Times New Roman" w:cs="Times New Roman"/>
          <w:b/>
          <w:i/>
          <w:sz w:val="28"/>
          <w:szCs w:val="28"/>
        </w:rPr>
        <w:t>Муниципальное управление:</w:t>
      </w:r>
    </w:p>
    <w:p w:rsidR="000E1AE3" w:rsidRPr="00207054" w:rsidRDefault="002F00D7" w:rsidP="00C316CE">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Высокий уровень </w:t>
      </w:r>
      <w:proofErr w:type="spellStart"/>
      <w:r w:rsidRPr="00207054">
        <w:rPr>
          <w:rFonts w:ascii="Times New Roman" w:hAnsi="Times New Roman" w:cs="Times New Roman"/>
          <w:sz w:val="28"/>
          <w:szCs w:val="28"/>
        </w:rPr>
        <w:t>д</w:t>
      </w:r>
      <w:r w:rsidR="000E1AE3" w:rsidRPr="00207054">
        <w:rPr>
          <w:rFonts w:ascii="Times New Roman" w:hAnsi="Times New Roman" w:cs="Times New Roman"/>
          <w:sz w:val="28"/>
          <w:szCs w:val="28"/>
        </w:rPr>
        <w:t>отационност</w:t>
      </w:r>
      <w:r w:rsidRPr="00207054">
        <w:rPr>
          <w:rFonts w:ascii="Times New Roman" w:hAnsi="Times New Roman" w:cs="Times New Roman"/>
          <w:sz w:val="28"/>
          <w:szCs w:val="28"/>
        </w:rPr>
        <w:t>и</w:t>
      </w:r>
      <w:proofErr w:type="spellEnd"/>
      <w:r w:rsidR="000E1AE3" w:rsidRPr="00207054">
        <w:rPr>
          <w:rFonts w:ascii="Times New Roman" w:hAnsi="Times New Roman" w:cs="Times New Roman"/>
          <w:sz w:val="28"/>
          <w:szCs w:val="28"/>
        </w:rPr>
        <w:t xml:space="preserve"> </w:t>
      </w:r>
      <w:r w:rsidR="00927288" w:rsidRPr="00207054">
        <w:rPr>
          <w:rFonts w:ascii="Times New Roman" w:hAnsi="Times New Roman" w:cs="Times New Roman"/>
          <w:sz w:val="28"/>
          <w:szCs w:val="28"/>
        </w:rPr>
        <w:t xml:space="preserve"> </w:t>
      </w:r>
      <w:r w:rsidRPr="00207054">
        <w:rPr>
          <w:rFonts w:ascii="Times New Roman" w:hAnsi="Times New Roman" w:cs="Times New Roman"/>
          <w:sz w:val="28"/>
          <w:szCs w:val="28"/>
        </w:rPr>
        <w:t>муниципального</w:t>
      </w:r>
      <w:r w:rsidR="00927288" w:rsidRPr="00207054">
        <w:rPr>
          <w:rFonts w:ascii="Times New Roman" w:hAnsi="Times New Roman" w:cs="Times New Roman"/>
          <w:sz w:val="28"/>
          <w:szCs w:val="28"/>
        </w:rPr>
        <w:t xml:space="preserve"> </w:t>
      </w:r>
      <w:r w:rsidR="000E1AE3" w:rsidRPr="00207054">
        <w:rPr>
          <w:rFonts w:ascii="Times New Roman" w:hAnsi="Times New Roman" w:cs="Times New Roman"/>
          <w:sz w:val="28"/>
          <w:szCs w:val="28"/>
        </w:rPr>
        <w:t>бюджет</w:t>
      </w:r>
      <w:r w:rsidR="00927288" w:rsidRPr="00207054">
        <w:rPr>
          <w:rFonts w:ascii="Times New Roman" w:hAnsi="Times New Roman" w:cs="Times New Roman"/>
          <w:sz w:val="28"/>
          <w:szCs w:val="28"/>
        </w:rPr>
        <w:t>а</w:t>
      </w:r>
      <w:r w:rsidR="000E1AE3" w:rsidRPr="00207054">
        <w:rPr>
          <w:rFonts w:ascii="Times New Roman" w:hAnsi="Times New Roman" w:cs="Times New Roman"/>
          <w:sz w:val="28"/>
          <w:szCs w:val="28"/>
        </w:rPr>
        <w:t>, низкий удельный вес собственных доходов, бюджетов сельских поселений</w:t>
      </w:r>
      <w:r w:rsidR="00030889" w:rsidRPr="00207054">
        <w:rPr>
          <w:rFonts w:ascii="Times New Roman" w:hAnsi="Times New Roman" w:cs="Times New Roman"/>
          <w:sz w:val="28"/>
          <w:szCs w:val="28"/>
        </w:rPr>
        <w:t>.</w:t>
      </w:r>
    </w:p>
    <w:p w:rsidR="000E1AE3" w:rsidRPr="00207054" w:rsidRDefault="00030889" w:rsidP="00C316CE">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О</w:t>
      </w:r>
      <w:r w:rsidR="000E1AE3" w:rsidRPr="00207054">
        <w:rPr>
          <w:rFonts w:ascii="Times New Roman" w:hAnsi="Times New Roman" w:cs="Times New Roman"/>
          <w:sz w:val="28"/>
          <w:szCs w:val="28"/>
        </w:rPr>
        <w:t>тсутствие стабильной налоговой базы в сельских поселениях, формирование доходной части бюджета преимущественно за счет налога на доходы физ</w:t>
      </w:r>
      <w:r w:rsidRPr="00207054">
        <w:rPr>
          <w:rFonts w:ascii="Times New Roman" w:hAnsi="Times New Roman" w:cs="Times New Roman"/>
          <w:sz w:val="28"/>
          <w:szCs w:val="28"/>
        </w:rPr>
        <w:t>ических лиц и земельного налога.</w:t>
      </w:r>
    </w:p>
    <w:p w:rsidR="000E1AE3" w:rsidRPr="00207054" w:rsidRDefault="00030889" w:rsidP="00C316CE">
      <w:pPr>
        <w:spacing w:line="360" w:lineRule="auto"/>
        <w:ind w:left="720"/>
        <w:rPr>
          <w:rFonts w:ascii="Times New Roman" w:hAnsi="Times New Roman" w:cs="Times New Roman"/>
          <w:sz w:val="28"/>
          <w:szCs w:val="28"/>
        </w:rPr>
      </w:pPr>
      <w:r w:rsidRPr="00207054">
        <w:rPr>
          <w:rFonts w:ascii="Times New Roman" w:hAnsi="Times New Roman" w:cs="Times New Roman"/>
          <w:sz w:val="28"/>
          <w:szCs w:val="28"/>
        </w:rPr>
        <w:t>В</w:t>
      </w:r>
      <w:r w:rsidR="000E1AE3" w:rsidRPr="00207054">
        <w:rPr>
          <w:rFonts w:ascii="Times New Roman" w:hAnsi="Times New Roman" w:cs="Times New Roman"/>
          <w:sz w:val="28"/>
          <w:szCs w:val="28"/>
        </w:rPr>
        <w:t>ысокая зависимость от решений</w:t>
      </w:r>
      <w:r w:rsidRPr="00207054">
        <w:rPr>
          <w:rFonts w:ascii="Times New Roman" w:hAnsi="Times New Roman" w:cs="Times New Roman"/>
          <w:sz w:val="28"/>
          <w:szCs w:val="28"/>
        </w:rPr>
        <w:t>, принимаемых на уровне области.</w:t>
      </w:r>
    </w:p>
    <w:p w:rsidR="000E1AE3" w:rsidRPr="00207054" w:rsidRDefault="00030889" w:rsidP="00C316CE">
      <w:pPr>
        <w:spacing w:line="360" w:lineRule="auto"/>
        <w:ind w:firstLine="720"/>
        <w:rPr>
          <w:rFonts w:ascii="Times New Roman" w:hAnsi="Times New Roman" w:cs="Times New Roman"/>
          <w:sz w:val="28"/>
          <w:szCs w:val="28"/>
        </w:rPr>
      </w:pPr>
      <w:r w:rsidRPr="00207054">
        <w:rPr>
          <w:rFonts w:ascii="Times New Roman" w:hAnsi="Times New Roman" w:cs="Times New Roman"/>
          <w:sz w:val="28"/>
          <w:szCs w:val="28"/>
        </w:rPr>
        <w:t>Н</w:t>
      </w:r>
      <w:r w:rsidR="000E1AE3" w:rsidRPr="00207054">
        <w:rPr>
          <w:rFonts w:ascii="Times New Roman" w:hAnsi="Times New Roman" w:cs="Times New Roman"/>
          <w:sz w:val="28"/>
          <w:szCs w:val="28"/>
        </w:rPr>
        <w:t>едостаточно эффективное использование</w:t>
      </w:r>
      <w:r w:rsidRPr="00207054">
        <w:rPr>
          <w:rFonts w:ascii="Times New Roman" w:hAnsi="Times New Roman" w:cs="Times New Roman"/>
          <w:sz w:val="28"/>
          <w:szCs w:val="28"/>
        </w:rPr>
        <w:t xml:space="preserve"> земельных ресурсов района.</w:t>
      </w:r>
    </w:p>
    <w:p w:rsidR="000E1AE3" w:rsidRPr="00207054" w:rsidRDefault="00030889" w:rsidP="00C316CE">
      <w:pPr>
        <w:spacing w:line="360" w:lineRule="auto"/>
        <w:ind w:firstLine="720"/>
        <w:rPr>
          <w:rFonts w:ascii="Times New Roman" w:hAnsi="Times New Roman" w:cs="Times New Roman"/>
          <w:sz w:val="28"/>
          <w:szCs w:val="28"/>
        </w:rPr>
      </w:pPr>
      <w:r w:rsidRPr="00207054">
        <w:rPr>
          <w:rFonts w:ascii="Times New Roman" w:hAnsi="Times New Roman" w:cs="Times New Roman"/>
          <w:sz w:val="28"/>
          <w:szCs w:val="28"/>
        </w:rPr>
        <w:lastRenderedPageBreak/>
        <w:t>Н</w:t>
      </w:r>
      <w:r w:rsidR="000E1AE3" w:rsidRPr="00207054">
        <w:rPr>
          <w:rFonts w:ascii="Times New Roman" w:hAnsi="Times New Roman" w:cs="Times New Roman"/>
          <w:sz w:val="28"/>
          <w:szCs w:val="28"/>
        </w:rPr>
        <w:t>едостаточный уровень развития межмуниципальног</w:t>
      </w:r>
      <w:r w:rsidR="00927288" w:rsidRPr="00207054">
        <w:rPr>
          <w:rFonts w:ascii="Times New Roman" w:hAnsi="Times New Roman" w:cs="Times New Roman"/>
          <w:sz w:val="28"/>
          <w:szCs w:val="28"/>
        </w:rPr>
        <w:t>о экономического сотрудничества.</w:t>
      </w:r>
    </w:p>
    <w:p w:rsidR="00863BC5" w:rsidRDefault="00863BC5"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501F6A" w:rsidRDefault="00501F6A"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C316CE" w:rsidRDefault="00C316CE" w:rsidP="00136573">
      <w:pPr>
        <w:spacing w:line="276" w:lineRule="auto"/>
        <w:ind w:firstLine="720"/>
        <w:rPr>
          <w:rFonts w:ascii="Times New Roman" w:hAnsi="Times New Roman" w:cs="Times New Roman"/>
          <w:sz w:val="28"/>
          <w:szCs w:val="28"/>
        </w:rPr>
      </w:pPr>
    </w:p>
    <w:p w:rsidR="00501F6A" w:rsidRDefault="00501F6A" w:rsidP="00136573">
      <w:pPr>
        <w:spacing w:line="276" w:lineRule="auto"/>
        <w:ind w:firstLine="720"/>
        <w:rPr>
          <w:rFonts w:ascii="Times New Roman" w:hAnsi="Times New Roman" w:cs="Times New Roman"/>
          <w:sz w:val="28"/>
          <w:szCs w:val="28"/>
        </w:rPr>
      </w:pPr>
    </w:p>
    <w:p w:rsidR="00501F6A" w:rsidRDefault="00501F6A" w:rsidP="00136573">
      <w:pPr>
        <w:spacing w:line="276" w:lineRule="auto"/>
        <w:ind w:firstLine="720"/>
        <w:rPr>
          <w:rFonts w:ascii="Times New Roman" w:hAnsi="Times New Roman" w:cs="Times New Roman"/>
          <w:sz w:val="28"/>
          <w:szCs w:val="28"/>
        </w:rPr>
      </w:pPr>
    </w:p>
    <w:p w:rsidR="00501F6A" w:rsidRDefault="00501F6A" w:rsidP="00136573">
      <w:pPr>
        <w:spacing w:line="276" w:lineRule="auto"/>
        <w:ind w:firstLine="720"/>
        <w:rPr>
          <w:rFonts w:ascii="Times New Roman" w:hAnsi="Times New Roman" w:cs="Times New Roman"/>
          <w:sz w:val="28"/>
          <w:szCs w:val="28"/>
        </w:rPr>
      </w:pPr>
    </w:p>
    <w:p w:rsidR="00501F6A" w:rsidRDefault="00501F6A" w:rsidP="00136573">
      <w:pPr>
        <w:spacing w:line="276" w:lineRule="auto"/>
        <w:ind w:firstLine="720"/>
        <w:rPr>
          <w:rFonts w:ascii="Times New Roman" w:hAnsi="Times New Roman" w:cs="Times New Roman"/>
          <w:sz w:val="28"/>
          <w:szCs w:val="28"/>
        </w:rPr>
      </w:pPr>
    </w:p>
    <w:p w:rsidR="00501F6A" w:rsidRDefault="00501F6A" w:rsidP="00136573">
      <w:pPr>
        <w:spacing w:line="276" w:lineRule="auto"/>
        <w:ind w:firstLine="720"/>
        <w:rPr>
          <w:rFonts w:ascii="Times New Roman" w:hAnsi="Times New Roman" w:cs="Times New Roman"/>
          <w:sz w:val="28"/>
          <w:szCs w:val="28"/>
        </w:rPr>
      </w:pPr>
    </w:p>
    <w:p w:rsidR="00501F6A" w:rsidRDefault="00501F6A" w:rsidP="00136573">
      <w:pPr>
        <w:spacing w:line="276" w:lineRule="auto"/>
        <w:ind w:firstLine="720"/>
        <w:rPr>
          <w:rFonts w:ascii="Times New Roman" w:hAnsi="Times New Roman" w:cs="Times New Roman"/>
          <w:sz w:val="28"/>
          <w:szCs w:val="28"/>
        </w:rPr>
      </w:pPr>
    </w:p>
    <w:p w:rsidR="00C316CE" w:rsidRPr="00207054" w:rsidRDefault="00C316CE" w:rsidP="00136573">
      <w:pPr>
        <w:spacing w:line="276" w:lineRule="auto"/>
        <w:ind w:firstLine="720"/>
        <w:rPr>
          <w:rFonts w:ascii="Times New Roman" w:hAnsi="Times New Roman" w:cs="Times New Roman"/>
          <w:sz w:val="28"/>
          <w:szCs w:val="28"/>
        </w:rPr>
      </w:pPr>
    </w:p>
    <w:p w:rsidR="006A32A3" w:rsidRPr="00207054" w:rsidRDefault="00C316CE" w:rsidP="006A32A3">
      <w:pPr>
        <w:tabs>
          <w:tab w:val="left" w:pos="0"/>
        </w:tabs>
        <w:spacing w:line="276" w:lineRule="auto"/>
        <w:jc w:val="center"/>
        <w:rPr>
          <w:rFonts w:cs="Times New Roman"/>
          <w:b/>
          <w:sz w:val="32"/>
          <w:szCs w:val="32"/>
        </w:rPr>
      </w:pPr>
      <w:proofErr w:type="spellStart"/>
      <w:r>
        <w:rPr>
          <w:rFonts w:cs="Times New Roman"/>
          <w:b/>
          <w:sz w:val="32"/>
          <w:szCs w:val="32"/>
        </w:rPr>
        <w:lastRenderedPageBreak/>
        <w:t>3</w:t>
      </w:r>
      <w:r w:rsidR="001A4E43" w:rsidRPr="00207054">
        <w:rPr>
          <w:rFonts w:cs="Times New Roman"/>
          <w:b/>
          <w:sz w:val="32"/>
          <w:szCs w:val="32"/>
        </w:rPr>
        <w:t>.ИНТЕГРАЛЬНАЯ</w:t>
      </w:r>
      <w:proofErr w:type="spellEnd"/>
      <w:r w:rsidR="001A4E43" w:rsidRPr="00207054">
        <w:rPr>
          <w:rFonts w:cs="Times New Roman"/>
          <w:b/>
          <w:sz w:val="32"/>
          <w:szCs w:val="32"/>
        </w:rPr>
        <w:t xml:space="preserve"> ОЦЕНКА ИСХОДНОГО СОСТОЯНИЯ И ПРЕДПОСЫЛОК СОЦИАЛЬНО-ЭКОНОМИЧЕСКОГО РАЗВИТИЯ </w:t>
      </w:r>
    </w:p>
    <w:p w:rsidR="00852A70" w:rsidRPr="001B6F8B" w:rsidRDefault="001A4E43" w:rsidP="006A32A3">
      <w:pPr>
        <w:tabs>
          <w:tab w:val="left" w:pos="0"/>
        </w:tabs>
        <w:spacing w:line="276" w:lineRule="auto"/>
        <w:jc w:val="center"/>
        <w:rPr>
          <w:rFonts w:cs="Times New Roman"/>
          <w:b/>
          <w:sz w:val="32"/>
          <w:szCs w:val="32"/>
        </w:rPr>
      </w:pPr>
      <w:r w:rsidRPr="00207054">
        <w:rPr>
          <w:rFonts w:cs="Times New Roman"/>
          <w:b/>
          <w:sz w:val="32"/>
          <w:szCs w:val="32"/>
        </w:rPr>
        <w:t>ЮРГИНСКОГО МУНИЦИПАЛЬНОГО РАЙОНА</w:t>
      </w:r>
    </w:p>
    <w:p w:rsidR="00101B7B" w:rsidRDefault="00101B7B" w:rsidP="00852A70">
      <w:pPr>
        <w:spacing w:line="276" w:lineRule="auto"/>
        <w:ind w:firstLine="720"/>
        <w:rPr>
          <w:rFonts w:ascii="Times New Roman" w:hAnsi="Times New Roman" w:cs="Times New Roman"/>
          <w:b/>
          <w:color w:val="000000" w:themeColor="text1"/>
          <w:sz w:val="28"/>
          <w:szCs w:val="28"/>
        </w:rPr>
      </w:pPr>
    </w:p>
    <w:p w:rsidR="00101B7B" w:rsidRPr="00207054" w:rsidRDefault="001240A5" w:rsidP="00025C44">
      <w:pPr>
        <w:pStyle w:val="Default"/>
        <w:spacing w:line="360" w:lineRule="auto"/>
        <w:ind w:firstLine="708"/>
        <w:jc w:val="both"/>
        <w:rPr>
          <w:color w:val="auto"/>
          <w:sz w:val="28"/>
          <w:szCs w:val="28"/>
        </w:rPr>
      </w:pPr>
      <w:r w:rsidRPr="00207054">
        <w:rPr>
          <w:bCs/>
          <w:color w:val="auto"/>
          <w:sz w:val="28"/>
          <w:szCs w:val="28"/>
        </w:rPr>
        <w:t>О</w:t>
      </w:r>
      <w:r w:rsidR="00101B7B" w:rsidRPr="00207054">
        <w:rPr>
          <w:bCs/>
          <w:color w:val="auto"/>
          <w:sz w:val="28"/>
          <w:szCs w:val="28"/>
        </w:rPr>
        <w:t>ценк</w:t>
      </w:r>
      <w:r w:rsidRPr="00207054">
        <w:rPr>
          <w:bCs/>
          <w:color w:val="auto"/>
          <w:sz w:val="28"/>
          <w:szCs w:val="28"/>
        </w:rPr>
        <w:t>а</w:t>
      </w:r>
      <w:r w:rsidR="00101B7B" w:rsidRPr="00207054">
        <w:rPr>
          <w:bCs/>
          <w:color w:val="auto"/>
          <w:sz w:val="28"/>
          <w:szCs w:val="28"/>
        </w:rPr>
        <w:t xml:space="preserve"> эффективности деятельности органов местного самоуправления городских округов и муниципальных районов </w:t>
      </w:r>
      <w:r w:rsidRPr="00207054">
        <w:rPr>
          <w:bCs/>
          <w:color w:val="auto"/>
          <w:sz w:val="28"/>
          <w:szCs w:val="28"/>
        </w:rPr>
        <w:t>Кемеровской области ежегодно проводится Администрацией Кемеровской области в</w:t>
      </w:r>
      <w:r w:rsidR="00101B7B" w:rsidRPr="00207054">
        <w:rPr>
          <w:color w:val="auto"/>
          <w:sz w:val="28"/>
          <w:szCs w:val="28"/>
        </w:rPr>
        <w:t xml:space="preserve"> соответствии с постановлением Губернатора Кемеровской области от 4 июля </w:t>
      </w:r>
      <w:proofErr w:type="spellStart"/>
      <w:r w:rsidR="00101B7B" w:rsidRPr="00207054">
        <w:rPr>
          <w:color w:val="auto"/>
          <w:sz w:val="28"/>
          <w:szCs w:val="28"/>
        </w:rPr>
        <w:t>2011г</w:t>
      </w:r>
      <w:proofErr w:type="spellEnd"/>
      <w:r w:rsidR="00101B7B" w:rsidRPr="00207054">
        <w:rPr>
          <w:color w:val="auto"/>
          <w:sz w:val="28"/>
          <w:szCs w:val="28"/>
        </w:rPr>
        <w:t>. № 44-</w:t>
      </w:r>
      <w:proofErr w:type="spellStart"/>
      <w:r w:rsidR="00101B7B" w:rsidRPr="00207054">
        <w:rPr>
          <w:color w:val="auto"/>
          <w:sz w:val="28"/>
          <w:szCs w:val="28"/>
        </w:rPr>
        <w:t>пг</w:t>
      </w:r>
      <w:proofErr w:type="spellEnd"/>
      <w:r w:rsidR="00101B7B" w:rsidRPr="00207054">
        <w:rPr>
          <w:color w:val="auto"/>
          <w:sz w:val="28"/>
          <w:szCs w:val="28"/>
        </w:rPr>
        <w:t xml:space="preserve"> «Об утверждении Положения о порядке выделения ежегодных грантов городским округам и муниципальным районам по результатам оценки эффективности деятельности органов местного самоуправления городских округов и муниципальных районов за отчетный год»  путем расчета значения комплексной оценки эффективности, исходя из достигнутого уровня и динамики</w:t>
      </w:r>
      <w:r w:rsidRPr="00207054">
        <w:rPr>
          <w:color w:val="auto"/>
          <w:sz w:val="28"/>
          <w:szCs w:val="28"/>
        </w:rPr>
        <w:t xml:space="preserve"> отчетного года</w:t>
      </w:r>
      <w:r w:rsidR="00101B7B" w:rsidRPr="00207054">
        <w:rPr>
          <w:color w:val="auto"/>
          <w:sz w:val="28"/>
          <w:szCs w:val="28"/>
        </w:rPr>
        <w:t xml:space="preserve">. </w:t>
      </w:r>
    </w:p>
    <w:p w:rsidR="00575786" w:rsidRPr="00207054" w:rsidRDefault="00101B7B" w:rsidP="00025C44">
      <w:pPr>
        <w:pStyle w:val="Default"/>
        <w:spacing w:line="360" w:lineRule="auto"/>
        <w:ind w:firstLine="708"/>
        <w:jc w:val="both"/>
        <w:rPr>
          <w:bCs/>
          <w:color w:val="auto"/>
          <w:sz w:val="28"/>
          <w:szCs w:val="28"/>
        </w:rPr>
      </w:pPr>
      <w:r w:rsidRPr="00207054">
        <w:rPr>
          <w:bCs/>
          <w:color w:val="auto"/>
          <w:sz w:val="28"/>
          <w:szCs w:val="28"/>
        </w:rPr>
        <w:t xml:space="preserve">Итоговые результаты оценки эффективности </w:t>
      </w:r>
      <w:r w:rsidR="00F84A1E" w:rsidRPr="00207054">
        <w:rPr>
          <w:bCs/>
          <w:color w:val="auto"/>
          <w:sz w:val="28"/>
          <w:szCs w:val="28"/>
        </w:rPr>
        <w:t xml:space="preserve">(рейтинг) </w:t>
      </w:r>
      <w:r w:rsidRPr="00207054">
        <w:rPr>
          <w:bCs/>
          <w:color w:val="auto"/>
          <w:sz w:val="28"/>
          <w:szCs w:val="28"/>
        </w:rPr>
        <w:t xml:space="preserve">деятельности органов местного самоуправления городских округов и муниципальных районов </w:t>
      </w:r>
      <w:r w:rsidR="00A74E70" w:rsidRPr="00207054">
        <w:rPr>
          <w:bCs/>
          <w:color w:val="auto"/>
          <w:sz w:val="28"/>
          <w:szCs w:val="28"/>
        </w:rPr>
        <w:t xml:space="preserve">отражаются в Сводном докладе. Сводный доклад является аналитической информацией о деятельности </w:t>
      </w:r>
      <w:r w:rsidR="000D2748" w:rsidRPr="00207054">
        <w:rPr>
          <w:bCs/>
          <w:color w:val="auto"/>
          <w:sz w:val="28"/>
          <w:szCs w:val="28"/>
        </w:rPr>
        <w:t>органов местного самоуправления (</w:t>
      </w:r>
      <w:proofErr w:type="spellStart"/>
      <w:r w:rsidR="000D2748" w:rsidRPr="00207054">
        <w:rPr>
          <w:bCs/>
          <w:color w:val="auto"/>
          <w:sz w:val="28"/>
          <w:szCs w:val="28"/>
        </w:rPr>
        <w:t>ОМС</w:t>
      </w:r>
      <w:proofErr w:type="spellEnd"/>
      <w:r w:rsidR="000D2748" w:rsidRPr="00207054">
        <w:rPr>
          <w:bCs/>
          <w:color w:val="auto"/>
          <w:sz w:val="28"/>
          <w:szCs w:val="28"/>
        </w:rPr>
        <w:t>)</w:t>
      </w:r>
      <w:r w:rsidR="00A74E70" w:rsidRPr="00207054">
        <w:rPr>
          <w:bCs/>
          <w:color w:val="auto"/>
          <w:sz w:val="28"/>
          <w:szCs w:val="28"/>
        </w:rPr>
        <w:t xml:space="preserve"> за отчетный год и готовится во исполнение Указа Президента Российской Федерации от 28.04.2008</w:t>
      </w:r>
      <w:r w:rsidR="00575786" w:rsidRPr="00207054">
        <w:rPr>
          <w:bCs/>
          <w:color w:val="auto"/>
          <w:sz w:val="28"/>
          <w:szCs w:val="28"/>
        </w:rPr>
        <w:t xml:space="preserve"> № 607. Основной целью оценки эффективности деятельности органов местного самоуправления городских округов и муниципальных районов является определение направлений, требующих приоритетного внимания органов местного самоуправления, формирования перечня мероприятий по повышению результативности деятельности </w:t>
      </w:r>
      <w:proofErr w:type="spellStart"/>
      <w:r w:rsidR="00575786" w:rsidRPr="00207054">
        <w:rPr>
          <w:bCs/>
          <w:color w:val="auto"/>
          <w:sz w:val="28"/>
          <w:szCs w:val="28"/>
        </w:rPr>
        <w:t>ОМС</w:t>
      </w:r>
      <w:proofErr w:type="spellEnd"/>
      <w:r w:rsidR="00575786" w:rsidRPr="00207054">
        <w:rPr>
          <w:bCs/>
          <w:color w:val="auto"/>
          <w:sz w:val="28"/>
          <w:szCs w:val="28"/>
        </w:rPr>
        <w:t xml:space="preserve">, в том числе выявление внутренних ресурсов, которые необходимо задействовать для обеспечения положительной динамики показателей в плановом периоде. </w:t>
      </w:r>
    </w:p>
    <w:p w:rsidR="00D37EBE" w:rsidRPr="00207054" w:rsidRDefault="00D37EBE" w:rsidP="00025C44">
      <w:pPr>
        <w:adjustRightInd w:val="0"/>
        <w:spacing w:line="360" w:lineRule="auto"/>
        <w:ind w:firstLine="709"/>
        <w:outlineLvl w:val="1"/>
        <w:rPr>
          <w:rFonts w:ascii="Times New Roman" w:hAnsi="Times New Roman" w:cs="Times New Roman"/>
          <w:sz w:val="28"/>
          <w:szCs w:val="28"/>
        </w:rPr>
      </w:pPr>
      <w:r w:rsidRPr="00207054">
        <w:rPr>
          <w:rFonts w:ascii="Times New Roman" w:hAnsi="Times New Roman" w:cs="Times New Roman"/>
          <w:sz w:val="28"/>
          <w:szCs w:val="28"/>
        </w:rPr>
        <w:t xml:space="preserve">Учитывая различия в статусе городских округов и муниципальных районов, оценка эффективности деятельности органов местного самоуправления муниципальных образований Кемеровской области </w:t>
      </w:r>
      <w:r w:rsidRPr="00207054">
        <w:rPr>
          <w:rFonts w:ascii="Times New Roman" w:hAnsi="Times New Roman" w:cs="Times New Roman"/>
          <w:sz w:val="28"/>
          <w:szCs w:val="28"/>
        </w:rPr>
        <w:lastRenderedPageBreak/>
        <w:t>проводится отдельно среди городских округов и среди муниципальных районов.</w:t>
      </w:r>
    </w:p>
    <w:p w:rsidR="00D37EBE" w:rsidRPr="00207054" w:rsidRDefault="00D37EBE" w:rsidP="00025C44">
      <w:pPr>
        <w:adjustRightInd w:val="0"/>
        <w:spacing w:line="360" w:lineRule="auto"/>
        <w:ind w:firstLine="709"/>
        <w:outlineLvl w:val="1"/>
        <w:rPr>
          <w:rFonts w:ascii="Times New Roman" w:hAnsi="Times New Roman" w:cs="Times New Roman"/>
          <w:sz w:val="28"/>
          <w:szCs w:val="28"/>
        </w:rPr>
      </w:pPr>
      <w:r w:rsidRPr="00207054">
        <w:rPr>
          <w:rFonts w:ascii="Times New Roman" w:hAnsi="Times New Roman" w:cs="Times New Roman"/>
          <w:sz w:val="28"/>
          <w:szCs w:val="28"/>
        </w:rPr>
        <w:t>Предметом оценки эффективности являются результаты деятельности органов местного самоуправления в следующих сферах:</w:t>
      </w:r>
    </w:p>
    <w:p w:rsidR="00D37EBE" w:rsidRPr="00207054" w:rsidRDefault="00222C79" w:rsidP="00025C44">
      <w:pPr>
        <w:adjustRightInd w:val="0"/>
        <w:spacing w:line="360" w:lineRule="auto"/>
        <w:ind w:firstLine="709"/>
        <w:outlineLvl w:val="1"/>
        <w:rPr>
          <w:rFonts w:ascii="Times New Roman" w:hAnsi="Times New Roman" w:cs="Times New Roman"/>
          <w:sz w:val="28"/>
          <w:szCs w:val="28"/>
        </w:rPr>
      </w:pPr>
      <w:r>
        <w:rPr>
          <w:rFonts w:ascii="Times New Roman" w:hAnsi="Times New Roman" w:cs="Times New Roman"/>
          <w:sz w:val="28"/>
          <w:szCs w:val="28"/>
        </w:rPr>
        <w:t>1) экономическое развитие</w:t>
      </w:r>
    </w:p>
    <w:p w:rsidR="00D37EBE" w:rsidRPr="00207054" w:rsidRDefault="00222C79" w:rsidP="00025C44">
      <w:pPr>
        <w:adjustRightInd w:val="0"/>
        <w:spacing w:line="360" w:lineRule="auto"/>
        <w:ind w:firstLine="709"/>
        <w:outlineLvl w:val="1"/>
        <w:rPr>
          <w:rFonts w:ascii="Times New Roman" w:hAnsi="Times New Roman" w:cs="Times New Roman"/>
          <w:sz w:val="28"/>
          <w:szCs w:val="28"/>
        </w:rPr>
      </w:pPr>
      <w:r>
        <w:rPr>
          <w:rFonts w:ascii="Times New Roman" w:hAnsi="Times New Roman" w:cs="Times New Roman"/>
          <w:sz w:val="28"/>
          <w:szCs w:val="28"/>
        </w:rPr>
        <w:t>2) дошкольное образование</w:t>
      </w:r>
    </w:p>
    <w:p w:rsidR="00D37EBE" w:rsidRPr="00207054" w:rsidRDefault="00D37EBE" w:rsidP="00025C44">
      <w:pPr>
        <w:adjustRightInd w:val="0"/>
        <w:spacing w:line="360" w:lineRule="auto"/>
        <w:ind w:firstLine="709"/>
        <w:outlineLvl w:val="1"/>
        <w:rPr>
          <w:rFonts w:ascii="Times New Roman" w:hAnsi="Times New Roman" w:cs="Times New Roman"/>
          <w:sz w:val="28"/>
          <w:szCs w:val="28"/>
        </w:rPr>
      </w:pPr>
      <w:r w:rsidRPr="00207054">
        <w:rPr>
          <w:rFonts w:ascii="Times New Roman" w:hAnsi="Times New Roman" w:cs="Times New Roman"/>
          <w:sz w:val="28"/>
          <w:szCs w:val="28"/>
        </w:rPr>
        <w:t>3) общ</w:t>
      </w:r>
      <w:r w:rsidR="00222C79">
        <w:rPr>
          <w:rFonts w:ascii="Times New Roman" w:hAnsi="Times New Roman" w:cs="Times New Roman"/>
          <w:sz w:val="28"/>
          <w:szCs w:val="28"/>
        </w:rPr>
        <w:t>ее и дополнительное образование</w:t>
      </w:r>
    </w:p>
    <w:p w:rsidR="00D37EBE" w:rsidRPr="00207054" w:rsidRDefault="00D37EBE" w:rsidP="00025C44">
      <w:pPr>
        <w:adjustRightInd w:val="0"/>
        <w:spacing w:line="360" w:lineRule="auto"/>
        <w:ind w:firstLine="709"/>
        <w:outlineLvl w:val="1"/>
        <w:rPr>
          <w:rFonts w:ascii="Times New Roman" w:hAnsi="Times New Roman" w:cs="Times New Roman"/>
          <w:sz w:val="28"/>
          <w:szCs w:val="28"/>
        </w:rPr>
      </w:pPr>
      <w:r w:rsidRPr="00207054">
        <w:rPr>
          <w:rFonts w:ascii="Times New Roman" w:hAnsi="Times New Roman" w:cs="Times New Roman"/>
          <w:sz w:val="28"/>
          <w:szCs w:val="28"/>
        </w:rPr>
        <w:t>4</w:t>
      </w:r>
      <w:r w:rsidR="00222C79">
        <w:rPr>
          <w:rFonts w:ascii="Times New Roman" w:hAnsi="Times New Roman" w:cs="Times New Roman"/>
          <w:sz w:val="28"/>
          <w:szCs w:val="28"/>
        </w:rPr>
        <w:t>) культура</w:t>
      </w:r>
    </w:p>
    <w:p w:rsidR="00D37EBE" w:rsidRPr="00207054" w:rsidRDefault="00222C79" w:rsidP="00025C44">
      <w:pPr>
        <w:adjustRightInd w:val="0"/>
        <w:spacing w:line="360" w:lineRule="auto"/>
        <w:ind w:firstLine="709"/>
        <w:outlineLvl w:val="1"/>
        <w:rPr>
          <w:rFonts w:ascii="Times New Roman" w:hAnsi="Times New Roman" w:cs="Times New Roman"/>
          <w:sz w:val="28"/>
          <w:szCs w:val="28"/>
        </w:rPr>
      </w:pPr>
      <w:r>
        <w:rPr>
          <w:rFonts w:ascii="Times New Roman" w:hAnsi="Times New Roman" w:cs="Times New Roman"/>
          <w:sz w:val="28"/>
          <w:szCs w:val="28"/>
        </w:rPr>
        <w:t>5) физическая культура и спорт</w:t>
      </w:r>
    </w:p>
    <w:p w:rsidR="00D37EBE" w:rsidRPr="00207054" w:rsidRDefault="00D37EBE" w:rsidP="00025C44">
      <w:pPr>
        <w:adjustRightInd w:val="0"/>
        <w:spacing w:line="360" w:lineRule="auto"/>
        <w:ind w:firstLine="709"/>
        <w:outlineLvl w:val="1"/>
        <w:rPr>
          <w:rFonts w:ascii="Times New Roman" w:hAnsi="Times New Roman" w:cs="Times New Roman"/>
          <w:sz w:val="28"/>
          <w:szCs w:val="28"/>
        </w:rPr>
      </w:pPr>
      <w:r w:rsidRPr="00207054">
        <w:rPr>
          <w:rFonts w:ascii="Times New Roman" w:hAnsi="Times New Roman" w:cs="Times New Roman"/>
          <w:sz w:val="28"/>
          <w:szCs w:val="28"/>
        </w:rPr>
        <w:t>6) жилищное строительст</w:t>
      </w:r>
      <w:r w:rsidR="00222C79">
        <w:rPr>
          <w:rFonts w:ascii="Times New Roman" w:hAnsi="Times New Roman" w:cs="Times New Roman"/>
          <w:sz w:val="28"/>
          <w:szCs w:val="28"/>
        </w:rPr>
        <w:t>во и обеспечение граждан жильем</w:t>
      </w:r>
    </w:p>
    <w:p w:rsidR="00D37EBE" w:rsidRPr="00207054" w:rsidRDefault="00D37EBE" w:rsidP="00025C44">
      <w:pPr>
        <w:adjustRightInd w:val="0"/>
        <w:spacing w:line="360" w:lineRule="auto"/>
        <w:ind w:firstLine="709"/>
        <w:outlineLvl w:val="1"/>
        <w:rPr>
          <w:rFonts w:ascii="Times New Roman" w:hAnsi="Times New Roman" w:cs="Times New Roman"/>
          <w:sz w:val="28"/>
          <w:szCs w:val="28"/>
        </w:rPr>
      </w:pPr>
      <w:r w:rsidRPr="00207054">
        <w:rPr>
          <w:rFonts w:ascii="Times New Roman" w:hAnsi="Times New Roman" w:cs="Times New Roman"/>
          <w:sz w:val="28"/>
          <w:szCs w:val="28"/>
        </w:rPr>
        <w:t>7)</w:t>
      </w:r>
      <w:r w:rsidR="00222C79">
        <w:rPr>
          <w:rFonts w:ascii="Times New Roman" w:hAnsi="Times New Roman" w:cs="Times New Roman"/>
          <w:sz w:val="28"/>
          <w:szCs w:val="28"/>
        </w:rPr>
        <w:t xml:space="preserve"> жилищно-коммунальное хозяйство</w:t>
      </w:r>
    </w:p>
    <w:p w:rsidR="00D37EBE" w:rsidRPr="00207054" w:rsidRDefault="00D37EBE" w:rsidP="00025C44">
      <w:pPr>
        <w:adjustRightInd w:val="0"/>
        <w:spacing w:line="360" w:lineRule="auto"/>
        <w:ind w:firstLine="709"/>
        <w:outlineLvl w:val="1"/>
        <w:rPr>
          <w:rFonts w:ascii="Times New Roman" w:hAnsi="Times New Roman" w:cs="Times New Roman"/>
          <w:sz w:val="28"/>
          <w:szCs w:val="28"/>
        </w:rPr>
      </w:pPr>
      <w:r w:rsidRPr="00207054">
        <w:rPr>
          <w:rFonts w:ascii="Times New Roman" w:hAnsi="Times New Roman" w:cs="Times New Roman"/>
          <w:sz w:val="28"/>
          <w:szCs w:val="28"/>
        </w:rPr>
        <w:t>8) энергосбережение и повышен</w:t>
      </w:r>
      <w:r w:rsidR="00222C79">
        <w:rPr>
          <w:rFonts w:ascii="Times New Roman" w:hAnsi="Times New Roman" w:cs="Times New Roman"/>
          <w:sz w:val="28"/>
          <w:szCs w:val="28"/>
        </w:rPr>
        <w:t>ие энергетической эффективности</w:t>
      </w:r>
    </w:p>
    <w:p w:rsidR="00D37EBE" w:rsidRPr="00207054" w:rsidRDefault="00D37EBE" w:rsidP="00025C44">
      <w:pPr>
        <w:adjustRightInd w:val="0"/>
        <w:spacing w:line="360" w:lineRule="auto"/>
        <w:ind w:firstLine="709"/>
        <w:outlineLvl w:val="1"/>
        <w:rPr>
          <w:rFonts w:ascii="Times New Roman" w:hAnsi="Times New Roman" w:cs="Times New Roman"/>
          <w:sz w:val="28"/>
          <w:szCs w:val="28"/>
        </w:rPr>
      </w:pPr>
      <w:r w:rsidRPr="00207054">
        <w:rPr>
          <w:rFonts w:ascii="Times New Roman" w:hAnsi="Times New Roman" w:cs="Times New Roman"/>
          <w:sz w:val="28"/>
          <w:szCs w:val="28"/>
        </w:rPr>
        <w:t>9) организация муниципального управления.</w:t>
      </w:r>
    </w:p>
    <w:p w:rsidR="00575786" w:rsidRPr="00207054" w:rsidRDefault="00B22EB4" w:rsidP="00025C44">
      <w:pPr>
        <w:pStyle w:val="Default"/>
        <w:spacing w:line="360" w:lineRule="auto"/>
        <w:ind w:firstLine="708"/>
        <w:jc w:val="both"/>
        <w:rPr>
          <w:bCs/>
          <w:color w:val="auto"/>
          <w:sz w:val="28"/>
          <w:szCs w:val="28"/>
        </w:rPr>
      </w:pPr>
      <w:r w:rsidRPr="00B22EB4">
        <w:rPr>
          <w:bCs/>
          <w:color w:val="auto"/>
          <w:sz w:val="28"/>
          <w:szCs w:val="28"/>
        </w:rPr>
        <w:t xml:space="preserve">Результаты оценки эффективности деятельности органов местного самоуправления  муниципальных районов Кемеровской области  </w:t>
      </w:r>
      <w:r>
        <w:rPr>
          <w:bCs/>
          <w:color w:val="auto"/>
          <w:sz w:val="28"/>
          <w:szCs w:val="28"/>
        </w:rPr>
        <w:t xml:space="preserve">представлены в таблице </w:t>
      </w:r>
      <w:r w:rsidR="0025441D">
        <w:rPr>
          <w:bCs/>
          <w:color w:val="auto"/>
          <w:sz w:val="28"/>
          <w:szCs w:val="28"/>
        </w:rPr>
        <w:t>20</w:t>
      </w:r>
      <w:r>
        <w:rPr>
          <w:bCs/>
          <w:color w:val="auto"/>
          <w:sz w:val="28"/>
          <w:szCs w:val="28"/>
        </w:rPr>
        <w:t>.</w:t>
      </w:r>
    </w:p>
    <w:p w:rsidR="00025C44" w:rsidRDefault="00025C44" w:rsidP="00025C44">
      <w:pPr>
        <w:jc w:val="center"/>
        <w:rPr>
          <w:rFonts w:ascii="Times New Roman" w:hAnsi="Times New Roman" w:cs="Times New Roman"/>
          <w:b/>
          <w:sz w:val="24"/>
          <w:szCs w:val="24"/>
        </w:rPr>
      </w:pPr>
      <w:r w:rsidRPr="00025C44">
        <w:rPr>
          <w:rFonts w:ascii="Times New Roman" w:hAnsi="Times New Roman" w:cs="Times New Roman"/>
          <w:b/>
          <w:sz w:val="24"/>
          <w:szCs w:val="24"/>
        </w:rPr>
        <w:t>Т</w:t>
      </w:r>
      <w:r w:rsidR="00B22EB4" w:rsidRPr="00025C44">
        <w:rPr>
          <w:rFonts w:ascii="Times New Roman" w:hAnsi="Times New Roman" w:cs="Times New Roman"/>
          <w:b/>
          <w:sz w:val="24"/>
          <w:szCs w:val="24"/>
        </w:rPr>
        <w:t xml:space="preserve">аблица </w:t>
      </w:r>
      <w:r w:rsidR="0025441D">
        <w:rPr>
          <w:rFonts w:ascii="Times New Roman" w:hAnsi="Times New Roman" w:cs="Times New Roman"/>
          <w:b/>
          <w:sz w:val="24"/>
          <w:szCs w:val="24"/>
        </w:rPr>
        <w:t>20</w:t>
      </w:r>
      <w:r w:rsidR="00B22EB4" w:rsidRPr="00025C44">
        <w:rPr>
          <w:rFonts w:ascii="Times New Roman" w:hAnsi="Times New Roman" w:cs="Times New Roman"/>
          <w:b/>
          <w:sz w:val="24"/>
          <w:szCs w:val="24"/>
        </w:rPr>
        <w:t xml:space="preserve"> - </w:t>
      </w:r>
      <w:r w:rsidR="00575786" w:rsidRPr="00025C44">
        <w:rPr>
          <w:rFonts w:ascii="Times New Roman" w:hAnsi="Times New Roman" w:cs="Times New Roman"/>
          <w:b/>
          <w:sz w:val="24"/>
          <w:szCs w:val="24"/>
        </w:rPr>
        <w:t xml:space="preserve">Результаты оценки эффективности деятельности </w:t>
      </w:r>
    </w:p>
    <w:p w:rsidR="00025C44" w:rsidRDefault="00575786" w:rsidP="00025C44">
      <w:pPr>
        <w:jc w:val="center"/>
        <w:rPr>
          <w:rFonts w:ascii="Times New Roman" w:hAnsi="Times New Roman" w:cs="Times New Roman"/>
          <w:b/>
          <w:sz w:val="24"/>
          <w:szCs w:val="24"/>
        </w:rPr>
      </w:pPr>
      <w:r w:rsidRPr="00025C44">
        <w:rPr>
          <w:rFonts w:ascii="Times New Roman" w:hAnsi="Times New Roman" w:cs="Times New Roman"/>
          <w:b/>
          <w:sz w:val="24"/>
          <w:szCs w:val="24"/>
        </w:rPr>
        <w:t xml:space="preserve">органов местного самоуправления  муниципальных районов </w:t>
      </w:r>
    </w:p>
    <w:p w:rsidR="00101B7B" w:rsidRPr="00025C44" w:rsidRDefault="00575786" w:rsidP="00025C44">
      <w:pPr>
        <w:jc w:val="center"/>
        <w:rPr>
          <w:rFonts w:ascii="Times New Roman" w:hAnsi="Times New Roman" w:cs="Times New Roman"/>
          <w:b/>
          <w:sz w:val="24"/>
          <w:szCs w:val="24"/>
        </w:rPr>
      </w:pPr>
      <w:r w:rsidRPr="00025C44">
        <w:rPr>
          <w:rFonts w:ascii="Times New Roman" w:hAnsi="Times New Roman" w:cs="Times New Roman"/>
          <w:b/>
          <w:sz w:val="24"/>
          <w:szCs w:val="24"/>
        </w:rPr>
        <w:t>Кемеровской области</w:t>
      </w:r>
      <w:r w:rsidR="00025C44">
        <w:rPr>
          <w:rFonts w:ascii="Times New Roman" w:hAnsi="Times New Roman" w:cs="Times New Roman"/>
          <w:b/>
          <w:sz w:val="24"/>
          <w:szCs w:val="24"/>
        </w:rPr>
        <w:t xml:space="preserve"> </w:t>
      </w:r>
      <w:r w:rsidR="00101B7B" w:rsidRPr="00025C44">
        <w:rPr>
          <w:rFonts w:ascii="Times New Roman" w:hAnsi="Times New Roman" w:cs="Times New Roman"/>
          <w:b/>
          <w:sz w:val="24"/>
          <w:szCs w:val="24"/>
        </w:rPr>
        <w:t>в динамике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276"/>
        <w:gridCol w:w="1276"/>
        <w:gridCol w:w="1276"/>
        <w:gridCol w:w="1276"/>
      </w:tblGrid>
      <w:tr w:rsidR="00F84A1E" w:rsidRPr="00207054" w:rsidTr="000C1F83">
        <w:trPr>
          <w:trHeight w:val="307"/>
        </w:trPr>
        <w:tc>
          <w:tcPr>
            <w:tcW w:w="2943" w:type="dxa"/>
            <w:vMerge w:val="restart"/>
            <w:shd w:val="clear" w:color="auto" w:fill="EEECE1" w:themeFill="background2"/>
          </w:tcPr>
          <w:p w:rsidR="00F84A1E" w:rsidRPr="00207054" w:rsidRDefault="00F84A1E" w:rsidP="00F84A1E">
            <w:pPr>
              <w:pStyle w:val="Default"/>
              <w:jc w:val="center"/>
              <w:rPr>
                <w:b/>
                <w:color w:val="auto"/>
                <w:sz w:val="22"/>
                <w:szCs w:val="22"/>
              </w:rPr>
            </w:pPr>
            <w:r w:rsidRPr="00207054">
              <w:rPr>
                <w:b/>
                <w:color w:val="auto"/>
                <w:sz w:val="22"/>
                <w:szCs w:val="22"/>
              </w:rPr>
              <w:t>Наименование муниципального района Кемеровской области</w:t>
            </w:r>
          </w:p>
        </w:tc>
        <w:tc>
          <w:tcPr>
            <w:tcW w:w="6380" w:type="dxa"/>
            <w:gridSpan w:val="5"/>
            <w:shd w:val="clear" w:color="auto" w:fill="EEECE1" w:themeFill="background2"/>
          </w:tcPr>
          <w:p w:rsidR="00F84A1E" w:rsidRPr="00207054" w:rsidRDefault="00F84A1E" w:rsidP="00F84A1E">
            <w:pPr>
              <w:pStyle w:val="Default"/>
              <w:jc w:val="center"/>
              <w:rPr>
                <w:b/>
                <w:color w:val="auto"/>
                <w:sz w:val="22"/>
                <w:szCs w:val="22"/>
              </w:rPr>
            </w:pPr>
            <w:r w:rsidRPr="00207054">
              <w:rPr>
                <w:b/>
                <w:color w:val="auto"/>
                <w:sz w:val="22"/>
                <w:szCs w:val="22"/>
              </w:rPr>
              <w:t xml:space="preserve">Место по комплексной оценке </w:t>
            </w:r>
          </w:p>
          <w:p w:rsidR="00F84A1E" w:rsidRPr="00207054" w:rsidRDefault="00F84A1E" w:rsidP="00F84A1E">
            <w:pPr>
              <w:pStyle w:val="Default"/>
              <w:jc w:val="center"/>
              <w:rPr>
                <w:b/>
                <w:color w:val="auto"/>
                <w:sz w:val="22"/>
                <w:szCs w:val="22"/>
              </w:rPr>
            </w:pPr>
            <w:r w:rsidRPr="00207054">
              <w:rPr>
                <w:b/>
                <w:color w:val="auto"/>
                <w:sz w:val="22"/>
                <w:szCs w:val="22"/>
              </w:rPr>
              <w:t>(рейтинг территории) по годам:</w:t>
            </w:r>
          </w:p>
          <w:p w:rsidR="00283720" w:rsidRPr="00207054" w:rsidRDefault="00283720" w:rsidP="00F84A1E">
            <w:pPr>
              <w:pStyle w:val="Default"/>
              <w:jc w:val="center"/>
              <w:rPr>
                <w:b/>
                <w:color w:val="auto"/>
                <w:sz w:val="22"/>
                <w:szCs w:val="22"/>
              </w:rPr>
            </w:pPr>
          </w:p>
        </w:tc>
      </w:tr>
      <w:tr w:rsidR="00F84A1E" w:rsidRPr="00207054" w:rsidTr="000C1F83">
        <w:trPr>
          <w:trHeight w:val="127"/>
        </w:trPr>
        <w:tc>
          <w:tcPr>
            <w:tcW w:w="2943" w:type="dxa"/>
            <w:vMerge/>
            <w:shd w:val="clear" w:color="auto" w:fill="EEECE1" w:themeFill="background2"/>
          </w:tcPr>
          <w:p w:rsidR="00F84A1E" w:rsidRPr="00207054" w:rsidRDefault="00F84A1E">
            <w:pPr>
              <w:pStyle w:val="Default"/>
              <w:rPr>
                <w:b/>
                <w:color w:val="auto"/>
                <w:sz w:val="22"/>
                <w:szCs w:val="22"/>
              </w:rPr>
            </w:pPr>
          </w:p>
        </w:tc>
        <w:tc>
          <w:tcPr>
            <w:tcW w:w="1276" w:type="dxa"/>
            <w:shd w:val="clear" w:color="auto" w:fill="EEECE1" w:themeFill="background2"/>
          </w:tcPr>
          <w:p w:rsidR="00F84A1E" w:rsidRPr="00207054" w:rsidRDefault="00F84A1E" w:rsidP="00F84A1E">
            <w:pPr>
              <w:pStyle w:val="Default"/>
              <w:jc w:val="center"/>
              <w:rPr>
                <w:b/>
                <w:color w:val="auto"/>
                <w:sz w:val="22"/>
                <w:szCs w:val="22"/>
              </w:rPr>
            </w:pPr>
            <w:r w:rsidRPr="00207054">
              <w:rPr>
                <w:b/>
                <w:color w:val="auto"/>
                <w:sz w:val="22"/>
                <w:szCs w:val="22"/>
              </w:rPr>
              <w:t>2012</w:t>
            </w:r>
          </w:p>
        </w:tc>
        <w:tc>
          <w:tcPr>
            <w:tcW w:w="1276" w:type="dxa"/>
            <w:shd w:val="clear" w:color="auto" w:fill="EEECE1" w:themeFill="background2"/>
          </w:tcPr>
          <w:p w:rsidR="00F84A1E" w:rsidRPr="00207054" w:rsidRDefault="00F84A1E" w:rsidP="00F84A1E">
            <w:pPr>
              <w:pStyle w:val="Default"/>
              <w:jc w:val="center"/>
              <w:rPr>
                <w:b/>
                <w:color w:val="auto"/>
                <w:sz w:val="22"/>
                <w:szCs w:val="22"/>
              </w:rPr>
            </w:pPr>
            <w:r w:rsidRPr="00207054">
              <w:rPr>
                <w:b/>
                <w:color w:val="auto"/>
                <w:sz w:val="22"/>
                <w:szCs w:val="22"/>
              </w:rPr>
              <w:t>2013</w:t>
            </w:r>
          </w:p>
        </w:tc>
        <w:tc>
          <w:tcPr>
            <w:tcW w:w="1276" w:type="dxa"/>
            <w:shd w:val="clear" w:color="auto" w:fill="EEECE1" w:themeFill="background2"/>
          </w:tcPr>
          <w:p w:rsidR="00F84A1E" w:rsidRPr="00207054" w:rsidRDefault="00F84A1E" w:rsidP="00F84A1E">
            <w:pPr>
              <w:pStyle w:val="Default"/>
              <w:jc w:val="center"/>
              <w:rPr>
                <w:b/>
                <w:color w:val="auto"/>
                <w:sz w:val="22"/>
                <w:szCs w:val="22"/>
              </w:rPr>
            </w:pPr>
            <w:r w:rsidRPr="00207054">
              <w:rPr>
                <w:b/>
                <w:color w:val="auto"/>
                <w:sz w:val="22"/>
                <w:szCs w:val="22"/>
              </w:rPr>
              <w:t>2014</w:t>
            </w:r>
          </w:p>
        </w:tc>
        <w:tc>
          <w:tcPr>
            <w:tcW w:w="1276" w:type="dxa"/>
            <w:shd w:val="clear" w:color="auto" w:fill="EEECE1" w:themeFill="background2"/>
          </w:tcPr>
          <w:p w:rsidR="00F84A1E" w:rsidRPr="00207054" w:rsidRDefault="00F84A1E" w:rsidP="00F84A1E">
            <w:pPr>
              <w:pStyle w:val="Default"/>
              <w:jc w:val="center"/>
              <w:rPr>
                <w:b/>
                <w:color w:val="auto"/>
                <w:sz w:val="22"/>
                <w:szCs w:val="22"/>
              </w:rPr>
            </w:pPr>
            <w:r w:rsidRPr="00207054">
              <w:rPr>
                <w:b/>
                <w:color w:val="auto"/>
                <w:sz w:val="22"/>
                <w:szCs w:val="22"/>
              </w:rPr>
              <w:t>2015</w:t>
            </w:r>
          </w:p>
        </w:tc>
        <w:tc>
          <w:tcPr>
            <w:tcW w:w="1276" w:type="dxa"/>
            <w:shd w:val="clear" w:color="auto" w:fill="EEECE1" w:themeFill="background2"/>
          </w:tcPr>
          <w:p w:rsidR="00F84A1E" w:rsidRPr="00207054" w:rsidRDefault="00F84A1E" w:rsidP="00F84A1E">
            <w:pPr>
              <w:pStyle w:val="Default"/>
              <w:jc w:val="center"/>
              <w:rPr>
                <w:b/>
                <w:color w:val="auto"/>
                <w:sz w:val="22"/>
                <w:szCs w:val="22"/>
              </w:rPr>
            </w:pPr>
            <w:r w:rsidRPr="00207054">
              <w:rPr>
                <w:b/>
                <w:color w:val="auto"/>
                <w:sz w:val="22"/>
                <w:szCs w:val="22"/>
              </w:rPr>
              <w:t>2016</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t>Прокопьевский</w:t>
            </w:r>
            <w:proofErr w:type="spellEnd"/>
            <w:r w:rsidRPr="00207054">
              <w:rPr>
                <w:color w:val="auto"/>
                <w:sz w:val="28"/>
                <w:szCs w:val="28"/>
              </w:rPr>
              <w:t xml:space="preserve">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1</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1</w:t>
            </w:r>
          </w:p>
        </w:tc>
        <w:tc>
          <w:tcPr>
            <w:tcW w:w="1276" w:type="dxa"/>
          </w:tcPr>
          <w:p w:rsidR="0057569B" w:rsidRPr="00207054" w:rsidRDefault="006E7461" w:rsidP="006E7461">
            <w:pPr>
              <w:pStyle w:val="Default"/>
              <w:jc w:val="center"/>
              <w:rPr>
                <w:color w:val="auto"/>
                <w:sz w:val="28"/>
                <w:szCs w:val="28"/>
              </w:rPr>
            </w:pPr>
            <w:r>
              <w:rPr>
                <w:color w:val="auto"/>
                <w:sz w:val="28"/>
                <w:szCs w:val="28"/>
              </w:rPr>
              <w:t>1</w:t>
            </w:r>
          </w:p>
        </w:tc>
      </w:tr>
      <w:tr w:rsidR="0057569B" w:rsidRPr="00207054" w:rsidTr="000C1F83">
        <w:trPr>
          <w:trHeight w:val="127"/>
        </w:trPr>
        <w:tc>
          <w:tcPr>
            <w:tcW w:w="2943" w:type="dxa"/>
          </w:tcPr>
          <w:p w:rsidR="0057569B" w:rsidRPr="00207054" w:rsidRDefault="0057569B">
            <w:pPr>
              <w:pStyle w:val="Default"/>
              <w:rPr>
                <w:color w:val="auto"/>
                <w:sz w:val="28"/>
                <w:szCs w:val="28"/>
              </w:rPr>
            </w:pPr>
            <w:r w:rsidRPr="00207054">
              <w:rPr>
                <w:color w:val="auto"/>
                <w:sz w:val="28"/>
                <w:szCs w:val="28"/>
              </w:rPr>
              <w:t xml:space="preserve">Кемеровский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6</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10</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2</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2</w:t>
            </w:r>
          </w:p>
        </w:tc>
        <w:tc>
          <w:tcPr>
            <w:tcW w:w="1276" w:type="dxa"/>
          </w:tcPr>
          <w:p w:rsidR="0057569B" w:rsidRPr="00207054" w:rsidRDefault="006E7461" w:rsidP="006E7461">
            <w:pPr>
              <w:pStyle w:val="Default"/>
              <w:jc w:val="center"/>
              <w:rPr>
                <w:color w:val="auto"/>
                <w:sz w:val="28"/>
                <w:szCs w:val="28"/>
              </w:rPr>
            </w:pPr>
            <w:r>
              <w:rPr>
                <w:color w:val="auto"/>
                <w:sz w:val="28"/>
                <w:szCs w:val="28"/>
              </w:rPr>
              <w:t>4</w:t>
            </w:r>
          </w:p>
        </w:tc>
      </w:tr>
      <w:tr w:rsidR="0057569B" w:rsidRPr="00207054" w:rsidTr="000C1F83">
        <w:trPr>
          <w:trHeight w:val="127"/>
        </w:trPr>
        <w:tc>
          <w:tcPr>
            <w:tcW w:w="2943" w:type="dxa"/>
          </w:tcPr>
          <w:p w:rsidR="0057569B" w:rsidRPr="00207054" w:rsidRDefault="0057569B">
            <w:pPr>
              <w:pStyle w:val="Default"/>
              <w:rPr>
                <w:color w:val="auto"/>
                <w:sz w:val="28"/>
                <w:szCs w:val="28"/>
              </w:rPr>
            </w:pPr>
            <w:r w:rsidRPr="00207054">
              <w:rPr>
                <w:color w:val="auto"/>
                <w:sz w:val="28"/>
                <w:szCs w:val="28"/>
              </w:rPr>
              <w:t xml:space="preserve">Новокузнецкий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4</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4</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3</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3</w:t>
            </w:r>
          </w:p>
        </w:tc>
        <w:tc>
          <w:tcPr>
            <w:tcW w:w="1276" w:type="dxa"/>
          </w:tcPr>
          <w:p w:rsidR="0057569B" w:rsidRPr="00207054" w:rsidRDefault="006E7461" w:rsidP="006E7461">
            <w:pPr>
              <w:pStyle w:val="Default"/>
              <w:jc w:val="center"/>
              <w:rPr>
                <w:color w:val="auto"/>
                <w:sz w:val="28"/>
                <w:szCs w:val="28"/>
              </w:rPr>
            </w:pPr>
            <w:r>
              <w:rPr>
                <w:color w:val="auto"/>
                <w:sz w:val="28"/>
                <w:szCs w:val="28"/>
              </w:rPr>
              <w:t>3</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t>Таштагольский</w:t>
            </w:r>
            <w:proofErr w:type="spellEnd"/>
            <w:r w:rsidRPr="00207054">
              <w:rPr>
                <w:color w:val="auto"/>
                <w:sz w:val="28"/>
                <w:szCs w:val="28"/>
              </w:rPr>
              <w:t xml:space="preserve">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14</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7</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11</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4</w:t>
            </w:r>
          </w:p>
        </w:tc>
        <w:tc>
          <w:tcPr>
            <w:tcW w:w="1276" w:type="dxa"/>
          </w:tcPr>
          <w:p w:rsidR="0057569B" w:rsidRPr="00207054" w:rsidRDefault="006E7461" w:rsidP="006E7461">
            <w:pPr>
              <w:pStyle w:val="Default"/>
              <w:jc w:val="center"/>
              <w:rPr>
                <w:color w:val="auto"/>
                <w:sz w:val="28"/>
                <w:szCs w:val="28"/>
              </w:rPr>
            </w:pPr>
            <w:r>
              <w:rPr>
                <w:color w:val="auto"/>
                <w:sz w:val="28"/>
                <w:szCs w:val="28"/>
              </w:rPr>
              <w:t>7</w:t>
            </w:r>
          </w:p>
        </w:tc>
      </w:tr>
      <w:tr w:rsidR="0057569B" w:rsidRPr="00207054" w:rsidTr="000C1F83">
        <w:trPr>
          <w:trHeight w:val="127"/>
        </w:trPr>
        <w:tc>
          <w:tcPr>
            <w:tcW w:w="2943" w:type="dxa"/>
          </w:tcPr>
          <w:p w:rsidR="0057569B" w:rsidRPr="00207054" w:rsidRDefault="0057569B">
            <w:pPr>
              <w:pStyle w:val="Default"/>
              <w:rPr>
                <w:color w:val="auto"/>
                <w:sz w:val="28"/>
                <w:szCs w:val="28"/>
              </w:rPr>
            </w:pPr>
            <w:r w:rsidRPr="00207054">
              <w:rPr>
                <w:color w:val="auto"/>
                <w:sz w:val="28"/>
                <w:szCs w:val="28"/>
              </w:rPr>
              <w:t xml:space="preserve">Ленинск-Кузнецкий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18</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12</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4</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5</w:t>
            </w:r>
          </w:p>
        </w:tc>
        <w:tc>
          <w:tcPr>
            <w:tcW w:w="1276" w:type="dxa"/>
          </w:tcPr>
          <w:p w:rsidR="0057569B" w:rsidRPr="00207054" w:rsidRDefault="006E7461" w:rsidP="006E7461">
            <w:pPr>
              <w:pStyle w:val="Default"/>
              <w:jc w:val="center"/>
              <w:rPr>
                <w:color w:val="auto"/>
                <w:sz w:val="28"/>
                <w:szCs w:val="28"/>
              </w:rPr>
            </w:pPr>
            <w:r>
              <w:rPr>
                <w:color w:val="auto"/>
                <w:sz w:val="28"/>
                <w:szCs w:val="28"/>
              </w:rPr>
              <w:t>5</w:t>
            </w:r>
          </w:p>
        </w:tc>
      </w:tr>
      <w:tr w:rsidR="0057569B" w:rsidRPr="00207054" w:rsidTr="000C1F83">
        <w:trPr>
          <w:trHeight w:val="127"/>
        </w:trPr>
        <w:tc>
          <w:tcPr>
            <w:tcW w:w="2943" w:type="dxa"/>
          </w:tcPr>
          <w:p w:rsidR="0057569B" w:rsidRPr="00207054" w:rsidRDefault="0057569B">
            <w:pPr>
              <w:pStyle w:val="Default"/>
              <w:rPr>
                <w:color w:val="auto"/>
                <w:sz w:val="28"/>
                <w:szCs w:val="28"/>
              </w:rPr>
            </w:pPr>
            <w:r w:rsidRPr="00207054">
              <w:rPr>
                <w:color w:val="auto"/>
                <w:sz w:val="28"/>
                <w:szCs w:val="28"/>
              </w:rPr>
              <w:t xml:space="preserve">Промышленновский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9</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16</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10</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6</w:t>
            </w:r>
          </w:p>
        </w:tc>
        <w:tc>
          <w:tcPr>
            <w:tcW w:w="1276" w:type="dxa"/>
          </w:tcPr>
          <w:p w:rsidR="0057569B" w:rsidRPr="00207054" w:rsidRDefault="006E7461" w:rsidP="006E7461">
            <w:pPr>
              <w:pStyle w:val="Default"/>
              <w:jc w:val="center"/>
              <w:rPr>
                <w:color w:val="auto"/>
                <w:sz w:val="28"/>
                <w:szCs w:val="28"/>
              </w:rPr>
            </w:pPr>
            <w:r>
              <w:rPr>
                <w:color w:val="auto"/>
                <w:sz w:val="28"/>
                <w:szCs w:val="28"/>
              </w:rPr>
              <w:t>6</w:t>
            </w:r>
          </w:p>
        </w:tc>
      </w:tr>
      <w:tr w:rsidR="0057569B" w:rsidRPr="00207054" w:rsidTr="000C1F83">
        <w:trPr>
          <w:trHeight w:val="127"/>
        </w:trPr>
        <w:tc>
          <w:tcPr>
            <w:tcW w:w="2943" w:type="dxa"/>
          </w:tcPr>
          <w:p w:rsidR="0057569B" w:rsidRPr="00207054" w:rsidRDefault="0057569B">
            <w:pPr>
              <w:pStyle w:val="Default"/>
              <w:rPr>
                <w:color w:val="auto"/>
                <w:sz w:val="28"/>
                <w:szCs w:val="28"/>
              </w:rPr>
            </w:pPr>
            <w:r w:rsidRPr="00207054">
              <w:rPr>
                <w:color w:val="auto"/>
                <w:sz w:val="28"/>
                <w:szCs w:val="28"/>
              </w:rPr>
              <w:t xml:space="preserve">Крапивинский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13</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8</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7</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7</w:t>
            </w:r>
          </w:p>
        </w:tc>
        <w:tc>
          <w:tcPr>
            <w:tcW w:w="1276" w:type="dxa"/>
          </w:tcPr>
          <w:p w:rsidR="0057569B" w:rsidRPr="00207054" w:rsidRDefault="006E7461" w:rsidP="006E7461">
            <w:pPr>
              <w:pStyle w:val="Default"/>
              <w:jc w:val="center"/>
              <w:rPr>
                <w:color w:val="auto"/>
                <w:sz w:val="28"/>
                <w:szCs w:val="28"/>
              </w:rPr>
            </w:pPr>
            <w:r>
              <w:rPr>
                <w:color w:val="auto"/>
                <w:sz w:val="28"/>
                <w:szCs w:val="28"/>
              </w:rPr>
              <w:t>15</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t>Яшкинский</w:t>
            </w:r>
            <w:proofErr w:type="spellEnd"/>
            <w:r w:rsidRPr="00207054">
              <w:rPr>
                <w:color w:val="auto"/>
                <w:sz w:val="28"/>
                <w:szCs w:val="28"/>
              </w:rPr>
              <w:t xml:space="preserve">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10</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5</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8</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8</w:t>
            </w:r>
          </w:p>
        </w:tc>
        <w:tc>
          <w:tcPr>
            <w:tcW w:w="1276" w:type="dxa"/>
          </w:tcPr>
          <w:p w:rsidR="0057569B" w:rsidRPr="00207054" w:rsidRDefault="006E7461" w:rsidP="006E7461">
            <w:pPr>
              <w:pStyle w:val="Default"/>
              <w:jc w:val="center"/>
              <w:rPr>
                <w:color w:val="auto"/>
                <w:sz w:val="28"/>
                <w:szCs w:val="28"/>
              </w:rPr>
            </w:pPr>
            <w:r>
              <w:rPr>
                <w:color w:val="auto"/>
                <w:sz w:val="28"/>
                <w:szCs w:val="28"/>
              </w:rPr>
              <w:t>8</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t>Яйский</w:t>
            </w:r>
            <w:proofErr w:type="spellEnd"/>
            <w:r w:rsidRPr="00207054">
              <w:rPr>
                <w:color w:val="auto"/>
                <w:sz w:val="28"/>
                <w:szCs w:val="28"/>
              </w:rPr>
              <w:t xml:space="preserve">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3</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3</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16</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9</w:t>
            </w:r>
          </w:p>
        </w:tc>
        <w:tc>
          <w:tcPr>
            <w:tcW w:w="1276" w:type="dxa"/>
          </w:tcPr>
          <w:p w:rsidR="0057569B" w:rsidRPr="00207054" w:rsidRDefault="006E7461" w:rsidP="006E7461">
            <w:pPr>
              <w:pStyle w:val="Default"/>
              <w:jc w:val="center"/>
              <w:rPr>
                <w:color w:val="auto"/>
                <w:sz w:val="28"/>
                <w:szCs w:val="28"/>
              </w:rPr>
            </w:pPr>
            <w:r>
              <w:rPr>
                <w:color w:val="auto"/>
                <w:sz w:val="28"/>
                <w:szCs w:val="28"/>
              </w:rPr>
              <w:t>9</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t>Беловский</w:t>
            </w:r>
            <w:proofErr w:type="spellEnd"/>
            <w:r w:rsidRPr="00207054">
              <w:rPr>
                <w:color w:val="auto"/>
                <w:sz w:val="28"/>
                <w:szCs w:val="28"/>
              </w:rPr>
              <w:t xml:space="preserve">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5</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14</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5</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10</w:t>
            </w:r>
          </w:p>
        </w:tc>
        <w:tc>
          <w:tcPr>
            <w:tcW w:w="1276" w:type="dxa"/>
          </w:tcPr>
          <w:p w:rsidR="0057569B" w:rsidRPr="00207054" w:rsidRDefault="006E7461" w:rsidP="006E7461">
            <w:pPr>
              <w:pStyle w:val="Default"/>
              <w:jc w:val="center"/>
              <w:rPr>
                <w:color w:val="auto"/>
                <w:sz w:val="28"/>
                <w:szCs w:val="28"/>
              </w:rPr>
            </w:pPr>
            <w:r>
              <w:rPr>
                <w:color w:val="auto"/>
                <w:sz w:val="28"/>
                <w:szCs w:val="28"/>
              </w:rPr>
              <w:t>2</w:t>
            </w:r>
          </w:p>
        </w:tc>
      </w:tr>
      <w:tr w:rsidR="0057569B" w:rsidRPr="00207054" w:rsidTr="000C1F83">
        <w:trPr>
          <w:trHeight w:val="127"/>
        </w:trPr>
        <w:tc>
          <w:tcPr>
            <w:tcW w:w="2943" w:type="dxa"/>
            <w:shd w:val="clear" w:color="auto" w:fill="E5B8B7" w:themeFill="accent2" w:themeFillTint="66"/>
          </w:tcPr>
          <w:p w:rsidR="0057569B" w:rsidRPr="00207054" w:rsidRDefault="0057569B">
            <w:pPr>
              <w:pStyle w:val="Default"/>
              <w:rPr>
                <w:b/>
                <w:color w:val="auto"/>
                <w:sz w:val="28"/>
                <w:szCs w:val="28"/>
              </w:rPr>
            </w:pPr>
            <w:proofErr w:type="spellStart"/>
            <w:r w:rsidRPr="00207054">
              <w:rPr>
                <w:b/>
                <w:color w:val="auto"/>
                <w:sz w:val="28"/>
                <w:szCs w:val="28"/>
              </w:rPr>
              <w:t>Юргинский</w:t>
            </w:r>
            <w:proofErr w:type="spellEnd"/>
            <w:r w:rsidRPr="00207054">
              <w:rPr>
                <w:b/>
                <w:color w:val="auto"/>
                <w:sz w:val="28"/>
                <w:szCs w:val="28"/>
              </w:rPr>
              <w:t xml:space="preserve"> </w:t>
            </w:r>
          </w:p>
        </w:tc>
        <w:tc>
          <w:tcPr>
            <w:tcW w:w="1276" w:type="dxa"/>
            <w:shd w:val="clear" w:color="auto" w:fill="E5B8B7" w:themeFill="accent2" w:themeFillTint="66"/>
          </w:tcPr>
          <w:p w:rsidR="0057569B" w:rsidRPr="00207054" w:rsidRDefault="008F189A" w:rsidP="008F189A">
            <w:pPr>
              <w:pStyle w:val="Default"/>
              <w:jc w:val="center"/>
              <w:rPr>
                <w:b/>
                <w:color w:val="auto"/>
                <w:sz w:val="28"/>
                <w:szCs w:val="28"/>
              </w:rPr>
            </w:pPr>
            <w:r w:rsidRPr="00207054">
              <w:rPr>
                <w:b/>
                <w:color w:val="auto"/>
                <w:sz w:val="28"/>
                <w:szCs w:val="28"/>
              </w:rPr>
              <w:t>7</w:t>
            </w:r>
          </w:p>
        </w:tc>
        <w:tc>
          <w:tcPr>
            <w:tcW w:w="1276" w:type="dxa"/>
            <w:shd w:val="clear" w:color="auto" w:fill="E5B8B7" w:themeFill="accent2" w:themeFillTint="66"/>
          </w:tcPr>
          <w:p w:rsidR="0057569B" w:rsidRPr="00207054" w:rsidRDefault="009B6A68" w:rsidP="009B6A68">
            <w:pPr>
              <w:pStyle w:val="Default"/>
              <w:jc w:val="center"/>
              <w:rPr>
                <w:b/>
                <w:color w:val="auto"/>
                <w:sz w:val="28"/>
                <w:szCs w:val="28"/>
              </w:rPr>
            </w:pPr>
            <w:r w:rsidRPr="00207054">
              <w:rPr>
                <w:b/>
                <w:color w:val="auto"/>
                <w:sz w:val="28"/>
                <w:szCs w:val="28"/>
              </w:rPr>
              <w:t>6</w:t>
            </w:r>
          </w:p>
        </w:tc>
        <w:tc>
          <w:tcPr>
            <w:tcW w:w="1276" w:type="dxa"/>
            <w:shd w:val="clear" w:color="auto" w:fill="E5B8B7" w:themeFill="accent2" w:themeFillTint="66"/>
          </w:tcPr>
          <w:p w:rsidR="0057569B" w:rsidRPr="00207054" w:rsidRDefault="0057569B" w:rsidP="009B6A68">
            <w:pPr>
              <w:pStyle w:val="Default"/>
              <w:jc w:val="center"/>
              <w:rPr>
                <w:b/>
                <w:color w:val="auto"/>
                <w:sz w:val="28"/>
                <w:szCs w:val="28"/>
              </w:rPr>
            </w:pPr>
            <w:r w:rsidRPr="00207054">
              <w:rPr>
                <w:b/>
                <w:color w:val="auto"/>
                <w:sz w:val="28"/>
                <w:szCs w:val="28"/>
              </w:rPr>
              <w:t>6</w:t>
            </w:r>
          </w:p>
        </w:tc>
        <w:tc>
          <w:tcPr>
            <w:tcW w:w="1276" w:type="dxa"/>
            <w:shd w:val="clear" w:color="auto" w:fill="E5B8B7" w:themeFill="accent2" w:themeFillTint="66"/>
          </w:tcPr>
          <w:p w:rsidR="0057569B" w:rsidRPr="00207054" w:rsidRDefault="0057569B" w:rsidP="0057569B">
            <w:pPr>
              <w:pStyle w:val="Default"/>
              <w:jc w:val="center"/>
              <w:rPr>
                <w:b/>
                <w:color w:val="auto"/>
                <w:sz w:val="28"/>
                <w:szCs w:val="28"/>
              </w:rPr>
            </w:pPr>
            <w:r w:rsidRPr="00207054">
              <w:rPr>
                <w:b/>
                <w:bCs/>
                <w:color w:val="auto"/>
                <w:sz w:val="28"/>
                <w:szCs w:val="28"/>
              </w:rPr>
              <w:t>11</w:t>
            </w:r>
          </w:p>
        </w:tc>
        <w:tc>
          <w:tcPr>
            <w:tcW w:w="1276" w:type="dxa"/>
            <w:shd w:val="clear" w:color="auto" w:fill="E5B8B7" w:themeFill="accent2" w:themeFillTint="66"/>
          </w:tcPr>
          <w:p w:rsidR="0057569B" w:rsidRPr="00207054" w:rsidRDefault="006E7461" w:rsidP="006E7461">
            <w:pPr>
              <w:pStyle w:val="Default"/>
              <w:jc w:val="center"/>
              <w:rPr>
                <w:b/>
                <w:color w:val="auto"/>
                <w:sz w:val="28"/>
                <w:szCs w:val="28"/>
              </w:rPr>
            </w:pPr>
            <w:r>
              <w:rPr>
                <w:b/>
                <w:color w:val="auto"/>
                <w:sz w:val="28"/>
                <w:szCs w:val="28"/>
              </w:rPr>
              <w:t>14</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t>Чебулинский</w:t>
            </w:r>
            <w:proofErr w:type="spellEnd"/>
            <w:r w:rsidRPr="00207054">
              <w:rPr>
                <w:color w:val="auto"/>
                <w:sz w:val="28"/>
                <w:szCs w:val="28"/>
              </w:rPr>
              <w:t xml:space="preserve">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8</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9</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13</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12</w:t>
            </w:r>
          </w:p>
        </w:tc>
        <w:tc>
          <w:tcPr>
            <w:tcW w:w="1276" w:type="dxa"/>
          </w:tcPr>
          <w:p w:rsidR="0057569B" w:rsidRPr="00207054" w:rsidRDefault="006E7461" w:rsidP="006E7461">
            <w:pPr>
              <w:pStyle w:val="Default"/>
              <w:jc w:val="center"/>
              <w:rPr>
                <w:color w:val="auto"/>
                <w:sz w:val="28"/>
                <w:szCs w:val="28"/>
              </w:rPr>
            </w:pPr>
            <w:r>
              <w:rPr>
                <w:color w:val="auto"/>
                <w:sz w:val="28"/>
                <w:szCs w:val="28"/>
              </w:rPr>
              <w:t>10</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t>Ижморский</w:t>
            </w:r>
            <w:proofErr w:type="spellEnd"/>
            <w:r w:rsidRPr="00207054">
              <w:rPr>
                <w:color w:val="auto"/>
                <w:sz w:val="28"/>
                <w:szCs w:val="28"/>
              </w:rPr>
              <w:t xml:space="preserve">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2</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2</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9</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13</w:t>
            </w:r>
          </w:p>
        </w:tc>
        <w:tc>
          <w:tcPr>
            <w:tcW w:w="1276" w:type="dxa"/>
          </w:tcPr>
          <w:p w:rsidR="0057569B" w:rsidRPr="00207054" w:rsidRDefault="006E7461" w:rsidP="006E7461">
            <w:pPr>
              <w:pStyle w:val="Default"/>
              <w:jc w:val="center"/>
              <w:rPr>
                <w:color w:val="auto"/>
                <w:sz w:val="28"/>
                <w:szCs w:val="28"/>
              </w:rPr>
            </w:pPr>
            <w:r>
              <w:rPr>
                <w:color w:val="auto"/>
                <w:sz w:val="28"/>
                <w:szCs w:val="28"/>
              </w:rPr>
              <w:t>13</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t>Тисульский</w:t>
            </w:r>
            <w:proofErr w:type="spellEnd"/>
            <w:r w:rsidRPr="00207054">
              <w:rPr>
                <w:color w:val="auto"/>
                <w:sz w:val="28"/>
                <w:szCs w:val="28"/>
              </w:rPr>
              <w:t xml:space="preserve">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15</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15</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12</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14</w:t>
            </w:r>
          </w:p>
        </w:tc>
        <w:tc>
          <w:tcPr>
            <w:tcW w:w="1276" w:type="dxa"/>
          </w:tcPr>
          <w:p w:rsidR="0057569B" w:rsidRPr="00207054" w:rsidRDefault="006E7461" w:rsidP="006E7461">
            <w:pPr>
              <w:pStyle w:val="Default"/>
              <w:jc w:val="center"/>
              <w:rPr>
                <w:color w:val="auto"/>
                <w:sz w:val="28"/>
                <w:szCs w:val="28"/>
              </w:rPr>
            </w:pPr>
            <w:r>
              <w:rPr>
                <w:color w:val="auto"/>
                <w:sz w:val="28"/>
                <w:szCs w:val="28"/>
              </w:rPr>
              <w:t>12</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lastRenderedPageBreak/>
              <w:t>Гурьевский</w:t>
            </w:r>
            <w:proofErr w:type="spellEnd"/>
            <w:r w:rsidRPr="00207054">
              <w:rPr>
                <w:color w:val="auto"/>
                <w:sz w:val="28"/>
                <w:szCs w:val="28"/>
              </w:rPr>
              <w:t xml:space="preserve"> </w:t>
            </w:r>
          </w:p>
        </w:tc>
        <w:tc>
          <w:tcPr>
            <w:tcW w:w="1276" w:type="dxa"/>
          </w:tcPr>
          <w:p w:rsidR="0057569B" w:rsidRPr="00207054" w:rsidRDefault="008F189A" w:rsidP="008F189A">
            <w:pPr>
              <w:pStyle w:val="Default"/>
              <w:jc w:val="center"/>
              <w:rPr>
                <w:color w:val="auto"/>
                <w:sz w:val="28"/>
                <w:szCs w:val="28"/>
              </w:rPr>
            </w:pPr>
            <w:r w:rsidRPr="00207054">
              <w:rPr>
                <w:color w:val="auto"/>
                <w:sz w:val="28"/>
                <w:szCs w:val="28"/>
              </w:rPr>
              <w:t>17</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17</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17</w:t>
            </w:r>
          </w:p>
        </w:tc>
        <w:tc>
          <w:tcPr>
            <w:tcW w:w="1276" w:type="dxa"/>
          </w:tcPr>
          <w:p w:rsidR="0057569B" w:rsidRPr="00207054" w:rsidRDefault="0057569B" w:rsidP="0057569B">
            <w:pPr>
              <w:pStyle w:val="Default"/>
              <w:jc w:val="center"/>
              <w:rPr>
                <w:color w:val="auto"/>
                <w:sz w:val="28"/>
                <w:szCs w:val="28"/>
              </w:rPr>
            </w:pPr>
            <w:r w:rsidRPr="00207054">
              <w:rPr>
                <w:bCs/>
                <w:color w:val="auto"/>
                <w:sz w:val="28"/>
                <w:szCs w:val="28"/>
              </w:rPr>
              <w:t>15</w:t>
            </w:r>
          </w:p>
        </w:tc>
        <w:tc>
          <w:tcPr>
            <w:tcW w:w="1276" w:type="dxa"/>
          </w:tcPr>
          <w:p w:rsidR="0057569B" w:rsidRPr="00207054" w:rsidRDefault="006E7461" w:rsidP="006E7461">
            <w:pPr>
              <w:pStyle w:val="Default"/>
              <w:jc w:val="center"/>
              <w:rPr>
                <w:color w:val="auto"/>
                <w:sz w:val="28"/>
                <w:szCs w:val="28"/>
              </w:rPr>
            </w:pPr>
            <w:r>
              <w:rPr>
                <w:color w:val="auto"/>
                <w:sz w:val="28"/>
                <w:szCs w:val="28"/>
              </w:rPr>
              <w:t>11</w:t>
            </w:r>
          </w:p>
        </w:tc>
      </w:tr>
      <w:tr w:rsidR="0057569B" w:rsidRPr="00207054" w:rsidTr="000C1F83">
        <w:trPr>
          <w:trHeight w:val="127"/>
        </w:trPr>
        <w:tc>
          <w:tcPr>
            <w:tcW w:w="2943" w:type="dxa"/>
          </w:tcPr>
          <w:p w:rsidR="0057569B" w:rsidRPr="00207054" w:rsidRDefault="0057569B">
            <w:pPr>
              <w:pStyle w:val="Default"/>
              <w:rPr>
                <w:color w:val="auto"/>
                <w:sz w:val="28"/>
                <w:szCs w:val="28"/>
              </w:rPr>
            </w:pPr>
            <w:r w:rsidRPr="00207054">
              <w:rPr>
                <w:color w:val="auto"/>
                <w:sz w:val="28"/>
                <w:szCs w:val="28"/>
              </w:rPr>
              <w:t>Мариинский</w:t>
            </w:r>
          </w:p>
        </w:tc>
        <w:tc>
          <w:tcPr>
            <w:tcW w:w="1276" w:type="dxa"/>
          </w:tcPr>
          <w:p w:rsidR="0057569B" w:rsidRPr="00207054" w:rsidRDefault="008F189A" w:rsidP="008F189A">
            <w:pPr>
              <w:pStyle w:val="Default"/>
              <w:jc w:val="center"/>
              <w:rPr>
                <w:bCs/>
                <w:color w:val="auto"/>
                <w:sz w:val="28"/>
                <w:szCs w:val="28"/>
              </w:rPr>
            </w:pPr>
            <w:r w:rsidRPr="00207054">
              <w:rPr>
                <w:bCs/>
                <w:color w:val="auto"/>
                <w:sz w:val="28"/>
                <w:szCs w:val="28"/>
              </w:rPr>
              <w:t>16</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13</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14</w:t>
            </w:r>
          </w:p>
        </w:tc>
        <w:tc>
          <w:tcPr>
            <w:tcW w:w="1276" w:type="dxa"/>
          </w:tcPr>
          <w:p w:rsidR="0057569B" w:rsidRPr="00207054" w:rsidRDefault="0057569B" w:rsidP="0057569B">
            <w:pPr>
              <w:pStyle w:val="Default"/>
              <w:jc w:val="center"/>
              <w:rPr>
                <w:bCs/>
                <w:color w:val="auto"/>
                <w:sz w:val="28"/>
                <w:szCs w:val="28"/>
              </w:rPr>
            </w:pPr>
            <w:r w:rsidRPr="00207054">
              <w:rPr>
                <w:bCs/>
                <w:color w:val="auto"/>
                <w:sz w:val="28"/>
                <w:szCs w:val="28"/>
              </w:rPr>
              <w:t>16</w:t>
            </w:r>
          </w:p>
        </w:tc>
        <w:tc>
          <w:tcPr>
            <w:tcW w:w="1276" w:type="dxa"/>
          </w:tcPr>
          <w:p w:rsidR="0057569B" w:rsidRPr="00207054" w:rsidRDefault="006E7461" w:rsidP="006E7461">
            <w:pPr>
              <w:pStyle w:val="Default"/>
              <w:jc w:val="center"/>
              <w:rPr>
                <w:color w:val="auto"/>
                <w:sz w:val="28"/>
                <w:szCs w:val="28"/>
              </w:rPr>
            </w:pPr>
            <w:r>
              <w:rPr>
                <w:color w:val="auto"/>
                <w:sz w:val="28"/>
                <w:szCs w:val="28"/>
              </w:rPr>
              <w:t>16</w:t>
            </w:r>
          </w:p>
        </w:tc>
      </w:tr>
      <w:tr w:rsidR="0057569B" w:rsidRPr="00207054" w:rsidTr="000C1F83">
        <w:trPr>
          <w:trHeight w:val="127"/>
        </w:trPr>
        <w:tc>
          <w:tcPr>
            <w:tcW w:w="2943" w:type="dxa"/>
          </w:tcPr>
          <w:p w:rsidR="0057569B" w:rsidRPr="00207054" w:rsidRDefault="0057569B">
            <w:pPr>
              <w:pStyle w:val="Default"/>
              <w:rPr>
                <w:color w:val="auto"/>
                <w:sz w:val="28"/>
                <w:szCs w:val="28"/>
              </w:rPr>
            </w:pPr>
            <w:proofErr w:type="spellStart"/>
            <w:r w:rsidRPr="00207054">
              <w:rPr>
                <w:color w:val="auto"/>
                <w:sz w:val="28"/>
                <w:szCs w:val="28"/>
              </w:rPr>
              <w:t>Топкинский</w:t>
            </w:r>
            <w:proofErr w:type="spellEnd"/>
          </w:p>
        </w:tc>
        <w:tc>
          <w:tcPr>
            <w:tcW w:w="1276" w:type="dxa"/>
          </w:tcPr>
          <w:p w:rsidR="0057569B" w:rsidRPr="00207054" w:rsidRDefault="008F189A" w:rsidP="008F189A">
            <w:pPr>
              <w:pStyle w:val="Default"/>
              <w:jc w:val="center"/>
              <w:rPr>
                <w:bCs/>
                <w:color w:val="auto"/>
                <w:sz w:val="28"/>
                <w:szCs w:val="28"/>
              </w:rPr>
            </w:pPr>
            <w:r w:rsidRPr="00207054">
              <w:rPr>
                <w:bCs/>
                <w:color w:val="auto"/>
                <w:sz w:val="28"/>
                <w:szCs w:val="28"/>
              </w:rPr>
              <w:t>11</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11</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18</w:t>
            </w:r>
          </w:p>
        </w:tc>
        <w:tc>
          <w:tcPr>
            <w:tcW w:w="1276" w:type="dxa"/>
          </w:tcPr>
          <w:p w:rsidR="0057569B" w:rsidRPr="00207054" w:rsidRDefault="0057569B" w:rsidP="0057569B">
            <w:pPr>
              <w:pStyle w:val="Default"/>
              <w:jc w:val="center"/>
              <w:rPr>
                <w:bCs/>
                <w:color w:val="auto"/>
                <w:sz w:val="28"/>
                <w:szCs w:val="28"/>
              </w:rPr>
            </w:pPr>
            <w:r w:rsidRPr="00207054">
              <w:rPr>
                <w:bCs/>
                <w:color w:val="auto"/>
                <w:sz w:val="28"/>
                <w:szCs w:val="28"/>
              </w:rPr>
              <w:t>17</w:t>
            </w:r>
          </w:p>
        </w:tc>
        <w:tc>
          <w:tcPr>
            <w:tcW w:w="1276" w:type="dxa"/>
          </w:tcPr>
          <w:p w:rsidR="0057569B" w:rsidRPr="00207054" w:rsidRDefault="006E7461" w:rsidP="006E7461">
            <w:pPr>
              <w:pStyle w:val="Default"/>
              <w:jc w:val="center"/>
              <w:rPr>
                <w:color w:val="auto"/>
                <w:sz w:val="28"/>
                <w:szCs w:val="28"/>
              </w:rPr>
            </w:pPr>
            <w:r>
              <w:rPr>
                <w:color w:val="auto"/>
                <w:sz w:val="28"/>
                <w:szCs w:val="28"/>
              </w:rPr>
              <w:t>18</w:t>
            </w:r>
          </w:p>
        </w:tc>
      </w:tr>
      <w:tr w:rsidR="0057569B" w:rsidRPr="00207054" w:rsidTr="000C1F83">
        <w:trPr>
          <w:trHeight w:val="127"/>
        </w:trPr>
        <w:tc>
          <w:tcPr>
            <w:tcW w:w="2943" w:type="dxa"/>
          </w:tcPr>
          <w:p w:rsidR="0057569B" w:rsidRPr="00207054" w:rsidRDefault="0057569B">
            <w:pPr>
              <w:pStyle w:val="Default"/>
              <w:rPr>
                <w:color w:val="auto"/>
                <w:sz w:val="28"/>
                <w:szCs w:val="28"/>
              </w:rPr>
            </w:pPr>
            <w:r w:rsidRPr="00207054">
              <w:rPr>
                <w:color w:val="auto"/>
                <w:sz w:val="28"/>
                <w:szCs w:val="28"/>
              </w:rPr>
              <w:t>Тяжинский</w:t>
            </w:r>
          </w:p>
        </w:tc>
        <w:tc>
          <w:tcPr>
            <w:tcW w:w="1276" w:type="dxa"/>
          </w:tcPr>
          <w:p w:rsidR="0057569B" w:rsidRPr="00207054" w:rsidRDefault="008F189A" w:rsidP="008F189A">
            <w:pPr>
              <w:pStyle w:val="Default"/>
              <w:jc w:val="center"/>
              <w:rPr>
                <w:bCs/>
                <w:color w:val="auto"/>
                <w:sz w:val="28"/>
                <w:szCs w:val="28"/>
              </w:rPr>
            </w:pPr>
            <w:r w:rsidRPr="00207054">
              <w:rPr>
                <w:bCs/>
                <w:color w:val="auto"/>
                <w:sz w:val="28"/>
                <w:szCs w:val="28"/>
              </w:rPr>
              <w:t>12</w:t>
            </w:r>
          </w:p>
        </w:tc>
        <w:tc>
          <w:tcPr>
            <w:tcW w:w="1276" w:type="dxa"/>
          </w:tcPr>
          <w:p w:rsidR="0057569B" w:rsidRPr="00207054" w:rsidRDefault="009B6A68" w:rsidP="009B6A68">
            <w:pPr>
              <w:pStyle w:val="Default"/>
              <w:jc w:val="center"/>
              <w:rPr>
                <w:color w:val="auto"/>
                <w:sz w:val="28"/>
                <w:szCs w:val="28"/>
              </w:rPr>
            </w:pPr>
            <w:r w:rsidRPr="00207054">
              <w:rPr>
                <w:color w:val="auto"/>
                <w:sz w:val="28"/>
                <w:szCs w:val="28"/>
              </w:rPr>
              <w:t>18</w:t>
            </w:r>
          </w:p>
        </w:tc>
        <w:tc>
          <w:tcPr>
            <w:tcW w:w="1276" w:type="dxa"/>
          </w:tcPr>
          <w:p w:rsidR="0057569B" w:rsidRPr="00207054" w:rsidRDefault="0057569B" w:rsidP="009B6A68">
            <w:pPr>
              <w:pStyle w:val="Default"/>
              <w:jc w:val="center"/>
              <w:rPr>
                <w:color w:val="auto"/>
                <w:sz w:val="28"/>
                <w:szCs w:val="28"/>
              </w:rPr>
            </w:pPr>
            <w:r w:rsidRPr="00207054">
              <w:rPr>
                <w:color w:val="auto"/>
                <w:sz w:val="28"/>
                <w:szCs w:val="28"/>
              </w:rPr>
              <w:t>15</w:t>
            </w:r>
          </w:p>
        </w:tc>
        <w:tc>
          <w:tcPr>
            <w:tcW w:w="1276" w:type="dxa"/>
          </w:tcPr>
          <w:p w:rsidR="0057569B" w:rsidRPr="00207054" w:rsidRDefault="0057569B" w:rsidP="0057569B">
            <w:pPr>
              <w:pStyle w:val="Default"/>
              <w:jc w:val="center"/>
              <w:rPr>
                <w:bCs/>
                <w:color w:val="auto"/>
                <w:sz w:val="28"/>
                <w:szCs w:val="28"/>
              </w:rPr>
            </w:pPr>
            <w:r w:rsidRPr="00207054">
              <w:rPr>
                <w:bCs/>
                <w:color w:val="auto"/>
                <w:sz w:val="28"/>
                <w:szCs w:val="28"/>
              </w:rPr>
              <w:t>18</w:t>
            </w:r>
          </w:p>
        </w:tc>
        <w:tc>
          <w:tcPr>
            <w:tcW w:w="1276" w:type="dxa"/>
          </w:tcPr>
          <w:p w:rsidR="0057569B" w:rsidRPr="00207054" w:rsidRDefault="006E7461" w:rsidP="006E7461">
            <w:pPr>
              <w:pStyle w:val="Default"/>
              <w:jc w:val="center"/>
              <w:rPr>
                <w:color w:val="auto"/>
                <w:sz w:val="28"/>
                <w:szCs w:val="28"/>
              </w:rPr>
            </w:pPr>
            <w:r>
              <w:rPr>
                <w:color w:val="auto"/>
                <w:sz w:val="28"/>
                <w:szCs w:val="28"/>
              </w:rPr>
              <w:t>17</w:t>
            </w:r>
          </w:p>
        </w:tc>
      </w:tr>
    </w:tbl>
    <w:p w:rsidR="00D0034A" w:rsidRPr="00207054" w:rsidRDefault="00D0034A" w:rsidP="00D0034A">
      <w:pPr>
        <w:spacing w:line="276" w:lineRule="auto"/>
        <w:ind w:firstLine="708"/>
        <w:rPr>
          <w:rFonts w:ascii="Times New Roman" w:hAnsi="Times New Roman" w:cs="Times New Roman"/>
          <w:sz w:val="28"/>
          <w:szCs w:val="28"/>
        </w:rPr>
      </w:pPr>
    </w:p>
    <w:p w:rsidR="00DC168F" w:rsidRPr="00207054" w:rsidRDefault="00D0034A" w:rsidP="00025C44">
      <w:pPr>
        <w:spacing w:line="360" w:lineRule="auto"/>
        <w:ind w:firstLine="708"/>
        <w:rPr>
          <w:rFonts w:ascii="Times New Roman" w:hAnsi="Times New Roman" w:cs="Times New Roman"/>
          <w:spacing w:val="-2"/>
          <w:sz w:val="28"/>
          <w:szCs w:val="28"/>
        </w:rPr>
      </w:pPr>
      <w:r w:rsidRPr="00207054">
        <w:rPr>
          <w:rFonts w:ascii="Times New Roman" w:hAnsi="Times New Roman" w:cs="Times New Roman"/>
          <w:sz w:val="28"/>
          <w:szCs w:val="28"/>
        </w:rPr>
        <w:t>Кроме того, ежегодно Департаментом экономического развития  Кемеровской области проводится анализ эффективности реализации комплексных программ социально-экономического развития муниципальных образований Кемеровской области.</w:t>
      </w:r>
      <w:r w:rsidRPr="00207054">
        <w:rPr>
          <w:rFonts w:ascii="Times New Roman" w:hAnsi="Times New Roman" w:cs="Times New Roman"/>
          <w:spacing w:val="-2"/>
          <w:sz w:val="28"/>
          <w:szCs w:val="28"/>
        </w:rPr>
        <w:t xml:space="preserve"> В качестве основных индикаторов изменения социально-экономического положения муниципальных образований в результате реализации программных мероприятий применяются  условные показатели, разработанные Департаментом экономического развития Кемеровской области, характеризующие качество жизни населения, которые используются  при проведении ежегодного мониторинга программы. </w:t>
      </w:r>
    </w:p>
    <w:p w:rsidR="00DC168F" w:rsidRPr="00207054" w:rsidRDefault="00DC168F" w:rsidP="00025C44">
      <w:pPr>
        <w:spacing w:line="360" w:lineRule="auto"/>
        <w:ind w:firstLine="708"/>
        <w:rPr>
          <w:rFonts w:ascii="Times New Roman" w:hAnsi="Times New Roman" w:cs="Times New Roman"/>
          <w:spacing w:val="-2"/>
          <w:sz w:val="28"/>
          <w:szCs w:val="28"/>
        </w:rPr>
      </w:pPr>
      <w:r w:rsidRPr="00207054">
        <w:rPr>
          <w:rFonts w:ascii="Times New Roman" w:hAnsi="Times New Roman" w:cs="Times New Roman"/>
          <w:spacing w:val="-2"/>
          <w:sz w:val="28"/>
          <w:szCs w:val="28"/>
        </w:rPr>
        <w:t xml:space="preserve">Оценка  показателей качества жизни населения Юргинского муниципального района за 2012-2016 годы приведена в приложении  № </w:t>
      </w:r>
      <w:r w:rsidR="00136573" w:rsidRPr="00207054">
        <w:rPr>
          <w:rFonts w:ascii="Times New Roman" w:hAnsi="Times New Roman" w:cs="Times New Roman"/>
          <w:spacing w:val="-2"/>
          <w:sz w:val="28"/>
          <w:szCs w:val="28"/>
        </w:rPr>
        <w:t>1</w:t>
      </w:r>
      <w:r w:rsidRPr="00207054">
        <w:rPr>
          <w:rFonts w:ascii="Times New Roman" w:hAnsi="Times New Roman" w:cs="Times New Roman"/>
          <w:spacing w:val="-2"/>
          <w:sz w:val="28"/>
          <w:szCs w:val="28"/>
        </w:rPr>
        <w:t>.</w:t>
      </w:r>
    </w:p>
    <w:p w:rsidR="00DC168F" w:rsidRDefault="00DC168F" w:rsidP="00DC168F"/>
    <w:p w:rsidR="003D002B" w:rsidRPr="00207054" w:rsidRDefault="00EE58BE" w:rsidP="000C1F83">
      <w:pPr>
        <w:ind w:firstLine="708"/>
        <w:jc w:val="left"/>
        <w:rPr>
          <w:rFonts w:ascii="Times New Roman" w:hAnsi="Times New Roman" w:cs="Times New Roman"/>
          <w:b/>
          <w:color w:val="000000" w:themeColor="text1"/>
          <w:sz w:val="28"/>
          <w:szCs w:val="28"/>
        </w:rPr>
      </w:pPr>
      <w:proofErr w:type="spellStart"/>
      <w:r w:rsidRPr="00207054">
        <w:rPr>
          <w:rFonts w:ascii="Times New Roman" w:hAnsi="Times New Roman" w:cs="Times New Roman"/>
          <w:b/>
          <w:color w:val="000000" w:themeColor="text1"/>
          <w:sz w:val="28"/>
          <w:szCs w:val="28"/>
        </w:rPr>
        <w:t>3</w:t>
      </w:r>
      <w:r w:rsidR="001A4E43" w:rsidRPr="00207054">
        <w:rPr>
          <w:rFonts w:ascii="Times New Roman" w:hAnsi="Times New Roman" w:cs="Times New Roman"/>
          <w:b/>
          <w:color w:val="000000" w:themeColor="text1"/>
          <w:sz w:val="28"/>
          <w:szCs w:val="28"/>
        </w:rPr>
        <w:t>.1.Стартовые</w:t>
      </w:r>
      <w:proofErr w:type="spellEnd"/>
      <w:r w:rsidR="001A4E43" w:rsidRPr="00207054">
        <w:rPr>
          <w:rFonts w:ascii="Times New Roman" w:hAnsi="Times New Roman" w:cs="Times New Roman"/>
          <w:b/>
          <w:color w:val="000000" w:themeColor="text1"/>
          <w:sz w:val="28"/>
          <w:szCs w:val="28"/>
        </w:rPr>
        <w:t xml:space="preserve"> условия для разработки Стратегии. </w:t>
      </w:r>
    </w:p>
    <w:p w:rsidR="00667330" w:rsidRPr="00207054" w:rsidRDefault="00136573" w:rsidP="00A812B2">
      <w:pPr>
        <w:jc w:val="left"/>
        <w:rPr>
          <w:rFonts w:ascii="Times New Roman" w:hAnsi="Times New Roman" w:cs="Times New Roman"/>
          <w:b/>
          <w:color w:val="000000" w:themeColor="text1"/>
          <w:sz w:val="28"/>
          <w:szCs w:val="28"/>
        </w:rPr>
      </w:pPr>
      <w:r w:rsidRPr="00207054">
        <w:rPr>
          <w:rFonts w:ascii="Times New Roman" w:hAnsi="Times New Roman" w:cs="Times New Roman"/>
          <w:b/>
          <w:color w:val="000000" w:themeColor="text1"/>
          <w:sz w:val="28"/>
          <w:szCs w:val="28"/>
        </w:rPr>
        <w:t xml:space="preserve">       </w:t>
      </w:r>
      <w:r w:rsidR="000C1F83" w:rsidRPr="00207054">
        <w:rPr>
          <w:rFonts w:ascii="Times New Roman" w:hAnsi="Times New Roman" w:cs="Times New Roman"/>
          <w:b/>
          <w:color w:val="000000" w:themeColor="text1"/>
          <w:sz w:val="28"/>
          <w:szCs w:val="28"/>
        </w:rPr>
        <w:tab/>
        <w:t xml:space="preserve">       </w:t>
      </w:r>
      <w:r w:rsidR="001A4E43" w:rsidRPr="00207054">
        <w:rPr>
          <w:rFonts w:ascii="Times New Roman" w:hAnsi="Times New Roman" w:cs="Times New Roman"/>
          <w:b/>
          <w:color w:val="000000" w:themeColor="text1"/>
          <w:sz w:val="28"/>
          <w:szCs w:val="28"/>
        </w:rPr>
        <w:t>Внешние и внутренние факторы</w:t>
      </w:r>
    </w:p>
    <w:p w:rsidR="003D002B" w:rsidRPr="00FE7A20" w:rsidRDefault="003D002B" w:rsidP="00A812B2">
      <w:pPr>
        <w:jc w:val="left"/>
        <w:rPr>
          <w:rFonts w:ascii="Times New Roman" w:hAnsi="Times New Roman" w:cs="Times New Roman"/>
          <w:i/>
          <w:color w:val="000000" w:themeColor="text1"/>
          <w:sz w:val="28"/>
          <w:szCs w:val="28"/>
        </w:rPr>
      </w:pPr>
    </w:p>
    <w:p w:rsidR="00276DEB" w:rsidRPr="00207054" w:rsidRDefault="000C1F83" w:rsidP="00025C44">
      <w:pPr>
        <w:spacing w:line="360" w:lineRule="auto"/>
        <w:ind w:firstLine="567"/>
        <w:rPr>
          <w:rFonts w:ascii="Times New Roman" w:hAnsi="Times New Roman"/>
          <w:sz w:val="28"/>
          <w:szCs w:val="28"/>
        </w:rPr>
      </w:pPr>
      <w:r w:rsidRPr="000C1F83">
        <w:rPr>
          <w:rFonts w:ascii="Times New Roman" w:hAnsi="Times New Roman"/>
          <w:color w:val="365F91" w:themeColor="accent1" w:themeShade="BF"/>
          <w:sz w:val="28"/>
          <w:szCs w:val="28"/>
        </w:rPr>
        <w:t xml:space="preserve">  </w:t>
      </w:r>
      <w:r w:rsidR="00276DEB" w:rsidRPr="00207054">
        <w:rPr>
          <w:rFonts w:ascii="Times New Roman" w:hAnsi="Times New Roman"/>
          <w:sz w:val="28"/>
          <w:szCs w:val="28"/>
        </w:rPr>
        <w:t xml:space="preserve">Для более четкого и системного представления о процессе развития муниципального образования следует выделить основные факторы, оказывающие влияние на его развитие. </w:t>
      </w:r>
    </w:p>
    <w:p w:rsidR="00221AE9" w:rsidRPr="00207054" w:rsidRDefault="000C1F83" w:rsidP="00025C44">
      <w:pPr>
        <w:autoSpaceDE w:val="0"/>
        <w:autoSpaceDN w:val="0"/>
        <w:adjustRightInd w:val="0"/>
        <w:spacing w:line="360" w:lineRule="auto"/>
        <w:ind w:firstLine="540"/>
        <w:rPr>
          <w:rFonts w:ascii="Times New Roman" w:hAnsi="Times New Roman" w:cs="Times New Roman"/>
          <w:b/>
          <w:bCs/>
          <w:sz w:val="28"/>
          <w:szCs w:val="28"/>
        </w:rPr>
      </w:pPr>
      <w:r w:rsidRPr="00207054">
        <w:rPr>
          <w:rFonts w:ascii="Times New Roman" w:hAnsi="Times New Roman" w:cs="Times New Roman"/>
          <w:bCs/>
          <w:sz w:val="28"/>
          <w:szCs w:val="28"/>
        </w:rPr>
        <w:t xml:space="preserve">  </w:t>
      </w:r>
      <w:proofErr w:type="spellStart"/>
      <w:r w:rsidR="00221AE9" w:rsidRPr="00207054">
        <w:rPr>
          <w:rFonts w:ascii="Times New Roman" w:hAnsi="Times New Roman" w:cs="Times New Roman"/>
          <w:bCs/>
          <w:sz w:val="28"/>
          <w:szCs w:val="28"/>
        </w:rPr>
        <w:t>Юргинский</w:t>
      </w:r>
      <w:proofErr w:type="spellEnd"/>
      <w:r w:rsidR="00221AE9" w:rsidRPr="00207054">
        <w:rPr>
          <w:rFonts w:ascii="Times New Roman" w:hAnsi="Times New Roman" w:cs="Times New Roman"/>
          <w:bCs/>
          <w:sz w:val="28"/>
          <w:szCs w:val="28"/>
        </w:rPr>
        <w:t xml:space="preserve"> муниципальный район относится к числу сельско</w:t>
      </w:r>
      <w:r w:rsidR="00CB460A" w:rsidRPr="00207054">
        <w:rPr>
          <w:rFonts w:ascii="Times New Roman" w:hAnsi="Times New Roman" w:cs="Times New Roman"/>
          <w:bCs/>
          <w:sz w:val="28"/>
          <w:szCs w:val="28"/>
        </w:rPr>
        <w:t>х</w:t>
      </w:r>
      <w:r w:rsidR="00221AE9" w:rsidRPr="00207054">
        <w:rPr>
          <w:rFonts w:ascii="Times New Roman" w:hAnsi="Times New Roman" w:cs="Times New Roman"/>
          <w:bCs/>
          <w:sz w:val="28"/>
          <w:szCs w:val="28"/>
        </w:rPr>
        <w:t xml:space="preserve">озяйственных  территорий Кемеровской области, где базовый сектор экономики составляют  </w:t>
      </w:r>
      <w:r w:rsidR="00CB460A" w:rsidRPr="00207054">
        <w:rPr>
          <w:rFonts w:ascii="Times New Roman" w:hAnsi="Times New Roman" w:cs="Times New Roman"/>
          <w:bCs/>
          <w:sz w:val="28"/>
          <w:szCs w:val="28"/>
        </w:rPr>
        <w:t>производственные сельскохозяйственные предприятия, крестьянско-фермерские хозяйства, по выращиванию сельскохозяйственных культур, производству мяса и сырого молока.</w:t>
      </w:r>
      <w:r w:rsidR="00CB460A" w:rsidRPr="00207054">
        <w:rPr>
          <w:rFonts w:ascii="Times New Roman" w:hAnsi="Times New Roman" w:cs="Times New Roman"/>
          <w:b/>
          <w:bCs/>
          <w:sz w:val="28"/>
          <w:szCs w:val="28"/>
        </w:rPr>
        <w:t xml:space="preserve"> </w:t>
      </w:r>
      <w:r w:rsidR="00221AE9" w:rsidRPr="00207054">
        <w:rPr>
          <w:rFonts w:ascii="Times New Roman" w:hAnsi="Times New Roman" w:cs="Times New Roman"/>
          <w:b/>
          <w:bCs/>
          <w:sz w:val="28"/>
          <w:szCs w:val="28"/>
        </w:rPr>
        <w:t xml:space="preserve">  </w:t>
      </w:r>
      <w:r w:rsidR="00221AE9" w:rsidRPr="00207054">
        <w:rPr>
          <w:rFonts w:ascii="Times New Roman" w:hAnsi="Times New Roman" w:cs="Times New Roman"/>
          <w:bCs/>
          <w:sz w:val="28"/>
          <w:szCs w:val="28"/>
        </w:rPr>
        <w:t>Поэтому</w:t>
      </w:r>
      <w:r w:rsidR="00CB460A" w:rsidRPr="00207054">
        <w:rPr>
          <w:rFonts w:ascii="Times New Roman" w:hAnsi="Times New Roman" w:cs="Times New Roman"/>
          <w:bCs/>
          <w:sz w:val="28"/>
          <w:szCs w:val="28"/>
        </w:rPr>
        <w:t>,</w:t>
      </w:r>
      <w:r w:rsidR="00221AE9" w:rsidRPr="00207054">
        <w:rPr>
          <w:rFonts w:ascii="Times New Roman" w:hAnsi="Times New Roman" w:cs="Times New Roman"/>
          <w:bCs/>
          <w:sz w:val="28"/>
          <w:szCs w:val="28"/>
        </w:rPr>
        <w:t xml:space="preserve"> социально-экономическое развитие </w:t>
      </w:r>
      <w:r w:rsidR="00CB460A" w:rsidRPr="00207054">
        <w:rPr>
          <w:rFonts w:ascii="Times New Roman" w:hAnsi="Times New Roman" w:cs="Times New Roman"/>
          <w:bCs/>
          <w:sz w:val="28"/>
          <w:szCs w:val="28"/>
        </w:rPr>
        <w:t>муниципального района</w:t>
      </w:r>
      <w:r w:rsidR="00221AE9" w:rsidRPr="00207054">
        <w:rPr>
          <w:rFonts w:ascii="Times New Roman" w:hAnsi="Times New Roman" w:cs="Times New Roman"/>
          <w:bCs/>
          <w:sz w:val="28"/>
          <w:szCs w:val="28"/>
        </w:rPr>
        <w:t xml:space="preserve"> в существенной степени определяется внешними для </w:t>
      </w:r>
      <w:r w:rsidR="00CB460A" w:rsidRPr="00207054">
        <w:rPr>
          <w:rFonts w:ascii="Times New Roman" w:hAnsi="Times New Roman" w:cs="Times New Roman"/>
          <w:bCs/>
          <w:sz w:val="28"/>
          <w:szCs w:val="28"/>
        </w:rPr>
        <w:t>района</w:t>
      </w:r>
      <w:r w:rsidR="00221AE9" w:rsidRPr="00207054">
        <w:rPr>
          <w:rFonts w:ascii="Times New Roman" w:hAnsi="Times New Roman" w:cs="Times New Roman"/>
          <w:bCs/>
          <w:sz w:val="28"/>
          <w:szCs w:val="28"/>
        </w:rPr>
        <w:t xml:space="preserve"> факторами, характеризующими общую динамику социально-экономической ситуации в стране</w:t>
      </w:r>
      <w:r w:rsidR="00CB460A" w:rsidRPr="00207054">
        <w:rPr>
          <w:rFonts w:ascii="Times New Roman" w:hAnsi="Times New Roman" w:cs="Times New Roman"/>
          <w:bCs/>
          <w:sz w:val="28"/>
          <w:szCs w:val="28"/>
        </w:rPr>
        <w:t xml:space="preserve"> и Кемеровской области</w:t>
      </w:r>
      <w:r w:rsidR="00221AE9" w:rsidRPr="00207054">
        <w:rPr>
          <w:rFonts w:ascii="Times New Roman" w:hAnsi="Times New Roman" w:cs="Times New Roman"/>
          <w:bCs/>
          <w:sz w:val="28"/>
          <w:szCs w:val="28"/>
        </w:rPr>
        <w:t xml:space="preserve">, и положением на далеко выходящих за </w:t>
      </w:r>
      <w:r w:rsidR="00221AE9" w:rsidRPr="00207054">
        <w:rPr>
          <w:rFonts w:ascii="Times New Roman" w:hAnsi="Times New Roman" w:cs="Times New Roman"/>
          <w:bCs/>
          <w:sz w:val="28"/>
          <w:szCs w:val="28"/>
        </w:rPr>
        <w:lastRenderedPageBreak/>
        <w:t xml:space="preserve">пределы </w:t>
      </w:r>
      <w:r w:rsidR="00CB460A" w:rsidRPr="00207054">
        <w:rPr>
          <w:rFonts w:ascii="Times New Roman" w:hAnsi="Times New Roman" w:cs="Times New Roman"/>
          <w:bCs/>
          <w:sz w:val="28"/>
          <w:szCs w:val="28"/>
        </w:rPr>
        <w:t>района</w:t>
      </w:r>
      <w:r w:rsidR="00221AE9" w:rsidRPr="00207054">
        <w:rPr>
          <w:rFonts w:ascii="Times New Roman" w:hAnsi="Times New Roman" w:cs="Times New Roman"/>
          <w:bCs/>
          <w:sz w:val="28"/>
          <w:szCs w:val="28"/>
        </w:rPr>
        <w:t xml:space="preserve"> рынках товаров базового сектора экономики </w:t>
      </w:r>
      <w:r w:rsidR="00CB460A" w:rsidRPr="00207054">
        <w:rPr>
          <w:rFonts w:ascii="Times New Roman" w:hAnsi="Times New Roman" w:cs="Times New Roman"/>
          <w:bCs/>
          <w:sz w:val="28"/>
          <w:szCs w:val="28"/>
        </w:rPr>
        <w:t>райо</w:t>
      </w:r>
      <w:r w:rsidR="00221AE9" w:rsidRPr="00207054">
        <w:rPr>
          <w:rFonts w:ascii="Times New Roman" w:hAnsi="Times New Roman" w:cs="Times New Roman"/>
          <w:bCs/>
          <w:sz w:val="28"/>
          <w:szCs w:val="28"/>
        </w:rPr>
        <w:t>на: макроэкономическими параметрами российской экономики, особенностями государственной кредитно-денежной политики, ситуацией на мировых товарных рынках.</w:t>
      </w:r>
    </w:p>
    <w:p w:rsidR="00276DEB" w:rsidRPr="00207054" w:rsidRDefault="00276DEB" w:rsidP="00025C44">
      <w:pPr>
        <w:spacing w:line="360" w:lineRule="auto"/>
        <w:ind w:firstLine="567"/>
        <w:rPr>
          <w:rFonts w:ascii="Times New Roman" w:hAnsi="Times New Roman"/>
          <w:sz w:val="28"/>
          <w:szCs w:val="28"/>
        </w:rPr>
      </w:pPr>
      <w:r w:rsidRPr="00207054">
        <w:rPr>
          <w:rFonts w:ascii="Times New Roman" w:hAnsi="Times New Roman"/>
          <w:sz w:val="28"/>
          <w:szCs w:val="28"/>
        </w:rPr>
        <w:t xml:space="preserve">Целесообразно разделить эти </w:t>
      </w:r>
      <w:r w:rsidR="00C35D9B" w:rsidRPr="00207054">
        <w:rPr>
          <w:rFonts w:ascii="Times New Roman" w:hAnsi="Times New Roman"/>
          <w:sz w:val="28"/>
          <w:szCs w:val="28"/>
        </w:rPr>
        <w:t>факторы на внутренние и внешние</w:t>
      </w:r>
      <w:r w:rsidR="00376D03">
        <w:rPr>
          <w:rFonts w:ascii="Times New Roman" w:hAnsi="Times New Roman"/>
          <w:sz w:val="28"/>
          <w:szCs w:val="28"/>
        </w:rPr>
        <w:t xml:space="preserve"> (таблица 2</w:t>
      </w:r>
      <w:r w:rsidR="0025441D">
        <w:rPr>
          <w:rFonts w:ascii="Times New Roman" w:hAnsi="Times New Roman"/>
          <w:sz w:val="28"/>
          <w:szCs w:val="28"/>
        </w:rPr>
        <w:t>1</w:t>
      </w:r>
      <w:r w:rsidR="00376D03">
        <w:rPr>
          <w:rFonts w:ascii="Times New Roman" w:hAnsi="Times New Roman"/>
          <w:sz w:val="28"/>
          <w:szCs w:val="28"/>
        </w:rPr>
        <w:t>).</w:t>
      </w:r>
    </w:p>
    <w:p w:rsidR="00376D03" w:rsidRPr="00376D03" w:rsidRDefault="004F10D6" w:rsidP="00025C44">
      <w:pPr>
        <w:spacing w:line="276" w:lineRule="auto"/>
        <w:ind w:firstLine="567"/>
        <w:jc w:val="center"/>
        <w:rPr>
          <w:rFonts w:ascii="Times New Roman" w:hAnsi="Times New Roman"/>
          <w:b/>
          <w:sz w:val="24"/>
          <w:szCs w:val="24"/>
        </w:rPr>
      </w:pPr>
      <w:r w:rsidRPr="00376D03">
        <w:rPr>
          <w:rFonts w:ascii="Times New Roman" w:hAnsi="Times New Roman" w:cs="Times New Roman"/>
          <w:b/>
          <w:sz w:val="24"/>
          <w:szCs w:val="24"/>
        </w:rPr>
        <w:t xml:space="preserve">Таблица </w:t>
      </w:r>
      <w:r w:rsidR="003C0A14" w:rsidRPr="00376D03">
        <w:rPr>
          <w:rFonts w:ascii="Times New Roman" w:hAnsi="Times New Roman" w:cs="Times New Roman"/>
          <w:b/>
          <w:sz w:val="24"/>
          <w:szCs w:val="24"/>
        </w:rPr>
        <w:t>2</w:t>
      </w:r>
      <w:r w:rsidR="0025441D">
        <w:rPr>
          <w:rFonts w:ascii="Times New Roman" w:hAnsi="Times New Roman" w:cs="Times New Roman"/>
          <w:b/>
          <w:sz w:val="24"/>
          <w:szCs w:val="24"/>
        </w:rPr>
        <w:t>1</w:t>
      </w:r>
      <w:r w:rsidR="00376D03" w:rsidRPr="00376D03">
        <w:rPr>
          <w:rFonts w:ascii="Times New Roman" w:hAnsi="Times New Roman" w:cs="Times New Roman"/>
          <w:b/>
          <w:sz w:val="24"/>
          <w:szCs w:val="24"/>
        </w:rPr>
        <w:t xml:space="preserve"> - О</w:t>
      </w:r>
      <w:r w:rsidR="00376D03" w:rsidRPr="00376D03">
        <w:rPr>
          <w:rFonts w:ascii="Times New Roman" w:hAnsi="Times New Roman"/>
          <w:b/>
          <w:sz w:val="24"/>
          <w:szCs w:val="24"/>
        </w:rPr>
        <w:t>сновные факторы, оказывающие влияние на развитие Юргинского муниципального района</w:t>
      </w:r>
    </w:p>
    <w:p w:rsidR="00276DEB" w:rsidRPr="00207054" w:rsidRDefault="00276DEB" w:rsidP="00276DEB">
      <w:pPr>
        <w:ind w:firstLine="567"/>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5118"/>
      </w:tblGrid>
      <w:tr w:rsidR="00276DEB" w:rsidRPr="00207054" w:rsidTr="0040626A">
        <w:tc>
          <w:tcPr>
            <w:tcW w:w="2326" w:type="pct"/>
            <w:shd w:val="clear" w:color="auto" w:fill="EEECE1" w:themeFill="background2"/>
          </w:tcPr>
          <w:p w:rsidR="00276DEB" w:rsidRPr="00207054" w:rsidRDefault="00276DEB" w:rsidP="00DA171E">
            <w:pPr>
              <w:jc w:val="center"/>
              <w:rPr>
                <w:rFonts w:ascii="Times New Roman" w:hAnsi="Times New Roman" w:cs="Times New Roman"/>
                <w:b/>
                <w:sz w:val="24"/>
                <w:szCs w:val="24"/>
              </w:rPr>
            </w:pPr>
            <w:r w:rsidRPr="00207054">
              <w:rPr>
                <w:rFonts w:ascii="Times New Roman" w:hAnsi="Times New Roman" w:cs="Times New Roman"/>
                <w:b/>
                <w:sz w:val="24"/>
                <w:szCs w:val="24"/>
              </w:rPr>
              <w:t>Внутренние факторы</w:t>
            </w:r>
          </w:p>
        </w:tc>
        <w:tc>
          <w:tcPr>
            <w:tcW w:w="2674" w:type="pct"/>
            <w:shd w:val="clear" w:color="auto" w:fill="EEECE1" w:themeFill="background2"/>
          </w:tcPr>
          <w:p w:rsidR="00276DEB" w:rsidRPr="00207054" w:rsidRDefault="00276DEB" w:rsidP="00DA171E">
            <w:pPr>
              <w:jc w:val="center"/>
              <w:rPr>
                <w:rFonts w:ascii="Times New Roman" w:hAnsi="Times New Roman" w:cs="Times New Roman"/>
                <w:b/>
                <w:sz w:val="24"/>
                <w:szCs w:val="24"/>
              </w:rPr>
            </w:pPr>
            <w:r w:rsidRPr="00207054">
              <w:rPr>
                <w:rFonts w:ascii="Times New Roman" w:hAnsi="Times New Roman" w:cs="Times New Roman"/>
                <w:b/>
                <w:sz w:val="24"/>
                <w:szCs w:val="24"/>
              </w:rPr>
              <w:t>Внешние факторы</w:t>
            </w:r>
          </w:p>
        </w:tc>
      </w:tr>
      <w:tr w:rsidR="00276DEB" w:rsidRPr="00207054" w:rsidTr="00DA171E">
        <w:tc>
          <w:tcPr>
            <w:tcW w:w="2326" w:type="pct"/>
          </w:tcPr>
          <w:p w:rsidR="00276DEB" w:rsidRPr="00207054" w:rsidRDefault="00276DEB" w:rsidP="00276DEB">
            <w:pPr>
              <w:jc w:val="left"/>
              <w:rPr>
                <w:rFonts w:ascii="Times New Roman" w:hAnsi="Times New Roman" w:cs="Times New Roman"/>
                <w:sz w:val="24"/>
                <w:szCs w:val="24"/>
              </w:rPr>
            </w:pPr>
            <w:r w:rsidRPr="00207054">
              <w:rPr>
                <w:rFonts w:ascii="Times New Roman" w:hAnsi="Times New Roman" w:cs="Times New Roman"/>
                <w:sz w:val="24"/>
                <w:szCs w:val="24"/>
              </w:rPr>
              <w:t>1. Политика органов местного самоуправления муниципального образования</w:t>
            </w:r>
          </w:p>
        </w:tc>
        <w:tc>
          <w:tcPr>
            <w:tcW w:w="2674" w:type="pct"/>
          </w:tcPr>
          <w:p w:rsidR="00276DEB" w:rsidRPr="00207054" w:rsidRDefault="00276DEB" w:rsidP="00B21C7B">
            <w:pPr>
              <w:jc w:val="left"/>
              <w:rPr>
                <w:rFonts w:ascii="Times New Roman" w:hAnsi="Times New Roman" w:cs="Times New Roman"/>
                <w:sz w:val="24"/>
                <w:szCs w:val="24"/>
              </w:rPr>
            </w:pPr>
            <w:r w:rsidRPr="00207054">
              <w:rPr>
                <w:rFonts w:ascii="Times New Roman" w:hAnsi="Times New Roman" w:cs="Times New Roman"/>
                <w:sz w:val="24"/>
                <w:szCs w:val="24"/>
              </w:rPr>
              <w:t>1. Федеральное и региональное законодательство</w:t>
            </w:r>
            <w:r w:rsidR="00B21C7B" w:rsidRPr="00207054">
              <w:rPr>
                <w:rFonts w:ascii="Times New Roman" w:hAnsi="Times New Roman" w:cs="Times New Roman"/>
                <w:sz w:val="24"/>
                <w:szCs w:val="24"/>
              </w:rPr>
              <w:t>,</w:t>
            </w:r>
            <w:r w:rsidRPr="00207054">
              <w:rPr>
                <w:rFonts w:ascii="Times New Roman" w:hAnsi="Times New Roman" w:cs="Times New Roman"/>
                <w:sz w:val="24"/>
                <w:szCs w:val="24"/>
              </w:rPr>
              <w:t xml:space="preserve"> влияющие на жизнедеятельность и перспективы развития муниципального образования</w:t>
            </w:r>
          </w:p>
        </w:tc>
      </w:tr>
      <w:tr w:rsidR="00276DEB" w:rsidRPr="00207054" w:rsidTr="00DA171E">
        <w:tc>
          <w:tcPr>
            <w:tcW w:w="2326" w:type="pct"/>
          </w:tcPr>
          <w:p w:rsidR="00276DEB" w:rsidRPr="00207054" w:rsidRDefault="00276DEB" w:rsidP="00276DEB">
            <w:pPr>
              <w:jc w:val="left"/>
              <w:rPr>
                <w:rFonts w:ascii="Times New Roman" w:hAnsi="Times New Roman" w:cs="Times New Roman"/>
                <w:sz w:val="24"/>
                <w:szCs w:val="24"/>
              </w:rPr>
            </w:pPr>
            <w:r w:rsidRPr="00207054">
              <w:rPr>
                <w:rFonts w:ascii="Times New Roman" w:hAnsi="Times New Roman" w:cs="Times New Roman"/>
                <w:sz w:val="24"/>
                <w:szCs w:val="24"/>
              </w:rPr>
              <w:t>2. Функционирование общественных организаций муниципального образования</w:t>
            </w:r>
          </w:p>
        </w:tc>
        <w:tc>
          <w:tcPr>
            <w:tcW w:w="2674" w:type="pct"/>
          </w:tcPr>
          <w:p w:rsidR="00276DEB" w:rsidRPr="00207054" w:rsidRDefault="00276DEB" w:rsidP="00A812B2">
            <w:pPr>
              <w:rPr>
                <w:rFonts w:ascii="Times New Roman" w:hAnsi="Times New Roman" w:cs="Times New Roman"/>
                <w:sz w:val="24"/>
                <w:szCs w:val="24"/>
              </w:rPr>
            </w:pPr>
            <w:proofErr w:type="spellStart"/>
            <w:r w:rsidRPr="00207054">
              <w:rPr>
                <w:rFonts w:ascii="Times New Roman" w:hAnsi="Times New Roman" w:cs="Times New Roman"/>
                <w:sz w:val="24"/>
                <w:szCs w:val="24"/>
              </w:rPr>
              <w:t>2.Элементы</w:t>
            </w:r>
            <w:proofErr w:type="spellEnd"/>
            <w:r w:rsidRPr="00207054">
              <w:rPr>
                <w:rFonts w:ascii="Times New Roman" w:hAnsi="Times New Roman" w:cs="Times New Roman"/>
                <w:sz w:val="24"/>
                <w:szCs w:val="24"/>
              </w:rPr>
              <w:t xml:space="preserve"> федеральной и региональной политики</w:t>
            </w:r>
          </w:p>
        </w:tc>
      </w:tr>
      <w:tr w:rsidR="00276DEB" w:rsidRPr="00207054" w:rsidTr="00DA171E">
        <w:tc>
          <w:tcPr>
            <w:tcW w:w="2326" w:type="pct"/>
          </w:tcPr>
          <w:p w:rsidR="00276DEB" w:rsidRPr="00207054" w:rsidRDefault="00276DEB" w:rsidP="00DA171E">
            <w:pPr>
              <w:rPr>
                <w:rFonts w:ascii="Times New Roman" w:hAnsi="Times New Roman" w:cs="Times New Roman"/>
                <w:sz w:val="24"/>
                <w:szCs w:val="24"/>
              </w:rPr>
            </w:pPr>
            <w:r w:rsidRPr="00207054">
              <w:rPr>
                <w:rFonts w:ascii="Times New Roman" w:hAnsi="Times New Roman" w:cs="Times New Roman"/>
                <w:sz w:val="24"/>
                <w:szCs w:val="24"/>
              </w:rPr>
              <w:t>3. Деловая активность в муниципальном образовании</w:t>
            </w:r>
          </w:p>
        </w:tc>
        <w:tc>
          <w:tcPr>
            <w:tcW w:w="2674" w:type="pct"/>
          </w:tcPr>
          <w:p w:rsidR="00276DEB" w:rsidRPr="00207054" w:rsidRDefault="00276DEB" w:rsidP="000C1F83">
            <w:pPr>
              <w:jc w:val="left"/>
              <w:rPr>
                <w:rFonts w:ascii="Times New Roman" w:hAnsi="Times New Roman" w:cs="Times New Roman"/>
                <w:sz w:val="24"/>
                <w:szCs w:val="24"/>
              </w:rPr>
            </w:pPr>
            <w:r w:rsidRPr="00207054">
              <w:rPr>
                <w:rFonts w:ascii="Times New Roman" w:hAnsi="Times New Roman" w:cs="Times New Roman"/>
                <w:sz w:val="24"/>
                <w:szCs w:val="24"/>
              </w:rPr>
              <w:t>3. Ценовая и тарифная политика естественных монополий</w:t>
            </w:r>
          </w:p>
        </w:tc>
      </w:tr>
      <w:tr w:rsidR="00276DEB" w:rsidRPr="00207054" w:rsidTr="00DA171E">
        <w:tc>
          <w:tcPr>
            <w:tcW w:w="2326" w:type="pct"/>
          </w:tcPr>
          <w:p w:rsidR="00276DEB" w:rsidRPr="00207054" w:rsidRDefault="00276DEB" w:rsidP="00276DEB">
            <w:pPr>
              <w:jc w:val="left"/>
              <w:rPr>
                <w:rFonts w:ascii="Times New Roman" w:hAnsi="Times New Roman" w:cs="Times New Roman"/>
                <w:sz w:val="24"/>
                <w:szCs w:val="24"/>
              </w:rPr>
            </w:pPr>
            <w:r w:rsidRPr="00207054">
              <w:rPr>
                <w:rFonts w:ascii="Times New Roman" w:hAnsi="Times New Roman" w:cs="Times New Roman"/>
                <w:sz w:val="24"/>
                <w:szCs w:val="24"/>
              </w:rPr>
              <w:t>4. Значительный экономический потенциал муниципального образования</w:t>
            </w:r>
          </w:p>
        </w:tc>
        <w:tc>
          <w:tcPr>
            <w:tcW w:w="2674" w:type="pct"/>
          </w:tcPr>
          <w:p w:rsidR="00276DEB" w:rsidRPr="00207054" w:rsidRDefault="00276DEB" w:rsidP="00C35D9B">
            <w:pPr>
              <w:jc w:val="left"/>
              <w:rPr>
                <w:rFonts w:ascii="Times New Roman" w:hAnsi="Times New Roman" w:cs="Times New Roman"/>
                <w:sz w:val="24"/>
                <w:szCs w:val="24"/>
              </w:rPr>
            </w:pPr>
            <w:proofErr w:type="spellStart"/>
            <w:r w:rsidRPr="00207054">
              <w:rPr>
                <w:rFonts w:ascii="Times New Roman" w:hAnsi="Times New Roman" w:cs="Times New Roman"/>
                <w:sz w:val="24"/>
                <w:szCs w:val="24"/>
              </w:rPr>
              <w:t>4.Диспаритет</w:t>
            </w:r>
            <w:proofErr w:type="spellEnd"/>
            <w:r w:rsidRPr="00207054">
              <w:rPr>
                <w:rFonts w:ascii="Times New Roman" w:hAnsi="Times New Roman" w:cs="Times New Roman"/>
                <w:sz w:val="24"/>
                <w:szCs w:val="24"/>
              </w:rPr>
              <w:t xml:space="preserve"> цен на готовую сельскохозяйственную продукцию</w:t>
            </w:r>
          </w:p>
        </w:tc>
      </w:tr>
      <w:tr w:rsidR="00276DEB" w:rsidRPr="00207054" w:rsidTr="00DA171E">
        <w:tc>
          <w:tcPr>
            <w:tcW w:w="2326" w:type="pct"/>
          </w:tcPr>
          <w:p w:rsidR="00276DEB" w:rsidRPr="00207054" w:rsidRDefault="00276DEB" w:rsidP="00276DEB">
            <w:pPr>
              <w:jc w:val="left"/>
              <w:rPr>
                <w:rFonts w:ascii="Times New Roman" w:hAnsi="Times New Roman" w:cs="Times New Roman"/>
                <w:sz w:val="24"/>
                <w:szCs w:val="24"/>
              </w:rPr>
            </w:pPr>
            <w:r w:rsidRPr="00207054">
              <w:rPr>
                <w:rFonts w:ascii="Times New Roman" w:hAnsi="Times New Roman" w:cs="Times New Roman"/>
                <w:sz w:val="24"/>
                <w:szCs w:val="24"/>
              </w:rPr>
              <w:t>5. Наличие сырьевой базы в муниципальном образовании</w:t>
            </w:r>
          </w:p>
        </w:tc>
        <w:tc>
          <w:tcPr>
            <w:tcW w:w="2674" w:type="pct"/>
          </w:tcPr>
          <w:p w:rsidR="00276DEB" w:rsidRPr="00207054" w:rsidRDefault="00276DEB" w:rsidP="00C35D9B">
            <w:pPr>
              <w:jc w:val="left"/>
              <w:rPr>
                <w:rFonts w:ascii="Times New Roman" w:hAnsi="Times New Roman" w:cs="Times New Roman"/>
                <w:sz w:val="24"/>
                <w:szCs w:val="24"/>
              </w:rPr>
            </w:pPr>
            <w:r w:rsidRPr="00207054">
              <w:rPr>
                <w:rFonts w:ascii="Times New Roman" w:hAnsi="Times New Roman" w:cs="Times New Roman"/>
                <w:sz w:val="24"/>
                <w:szCs w:val="24"/>
              </w:rPr>
              <w:t>5. Государственная поддержка развития отдельных секторов экономики и социальной сферы</w:t>
            </w:r>
          </w:p>
        </w:tc>
      </w:tr>
      <w:tr w:rsidR="00276DEB" w:rsidRPr="00207054" w:rsidTr="00DA171E">
        <w:tc>
          <w:tcPr>
            <w:tcW w:w="2326" w:type="pct"/>
          </w:tcPr>
          <w:p w:rsidR="00276DEB" w:rsidRPr="00207054" w:rsidRDefault="00276DEB" w:rsidP="00DA171E">
            <w:pPr>
              <w:rPr>
                <w:rFonts w:ascii="Times New Roman" w:hAnsi="Times New Roman" w:cs="Times New Roman"/>
                <w:sz w:val="24"/>
                <w:szCs w:val="24"/>
              </w:rPr>
            </w:pPr>
            <w:r w:rsidRPr="00207054">
              <w:rPr>
                <w:rFonts w:ascii="Times New Roman" w:hAnsi="Times New Roman" w:cs="Times New Roman"/>
                <w:sz w:val="24"/>
                <w:szCs w:val="24"/>
              </w:rPr>
              <w:t>6. Функционирование различных видов экономической деятельности в муниципальном образовании</w:t>
            </w:r>
          </w:p>
        </w:tc>
        <w:tc>
          <w:tcPr>
            <w:tcW w:w="2674" w:type="pct"/>
          </w:tcPr>
          <w:p w:rsidR="00276DEB" w:rsidRPr="00207054" w:rsidRDefault="00276DEB" w:rsidP="00C35D9B">
            <w:pPr>
              <w:jc w:val="left"/>
              <w:rPr>
                <w:rFonts w:ascii="Times New Roman" w:hAnsi="Times New Roman" w:cs="Times New Roman"/>
                <w:sz w:val="24"/>
                <w:szCs w:val="24"/>
              </w:rPr>
            </w:pPr>
            <w:r w:rsidRPr="00207054">
              <w:rPr>
                <w:rFonts w:ascii="Times New Roman" w:hAnsi="Times New Roman" w:cs="Times New Roman"/>
                <w:sz w:val="24"/>
                <w:szCs w:val="24"/>
              </w:rPr>
              <w:t>6. Изменение конъюнктуры сырьевых и товарных рынков</w:t>
            </w:r>
          </w:p>
        </w:tc>
      </w:tr>
      <w:tr w:rsidR="00276DEB" w:rsidRPr="00207054" w:rsidTr="00DA171E">
        <w:tc>
          <w:tcPr>
            <w:tcW w:w="2326" w:type="pct"/>
          </w:tcPr>
          <w:p w:rsidR="00276DEB" w:rsidRPr="00207054" w:rsidRDefault="00276DEB" w:rsidP="00276DEB">
            <w:pPr>
              <w:jc w:val="left"/>
              <w:rPr>
                <w:rFonts w:ascii="Times New Roman" w:hAnsi="Times New Roman" w:cs="Times New Roman"/>
                <w:sz w:val="24"/>
                <w:szCs w:val="24"/>
              </w:rPr>
            </w:pPr>
            <w:r w:rsidRPr="00207054">
              <w:rPr>
                <w:rFonts w:ascii="Times New Roman" w:hAnsi="Times New Roman" w:cs="Times New Roman"/>
                <w:sz w:val="24"/>
                <w:szCs w:val="24"/>
              </w:rPr>
              <w:t>7. Состояние и уровень развития социальной инфраструктуры муниципального образования</w:t>
            </w:r>
          </w:p>
        </w:tc>
        <w:tc>
          <w:tcPr>
            <w:tcW w:w="2674" w:type="pct"/>
          </w:tcPr>
          <w:p w:rsidR="00276DEB" w:rsidRPr="00207054" w:rsidRDefault="00276DEB" w:rsidP="00C35D9B">
            <w:pPr>
              <w:jc w:val="left"/>
              <w:rPr>
                <w:rFonts w:ascii="Times New Roman" w:hAnsi="Times New Roman" w:cs="Times New Roman"/>
                <w:sz w:val="24"/>
                <w:szCs w:val="24"/>
              </w:rPr>
            </w:pPr>
            <w:r w:rsidRPr="00207054">
              <w:rPr>
                <w:rFonts w:ascii="Times New Roman" w:hAnsi="Times New Roman" w:cs="Times New Roman"/>
                <w:sz w:val="24"/>
                <w:szCs w:val="24"/>
              </w:rPr>
              <w:t>7. Потенциальная заинтересованность инвесторов</w:t>
            </w:r>
          </w:p>
        </w:tc>
      </w:tr>
      <w:tr w:rsidR="00276DEB" w:rsidRPr="00207054" w:rsidTr="00DA171E">
        <w:tc>
          <w:tcPr>
            <w:tcW w:w="2326" w:type="pct"/>
          </w:tcPr>
          <w:p w:rsidR="00276DEB" w:rsidRPr="00207054" w:rsidRDefault="00276DEB" w:rsidP="00276DEB">
            <w:pPr>
              <w:jc w:val="left"/>
              <w:rPr>
                <w:rFonts w:ascii="Times New Roman" w:hAnsi="Times New Roman" w:cs="Times New Roman"/>
                <w:sz w:val="24"/>
                <w:szCs w:val="24"/>
              </w:rPr>
            </w:pPr>
            <w:r w:rsidRPr="00207054">
              <w:rPr>
                <w:rFonts w:ascii="Times New Roman" w:hAnsi="Times New Roman" w:cs="Times New Roman"/>
                <w:sz w:val="24"/>
                <w:szCs w:val="24"/>
              </w:rPr>
              <w:t>8. Уровень духовного, интеллектуального и культурного развития населения муниципального образования</w:t>
            </w:r>
          </w:p>
        </w:tc>
        <w:tc>
          <w:tcPr>
            <w:tcW w:w="2674" w:type="pct"/>
          </w:tcPr>
          <w:p w:rsidR="00276DEB" w:rsidRPr="00207054" w:rsidRDefault="00276DEB" w:rsidP="00DA171E">
            <w:pPr>
              <w:rPr>
                <w:rFonts w:ascii="Times New Roman" w:hAnsi="Times New Roman" w:cs="Times New Roman"/>
                <w:sz w:val="24"/>
                <w:szCs w:val="24"/>
              </w:rPr>
            </w:pPr>
            <w:r w:rsidRPr="00207054">
              <w:rPr>
                <w:rFonts w:ascii="Times New Roman" w:hAnsi="Times New Roman" w:cs="Times New Roman"/>
                <w:sz w:val="24"/>
                <w:szCs w:val="24"/>
              </w:rPr>
              <w:t>8. Межбюджетные отношения</w:t>
            </w:r>
          </w:p>
        </w:tc>
      </w:tr>
      <w:tr w:rsidR="00276DEB" w:rsidRPr="00207054" w:rsidTr="00DA171E">
        <w:tc>
          <w:tcPr>
            <w:tcW w:w="2326" w:type="pct"/>
          </w:tcPr>
          <w:p w:rsidR="00276DEB" w:rsidRPr="00207054" w:rsidRDefault="00276DEB" w:rsidP="00276DEB">
            <w:pPr>
              <w:jc w:val="left"/>
              <w:rPr>
                <w:rFonts w:ascii="Times New Roman" w:hAnsi="Times New Roman" w:cs="Times New Roman"/>
                <w:sz w:val="24"/>
                <w:szCs w:val="24"/>
              </w:rPr>
            </w:pPr>
            <w:r w:rsidRPr="00207054">
              <w:rPr>
                <w:rFonts w:ascii="Times New Roman" w:hAnsi="Times New Roman" w:cs="Times New Roman"/>
                <w:sz w:val="24"/>
                <w:szCs w:val="24"/>
              </w:rPr>
              <w:t>9. Стратегическая и территориальная значимость муниципального образования</w:t>
            </w:r>
          </w:p>
        </w:tc>
        <w:tc>
          <w:tcPr>
            <w:tcW w:w="2674" w:type="pct"/>
          </w:tcPr>
          <w:p w:rsidR="00276DEB" w:rsidRPr="00207054" w:rsidRDefault="00276DEB" w:rsidP="00DA171E">
            <w:pPr>
              <w:rPr>
                <w:rFonts w:ascii="Times New Roman" w:hAnsi="Times New Roman" w:cs="Times New Roman"/>
                <w:sz w:val="24"/>
                <w:szCs w:val="24"/>
              </w:rPr>
            </w:pPr>
            <w:r w:rsidRPr="00207054">
              <w:rPr>
                <w:rFonts w:ascii="Times New Roman" w:hAnsi="Times New Roman" w:cs="Times New Roman"/>
                <w:sz w:val="24"/>
                <w:szCs w:val="24"/>
              </w:rPr>
              <w:t>9. Востребованность ресурсов</w:t>
            </w:r>
          </w:p>
        </w:tc>
      </w:tr>
    </w:tbl>
    <w:p w:rsidR="00276DEB" w:rsidRDefault="00276DEB" w:rsidP="00DD42AD">
      <w:pPr>
        <w:rPr>
          <w:color w:val="0070C0"/>
          <w:sz w:val="28"/>
          <w:szCs w:val="28"/>
        </w:rPr>
      </w:pPr>
    </w:p>
    <w:p w:rsidR="004F207B" w:rsidRPr="00207054" w:rsidRDefault="00EE58BE" w:rsidP="000C1F83">
      <w:pPr>
        <w:ind w:left="708"/>
        <w:jc w:val="left"/>
        <w:rPr>
          <w:rFonts w:ascii="Times New Roman" w:eastAsia="Times New Roman" w:hAnsi="Times New Roman" w:cs="Times New Roman"/>
          <w:b/>
          <w:sz w:val="28"/>
          <w:szCs w:val="28"/>
          <w:lang w:eastAsia="ru-RU"/>
        </w:rPr>
      </w:pPr>
      <w:r w:rsidRPr="00207054">
        <w:rPr>
          <w:rFonts w:ascii="Times New Roman" w:hAnsi="Times New Roman" w:cs="Times New Roman"/>
          <w:b/>
          <w:sz w:val="28"/>
          <w:szCs w:val="28"/>
        </w:rPr>
        <w:t>3</w:t>
      </w:r>
      <w:r w:rsidR="004F207B" w:rsidRPr="00207054">
        <w:rPr>
          <w:rFonts w:ascii="Times New Roman" w:hAnsi="Times New Roman" w:cs="Times New Roman"/>
          <w:b/>
          <w:sz w:val="28"/>
          <w:szCs w:val="28"/>
        </w:rPr>
        <w:t>.2.</w:t>
      </w:r>
      <w:r w:rsidR="00376D03">
        <w:rPr>
          <w:rFonts w:ascii="Times New Roman" w:hAnsi="Times New Roman" w:cs="Times New Roman"/>
          <w:b/>
          <w:sz w:val="28"/>
          <w:szCs w:val="28"/>
        </w:rPr>
        <w:t xml:space="preserve"> </w:t>
      </w:r>
      <w:r w:rsidR="004F207B" w:rsidRPr="00207054">
        <w:rPr>
          <w:rFonts w:ascii="Times New Roman" w:eastAsia="Times New Roman" w:hAnsi="Times New Roman" w:cs="Times New Roman"/>
          <w:b/>
          <w:sz w:val="28"/>
          <w:szCs w:val="28"/>
          <w:lang w:eastAsia="ru-RU"/>
        </w:rPr>
        <w:t>S</w:t>
      </w:r>
      <w:proofErr w:type="spellStart"/>
      <w:r w:rsidR="004F207B" w:rsidRPr="00207054">
        <w:rPr>
          <w:rFonts w:ascii="Times New Roman" w:eastAsia="Times New Roman" w:hAnsi="Times New Roman" w:cs="Times New Roman"/>
          <w:b/>
          <w:sz w:val="28"/>
          <w:szCs w:val="28"/>
          <w:lang w:val="en-US" w:eastAsia="ru-RU"/>
        </w:rPr>
        <w:t>WOT</w:t>
      </w:r>
      <w:proofErr w:type="spellEnd"/>
      <w:r w:rsidR="004F207B" w:rsidRPr="00207054">
        <w:rPr>
          <w:rFonts w:ascii="Times New Roman" w:eastAsia="Times New Roman" w:hAnsi="Times New Roman" w:cs="Times New Roman"/>
          <w:b/>
          <w:sz w:val="28"/>
          <w:szCs w:val="28"/>
          <w:lang w:eastAsia="ru-RU"/>
        </w:rPr>
        <w:t xml:space="preserve">-АНАЛИЗ социально-экономического положения </w:t>
      </w:r>
      <w:r w:rsidR="000C1F83" w:rsidRPr="00207054">
        <w:rPr>
          <w:rFonts w:ascii="Times New Roman" w:eastAsia="Times New Roman" w:hAnsi="Times New Roman" w:cs="Times New Roman"/>
          <w:b/>
          <w:sz w:val="28"/>
          <w:szCs w:val="28"/>
          <w:lang w:eastAsia="ru-RU"/>
        </w:rPr>
        <w:t xml:space="preserve">     </w:t>
      </w:r>
      <w:r w:rsidR="004F207B" w:rsidRPr="00207054">
        <w:rPr>
          <w:rFonts w:ascii="Times New Roman" w:eastAsia="Times New Roman" w:hAnsi="Times New Roman" w:cs="Times New Roman"/>
          <w:b/>
          <w:sz w:val="28"/>
          <w:szCs w:val="28"/>
          <w:lang w:eastAsia="ru-RU"/>
        </w:rPr>
        <w:t xml:space="preserve">Юргинского </w:t>
      </w:r>
      <w:r w:rsidR="00136573" w:rsidRPr="00207054">
        <w:rPr>
          <w:rFonts w:ascii="Times New Roman" w:eastAsia="Times New Roman" w:hAnsi="Times New Roman" w:cs="Times New Roman"/>
          <w:b/>
          <w:sz w:val="28"/>
          <w:szCs w:val="28"/>
          <w:lang w:eastAsia="ru-RU"/>
        </w:rPr>
        <w:t xml:space="preserve">   </w:t>
      </w:r>
      <w:r w:rsidR="004F207B" w:rsidRPr="00207054">
        <w:rPr>
          <w:rFonts w:ascii="Times New Roman" w:eastAsia="Times New Roman" w:hAnsi="Times New Roman" w:cs="Times New Roman"/>
          <w:b/>
          <w:sz w:val="28"/>
          <w:szCs w:val="28"/>
          <w:lang w:eastAsia="ru-RU"/>
        </w:rPr>
        <w:t>муниципального района</w:t>
      </w:r>
    </w:p>
    <w:p w:rsidR="00AB2AC6" w:rsidRPr="00207054" w:rsidRDefault="00AB2AC6" w:rsidP="00DD42AD">
      <w:pPr>
        <w:rPr>
          <w:rFonts w:ascii="Times New Roman" w:eastAsia="Times New Roman" w:hAnsi="Times New Roman" w:cs="Times New Roman"/>
          <w:i/>
          <w:sz w:val="28"/>
          <w:szCs w:val="28"/>
          <w:lang w:eastAsia="ru-RU"/>
        </w:rPr>
      </w:pPr>
    </w:p>
    <w:p w:rsidR="00AB2AC6" w:rsidRPr="00207054" w:rsidRDefault="00AB2AC6" w:rsidP="00025C44">
      <w:pPr>
        <w:spacing w:line="360" w:lineRule="auto"/>
        <w:ind w:firstLine="708"/>
        <w:rPr>
          <w:rFonts w:ascii="Times New Roman" w:hAnsi="Times New Roman"/>
          <w:sz w:val="28"/>
          <w:szCs w:val="28"/>
        </w:rPr>
      </w:pPr>
      <w:r w:rsidRPr="00207054">
        <w:rPr>
          <w:rFonts w:ascii="Times New Roman" w:hAnsi="Times New Roman"/>
          <w:sz w:val="28"/>
          <w:szCs w:val="28"/>
        </w:rPr>
        <w:t xml:space="preserve">На основе оценки исходной социально-экономической ситуации Юргинского муниципального образования для обеспечения всестороннего учета местной специфики, анализа внутренних и внешних факторов, </w:t>
      </w:r>
      <w:r w:rsidRPr="00207054">
        <w:rPr>
          <w:rFonts w:ascii="Times New Roman" w:hAnsi="Times New Roman"/>
          <w:sz w:val="28"/>
          <w:szCs w:val="28"/>
        </w:rPr>
        <w:lastRenderedPageBreak/>
        <w:t xml:space="preserve">определяющих развитие муниципального образования, определения конкурентных преимуществ и проблем, тормозящих прогрессивное движение, негативных моментов и тенденций, проведен </w:t>
      </w:r>
      <w:proofErr w:type="spellStart"/>
      <w:r w:rsidRPr="00207054">
        <w:rPr>
          <w:rFonts w:ascii="Times New Roman" w:hAnsi="Times New Roman"/>
          <w:sz w:val="28"/>
          <w:szCs w:val="28"/>
          <w:lang w:val="en-US"/>
        </w:rPr>
        <w:t>SWOT</w:t>
      </w:r>
      <w:proofErr w:type="spellEnd"/>
      <w:r w:rsidRPr="00207054">
        <w:rPr>
          <w:rFonts w:ascii="Times New Roman" w:hAnsi="Times New Roman"/>
          <w:sz w:val="28"/>
          <w:szCs w:val="28"/>
        </w:rPr>
        <w:t xml:space="preserve">-анализ социально-экономического развития </w:t>
      </w:r>
      <w:r w:rsidR="00DA171E" w:rsidRPr="00207054">
        <w:rPr>
          <w:rFonts w:ascii="Times New Roman" w:hAnsi="Times New Roman"/>
          <w:sz w:val="28"/>
          <w:szCs w:val="28"/>
        </w:rPr>
        <w:t>Юргин</w:t>
      </w:r>
      <w:r w:rsidRPr="00207054">
        <w:rPr>
          <w:rFonts w:ascii="Times New Roman" w:hAnsi="Times New Roman"/>
          <w:sz w:val="28"/>
          <w:szCs w:val="28"/>
        </w:rPr>
        <w:t>ского муниципального района.</w:t>
      </w:r>
    </w:p>
    <w:p w:rsidR="00A812B2" w:rsidRPr="00207054" w:rsidRDefault="00A812B2" w:rsidP="00025C44">
      <w:pPr>
        <w:widowControl w:val="0"/>
        <w:snapToGrid w:val="0"/>
        <w:spacing w:line="360" w:lineRule="auto"/>
        <w:ind w:firstLine="567"/>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t>Сильные, слабые стороны, возможности и угрозы, определяющие направление развития Юргинского муниципального района на период до 2035 года представлены в таблице</w:t>
      </w:r>
      <w:r w:rsidR="00376D03">
        <w:rPr>
          <w:rFonts w:ascii="Times New Roman" w:eastAsia="Times New Roman" w:hAnsi="Times New Roman" w:cs="Times New Roman"/>
          <w:sz w:val="28"/>
          <w:szCs w:val="28"/>
          <w:lang w:eastAsia="ru-RU"/>
        </w:rPr>
        <w:t xml:space="preserve"> 2</w:t>
      </w:r>
      <w:r w:rsidR="0025441D">
        <w:rPr>
          <w:rFonts w:ascii="Times New Roman" w:eastAsia="Times New Roman" w:hAnsi="Times New Roman" w:cs="Times New Roman"/>
          <w:sz w:val="28"/>
          <w:szCs w:val="28"/>
          <w:lang w:eastAsia="ru-RU"/>
        </w:rPr>
        <w:t>2</w:t>
      </w:r>
      <w:r w:rsidRPr="00207054">
        <w:rPr>
          <w:rFonts w:ascii="Times New Roman" w:eastAsia="Times New Roman" w:hAnsi="Times New Roman" w:cs="Times New Roman"/>
          <w:sz w:val="28"/>
          <w:szCs w:val="28"/>
          <w:lang w:eastAsia="ru-RU"/>
        </w:rPr>
        <w:t>.</w:t>
      </w:r>
    </w:p>
    <w:p w:rsidR="00A812B2" w:rsidRPr="00207054" w:rsidRDefault="00A812B2" w:rsidP="00AB2AC6">
      <w:pPr>
        <w:spacing w:line="276" w:lineRule="auto"/>
        <w:ind w:firstLine="567"/>
        <w:rPr>
          <w:rFonts w:ascii="Times New Roman" w:hAnsi="Times New Roman" w:cs="Times New Roman"/>
          <w:sz w:val="24"/>
          <w:szCs w:val="24"/>
        </w:rPr>
      </w:pPr>
      <w:r w:rsidRPr="00207054">
        <w:rPr>
          <w:rFonts w:ascii="Times New Roman" w:hAnsi="Times New Roman"/>
          <w:sz w:val="28"/>
          <w:szCs w:val="28"/>
        </w:rPr>
        <w:tab/>
      </w:r>
      <w:r w:rsidRPr="00207054">
        <w:rPr>
          <w:rFonts w:ascii="Times New Roman" w:hAnsi="Times New Roman"/>
          <w:sz w:val="28"/>
          <w:szCs w:val="28"/>
        </w:rPr>
        <w:tab/>
      </w:r>
      <w:r w:rsidRPr="00207054">
        <w:rPr>
          <w:rFonts w:ascii="Times New Roman" w:hAnsi="Times New Roman"/>
          <w:sz w:val="28"/>
          <w:szCs w:val="28"/>
        </w:rPr>
        <w:tab/>
      </w:r>
      <w:r w:rsidRPr="00207054">
        <w:rPr>
          <w:rFonts w:ascii="Times New Roman" w:hAnsi="Times New Roman"/>
          <w:sz w:val="28"/>
          <w:szCs w:val="28"/>
        </w:rPr>
        <w:tab/>
      </w:r>
      <w:r w:rsidRPr="00207054">
        <w:rPr>
          <w:rFonts w:ascii="Times New Roman" w:hAnsi="Times New Roman"/>
          <w:sz w:val="28"/>
          <w:szCs w:val="28"/>
        </w:rPr>
        <w:tab/>
      </w:r>
      <w:r w:rsidRPr="00207054">
        <w:rPr>
          <w:rFonts w:ascii="Times New Roman" w:hAnsi="Times New Roman"/>
          <w:sz w:val="28"/>
          <w:szCs w:val="28"/>
        </w:rPr>
        <w:tab/>
      </w:r>
      <w:r w:rsidRPr="00207054">
        <w:rPr>
          <w:rFonts w:ascii="Times New Roman" w:hAnsi="Times New Roman"/>
          <w:sz w:val="28"/>
          <w:szCs w:val="28"/>
        </w:rPr>
        <w:tab/>
      </w:r>
      <w:r w:rsidRPr="00207054">
        <w:rPr>
          <w:rFonts w:ascii="Times New Roman" w:hAnsi="Times New Roman"/>
          <w:sz w:val="28"/>
          <w:szCs w:val="28"/>
        </w:rPr>
        <w:tab/>
      </w:r>
      <w:r w:rsidRPr="00207054">
        <w:rPr>
          <w:rFonts w:ascii="Times New Roman" w:hAnsi="Times New Roman"/>
          <w:sz w:val="28"/>
          <w:szCs w:val="28"/>
        </w:rPr>
        <w:tab/>
      </w:r>
      <w:r w:rsidRPr="00207054">
        <w:rPr>
          <w:rFonts w:ascii="Times New Roman" w:hAnsi="Times New Roman"/>
          <w:sz w:val="28"/>
          <w:szCs w:val="28"/>
        </w:rPr>
        <w:tab/>
        <w:t xml:space="preserve">          </w:t>
      </w:r>
      <w:r w:rsidR="003C0A14" w:rsidRPr="00207054">
        <w:rPr>
          <w:rFonts w:ascii="Times New Roman" w:hAnsi="Times New Roman"/>
          <w:sz w:val="28"/>
          <w:szCs w:val="28"/>
        </w:rPr>
        <w:t xml:space="preserve">  </w:t>
      </w:r>
      <w:r w:rsidRPr="00207054">
        <w:rPr>
          <w:rFonts w:ascii="Times New Roman" w:hAnsi="Times New Roman"/>
          <w:sz w:val="28"/>
          <w:szCs w:val="28"/>
        </w:rPr>
        <w:t xml:space="preserve"> </w:t>
      </w:r>
    </w:p>
    <w:p w:rsidR="00A812B2" w:rsidRPr="00207054" w:rsidRDefault="00376D03" w:rsidP="00A812B2">
      <w:pPr>
        <w:spacing w:line="276" w:lineRule="auto"/>
        <w:ind w:firstLine="567"/>
        <w:jc w:val="center"/>
        <w:rPr>
          <w:rFonts w:ascii="Times New Roman" w:hAnsi="Times New Roman" w:cs="Times New Roman"/>
          <w:b/>
          <w:sz w:val="24"/>
          <w:szCs w:val="24"/>
        </w:rPr>
      </w:pPr>
      <w:r>
        <w:rPr>
          <w:rFonts w:ascii="Times New Roman" w:hAnsi="Times New Roman" w:cs="Times New Roman"/>
          <w:b/>
          <w:sz w:val="24"/>
          <w:szCs w:val="24"/>
        </w:rPr>
        <w:t>Таблица 2</w:t>
      </w:r>
      <w:r w:rsidR="0025441D">
        <w:rPr>
          <w:rFonts w:ascii="Times New Roman" w:hAnsi="Times New Roman" w:cs="Times New Roman"/>
          <w:b/>
          <w:sz w:val="24"/>
          <w:szCs w:val="24"/>
        </w:rPr>
        <w:t>2</w:t>
      </w:r>
      <w:r>
        <w:rPr>
          <w:rFonts w:ascii="Times New Roman" w:hAnsi="Times New Roman" w:cs="Times New Roman"/>
          <w:b/>
          <w:sz w:val="24"/>
          <w:szCs w:val="24"/>
        </w:rPr>
        <w:t xml:space="preserve"> - </w:t>
      </w:r>
      <w:r w:rsidR="00A812B2" w:rsidRPr="00207054">
        <w:rPr>
          <w:rFonts w:ascii="Times New Roman" w:hAnsi="Times New Roman" w:cs="Times New Roman"/>
          <w:b/>
          <w:sz w:val="24"/>
          <w:szCs w:val="24"/>
        </w:rPr>
        <w:t>S</w:t>
      </w:r>
      <w:proofErr w:type="spellStart"/>
      <w:r w:rsidR="00A812B2" w:rsidRPr="00207054">
        <w:rPr>
          <w:rFonts w:ascii="Times New Roman" w:hAnsi="Times New Roman" w:cs="Times New Roman"/>
          <w:b/>
          <w:sz w:val="24"/>
          <w:szCs w:val="24"/>
          <w:lang w:val="en-US"/>
        </w:rPr>
        <w:t>WOT</w:t>
      </w:r>
      <w:proofErr w:type="spellEnd"/>
      <w:r w:rsidR="00A812B2" w:rsidRPr="00207054">
        <w:rPr>
          <w:rFonts w:ascii="Times New Roman" w:hAnsi="Times New Roman" w:cs="Times New Roman"/>
          <w:b/>
          <w:sz w:val="24"/>
          <w:szCs w:val="24"/>
        </w:rPr>
        <w:t xml:space="preserve">-АНАЛИЗ </w:t>
      </w:r>
      <w:r>
        <w:rPr>
          <w:rFonts w:ascii="Times New Roman" w:hAnsi="Times New Roman" w:cs="Times New Roman"/>
          <w:b/>
          <w:sz w:val="24"/>
          <w:szCs w:val="24"/>
        </w:rPr>
        <w:t xml:space="preserve">социально-экономического развития Юргинского муниципального района </w:t>
      </w:r>
    </w:p>
    <w:p w:rsidR="00A812B2" w:rsidRPr="00207054" w:rsidRDefault="00A812B2" w:rsidP="00AB2AC6">
      <w:pPr>
        <w:spacing w:line="276" w:lineRule="auto"/>
        <w:ind w:firstLine="567"/>
        <w:rPr>
          <w:rFonts w:ascii="Times New Roman" w:hAnsi="Times New Roman"/>
          <w:sz w:val="24"/>
          <w:szCs w:val="24"/>
        </w:rPr>
      </w:pPr>
    </w:p>
    <w:tbl>
      <w:tblPr>
        <w:tblW w:w="102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409"/>
        <w:gridCol w:w="61"/>
        <w:gridCol w:w="81"/>
        <w:gridCol w:w="2733"/>
        <w:gridCol w:w="2663"/>
      </w:tblGrid>
      <w:tr w:rsidR="00000879" w:rsidRPr="00207054" w:rsidTr="00F83977">
        <w:trPr>
          <w:trHeight w:val="856"/>
          <w:tblHeader/>
        </w:trPr>
        <w:tc>
          <w:tcPr>
            <w:tcW w:w="2269" w:type="dxa"/>
            <w:shd w:val="clear" w:color="auto" w:fill="EEECE1" w:themeFill="background2"/>
            <w:vAlign w:val="center"/>
          </w:tcPr>
          <w:p w:rsidR="00DA171E" w:rsidRPr="00207054" w:rsidRDefault="00DA171E" w:rsidP="003A6DCA">
            <w:pPr>
              <w:jc w:val="center"/>
              <w:rPr>
                <w:rFonts w:ascii="Times New Roman" w:hAnsi="Times New Roman" w:cs="Times New Roman"/>
                <w:b/>
                <w:sz w:val="20"/>
                <w:szCs w:val="20"/>
              </w:rPr>
            </w:pPr>
            <w:r w:rsidRPr="00207054">
              <w:rPr>
                <w:rFonts w:ascii="Times New Roman" w:hAnsi="Times New Roman" w:cs="Times New Roman"/>
                <w:b/>
                <w:sz w:val="20"/>
                <w:szCs w:val="20"/>
              </w:rPr>
              <w:t>Сильные стороны (</w:t>
            </w:r>
            <w:r w:rsidRPr="00207054">
              <w:rPr>
                <w:rFonts w:ascii="Times New Roman" w:hAnsi="Times New Roman" w:cs="Times New Roman"/>
                <w:b/>
                <w:sz w:val="20"/>
                <w:szCs w:val="20"/>
                <w:lang w:val="en-US"/>
              </w:rPr>
              <w:t>S</w:t>
            </w:r>
            <w:r w:rsidRPr="00207054">
              <w:rPr>
                <w:rFonts w:ascii="Times New Roman" w:hAnsi="Times New Roman" w:cs="Times New Roman"/>
                <w:b/>
                <w:sz w:val="20"/>
                <w:szCs w:val="20"/>
              </w:rPr>
              <w:t>)</w:t>
            </w:r>
          </w:p>
        </w:tc>
        <w:tc>
          <w:tcPr>
            <w:tcW w:w="2470" w:type="dxa"/>
            <w:gridSpan w:val="2"/>
            <w:shd w:val="clear" w:color="auto" w:fill="EEECE1" w:themeFill="background2"/>
            <w:vAlign w:val="center"/>
          </w:tcPr>
          <w:p w:rsidR="00DA171E" w:rsidRPr="00207054" w:rsidRDefault="00DA171E" w:rsidP="003A6DCA">
            <w:pPr>
              <w:widowControl w:val="0"/>
              <w:ind w:left="360"/>
              <w:jc w:val="center"/>
              <w:rPr>
                <w:rFonts w:ascii="Times New Roman" w:hAnsi="Times New Roman" w:cs="Times New Roman"/>
                <w:b/>
                <w:sz w:val="20"/>
                <w:szCs w:val="20"/>
              </w:rPr>
            </w:pPr>
            <w:r w:rsidRPr="00207054">
              <w:rPr>
                <w:rFonts w:ascii="Times New Roman" w:hAnsi="Times New Roman" w:cs="Times New Roman"/>
                <w:b/>
                <w:sz w:val="20"/>
                <w:szCs w:val="20"/>
              </w:rPr>
              <w:t>Слабые стороны (W)</w:t>
            </w:r>
          </w:p>
        </w:tc>
        <w:tc>
          <w:tcPr>
            <w:tcW w:w="2814" w:type="dxa"/>
            <w:gridSpan w:val="2"/>
            <w:shd w:val="clear" w:color="auto" w:fill="EEECE1" w:themeFill="background2"/>
            <w:vAlign w:val="center"/>
          </w:tcPr>
          <w:p w:rsidR="00DA171E" w:rsidRPr="00207054" w:rsidRDefault="00DA171E" w:rsidP="003A6DCA">
            <w:pPr>
              <w:jc w:val="center"/>
              <w:rPr>
                <w:rFonts w:ascii="Times New Roman" w:hAnsi="Times New Roman" w:cs="Times New Roman"/>
                <w:b/>
                <w:sz w:val="20"/>
                <w:szCs w:val="20"/>
              </w:rPr>
            </w:pPr>
            <w:r w:rsidRPr="00207054">
              <w:rPr>
                <w:rFonts w:ascii="Times New Roman" w:hAnsi="Times New Roman" w:cs="Times New Roman"/>
                <w:b/>
                <w:sz w:val="20"/>
                <w:szCs w:val="20"/>
              </w:rPr>
              <w:t>Благоприятные                 возможности (О)</w:t>
            </w:r>
          </w:p>
        </w:tc>
        <w:tc>
          <w:tcPr>
            <w:tcW w:w="2663" w:type="dxa"/>
            <w:shd w:val="clear" w:color="auto" w:fill="EEECE1" w:themeFill="background2"/>
            <w:vAlign w:val="center"/>
          </w:tcPr>
          <w:p w:rsidR="00DA171E" w:rsidRPr="00207054" w:rsidRDefault="00DA171E" w:rsidP="003A6DCA">
            <w:pPr>
              <w:jc w:val="center"/>
              <w:rPr>
                <w:rFonts w:ascii="Times New Roman" w:hAnsi="Times New Roman" w:cs="Times New Roman"/>
                <w:b/>
                <w:sz w:val="20"/>
                <w:szCs w:val="20"/>
              </w:rPr>
            </w:pPr>
            <w:r w:rsidRPr="00207054">
              <w:rPr>
                <w:rFonts w:ascii="Times New Roman" w:hAnsi="Times New Roman" w:cs="Times New Roman"/>
                <w:b/>
                <w:sz w:val="20"/>
                <w:szCs w:val="20"/>
              </w:rPr>
              <w:t>Потенциальные угрозы (Т</w:t>
            </w:r>
            <w:r w:rsidR="00E04031" w:rsidRPr="00207054">
              <w:rPr>
                <w:rFonts w:ascii="Times New Roman" w:hAnsi="Times New Roman" w:cs="Times New Roman"/>
                <w:b/>
                <w:sz w:val="20"/>
                <w:szCs w:val="20"/>
              </w:rPr>
              <w:t>)</w:t>
            </w:r>
          </w:p>
        </w:tc>
      </w:tr>
      <w:tr w:rsidR="005D387B" w:rsidRPr="00207054" w:rsidTr="00F83977">
        <w:trPr>
          <w:trHeight w:val="425"/>
        </w:trPr>
        <w:tc>
          <w:tcPr>
            <w:tcW w:w="10216" w:type="dxa"/>
            <w:gridSpan w:val="6"/>
            <w:vAlign w:val="center"/>
          </w:tcPr>
          <w:p w:rsidR="005D387B" w:rsidRPr="00207054" w:rsidRDefault="005D387B" w:rsidP="003A6DCA">
            <w:pPr>
              <w:jc w:val="center"/>
              <w:rPr>
                <w:rFonts w:ascii="Times New Roman" w:hAnsi="Times New Roman" w:cs="Times New Roman"/>
                <w:b/>
                <w:u w:val="single"/>
              </w:rPr>
            </w:pPr>
            <w:r w:rsidRPr="00207054">
              <w:rPr>
                <w:rFonts w:ascii="Times New Roman" w:eastAsia="Times New Roman" w:hAnsi="Times New Roman" w:cs="Times New Roman"/>
                <w:b/>
                <w:lang w:eastAsia="ru-RU"/>
              </w:rPr>
              <w:t>Географическое положение</w:t>
            </w:r>
          </w:p>
        </w:tc>
      </w:tr>
      <w:tr w:rsidR="00000879" w:rsidRPr="00207054" w:rsidTr="00F83977">
        <w:trPr>
          <w:trHeight w:val="856"/>
        </w:trPr>
        <w:tc>
          <w:tcPr>
            <w:tcW w:w="2269" w:type="dxa"/>
          </w:tcPr>
          <w:p w:rsidR="005D387B" w:rsidRPr="00207054" w:rsidRDefault="000C1F83" w:rsidP="003A6DCA">
            <w:pPr>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Выгодное</w:t>
            </w:r>
            <w:proofErr w:type="spellEnd"/>
            <w:r w:rsidR="005D387B" w:rsidRPr="00207054">
              <w:rPr>
                <w:rFonts w:ascii="Times New Roman" w:hAnsi="Times New Roman" w:cs="Times New Roman"/>
              </w:rPr>
              <w:t xml:space="preserve"> </w:t>
            </w:r>
            <w:r w:rsidR="00F32D30" w:rsidRPr="00207054">
              <w:rPr>
                <w:rFonts w:ascii="Times New Roman" w:hAnsi="Times New Roman" w:cs="Times New Roman"/>
              </w:rPr>
              <w:t xml:space="preserve">географическое </w:t>
            </w:r>
            <w:r w:rsidR="005D387B" w:rsidRPr="00207054">
              <w:rPr>
                <w:rFonts w:ascii="Times New Roman" w:hAnsi="Times New Roman" w:cs="Times New Roman"/>
              </w:rPr>
              <w:t>расположение района</w:t>
            </w:r>
            <w:r w:rsidR="00F32D30" w:rsidRPr="00207054">
              <w:rPr>
                <w:rFonts w:ascii="Times New Roman" w:hAnsi="Times New Roman" w:cs="Times New Roman"/>
              </w:rPr>
              <w:t>-</w:t>
            </w:r>
          </w:p>
          <w:p w:rsidR="005D387B" w:rsidRPr="00207054" w:rsidRDefault="00F32D30" w:rsidP="003A6DCA">
            <w:pPr>
              <w:jc w:val="left"/>
              <w:rPr>
                <w:rFonts w:ascii="Times New Roman" w:hAnsi="Times New Roman" w:cs="Times New Roman"/>
              </w:rPr>
            </w:pPr>
            <w:r w:rsidRPr="00207054">
              <w:rPr>
                <w:rFonts w:ascii="Times New Roman" w:hAnsi="Times New Roman" w:cs="Times New Roman"/>
              </w:rPr>
              <w:t>в</w:t>
            </w:r>
            <w:r w:rsidR="005D387B" w:rsidRPr="00207054">
              <w:rPr>
                <w:rFonts w:ascii="Times New Roman" w:hAnsi="Times New Roman" w:cs="Times New Roman"/>
              </w:rPr>
              <w:t xml:space="preserve"> относительной близости от района находятся</w:t>
            </w:r>
            <w:r w:rsidR="006F2E6F" w:rsidRPr="00207054">
              <w:rPr>
                <w:rFonts w:ascii="Times New Roman" w:hAnsi="Times New Roman" w:cs="Times New Roman"/>
              </w:rPr>
              <w:t xml:space="preserve">: </w:t>
            </w:r>
            <w:r w:rsidR="005D387B" w:rsidRPr="00207054">
              <w:rPr>
                <w:rFonts w:ascii="Times New Roman" w:hAnsi="Times New Roman" w:cs="Times New Roman"/>
              </w:rPr>
              <w:t>Кемерово, Томск</w:t>
            </w:r>
            <w:r w:rsidR="006F2E6F" w:rsidRPr="00207054">
              <w:rPr>
                <w:rFonts w:ascii="Times New Roman" w:hAnsi="Times New Roman" w:cs="Times New Roman"/>
              </w:rPr>
              <w:t xml:space="preserve">, </w:t>
            </w:r>
            <w:r w:rsidR="005D387B" w:rsidRPr="00207054">
              <w:rPr>
                <w:rFonts w:ascii="Times New Roman" w:hAnsi="Times New Roman" w:cs="Times New Roman"/>
              </w:rPr>
              <w:t xml:space="preserve"> Новосибирск </w:t>
            </w:r>
          </w:p>
        </w:tc>
        <w:tc>
          <w:tcPr>
            <w:tcW w:w="2470" w:type="dxa"/>
            <w:gridSpan w:val="2"/>
          </w:tcPr>
          <w:p w:rsidR="005D387B" w:rsidRPr="00207054" w:rsidRDefault="000C1F83" w:rsidP="003A6DCA">
            <w:pPr>
              <w:widowControl w:val="0"/>
              <w:jc w:val="left"/>
              <w:rPr>
                <w:rFonts w:ascii="Times New Roman" w:hAnsi="Times New Roman" w:cs="Times New Roman"/>
                <w:b/>
                <w:u w:val="single"/>
              </w:rPr>
            </w:pPr>
            <w:proofErr w:type="spellStart"/>
            <w:r w:rsidRPr="00207054">
              <w:rPr>
                <w:rFonts w:ascii="Times New Roman" w:hAnsi="Times New Roman" w:cs="Times New Roman"/>
              </w:rPr>
              <w:t>1.</w:t>
            </w:r>
            <w:r w:rsidR="00F32D30" w:rsidRPr="00207054">
              <w:rPr>
                <w:rFonts w:ascii="Times New Roman" w:hAnsi="Times New Roman" w:cs="Times New Roman"/>
              </w:rPr>
              <w:t>Разбросанность</w:t>
            </w:r>
            <w:proofErr w:type="spellEnd"/>
            <w:r w:rsidR="00F32D30" w:rsidRPr="00207054">
              <w:rPr>
                <w:rFonts w:ascii="Times New Roman" w:hAnsi="Times New Roman" w:cs="Times New Roman"/>
              </w:rPr>
              <w:t xml:space="preserve">  населенных пунктов, низкая концентрация населения</w:t>
            </w:r>
          </w:p>
        </w:tc>
        <w:tc>
          <w:tcPr>
            <w:tcW w:w="2814" w:type="dxa"/>
            <w:gridSpan w:val="2"/>
          </w:tcPr>
          <w:p w:rsidR="005D387B" w:rsidRPr="00207054" w:rsidRDefault="00F32D30" w:rsidP="003A6DCA">
            <w:pPr>
              <w:jc w:val="left"/>
              <w:rPr>
                <w:rFonts w:ascii="Times New Roman" w:hAnsi="Times New Roman" w:cs="Times New Roman"/>
              </w:rPr>
            </w:pPr>
            <w:proofErr w:type="spellStart"/>
            <w:r w:rsidRPr="00207054">
              <w:rPr>
                <w:rFonts w:ascii="Times New Roman" w:hAnsi="Times New Roman" w:cs="Times New Roman"/>
              </w:rPr>
              <w:t>1.Близость</w:t>
            </w:r>
            <w:proofErr w:type="spellEnd"/>
            <w:r w:rsidRPr="00207054">
              <w:rPr>
                <w:rFonts w:ascii="Times New Roman" w:hAnsi="Times New Roman" w:cs="Times New Roman"/>
              </w:rPr>
              <w:t xml:space="preserve"> федеральной трассы, ж/д путей.</w:t>
            </w:r>
          </w:p>
          <w:p w:rsidR="006F2E6F" w:rsidRPr="00207054" w:rsidRDefault="006F2E6F" w:rsidP="003A6DCA">
            <w:pPr>
              <w:jc w:val="left"/>
              <w:rPr>
                <w:rFonts w:ascii="Times New Roman" w:hAnsi="Times New Roman" w:cs="Times New Roman"/>
              </w:rPr>
            </w:pPr>
            <w:proofErr w:type="spellStart"/>
            <w:r w:rsidRPr="00207054">
              <w:rPr>
                <w:rFonts w:ascii="Times New Roman" w:hAnsi="Times New Roman" w:cs="Times New Roman"/>
              </w:rPr>
              <w:t>2.Близость</w:t>
            </w:r>
            <w:proofErr w:type="spellEnd"/>
            <w:r w:rsidRPr="00207054">
              <w:rPr>
                <w:rFonts w:ascii="Times New Roman" w:hAnsi="Times New Roman" w:cs="Times New Roman"/>
              </w:rPr>
              <w:t xml:space="preserve"> к энергетическим сырьевым ресурсам – наличие газопровода.</w:t>
            </w:r>
          </w:p>
        </w:tc>
        <w:tc>
          <w:tcPr>
            <w:tcW w:w="2663" w:type="dxa"/>
          </w:tcPr>
          <w:p w:rsidR="005D387B" w:rsidRPr="00207054" w:rsidRDefault="001660A5" w:rsidP="003A6DCA">
            <w:pPr>
              <w:jc w:val="left"/>
              <w:rPr>
                <w:rFonts w:ascii="Times New Roman" w:hAnsi="Times New Roman" w:cs="Times New Roman"/>
              </w:rPr>
            </w:pPr>
            <w:proofErr w:type="spellStart"/>
            <w:r w:rsidRPr="00207054">
              <w:rPr>
                <w:rFonts w:ascii="Times New Roman" w:hAnsi="Times New Roman" w:cs="Times New Roman"/>
              </w:rPr>
              <w:t>1.Территория</w:t>
            </w:r>
            <w:proofErr w:type="spellEnd"/>
            <w:r w:rsidRPr="00207054">
              <w:rPr>
                <w:rFonts w:ascii="Times New Roman" w:hAnsi="Times New Roman" w:cs="Times New Roman"/>
              </w:rPr>
              <w:t xml:space="preserve"> района находится в зоне рискованного земледелия.</w:t>
            </w:r>
          </w:p>
        </w:tc>
      </w:tr>
      <w:tr w:rsidR="006F2E6F" w:rsidRPr="00207054" w:rsidTr="00F83977">
        <w:trPr>
          <w:trHeight w:val="323"/>
        </w:trPr>
        <w:tc>
          <w:tcPr>
            <w:tcW w:w="10216" w:type="dxa"/>
            <w:gridSpan w:val="6"/>
          </w:tcPr>
          <w:p w:rsidR="006F2E6F" w:rsidRPr="00207054" w:rsidRDefault="006F2E6F" w:rsidP="003A6DCA">
            <w:pPr>
              <w:jc w:val="center"/>
              <w:rPr>
                <w:rFonts w:ascii="Times New Roman" w:hAnsi="Times New Roman" w:cs="Times New Roman"/>
              </w:rPr>
            </w:pPr>
            <w:r w:rsidRPr="00207054">
              <w:rPr>
                <w:rFonts w:ascii="Times New Roman" w:eastAsia="Times New Roman" w:hAnsi="Times New Roman" w:cs="Times New Roman"/>
                <w:b/>
                <w:lang w:eastAsia="ru-RU"/>
              </w:rPr>
              <w:t>Природные ресурсы</w:t>
            </w:r>
          </w:p>
        </w:tc>
      </w:tr>
      <w:tr w:rsidR="00000879" w:rsidRPr="00207054" w:rsidTr="00F83977">
        <w:trPr>
          <w:trHeight w:val="856"/>
        </w:trPr>
        <w:tc>
          <w:tcPr>
            <w:tcW w:w="2269" w:type="dxa"/>
          </w:tcPr>
          <w:p w:rsidR="006F2E6F" w:rsidRPr="00207054" w:rsidRDefault="00992060" w:rsidP="003A6DCA">
            <w:pPr>
              <w:jc w:val="left"/>
              <w:rPr>
                <w:rFonts w:ascii="Times New Roman" w:hAnsi="Times New Roman" w:cs="Times New Roman"/>
              </w:rPr>
            </w:pPr>
            <w:proofErr w:type="spellStart"/>
            <w:r w:rsidRPr="00207054">
              <w:rPr>
                <w:rFonts w:ascii="Times New Roman" w:hAnsi="Times New Roman" w:cs="Times New Roman"/>
              </w:rPr>
              <w:t>1.В</w:t>
            </w:r>
            <w:proofErr w:type="spellEnd"/>
            <w:r w:rsidRPr="00207054">
              <w:rPr>
                <w:rFonts w:ascii="Times New Roman" w:hAnsi="Times New Roman" w:cs="Times New Roman"/>
              </w:rPr>
              <w:t xml:space="preserve"> районе имеются общедоступные полезные ископаемые – песчано-гравийная смесь, глины).</w:t>
            </w:r>
          </w:p>
          <w:p w:rsidR="00992060" w:rsidRPr="00207054" w:rsidRDefault="00992060" w:rsidP="003A6DCA">
            <w:pPr>
              <w:jc w:val="left"/>
              <w:rPr>
                <w:rFonts w:ascii="Times New Roman" w:hAnsi="Times New Roman" w:cs="Times New Roman"/>
              </w:rPr>
            </w:pPr>
            <w:proofErr w:type="spellStart"/>
            <w:r w:rsidRPr="00207054">
              <w:rPr>
                <w:rFonts w:ascii="Times New Roman" w:hAnsi="Times New Roman" w:cs="Times New Roman"/>
              </w:rPr>
              <w:t>2.Наличие</w:t>
            </w:r>
            <w:proofErr w:type="spellEnd"/>
            <w:r w:rsidRPr="00207054">
              <w:rPr>
                <w:rFonts w:ascii="Times New Roman" w:hAnsi="Times New Roman" w:cs="Times New Roman"/>
              </w:rPr>
              <w:t xml:space="preserve"> пахотных земель, сельхозугодий.</w:t>
            </w:r>
          </w:p>
          <w:p w:rsidR="00992060" w:rsidRPr="00207054" w:rsidRDefault="00ED26D6" w:rsidP="003A6DCA">
            <w:pPr>
              <w:jc w:val="left"/>
              <w:rPr>
                <w:rFonts w:ascii="Times New Roman" w:hAnsi="Times New Roman" w:cs="Times New Roman"/>
              </w:rPr>
            </w:pPr>
            <w:proofErr w:type="spellStart"/>
            <w:r w:rsidRPr="00207054">
              <w:rPr>
                <w:rFonts w:ascii="Times New Roman" w:hAnsi="Times New Roman" w:cs="Times New Roman"/>
              </w:rPr>
              <w:t>3.Налич</w:t>
            </w:r>
            <w:r w:rsidR="00992060" w:rsidRPr="00207054">
              <w:rPr>
                <w:rFonts w:ascii="Times New Roman" w:hAnsi="Times New Roman" w:cs="Times New Roman"/>
              </w:rPr>
              <w:t>ие</w:t>
            </w:r>
            <w:proofErr w:type="spellEnd"/>
            <w:r w:rsidR="00992060" w:rsidRPr="00207054">
              <w:rPr>
                <w:rFonts w:ascii="Times New Roman" w:hAnsi="Times New Roman" w:cs="Times New Roman"/>
              </w:rPr>
              <w:t xml:space="preserve"> водных объектов – прудов, озер.</w:t>
            </w:r>
          </w:p>
          <w:p w:rsidR="001C2B92" w:rsidRPr="00207054" w:rsidRDefault="001C2B92" w:rsidP="003A6DCA">
            <w:pPr>
              <w:jc w:val="left"/>
              <w:rPr>
                <w:rFonts w:ascii="Times New Roman" w:hAnsi="Times New Roman" w:cs="Times New Roman"/>
              </w:rPr>
            </w:pPr>
            <w:proofErr w:type="spellStart"/>
            <w:r w:rsidRPr="00207054">
              <w:rPr>
                <w:rFonts w:ascii="Times New Roman" w:hAnsi="Times New Roman" w:cs="Times New Roman"/>
              </w:rPr>
              <w:t>4.Экологичность</w:t>
            </w:r>
            <w:proofErr w:type="spellEnd"/>
            <w:r w:rsidRPr="00207054">
              <w:rPr>
                <w:rFonts w:ascii="Times New Roman" w:hAnsi="Times New Roman" w:cs="Times New Roman"/>
              </w:rPr>
              <w:t xml:space="preserve"> территории.</w:t>
            </w:r>
          </w:p>
          <w:p w:rsidR="009A00B7" w:rsidRPr="00207054" w:rsidRDefault="009A00B7" w:rsidP="003A6DCA">
            <w:pPr>
              <w:jc w:val="left"/>
              <w:rPr>
                <w:rFonts w:ascii="Times New Roman" w:hAnsi="Times New Roman" w:cs="Times New Roman"/>
              </w:rPr>
            </w:pPr>
            <w:proofErr w:type="spellStart"/>
            <w:r w:rsidRPr="00207054">
              <w:rPr>
                <w:rFonts w:ascii="Times New Roman" w:hAnsi="Times New Roman" w:cs="Times New Roman"/>
              </w:rPr>
              <w:t>5.Наличие</w:t>
            </w:r>
            <w:proofErr w:type="spellEnd"/>
            <w:r w:rsidRPr="00207054">
              <w:rPr>
                <w:rFonts w:ascii="Times New Roman" w:hAnsi="Times New Roman" w:cs="Times New Roman"/>
              </w:rPr>
              <w:t xml:space="preserve"> дикоросов</w:t>
            </w:r>
            <w:r w:rsidR="00051EB1" w:rsidRPr="00207054">
              <w:rPr>
                <w:rFonts w:ascii="Times New Roman" w:hAnsi="Times New Roman" w:cs="Times New Roman"/>
              </w:rPr>
              <w:t xml:space="preserve"> – ягод, грибов, папоротника орляка.</w:t>
            </w:r>
          </w:p>
        </w:tc>
        <w:tc>
          <w:tcPr>
            <w:tcW w:w="2470" w:type="dxa"/>
            <w:gridSpan w:val="2"/>
          </w:tcPr>
          <w:p w:rsidR="006F2E6F" w:rsidRPr="00207054" w:rsidRDefault="00CF3015" w:rsidP="003A6DCA">
            <w:pPr>
              <w:widowControl w:val="0"/>
              <w:jc w:val="left"/>
              <w:rPr>
                <w:rFonts w:ascii="Times New Roman" w:hAnsi="Times New Roman" w:cs="Times New Roman"/>
              </w:rPr>
            </w:pPr>
            <w:proofErr w:type="spellStart"/>
            <w:r w:rsidRPr="00207054">
              <w:rPr>
                <w:rFonts w:ascii="Times New Roman" w:hAnsi="Times New Roman" w:cs="Times New Roman"/>
              </w:rPr>
              <w:t>1.</w:t>
            </w:r>
            <w:r w:rsidR="007A0DCD" w:rsidRPr="00207054">
              <w:rPr>
                <w:rFonts w:ascii="Times New Roman" w:hAnsi="Times New Roman" w:cs="Times New Roman"/>
              </w:rPr>
              <w:t>Слабая</w:t>
            </w:r>
            <w:proofErr w:type="spellEnd"/>
            <w:r w:rsidR="007A0DCD" w:rsidRPr="00207054">
              <w:rPr>
                <w:rFonts w:ascii="Times New Roman" w:hAnsi="Times New Roman" w:cs="Times New Roman"/>
              </w:rPr>
              <w:t xml:space="preserve"> минерально-сырьевая база</w:t>
            </w:r>
            <w:r w:rsidRPr="00207054">
              <w:rPr>
                <w:rFonts w:ascii="Times New Roman" w:hAnsi="Times New Roman" w:cs="Times New Roman"/>
              </w:rPr>
              <w:t>.</w:t>
            </w:r>
          </w:p>
          <w:p w:rsidR="00CF3015" w:rsidRPr="00207054" w:rsidRDefault="00CF3015" w:rsidP="003A6DCA">
            <w:pPr>
              <w:jc w:val="left"/>
              <w:rPr>
                <w:rFonts w:ascii="Times New Roman" w:hAnsi="Times New Roman" w:cs="Times New Roman"/>
              </w:rPr>
            </w:pPr>
            <w:r w:rsidRPr="00207054">
              <w:rPr>
                <w:rFonts w:ascii="Times New Roman" w:hAnsi="Times New Roman" w:cs="Times New Roman"/>
              </w:rPr>
              <w:t>2. Недостаточно эффективное использование  водных и земельных ресурсов.</w:t>
            </w:r>
          </w:p>
          <w:p w:rsidR="00CF3015" w:rsidRPr="00207054" w:rsidRDefault="00CF3015" w:rsidP="003A6DCA">
            <w:pPr>
              <w:widowControl w:val="0"/>
              <w:jc w:val="left"/>
              <w:rPr>
                <w:rFonts w:ascii="Times New Roman" w:hAnsi="Times New Roman" w:cs="Times New Roman"/>
              </w:rPr>
            </w:pPr>
          </w:p>
          <w:p w:rsidR="001C2B92" w:rsidRPr="00207054" w:rsidRDefault="001C2B92" w:rsidP="003A6DCA">
            <w:pPr>
              <w:widowControl w:val="0"/>
              <w:jc w:val="left"/>
              <w:rPr>
                <w:rFonts w:ascii="Times New Roman" w:hAnsi="Times New Roman" w:cs="Times New Roman"/>
              </w:rPr>
            </w:pPr>
          </w:p>
        </w:tc>
        <w:tc>
          <w:tcPr>
            <w:tcW w:w="2814" w:type="dxa"/>
            <w:gridSpan w:val="2"/>
          </w:tcPr>
          <w:p w:rsidR="006F2E6F" w:rsidRPr="00207054" w:rsidRDefault="001C2B92" w:rsidP="003A6DCA">
            <w:pPr>
              <w:jc w:val="left"/>
              <w:rPr>
                <w:rFonts w:ascii="Times New Roman" w:hAnsi="Times New Roman" w:cs="Times New Roman"/>
              </w:rPr>
            </w:pPr>
            <w:proofErr w:type="spellStart"/>
            <w:r w:rsidRPr="00207054">
              <w:rPr>
                <w:rFonts w:ascii="Times New Roman" w:hAnsi="Times New Roman" w:cs="Times New Roman"/>
              </w:rPr>
              <w:t>1.Наличие</w:t>
            </w:r>
            <w:proofErr w:type="spellEnd"/>
            <w:r w:rsidRPr="00207054">
              <w:rPr>
                <w:rFonts w:ascii="Times New Roman" w:hAnsi="Times New Roman" w:cs="Times New Roman"/>
              </w:rPr>
              <w:t xml:space="preserve"> большого количества зеленых насаждений, прудов, озер.</w:t>
            </w:r>
          </w:p>
          <w:p w:rsidR="001C2B92" w:rsidRPr="00207054" w:rsidRDefault="001C2B92" w:rsidP="003A6DCA">
            <w:pPr>
              <w:jc w:val="left"/>
              <w:rPr>
                <w:rFonts w:ascii="Times New Roman" w:hAnsi="Times New Roman" w:cs="Times New Roman"/>
              </w:rPr>
            </w:pPr>
            <w:proofErr w:type="spellStart"/>
            <w:r w:rsidRPr="00207054">
              <w:rPr>
                <w:rFonts w:ascii="Times New Roman" w:hAnsi="Times New Roman" w:cs="Times New Roman"/>
              </w:rPr>
              <w:t>2.Использование</w:t>
            </w:r>
            <w:proofErr w:type="spellEnd"/>
            <w:r w:rsidRPr="00207054">
              <w:rPr>
                <w:rFonts w:ascii="Times New Roman" w:hAnsi="Times New Roman" w:cs="Times New Roman"/>
              </w:rPr>
              <w:t xml:space="preserve"> местных запасов сырья – песчано-гравийной смеси</w:t>
            </w:r>
            <w:r w:rsidR="00355A88" w:rsidRPr="00207054">
              <w:rPr>
                <w:rFonts w:ascii="Times New Roman" w:hAnsi="Times New Roman" w:cs="Times New Roman"/>
              </w:rPr>
              <w:t xml:space="preserve">, глины </w:t>
            </w:r>
            <w:r w:rsidRPr="00207054">
              <w:rPr>
                <w:rFonts w:ascii="Times New Roman" w:hAnsi="Times New Roman" w:cs="Times New Roman"/>
              </w:rPr>
              <w:t xml:space="preserve"> в строительстве жилья</w:t>
            </w:r>
            <w:r w:rsidR="00355A88" w:rsidRPr="00207054">
              <w:rPr>
                <w:rFonts w:ascii="Times New Roman" w:hAnsi="Times New Roman" w:cs="Times New Roman"/>
              </w:rPr>
              <w:t>.</w:t>
            </w:r>
          </w:p>
          <w:p w:rsidR="00051EB1" w:rsidRPr="00207054" w:rsidRDefault="00051EB1" w:rsidP="003A6DCA">
            <w:pPr>
              <w:jc w:val="left"/>
              <w:rPr>
                <w:rFonts w:ascii="Times New Roman" w:hAnsi="Times New Roman" w:cs="Times New Roman"/>
              </w:rPr>
            </w:pPr>
            <w:proofErr w:type="spellStart"/>
            <w:r w:rsidRPr="00207054">
              <w:rPr>
                <w:rFonts w:ascii="Times New Roman" w:hAnsi="Times New Roman" w:cs="Times New Roman"/>
              </w:rPr>
              <w:t>3.</w:t>
            </w:r>
            <w:r w:rsidR="00CF3015" w:rsidRPr="00207054">
              <w:rPr>
                <w:rFonts w:ascii="Times New Roman" w:hAnsi="Times New Roman" w:cs="Times New Roman"/>
              </w:rPr>
              <w:t>Развитие</w:t>
            </w:r>
            <w:proofErr w:type="spellEnd"/>
            <w:r w:rsidR="00CF3015" w:rsidRPr="00207054">
              <w:rPr>
                <w:rFonts w:ascii="Times New Roman" w:hAnsi="Times New Roman" w:cs="Times New Roman"/>
              </w:rPr>
              <w:t xml:space="preserve"> з</w:t>
            </w:r>
            <w:r w:rsidRPr="00207054">
              <w:rPr>
                <w:rFonts w:ascii="Times New Roman" w:hAnsi="Times New Roman" w:cs="Times New Roman"/>
              </w:rPr>
              <w:t>аготовительн</w:t>
            </w:r>
            <w:r w:rsidR="00CF3015" w:rsidRPr="00207054">
              <w:rPr>
                <w:rFonts w:ascii="Times New Roman" w:hAnsi="Times New Roman" w:cs="Times New Roman"/>
              </w:rPr>
              <w:t>ой</w:t>
            </w:r>
            <w:r w:rsidRPr="00207054">
              <w:rPr>
                <w:rFonts w:ascii="Times New Roman" w:hAnsi="Times New Roman" w:cs="Times New Roman"/>
              </w:rPr>
              <w:t xml:space="preserve"> деятельност</w:t>
            </w:r>
            <w:r w:rsidR="00CF3015" w:rsidRPr="00207054">
              <w:rPr>
                <w:rFonts w:ascii="Times New Roman" w:hAnsi="Times New Roman" w:cs="Times New Roman"/>
              </w:rPr>
              <w:t>и</w:t>
            </w:r>
            <w:r w:rsidRPr="00207054">
              <w:rPr>
                <w:rFonts w:ascii="Times New Roman" w:hAnsi="Times New Roman" w:cs="Times New Roman"/>
              </w:rPr>
              <w:t>, переработка дикоросов и производство  варенья, компотов и другой натуральной продукции.</w:t>
            </w:r>
          </w:p>
          <w:p w:rsidR="00051EB1" w:rsidRPr="00207054" w:rsidRDefault="00CF3015" w:rsidP="003A6DCA">
            <w:pPr>
              <w:jc w:val="left"/>
              <w:rPr>
                <w:rFonts w:ascii="Times New Roman" w:hAnsi="Times New Roman" w:cs="Times New Roman"/>
              </w:rPr>
            </w:pPr>
            <w:proofErr w:type="spellStart"/>
            <w:r w:rsidRPr="00207054">
              <w:rPr>
                <w:rFonts w:ascii="Times New Roman" w:hAnsi="Times New Roman" w:cs="Times New Roman"/>
              </w:rPr>
              <w:t>4.Наличие</w:t>
            </w:r>
            <w:proofErr w:type="spellEnd"/>
            <w:r w:rsidRPr="00207054">
              <w:rPr>
                <w:rFonts w:ascii="Times New Roman" w:hAnsi="Times New Roman" w:cs="Times New Roman"/>
              </w:rPr>
              <w:t xml:space="preserve"> свободных территорий для расширения хозяйственной деятельности.</w:t>
            </w:r>
          </w:p>
        </w:tc>
        <w:tc>
          <w:tcPr>
            <w:tcW w:w="2663" w:type="dxa"/>
          </w:tcPr>
          <w:p w:rsidR="001C2B92" w:rsidRPr="00207054" w:rsidRDefault="00CF3015" w:rsidP="003A6DCA">
            <w:pPr>
              <w:jc w:val="left"/>
              <w:rPr>
                <w:rFonts w:ascii="Times New Roman" w:hAnsi="Times New Roman"/>
              </w:rPr>
            </w:pPr>
            <w:proofErr w:type="spellStart"/>
            <w:r w:rsidRPr="00207054">
              <w:rPr>
                <w:rFonts w:ascii="Times New Roman" w:hAnsi="Times New Roman"/>
              </w:rPr>
              <w:t>1.</w:t>
            </w:r>
            <w:r w:rsidR="000C1F83" w:rsidRPr="00207054">
              <w:rPr>
                <w:rFonts w:ascii="Times New Roman" w:hAnsi="Times New Roman"/>
              </w:rPr>
              <w:t>И</w:t>
            </w:r>
            <w:r w:rsidRPr="00207054">
              <w:rPr>
                <w:rFonts w:ascii="Times New Roman" w:hAnsi="Times New Roman"/>
              </w:rPr>
              <w:t>стощение</w:t>
            </w:r>
            <w:proofErr w:type="spellEnd"/>
            <w:r w:rsidRPr="00207054">
              <w:rPr>
                <w:rFonts w:ascii="Times New Roman" w:hAnsi="Times New Roman"/>
              </w:rPr>
              <w:t xml:space="preserve"> природных ресурсов в результате неэффективного и нерационального их использования.</w:t>
            </w:r>
          </w:p>
          <w:p w:rsidR="00CF3015" w:rsidRPr="00207054" w:rsidRDefault="00CF3015" w:rsidP="003A6DCA">
            <w:pPr>
              <w:jc w:val="left"/>
            </w:pPr>
          </w:p>
        </w:tc>
      </w:tr>
      <w:tr w:rsidR="00720CD9" w:rsidRPr="00207054" w:rsidTr="00F83977">
        <w:trPr>
          <w:trHeight w:val="390"/>
        </w:trPr>
        <w:tc>
          <w:tcPr>
            <w:tcW w:w="10216" w:type="dxa"/>
            <w:gridSpan w:val="6"/>
          </w:tcPr>
          <w:p w:rsidR="00720CD9" w:rsidRPr="00207054" w:rsidRDefault="00720CD9" w:rsidP="003A6DCA">
            <w:pPr>
              <w:jc w:val="center"/>
              <w:rPr>
                <w:rFonts w:ascii="Times New Roman" w:hAnsi="Times New Roman" w:cs="Times New Roman"/>
              </w:rPr>
            </w:pPr>
            <w:r w:rsidRPr="00207054">
              <w:rPr>
                <w:rFonts w:ascii="Times New Roman" w:eastAsia="Times New Roman" w:hAnsi="Times New Roman" w:cs="Times New Roman"/>
                <w:b/>
                <w:lang w:eastAsia="ru-RU"/>
              </w:rPr>
              <w:t>Население, трудовые ресурсы</w:t>
            </w:r>
          </w:p>
        </w:tc>
      </w:tr>
      <w:tr w:rsidR="00000879" w:rsidRPr="00207054" w:rsidTr="00F83977">
        <w:trPr>
          <w:trHeight w:val="856"/>
        </w:trPr>
        <w:tc>
          <w:tcPr>
            <w:tcW w:w="2269" w:type="dxa"/>
          </w:tcPr>
          <w:p w:rsidR="00720CD9" w:rsidRPr="00207054" w:rsidRDefault="000F07A4" w:rsidP="003A6DCA">
            <w:pPr>
              <w:jc w:val="left"/>
              <w:rPr>
                <w:rFonts w:ascii="Times New Roman" w:hAnsi="Times New Roman" w:cs="Times New Roman"/>
              </w:rPr>
            </w:pPr>
            <w:proofErr w:type="spellStart"/>
            <w:r w:rsidRPr="00207054">
              <w:rPr>
                <w:rFonts w:ascii="Times New Roman" w:eastAsia="Times New Roman" w:hAnsi="Times New Roman" w:cs="Times New Roman"/>
                <w:lang w:eastAsia="ru-RU"/>
              </w:rPr>
              <w:t>1.</w:t>
            </w:r>
            <w:r w:rsidR="0066121E" w:rsidRPr="00207054">
              <w:rPr>
                <w:rFonts w:ascii="Times New Roman" w:eastAsia="Times New Roman" w:hAnsi="Times New Roman" w:cs="Times New Roman"/>
                <w:lang w:eastAsia="ru-RU"/>
              </w:rPr>
              <w:t>Деловая</w:t>
            </w:r>
            <w:proofErr w:type="spellEnd"/>
            <w:r w:rsidR="0066121E" w:rsidRPr="00207054">
              <w:rPr>
                <w:rFonts w:ascii="Times New Roman" w:eastAsia="Times New Roman" w:hAnsi="Times New Roman" w:cs="Times New Roman"/>
                <w:lang w:eastAsia="ru-RU"/>
              </w:rPr>
              <w:t xml:space="preserve"> активность и мобильность жителей района</w:t>
            </w:r>
            <w:r w:rsidRPr="00207054">
              <w:rPr>
                <w:rFonts w:ascii="Times New Roman" w:eastAsia="Times New Roman" w:hAnsi="Times New Roman" w:cs="Times New Roman"/>
                <w:lang w:eastAsia="ru-RU"/>
              </w:rPr>
              <w:t>.</w:t>
            </w:r>
          </w:p>
        </w:tc>
        <w:tc>
          <w:tcPr>
            <w:tcW w:w="2470" w:type="dxa"/>
            <w:gridSpan w:val="2"/>
          </w:tcPr>
          <w:p w:rsidR="00720CD9" w:rsidRPr="00207054" w:rsidRDefault="00720CD9" w:rsidP="003A6DCA">
            <w:pPr>
              <w:widowControl w:val="0"/>
              <w:tabs>
                <w:tab w:val="left" w:pos="322"/>
              </w:tabs>
              <w:autoSpaceDE w:val="0"/>
              <w:autoSpaceDN w:val="0"/>
              <w:adjustRightInd w:val="0"/>
              <w:jc w:val="left"/>
              <w:rPr>
                <w:rFonts w:ascii="Times New Roman" w:eastAsia="Times New Roman" w:hAnsi="Times New Roman" w:cs="Times New Roman"/>
                <w:lang w:eastAsia="ru-RU"/>
              </w:rPr>
            </w:pPr>
            <w:r w:rsidRPr="00207054">
              <w:rPr>
                <w:rFonts w:ascii="Times New Roman" w:eastAsia="Times New Roman" w:hAnsi="Times New Roman" w:cs="Times New Roman"/>
                <w:lang w:eastAsia="ru-RU"/>
              </w:rPr>
              <w:t>1. Ежегодное сокращение численности населения.</w:t>
            </w:r>
          </w:p>
          <w:p w:rsidR="00720CD9" w:rsidRPr="00207054" w:rsidRDefault="00720CD9" w:rsidP="003A6DCA">
            <w:pPr>
              <w:widowControl w:val="0"/>
              <w:jc w:val="left"/>
              <w:rPr>
                <w:rFonts w:ascii="Times New Roman" w:hAnsi="Times New Roman" w:cs="Times New Roman"/>
              </w:rPr>
            </w:pPr>
            <w:r w:rsidRPr="00207054">
              <w:rPr>
                <w:rFonts w:ascii="Times New Roman" w:eastAsia="Times New Roman" w:hAnsi="Times New Roman" w:cs="Times New Roman"/>
                <w:lang w:eastAsia="ru-RU"/>
              </w:rPr>
              <w:lastRenderedPageBreak/>
              <w:t>2. Отток  населения в трудоспособном возрасте за  пределы муниципального образования.</w:t>
            </w:r>
          </w:p>
        </w:tc>
        <w:tc>
          <w:tcPr>
            <w:tcW w:w="2814" w:type="dxa"/>
            <w:gridSpan w:val="2"/>
          </w:tcPr>
          <w:p w:rsidR="00720CD9" w:rsidRPr="00207054" w:rsidRDefault="000F07A4" w:rsidP="003A6DCA">
            <w:pPr>
              <w:jc w:val="left"/>
              <w:rPr>
                <w:rStyle w:val="FontStyle101"/>
                <w:sz w:val="22"/>
                <w:szCs w:val="22"/>
              </w:rPr>
            </w:pPr>
            <w:proofErr w:type="spellStart"/>
            <w:r w:rsidRPr="00207054">
              <w:rPr>
                <w:rStyle w:val="FontStyle101"/>
                <w:sz w:val="22"/>
                <w:szCs w:val="22"/>
              </w:rPr>
              <w:lastRenderedPageBreak/>
              <w:t>1.</w:t>
            </w:r>
            <w:r w:rsidR="00612C1D" w:rsidRPr="00207054">
              <w:rPr>
                <w:rStyle w:val="FontStyle101"/>
                <w:sz w:val="22"/>
                <w:szCs w:val="22"/>
              </w:rPr>
              <w:t>Увеличение</w:t>
            </w:r>
            <w:proofErr w:type="spellEnd"/>
            <w:r w:rsidR="00612C1D" w:rsidRPr="00207054">
              <w:rPr>
                <w:rStyle w:val="FontStyle101"/>
                <w:sz w:val="22"/>
                <w:szCs w:val="22"/>
              </w:rPr>
              <w:t xml:space="preserve"> численности населения </w:t>
            </w:r>
            <w:r w:rsidRPr="00207054">
              <w:rPr>
                <w:rStyle w:val="FontStyle101"/>
                <w:sz w:val="22"/>
                <w:szCs w:val="22"/>
              </w:rPr>
              <w:t xml:space="preserve">района </w:t>
            </w:r>
            <w:r w:rsidR="00612C1D" w:rsidRPr="00207054">
              <w:rPr>
                <w:rStyle w:val="FontStyle101"/>
                <w:sz w:val="22"/>
                <w:szCs w:val="22"/>
              </w:rPr>
              <w:t>за счет естественного прироста</w:t>
            </w:r>
            <w:r w:rsidRPr="00207054">
              <w:rPr>
                <w:rStyle w:val="FontStyle101"/>
                <w:sz w:val="22"/>
                <w:szCs w:val="22"/>
              </w:rPr>
              <w:t>.</w:t>
            </w:r>
          </w:p>
          <w:p w:rsidR="000F07A4" w:rsidRPr="00207054" w:rsidRDefault="000F07A4" w:rsidP="003A6DCA">
            <w:pPr>
              <w:jc w:val="left"/>
              <w:rPr>
                <w:rFonts w:ascii="Times New Roman" w:hAnsi="Times New Roman" w:cs="Times New Roman"/>
              </w:rPr>
            </w:pPr>
            <w:proofErr w:type="spellStart"/>
            <w:r w:rsidRPr="00207054">
              <w:rPr>
                <w:rFonts w:ascii="Times New Roman" w:hAnsi="Times New Roman" w:cs="Times New Roman"/>
              </w:rPr>
              <w:t>2.Достижение</w:t>
            </w:r>
            <w:proofErr w:type="spellEnd"/>
            <w:r w:rsidRPr="00207054">
              <w:rPr>
                <w:rFonts w:ascii="Times New Roman" w:hAnsi="Times New Roman" w:cs="Times New Roman"/>
              </w:rPr>
              <w:t xml:space="preserve"> </w:t>
            </w:r>
            <w:r w:rsidRPr="00207054">
              <w:rPr>
                <w:rFonts w:ascii="Times New Roman" w:hAnsi="Times New Roman" w:cs="Times New Roman"/>
              </w:rPr>
              <w:lastRenderedPageBreak/>
              <w:t>максимально возможного уровня занятости населения, эффективного использования трудовых ресурсов, минимизация уровня безработицы, увеличение доли занятых в малом бизнесе.</w:t>
            </w:r>
          </w:p>
        </w:tc>
        <w:tc>
          <w:tcPr>
            <w:tcW w:w="2663" w:type="dxa"/>
          </w:tcPr>
          <w:p w:rsidR="000F07A4" w:rsidRPr="00207054" w:rsidRDefault="000F07A4" w:rsidP="003A6DCA">
            <w:pPr>
              <w:pStyle w:val="Style73"/>
              <w:tabs>
                <w:tab w:val="left" w:pos="322"/>
              </w:tabs>
              <w:spacing w:line="240" w:lineRule="auto"/>
              <w:rPr>
                <w:rStyle w:val="FontStyle101"/>
                <w:sz w:val="22"/>
                <w:szCs w:val="22"/>
              </w:rPr>
            </w:pPr>
            <w:proofErr w:type="spellStart"/>
            <w:r w:rsidRPr="00207054">
              <w:rPr>
                <w:rStyle w:val="FontStyle101"/>
                <w:sz w:val="22"/>
                <w:szCs w:val="22"/>
              </w:rPr>
              <w:lastRenderedPageBreak/>
              <w:t>1.У</w:t>
            </w:r>
            <w:r w:rsidRPr="00207054">
              <w:rPr>
                <w:sz w:val="22"/>
                <w:szCs w:val="22"/>
              </w:rPr>
              <w:t>худшение</w:t>
            </w:r>
            <w:proofErr w:type="spellEnd"/>
            <w:r w:rsidRPr="00207054">
              <w:rPr>
                <w:sz w:val="22"/>
                <w:szCs w:val="22"/>
              </w:rPr>
              <w:t xml:space="preserve"> демографической ситуации (снижение уровня рождаемости, </w:t>
            </w:r>
            <w:r w:rsidRPr="00207054">
              <w:rPr>
                <w:sz w:val="22"/>
                <w:szCs w:val="22"/>
              </w:rPr>
              <w:lastRenderedPageBreak/>
              <w:t>повышение уровня смертности, «вымирание» села, «старение» населения, значительный отток активной части населения).</w:t>
            </w:r>
          </w:p>
          <w:p w:rsidR="00720CD9" w:rsidRPr="00207054" w:rsidRDefault="00720CD9" w:rsidP="003A6DCA">
            <w:pPr>
              <w:jc w:val="left"/>
              <w:rPr>
                <w:rFonts w:ascii="Times New Roman" w:hAnsi="Times New Roman" w:cs="Times New Roman"/>
              </w:rPr>
            </w:pPr>
          </w:p>
        </w:tc>
      </w:tr>
      <w:tr w:rsidR="00F32D30" w:rsidRPr="00207054" w:rsidTr="00F83977">
        <w:trPr>
          <w:trHeight w:val="369"/>
        </w:trPr>
        <w:tc>
          <w:tcPr>
            <w:tcW w:w="10216" w:type="dxa"/>
            <w:gridSpan w:val="6"/>
            <w:vAlign w:val="center"/>
          </w:tcPr>
          <w:p w:rsidR="005D387B" w:rsidRPr="00207054" w:rsidRDefault="005D387B" w:rsidP="003A6DCA">
            <w:pPr>
              <w:spacing w:before="120"/>
              <w:jc w:val="center"/>
              <w:rPr>
                <w:rFonts w:ascii="Times New Roman" w:hAnsi="Times New Roman" w:cs="Times New Roman"/>
                <w:b/>
              </w:rPr>
            </w:pPr>
            <w:r w:rsidRPr="00207054">
              <w:rPr>
                <w:rFonts w:ascii="Times New Roman" w:hAnsi="Times New Roman" w:cs="Times New Roman"/>
                <w:b/>
              </w:rPr>
              <w:lastRenderedPageBreak/>
              <w:t>Агропромышленный комплекс</w:t>
            </w:r>
          </w:p>
        </w:tc>
      </w:tr>
      <w:tr w:rsidR="00000879" w:rsidRPr="00207054" w:rsidTr="00F83977">
        <w:tc>
          <w:tcPr>
            <w:tcW w:w="2269" w:type="dxa"/>
          </w:tcPr>
          <w:p w:rsidR="005D387B" w:rsidRPr="00207054" w:rsidRDefault="00311D1C" w:rsidP="003A6DCA">
            <w:pPr>
              <w:tabs>
                <w:tab w:val="left" w:pos="420"/>
              </w:tabs>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.Наличие</w:t>
            </w:r>
            <w:proofErr w:type="spellEnd"/>
            <w:r w:rsidR="005D387B" w:rsidRPr="00207054">
              <w:rPr>
                <w:rFonts w:ascii="Times New Roman" w:hAnsi="Times New Roman" w:cs="Times New Roman"/>
              </w:rPr>
              <w:t xml:space="preserve"> пахотных земель, сельскохозяйственных угодий.</w:t>
            </w:r>
          </w:p>
          <w:p w:rsidR="005D387B" w:rsidRPr="00207054" w:rsidRDefault="00311D1C" w:rsidP="003A6DCA">
            <w:pPr>
              <w:tabs>
                <w:tab w:val="left" w:pos="420"/>
              </w:tabs>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.Близость</w:t>
            </w:r>
            <w:proofErr w:type="spellEnd"/>
            <w:r w:rsidR="005D387B" w:rsidRPr="00207054">
              <w:rPr>
                <w:rFonts w:ascii="Times New Roman" w:hAnsi="Times New Roman" w:cs="Times New Roman"/>
              </w:rPr>
              <w:t xml:space="preserve"> </w:t>
            </w:r>
            <w:proofErr w:type="spellStart"/>
            <w:r w:rsidR="005D387B" w:rsidRPr="00207054">
              <w:rPr>
                <w:rFonts w:ascii="Times New Roman" w:hAnsi="Times New Roman" w:cs="Times New Roman"/>
              </w:rPr>
              <w:t>г.Юрги</w:t>
            </w:r>
            <w:proofErr w:type="spellEnd"/>
            <w:r w:rsidR="005D387B" w:rsidRPr="00207054">
              <w:rPr>
                <w:rFonts w:ascii="Times New Roman" w:hAnsi="Times New Roman" w:cs="Times New Roman"/>
              </w:rPr>
              <w:t xml:space="preserve"> и рынка сбыта.</w:t>
            </w:r>
          </w:p>
          <w:p w:rsidR="005D387B" w:rsidRPr="00207054" w:rsidRDefault="00311D1C" w:rsidP="003A6DCA">
            <w:pPr>
              <w:tabs>
                <w:tab w:val="left" w:pos="420"/>
              </w:tabs>
              <w:jc w:val="left"/>
              <w:rPr>
                <w:rFonts w:ascii="Times New Roman" w:hAnsi="Times New Roman" w:cs="Times New Roman"/>
              </w:rPr>
            </w:pPr>
            <w:proofErr w:type="spellStart"/>
            <w:r w:rsidRPr="00207054">
              <w:rPr>
                <w:rFonts w:ascii="Times New Roman" w:hAnsi="Times New Roman" w:cs="Times New Roman"/>
              </w:rPr>
              <w:t>3</w:t>
            </w:r>
            <w:r w:rsidR="005D387B" w:rsidRPr="00207054">
              <w:rPr>
                <w:rFonts w:ascii="Times New Roman" w:hAnsi="Times New Roman" w:cs="Times New Roman"/>
              </w:rPr>
              <w:t>.Наличие</w:t>
            </w:r>
            <w:proofErr w:type="spellEnd"/>
            <w:r w:rsidR="005D387B" w:rsidRPr="00207054">
              <w:rPr>
                <w:rFonts w:ascii="Times New Roman" w:hAnsi="Times New Roman" w:cs="Times New Roman"/>
              </w:rPr>
              <w:t xml:space="preserve"> собственной кормовой базы.</w:t>
            </w:r>
          </w:p>
          <w:p w:rsidR="00311D1C" w:rsidRPr="00207054" w:rsidRDefault="00311D1C" w:rsidP="003A6DCA">
            <w:pPr>
              <w:tabs>
                <w:tab w:val="left" w:pos="420"/>
              </w:tabs>
              <w:jc w:val="left"/>
              <w:rPr>
                <w:rFonts w:ascii="Times New Roman" w:hAnsi="Times New Roman" w:cs="Times New Roman"/>
              </w:rPr>
            </w:pPr>
            <w:proofErr w:type="spellStart"/>
            <w:r w:rsidRPr="00207054">
              <w:rPr>
                <w:rFonts w:ascii="Times New Roman" w:hAnsi="Times New Roman" w:cs="Times New Roman"/>
              </w:rPr>
              <w:t>4.Преимущественно</w:t>
            </w:r>
            <w:proofErr w:type="spellEnd"/>
            <w:r w:rsidRPr="00207054">
              <w:rPr>
                <w:rFonts w:ascii="Times New Roman" w:hAnsi="Times New Roman" w:cs="Times New Roman"/>
              </w:rPr>
              <w:t xml:space="preserve"> равнинный характер территории.</w:t>
            </w:r>
          </w:p>
          <w:p w:rsidR="00335028" w:rsidRPr="00207054" w:rsidRDefault="00311D1C" w:rsidP="003A6DCA">
            <w:pPr>
              <w:tabs>
                <w:tab w:val="left" w:pos="420"/>
              </w:tabs>
              <w:jc w:val="left"/>
              <w:rPr>
                <w:rFonts w:ascii="Times New Roman" w:hAnsi="Times New Roman" w:cs="Times New Roman"/>
              </w:rPr>
            </w:pPr>
            <w:proofErr w:type="spellStart"/>
            <w:r w:rsidRPr="00207054">
              <w:rPr>
                <w:rFonts w:ascii="Times New Roman" w:hAnsi="Times New Roman" w:cs="Times New Roman"/>
              </w:rPr>
              <w:t>5</w:t>
            </w:r>
            <w:r w:rsidR="00335028" w:rsidRPr="00207054">
              <w:rPr>
                <w:rFonts w:ascii="Times New Roman" w:hAnsi="Times New Roman" w:cs="Times New Roman"/>
              </w:rPr>
              <w:t>.Наличие</w:t>
            </w:r>
            <w:proofErr w:type="spellEnd"/>
            <w:r w:rsidR="00335028" w:rsidRPr="00207054">
              <w:rPr>
                <w:rFonts w:ascii="Times New Roman" w:hAnsi="Times New Roman" w:cs="Times New Roman"/>
              </w:rPr>
              <w:t xml:space="preserve"> личных подсобных хозяйств</w:t>
            </w:r>
            <w:r w:rsidR="002D1635" w:rsidRPr="00207054">
              <w:rPr>
                <w:rFonts w:ascii="Times New Roman" w:hAnsi="Times New Roman" w:cs="Times New Roman"/>
              </w:rPr>
              <w:t>.</w:t>
            </w:r>
          </w:p>
          <w:p w:rsidR="00311D1C" w:rsidRPr="00207054" w:rsidRDefault="00311D1C" w:rsidP="003A6DCA">
            <w:pPr>
              <w:tabs>
                <w:tab w:val="left" w:pos="420"/>
              </w:tabs>
              <w:jc w:val="left"/>
              <w:rPr>
                <w:rFonts w:ascii="Times New Roman" w:hAnsi="Times New Roman" w:cs="Times New Roman"/>
              </w:rPr>
            </w:pPr>
            <w:proofErr w:type="spellStart"/>
            <w:r w:rsidRPr="00207054">
              <w:rPr>
                <w:rFonts w:ascii="Times New Roman" w:hAnsi="Times New Roman" w:cs="Times New Roman"/>
              </w:rPr>
              <w:t>6.Наличие</w:t>
            </w:r>
            <w:proofErr w:type="spellEnd"/>
            <w:r w:rsidRPr="00207054">
              <w:rPr>
                <w:rFonts w:ascii="Times New Roman" w:hAnsi="Times New Roman" w:cs="Times New Roman"/>
              </w:rPr>
              <w:t xml:space="preserve"> излишек с/х продукции у жителей района (мясо, молоко, овощи).</w:t>
            </w:r>
          </w:p>
          <w:p w:rsidR="002D1635" w:rsidRPr="00207054" w:rsidRDefault="00311D1C" w:rsidP="003A6DCA">
            <w:pPr>
              <w:tabs>
                <w:tab w:val="left" w:pos="420"/>
              </w:tabs>
              <w:jc w:val="left"/>
              <w:rPr>
                <w:rFonts w:ascii="Times New Roman" w:hAnsi="Times New Roman" w:cs="Times New Roman"/>
              </w:rPr>
            </w:pPr>
            <w:proofErr w:type="spellStart"/>
            <w:r w:rsidRPr="00207054">
              <w:rPr>
                <w:rFonts w:ascii="Times New Roman" w:hAnsi="Times New Roman" w:cs="Times New Roman"/>
              </w:rPr>
              <w:t>7</w:t>
            </w:r>
            <w:r w:rsidR="002D1635" w:rsidRPr="00207054">
              <w:rPr>
                <w:rFonts w:ascii="Times New Roman" w:hAnsi="Times New Roman" w:cs="Times New Roman"/>
              </w:rPr>
              <w:t>.Наличие</w:t>
            </w:r>
            <w:proofErr w:type="spellEnd"/>
            <w:r w:rsidR="002D1635" w:rsidRPr="00207054">
              <w:rPr>
                <w:rFonts w:ascii="Times New Roman" w:hAnsi="Times New Roman" w:cs="Times New Roman"/>
              </w:rPr>
              <w:t xml:space="preserve"> </w:t>
            </w:r>
            <w:r w:rsidRPr="00207054">
              <w:rPr>
                <w:rFonts w:ascii="Times New Roman" w:hAnsi="Times New Roman" w:cs="Times New Roman"/>
              </w:rPr>
              <w:t xml:space="preserve">трудовых ресурсов и грамотное ведение </w:t>
            </w:r>
            <w:proofErr w:type="spellStart"/>
            <w:r w:rsidRPr="00207054">
              <w:rPr>
                <w:rFonts w:ascii="Times New Roman" w:hAnsi="Times New Roman" w:cs="Times New Roman"/>
              </w:rPr>
              <w:t>сельскохозяйствен-ного</w:t>
            </w:r>
            <w:proofErr w:type="spellEnd"/>
            <w:r w:rsidRPr="00207054">
              <w:rPr>
                <w:rFonts w:ascii="Times New Roman" w:hAnsi="Times New Roman" w:cs="Times New Roman"/>
              </w:rPr>
              <w:t xml:space="preserve"> производства.</w:t>
            </w:r>
          </w:p>
        </w:tc>
        <w:tc>
          <w:tcPr>
            <w:tcW w:w="2470" w:type="dxa"/>
            <w:gridSpan w:val="2"/>
          </w:tcPr>
          <w:p w:rsidR="005D387B" w:rsidRPr="00207054" w:rsidRDefault="00B3599E" w:rsidP="003A6DCA">
            <w:pPr>
              <w:tabs>
                <w:tab w:val="left" w:pos="467"/>
              </w:tabs>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w:t>
            </w:r>
            <w:r w:rsidR="00311D1C" w:rsidRPr="00207054">
              <w:rPr>
                <w:rFonts w:ascii="Times New Roman" w:hAnsi="Times New Roman" w:cs="Times New Roman"/>
              </w:rPr>
              <w:t>Нестабильное</w:t>
            </w:r>
            <w:proofErr w:type="spellEnd"/>
            <w:r w:rsidR="00311D1C" w:rsidRPr="00207054">
              <w:rPr>
                <w:rFonts w:ascii="Times New Roman" w:hAnsi="Times New Roman" w:cs="Times New Roman"/>
              </w:rPr>
              <w:t xml:space="preserve"> фин</w:t>
            </w:r>
            <w:r w:rsidR="003C50B1" w:rsidRPr="00207054">
              <w:rPr>
                <w:rFonts w:ascii="Times New Roman" w:hAnsi="Times New Roman" w:cs="Times New Roman"/>
              </w:rPr>
              <w:t>а</w:t>
            </w:r>
            <w:r w:rsidR="00311D1C" w:rsidRPr="00207054">
              <w:rPr>
                <w:rFonts w:ascii="Times New Roman" w:hAnsi="Times New Roman" w:cs="Times New Roman"/>
              </w:rPr>
              <w:t xml:space="preserve">нсовое положение </w:t>
            </w:r>
            <w:r w:rsidR="005D387B" w:rsidRPr="00207054">
              <w:rPr>
                <w:rFonts w:ascii="Times New Roman" w:hAnsi="Times New Roman" w:cs="Times New Roman"/>
              </w:rPr>
              <w:t>сельскохозяйственных предприятий.</w:t>
            </w:r>
          </w:p>
          <w:p w:rsidR="001B6EA2" w:rsidRPr="00207054" w:rsidRDefault="00B3599E" w:rsidP="003A6DCA">
            <w:pPr>
              <w:widowControl w:val="0"/>
              <w:tabs>
                <w:tab w:val="num" w:pos="540"/>
              </w:tabs>
              <w:autoSpaceDE w:val="0"/>
              <w:autoSpaceDN w:val="0"/>
              <w:adjustRightInd w:val="0"/>
              <w:jc w:val="left"/>
              <w:rPr>
                <w:rFonts w:ascii="Times New Roman" w:eastAsia="Times New Roman" w:hAnsi="Times New Roman" w:cs="Times New Roman"/>
                <w:lang w:eastAsia="ru-RU"/>
              </w:rPr>
            </w:pPr>
            <w:r w:rsidRPr="00207054">
              <w:rPr>
                <w:rFonts w:ascii="Times New Roman" w:hAnsi="Times New Roman" w:cs="Times New Roman"/>
              </w:rPr>
              <w:t>2</w:t>
            </w:r>
            <w:r w:rsidR="005D387B" w:rsidRPr="00207054">
              <w:rPr>
                <w:rFonts w:ascii="Times New Roman" w:hAnsi="Times New Roman" w:cs="Times New Roman"/>
              </w:rPr>
              <w:t>.</w:t>
            </w:r>
            <w:r w:rsidR="001B6EA2" w:rsidRPr="00207054">
              <w:rPr>
                <w:rFonts w:ascii="Times New Roman" w:hAnsi="Times New Roman" w:cs="Times New Roman"/>
              </w:rPr>
              <w:t xml:space="preserve"> </w:t>
            </w:r>
            <w:r w:rsidR="001B6EA2" w:rsidRPr="00207054">
              <w:rPr>
                <w:rFonts w:ascii="Times New Roman" w:eastAsia="Times New Roman" w:hAnsi="Times New Roman" w:cs="Times New Roman"/>
                <w:lang w:eastAsia="ru-RU"/>
              </w:rPr>
              <w:t>Свыше 70%  физически и морально устаревшей сельскохозяйственной техники и оборудования.</w:t>
            </w:r>
          </w:p>
          <w:p w:rsidR="005D387B" w:rsidRPr="00207054" w:rsidRDefault="003C50B1" w:rsidP="003A6DCA">
            <w:pPr>
              <w:widowControl w:val="0"/>
              <w:tabs>
                <w:tab w:val="num" w:pos="540"/>
              </w:tabs>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3</w:t>
            </w:r>
            <w:r w:rsidR="005D387B" w:rsidRPr="00207054">
              <w:rPr>
                <w:rFonts w:ascii="Times New Roman" w:eastAsia="Times New Roman" w:hAnsi="Times New Roman" w:cs="Times New Roman"/>
                <w:lang w:eastAsia="ru-RU"/>
              </w:rPr>
              <w:t>.Недостаточно</w:t>
            </w:r>
            <w:proofErr w:type="spellEnd"/>
            <w:r w:rsidR="005D387B" w:rsidRPr="00207054">
              <w:rPr>
                <w:rFonts w:ascii="Times New Roman" w:eastAsia="Times New Roman" w:hAnsi="Times New Roman" w:cs="Times New Roman"/>
                <w:lang w:eastAsia="ru-RU"/>
              </w:rPr>
              <w:t xml:space="preserve"> эффективное использование сельскохозяйственных угодий.</w:t>
            </w:r>
          </w:p>
          <w:p w:rsidR="001C3770" w:rsidRPr="00207054" w:rsidRDefault="003C50B1" w:rsidP="003A6DCA">
            <w:pPr>
              <w:widowControl w:val="0"/>
              <w:tabs>
                <w:tab w:val="num" w:pos="540"/>
              </w:tabs>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4</w:t>
            </w:r>
            <w:r w:rsidR="001C3770" w:rsidRPr="00207054">
              <w:rPr>
                <w:rFonts w:ascii="Times New Roman" w:eastAsia="Times New Roman" w:hAnsi="Times New Roman" w:cs="Times New Roman"/>
                <w:lang w:eastAsia="ru-RU"/>
              </w:rPr>
              <w:t>.Отсутствие</w:t>
            </w:r>
            <w:proofErr w:type="spellEnd"/>
            <w:r w:rsidR="001C3770" w:rsidRPr="00207054">
              <w:rPr>
                <w:rFonts w:ascii="Times New Roman" w:eastAsia="Times New Roman" w:hAnsi="Times New Roman" w:cs="Times New Roman"/>
                <w:lang w:eastAsia="ru-RU"/>
              </w:rPr>
              <w:t xml:space="preserve"> заготовительных пунктов по закупу излишков сельхозпродукции у населения.</w:t>
            </w:r>
          </w:p>
          <w:p w:rsidR="003C50B1" w:rsidRPr="00207054" w:rsidRDefault="003C50B1" w:rsidP="003A6DCA">
            <w:pPr>
              <w:widowControl w:val="0"/>
              <w:tabs>
                <w:tab w:val="num" w:pos="540"/>
              </w:tabs>
              <w:autoSpaceDE w:val="0"/>
              <w:autoSpaceDN w:val="0"/>
              <w:adjustRightInd w:val="0"/>
              <w:jc w:val="left"/>
              <w:rPr>
                <w:rFonts w:ascii="Times New Roman" w:hAnsi="Times New Roman" w:cs="Times New Roman"/>
              </w:rPr>
            </w:pPr>
            <w:proofErr w:type="spellStart"/>
            <w:r w:rsidRPr="00207054">
              <w:rPr>
                <w:rFonts w:ascii="Times New Roman" w:eastAsia="Times New Roman" w:hAnsi="Times New Roman" w:cs="Times New Roman"/>
                <w:lang w:eastAsia="ru-RU"/>
              </w:rPr>
              <w:t>5.Зависимость</w:t>
            </w:r>
            <w:proofErr w:type="spellEnd"/>
            <w:r w:rsidRPr="00207054">
              <w:rPr>
                <w:rFonts w:ascii="Times New Roman" w:eastAsia="Times New Roman" w:hAnsi="Times New Roman" w:cs="Times New Roman"/>
                <w:lang w:eastAsia="ru-RU"/>
              </w:rPr>
              <w:t xml:space="preserve"> от погодных условий.</w:t>
            </w:r>
          </w:p>
        </w:tc>
        <w:tc>
          <w:tcPr>
            <w:tcW w:w="2814" w:type="dxa"/>
            <w:gridSpan w:val="2"/>
          </w:tcPr>
          <w:p w:rsidR="001660A5" w:rsidRPr="00207054" w:rsidRDefault="001660A5" w:rsidP="003A6DCA">
            <w:pPr>
              <w:tabs>
                <w:tab w:val="left" w:pos="509"/>
              </w:tabs>
              <w:jc w:val="left"/>
              <w:rPr>
                <w:rFonts w:ascii="Times New Roman" w:hAnsi="Times New Roman" w:cs="Times New Roman"/>
                <w:b/>
              </w:rPr>
            </w:pPr>
            <w:proofErr w:type="spellStart"/>
            <w:r w:rsidRPr="00207054">
              <w:rPr>
                <w:rFonts w:ascii="Times New Roman" w:hAnsi="Times New Roman" w:cs="Times New Roman"/>
              </w:rPr>
              <w:t>1.Агроклиматический</w:t>
            </w:r>
            <w:proofErr w:type="spellEnd"/>
            <w:r w:rsidRPr="00207054">
              <w:rPr>
                <w:rFonts w:ascii="Times New Roman" w:hAnsi="Times New Roman" w:cs="Times New Roman"/>
              </w:rPr>
              <w:t xml:space="preserve"> потенциал территории позволяет вести продуктивное сельское хозяйство разных типов - выращивать зерновые, технические, овощные культуры, развивать картофелеводство, заниматься продуктивным животноводством.</w:t>
            </w:r>
            <w:r w:rsidRPr="00207054">
              <w:rPr>
                <w:rFonts w:ascii="Times New Roman" w:hAnsi="Times New Roman" w:cs="Times New Roman"/>
                <w:b/>
              </w:rPr>
              <w:t xml:space="preserve"> </w:t>
            </w:r>
          </w:p>
          <w:p w:rsidR="005D387B" w:rsidRPr="00207054" w:rsidRDefault="001660A5" w:rsidP="003A6DCA">
            <w:pPr>
              <w:tabs>
                <w:tab w:val="left" w:pos="509"/>
              </w:tabs>
              <w:jc w:val="left"/>
              <w:rPr>
                <w:rFonts w:ascii="Times New Roman" w:hAnsi="Times New Roman" w:cs="Times New Roman"/>
              </w:rPr>
            </w:pPr>
            <w:r w:rsidRPr="00207054">
              <w:rPr>
                <w:rFonts w:ascii="Times New Roman" w:hAnsi="Times New Roman" w:cs="Times New Roman"/>
              </w:rPr>
              <w:t>2</w:t>
            </w:r>
            <w:r w:rsidR="005D387B" w:rsidRPr="00207054">
              <w:rPr>
                <w:rFonts w:ascii="Times New Roman" w:hAnsi="Times New Roman" w:cs="Times New Roman"/>
              </w:rPr>
              <w:t xml:space="preserve">. </w:t>
            </w:r>
            <w:r w:rsidRPr="00207054">
              <w:rPr>
                <w:rFonts w:ascii="Times New Roman" w:hAnsi="Times New Roman" w:cs="Times New Roman"/>
              </w:rPr>
              <w:t>П</w:t>
            </w:r>
            <w:r w:rsidR="005D387B" w:rsidRPr="00207054">
              <w:rPr>
                <w:rFonts w:ascii="Times New Roman" w:hAnsi="Times New Roman" w:cs="Times New Roman"/>
              </w:rPr>
              <w:t xml:space="preserve">ринятие дополнительных мер для поддержки </w:t>
            </w:r>
            <w:proofErr w:type="spellStart"/>
            <w:r w:rsidR="005D387B" w:rsidRPr="00207054">
              <w:rPr>
                <w:rFonts w:ascii="Times New Roman" w:hAnsi="Times New Roman" w:cs="Times New Roman"/>
              </w:rPr>
              <w:t>сельхоз</w:t>
            </w:r>
            <w:r w:rsidR="00992060" w:rsidRPr="00207054">
              <w:rPr>
                <w:rFonts w:ascii="Times New Roman" w:hAnsi="Times New Roman" w:cs="Times New Roman"/>
              </w:rPr>
              <w:t>товаро</w:t>
            </w:r>
            <w:r w:rsidR="005D387B" w:rsidRPr="00207054">
              <w:rPr>
                <w:rFonts w:ascii="Times New Roman" w:hAnsi="Times New Roman" w:cs="Times New Roman"/>
              </w:rPr>
              <w:t>произво</w:t>
            </w:r>
            <w:r w:rsidR="003C50B1" w:rsidRPr="00207054">
              <w:rPr>
                <w:rFonts w:ascii="Times New Roman" w:hAnsi="Times New Roman" w:cs="Times New Roman"/>
              </w:rPr>
              <w:t>ди-</w:t>
            </w:r>
            <w:r w:rsidR="005D387B" w:rsidRPr="00207054">
              <w:rPr>
                <w:rFonts w:ascii="Times New Roman" w:hAnsi="Times New Roman" w:cs="Times New Roman"/>
              </w:rPr>
              <w:t>телей</w:t>
            </w:r>
            <w:proofErr w:type="spellEnd"/>
            <w:r w:rsidR="005D387B" w:rsidRPr="00207054">
              <w:rPr>
                <w:rFonts w:ascii="Times New Roman" w:hAnsi="Times New Roman" w:cs="Times New Roman"/>
              </w:rPr>
              <w:t>.</w:t>
            </w:r>
          </w:p>
          <w:p w:rsidR="005D387B" w:rsidRPr="00207054" w:rsidRDefault="001660A5"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t>3</w:t>
            </w:r>
            <w:r w:rsidR="005D387B" w:rsidRPr="00207054">
              <w:rPr>
                <w:rFonts w:ascii="Times New Roman" w:hAnsi="Times New Roman" w:cs="Times New Roman"/>
              </w:rPr>
              <w:t>.</w:t>
            </w:r>
            <w:r w:rsidR="003C50B1" w:rsidRPr="00207054">
              <w:rPr>
                <w:rFonts w:ascii="Times New Roman" w:hAnsi="Times New Roman" w:cs="Times New Roman"/>
              </w:rPr>
              <w:t>П</w:t>
            </w:r>
            <w:r w:rsidR="005D387B" w:rsidRPr="00207054">
              <w:rPr>
                <w:rFonts w:ascii="Times New Roman" w:hAnsi="Times New Roman" w:cs="Times New Roman"/>
              </w:rPr>
              <w:t>риобретени</w:t>
            </w:r>
            <w:r w:rsidR="003C50B1" w:rsidRPr="00207054">
              <w:rPr>
                <w:rFonts w:ascii="Times New Roman" w:hAnsi="Times New Roman" w:cs="Times New Roman"/>
              </w:rPr>
              <w:t>е</w:t>
            </w:r>
            <w:proofErr w:type="spellEnd"/>
            <w:r w:rsidR="005D387B" w:rsidRPr="00207054">
              <w:rPr>
                <w:rFonts w:ascii="Times New Roman" w:hAnsi="Times New Roman" w:cs="Times New Roman"/>
              </w:rPr>
              <w:t xml:space="preserve"> новой высокотехнологичной сельскохозяйственной техники.</w:t>
            </w:r>
          </w:p>
          <w:p w:rsidR="005D387B" w:rsidRPr="00207054" w:rsidRDefault="001660A5"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t>4</w:t>
            </w:r>
            <w:r w:rsidR="005D387B" w:rsidRPr="00207054">
              <w:rPr>
                <w:rFonts w:ascii="Times New Roman" w:hAnsi="Times New Roman" w:cs="Times New Roman"/>
              </w:rPr>
              <w:t>.Применение</w:t>
            </w:r>
            <w:proofErr w:type="spellEnd"/>
            <w:r w:rsidR="005D387B" w:rsidRPr="00207054">
              <w:rPr>
                <w:rFonts w:ascii="Times New Roman" w:hAnsi="Times New Roman" w:cs="Times New Roman"/>
              </w:rPr>
              <w:t xml:space="preserve"> энергосберегающих технологий.</w:t>
            </w:r>
          </w:p>
          <w:p w:rsidR="00992060" w:rsidRPr="00207054" w:rsidRDefault="001660A5"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t>5</w:t>
            </w:r>
            <w:r w:rsidR="00992060" w:rsidRPr="00207054">
              <w:rPr>
                <w:rFonts w:ascii="Times New Roman" w:hAnsi="Times New Roman" w:cs="Times New Roman"/>
              </w:rPr>
              <w:t>.</w:t>
            </w:r>
            <w:r w:rsidR="00335028" w:rsidRPr="00207054">
              <w:rPr>
                <w:rFonts w:ascii="Times New Roman" w:hAnsi="Times New Roman" w:cs="Times New Roman"/>
              </w:rPr>
              <w:t>Введение</w:t>
            </w:r>
            <w:proofErr w:type="spellEnd"/>
            <w:r w:rsidR="00335028" w:rsidRPr="00207054">
              <w:rPr>
                <w:rFonts w:ascii="Times New Roman" w:hAnsi="Times New Roman" w:cs="Times New Roman"/>
              </w:rPr>
              <w:t xml:space="preserve"> в оборот брошенных земель, наращивание производства зерновых культур.</w:t>
            </w:r>
          </w:p>
          <w:p w:rsidR="00335028" w:rsidRPr="00207054" w:rsidRDefault="001660A5" w:rsidP="003A6DCA">
            <w:pPr>
              <w:autoSpaceDE w:val="0"/>
              <w:autoSpaceDN w:val="0"/>
              <w:adjustRightInd w:val="0"/>
              <w:jc w:val="left"/>
              <w:rPr>
                <w:rFonts w:ascii="Times New Roman" w:hAnsi="Times New Roman" w:cs="Times New Roman"/>
              </w:rPr>
            </w:pPr>
            <w:r w:rsidRPr="00207054">
              <w:rPr>
                <w:rFonts w:ascii="Times New Roman" w:hAnsi="Times New Roman" w:cs="Times New Roman"/>
              </w:rPr>
              <w:t>6</w:t>
            </w:r>
            <w:r w:rsidR="00335028" w:rsidRPr="00207054">
              <w:rPr>
                <w:rFonts w:ascii="Times New Roman" w:hAnsi="Times New Roman" w:cs="Times New Roman"/>
              </w:rPr>
              <w:t>.</w:t>
            </w:r>
            <w:r w:rsidR="00D72A8B" w:rsidRPr="00207054">
              <w:rPr>
                <w:rFonts w:ascii="Times New Roman" w:hAnsi="Times New Roman" w:cs="Times New Roman"/>
              </w:rPr>
              <w:t xml:space="preserve"> Развитие сельскохозяйственного производства в малых формах хозяйствования (</w:t>
            </w:r>
            <w:proofErr w:type="spellStart"/>
            <w:r w:rsidR="00D72A8B" w:rsidRPr="00207054">
              <w:rPr>
                <w:rFonts w:ascii="Times New Roman" w:hAnsi="Times New Roman" w:cs="Times New Roman"/>
              </w:rPr>
              <w:t>ЛПХ</w:t>
            </w:r>
            <w:proofErr w:type="spellEnd"/>
            <w:r w:rsidR="00D72A8B" w:rsidRPr="00207054">
              <w:rPr>
                <w:rFonts w:ascii="Times New Roman" w:hAnsi="Times New Roman" w:cs="Times New Roman"/>
              </w:rPr>
              <w:t xml:space="preserve">, </w:t>
            </w:r>
            <w:proofErr w:type="spellStart"/>
            <w:r w:rsidR="00D72A8B" w:rsidRPr="00207054">
              <w:rPr>
                <w:rFonts w:ascii="Times New Roman" w:hAnsi="Times New Roman" w:cs="Times New Roman"/>
              </w:rPr>
              <w:t>КФХ</w:t>
            </w:r>
            <w:proofErr w:type="spellEnd"/>
            <w:r w:rsidR="00D72A8B" w:rsidRPr="00207054">
              <w:rPr>
                <w:rFonts w:ascii="Times New Roman" w:hAnsi="Times New Roman" w:cs="Times New Roman"/>
              </w:rPr>
              <w:t>).</w:t>
            </w:r>
          </w:p>
        </w:tc>
        <w:tc>
          <w:tcPr>
            <w:tcW w:w="2663" w:type="dxa"/>
          </w:tcPr>
          <w:p w:rsidR="005D387B" w:rsidRPr="00207054" w:rsidRDefault="003C50B1" w:rsidP="003A6DCA">
            <w:pPr>
              <w:tabs>
                <w:tab w:val="left" w:pos="359"/>
              </w:tabs>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.Диспаритет</w:t>
            </w:r>
            <w:proofErr w:type="spellEnd"/>
            <w:r w:rsidR="005D387B" w:rsidRPr="00207054">
              <w:rPr>
                <w:rFonts w:ascii="Times New Roman" w:hAnsi="Times New Roman" w:cs="Times New Roman"/>
              </w:rPr>
              <w:t xml:space="preserve"> цен на рынке с</w:t>
            </w:r>
            <w:r w:rsidRPr="00207054">
              <w:rPr>
                <w:rFonts w:ascii="Times New Roman" w:hAnsi="Times New Roman" w:cs="Times New Roman"/>
              </w:rPr>
              <w:t>ельскохозяйственной</w:t>
            </w:r>
            <w:r w:rsidR="005D387B" w:rsidRPr="00207054">
              <w:rPr>
                <w:rFonts w:ascii="Times New Roman" w:hAnsi="Times New Roman" w:cs="Times New Roman"/>
              </w:rPr>
              <w:t xml:space="preserve"> продукции при ее производстве и реализации.</w:t>
            </w:r>
          </w:p>
          <w:p w:rsidR="00612C1D" w:rsidRPr="00207054" w:rsidRDefault="003C50B1" w:rsidP="003A6DCA">
            <w:pPr>
              <w:pStyle w:val="Style73"/>
              <w:spacing w:line="240" w:lineRule="auto"/>
              <w:rPr>
                <w:rStyle w:val="FontStyle101"/>
                <w:sz w:val="22"/>
                <w:szCs w:val="22"/>
              </w:rPr>
            </w:pPr>
            <w:proofErr w:type="spellStart"/>
            <w:r w:rsidRPr="00207054">
              <w:rPr>
                <w:sz w:val="22"/>
                <w:szCs w:val="22"/>
              </w:rPr>
              <w:t>2</w:t>
            </w:r>
            <w:r w:rsidR="005D387B" w:rsidRPr="00207054">
              <w:rPr>
                <w:sz w:val="22"/>
                <w:szCs w:val="22"/>
              </w:rPr>
              <w:t>.</w:t>
            </w:r>
            <w:r w:rsidR="00612C1D" w:rsidRPr="00207054">
              <w:rPr>
                <w:rStyle w:val="FontStyle101"/>
                <w:sz w:val="22"/>
                <w:szCs w:val="22"/>
              </w:rPr>
              <w:t>Зависимость</w:t>
            </w:r>
            <w:proofErr w:type="spellEnd"/>
            <w:r w:rsidR="00612C1D" w:rsidRPr="00207054">
              <w:rPr>
                <w:rStyle w:val="FontStyle101"/>
                <w:sz w:val="22"/>
                <w:szCs w:val="22"/>
              </w:rPr>
              <w:t xml:space="preserve"> отрасли от природно-климатических условий</w:t>
            </w:r>
            <w:r w:rsidR="004B2102" w:rsidRPr="00207054">
              <w:rPr>
                <w:rStyle w:val="FontStyle101"/>
                <w:sz w:val="22"/>
                <w:szCs w:val="22"/>
              </w:rPr>
              <w:t>.</w:t>
            </w:r>
          </w:p>
          <w:p w:rsidR="005D387B" w:rsidRPr="00207054" w:rsidRDefault="003C50B1" w:rsidP="003A6DCA">
            <w:pPr>
              <w:widowControl w:val="0"/>
              <w:tabs>
                <w:tab w:val="num" w:pos="540"/>
              </w:tabs>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3</w:t>
            </w:r>
            <w:r w:rsidR="005D387B" w:rsidRPr="00207054">
              <w:rPr>
                <w:rFonts w:ascii="Times New Roman" w:eastAsia="Times New Roman" w:hAnsi="Times New Roman" w:cs="Times New Roman"/>
                <w:lang w:eastAsia="ru-RU"/>
              </w:rPr>
              <w:t>.Отсутствие</w:t>
            </w:r>
            <w:proofErr w:type="spellEnd"/>
            <w:r w:rsidR="005D387B" w:rsidRPr="00207054">
              <w:rPr>
                <w:rFonts w:ascii="Times New Roman" w:eastAsia="Times New Roman" w:hAnsi="Times New Roman" w:cs="Times New Roman"/>
                <w:lang w:eastAsia="ru-RU"/>
              </w:rPr>
              <w:t xml:space="preserve"> у большинства сельхозпредприятий и крестьянско-фермерских хозяйств финансовых возможностей для  обновления техники и модернизации производства.</w:t>
            </w:r>
          </w:p>
          <w:p w:rsidR="003C50B1" w:rsidRPr="00207054" w:rsidRDefault="003C50B1" w:rsidP="003A6DCA">
            <w:pPr>
              <w:widowControl w:val="0"/>
              <w:tabs>
                <w:tab w:val="num" w:pos="540"/>
              </w:tabs>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4</w:t>
            </w:r>
            <w:r w:rsidR="005D387B" w:rsidRPr="00207054">
              <w:rPr>
                <w:rFonts w:ascii="Times New Roman" w:eastAsia="Times New Roman" w:hAnsi="Times New Roman" w:cs="Times New Roman"/>
                <w:lang w:eastAsia="ru-RU"/>
              </w:rPr>
              <w:t>.</w:t>
            </w:r>
            <w:r w:rsidRPr="00207054">
              <w:rPr>
                <w:rFonts w:ascii="Times New Roman" w:eastAsia="Times New Roman" w:hAnsi="Times New Roman" w:cs="Times New Roman"/>
                <w:lang w:eastAsia="ru-RU"/>
              </w:rPr>
              <w:t>О</w:t>
            </w:r>
            <w:r w:rsidR="005D387B" w:rsidRPr="00207054">
              <w:rPr>
                <w:rFonts w:ascii="Times New Roman" w:eastAsia="Times New Roman" w:hAnsi="Times New Roman" w:cs="Times New Roman"/>
                <w:lang w:eastAsia="ru-RU"/>
              </w:rPr>
              <w:t>тток</w:t>
            </w:r>
            <w:proofErr w:type="spellEnd"/>
            <w:r w:rsidR="005D387B" w:rsidRPr="00207054">
              <w:rPr>
                <w:rFonts w:ascii="Times New Roman" w:eastAsia="Times New Roman" w:hAnsi="Times New Roman" w:cs="Times New Roman"/>
                <w:lang w:eastAsia="ru-RU"/>
              </w:rPr>
              <w:t xml:space="preserve"> </w:t>
            </w:r>
            <w:proofErr w:type="spellStart"/>
            <w:r w:rsidR="005D387B" w:rsidRPr="00207054">
              <w:rPr>
                <w:rFonts w:ascii="Times New Roman" w:eastAsia="Times New Roman" w:hAnsi="Times New Roman" w:cs="Times New Roman"/>
                <w:lang w:eastAsia="ru-RU"/>
              </w:rPr>
              <w:t>квалифициро</w:t>
            </w:r>
            <w:proofErr w:type="spellEnd"/>
            <w:r w:rsidRPr="00207054">
              <w:rPr>
                <w:rFonts w:ascii="Times New Roman" w:eastAsia="Times New Roman" w:hAnsi="Times New Roman" w:cs="Times New Roman"/>
                <w:lang w:eastAsia="ru-RU"/>
              </w:rPr>
              <w:t>-</w:t>
            </w:r>
          </w:p>
          <w:p w:rsidR="005D387B" w:rsidRPr="00207054" w:rsidRDefault="005D387B" w:rsidP="003A6DCA">
            <w:pPr>
              <w:widowControl w:val="0"/>
              <w:tabs>
                <w:tab w:val="num" w:pos="540"/>
              </w:tabs>
              <w:autoSpaceDE w:val="0"/>
              <w:autoSpaceDN w:val="0"/>
              <w:adjustRightInd w:val="0"/>
              <w:jc w:val="left"/>
              <w:rPr>
                <w:rFonts w:ascii="Times New Roman" w:eastAsia="Times New Roman" w:hAnsi="Times New Roman" w:cs="Times New Roman"/>
                <w:lang w:eastAsia="ru-RU"/>
              </w:rPr>
            </w:pPr>
            <w:r w:rsidRPr="00207054">
              <w:rPr>
                <w:rFonts w:ascii="Times New Roman" w:eastAsia="Times New Roman" w:hAnsi="Times New Roman" w:cs="Times New Roman"/>
                <w:lang w:eastAsia="ru-RU"/>
              </w:rPr>
              <w:t>ванных кадров из аграрной сферы, старение рабочих кадров, обострение социальных проблем.</w:t>
            </w:r>
          </w:p>
          <w:p w:rsidR="00CF3015" w:rsidRPr="00207054" w:rsidRDefault="00CF3015" w:rsidP="003A6DCA">
            <w:pPr>
              <w:widowControl w:val="0"/>
              <w:tabs>
                <w:tab w:val="num" w:pos="540"/>
              </w:tabs>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hAnsi="Times New Roman" w:cs="Times New Roman"/>
              </w:rPr>
              <w:t>5.Зарастание</w:t>
            </w:r>
            <w:proofErr w:type="spellEnd"/>
            <w:r w:rsidRPr="00207054">
              <w:rPr>
                <w:rFonts w:ascii="Times New Roman" w:hAnsi="Times New Roman" w:cs="Times New Roman"/>
              </w:rPr>
              <w:t xml:space="preserve"> неиспользуемых земель сельскохозяйственного назначения.</w:t>
            </w:r>
          </w:p>
          <w:p w:rsidR="00F47F3C" w:rsidRPr="00207054" w:rsidRDefault="00F47F3C" w:rsidP="003A6DCA">
            <w:pPr>
              <w:pStyle w:val="Style73"/>
              <w:spacing w:line="240" w:lineRule="auto"/>
              <w:rPr>
                <w:rStyle w:val="FontStyle101"/>
                <w:sz w:val="22"/>
                <w:szCs w:val="22"/>
              </w:rPr>
            </w:pPr>
          </w:p>
          <w:p w:rsidR="00232571" w:rsidRPr="00207054" w:rsidRDefault="00232571" w:rsidP="003A6DCA">
            <w:pPr>
              <w:widowControl w:val="0"/>
              <w:tabs>
                <w:tab w:val="num" w:pos="540"/>
              </w:tabs>
              <w:autoSpaceDE w:val="0"/>
              <w:autoSpaceDN w:val="0"/>
              <w:adjustRightInd w:val="0"/>
              <w:jc w:val="left"/>
              <w:rPr>
                <w:rFonts w:ascii="Times New Roman" w:eastAsia="Times New Roman" w:hAnsi="Times New Roman" w:cs="Times New Roman"/>
                <w:lang w:eastAsia="ru-RU"/>
              </w:rPr>
            </w:pPr>
          </w:p>
          <w:p w:rsidR="005D387B" w:rsidRPr="00207054" w:rsidRDefault="005D387B" w:rsidP="003A6DCA">
            <w:pPr>
              <w:tabs>
                <w:tab w:val="left" w:pos="359"/>
              </w:tabs>
              <w:jc w:val="left"/>
              <w:rPr>
                <w:rFonts w:ascii="Times New Roman" w:hAnsi="Times New Roman" w:cs="Times New Roman"/>
              </w:rPr>
            </w:pPr>
          </w:p>
        </w:tc>
      </w:tr>
      <w:tr w:rsidR="00612C1D" w:rsidRPr="00207054" w:rsidTr="00F83977">
        <w:tc>
          <w:tcPr>
            <w:tcW w:w="10216" w:type="dxa"/>
            <w:gridSpan w:val="6"/>
          </w:tcPr>
          <w:p w:rsidR="00612C1D" w:rsidRPr="00207054" w:rsidRDefault="00612C1D" w:rsidP="003A6DCA">
            <w:pPr>
              <w:tabs>
                <w:tab w:val="left" w:pos="431"/>
              </w:tabs>
              <w:jc w:val="center"/>
              <w:rPr>
                <w:rFonts w:ascii="Times New Roman" w:hAnsi="Times New Roman" w:cs="Times New Roman"/>
              </w:rPr>
            </w:pPr>
            <w:r w:rsidRPr="00207054">
              <w:rPr>
                <w:rFonts w:ascii="Times New Roman" w:hAnsi="Times New Roman" w:cs="Times New Roman"/>
                <w:b/>
              </w:rPr>
              <w:t>Промышленность</w:t>
            </w:r>
          </w:p>
        </w:tc>
      </w:tr>
      <w:tr w:rsidR="00000879" w:rsidRPr="00207054" w:rsidTr="00F83977">
        <w:tc>
          <w:tcPr>
            <w:tcW w:w="2269" w:type="dxa"/>
          </w:tcPr>
          <w:p w:rsidR="005D387B" w:rsidRPr="00207054" w:rsidRDefault="00FE2496" w:rsidP="003A6DCA">
            <w:pPr>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Наличие</w:t>
            </w:r>
            <w:proofErr w:type="spellEnd"/>
            <w:r w:rsidR="005D387B" w:rsidRPr="00207054">
              <w:rPr>
                <w:rFonts w:ascii="Times New Roman" w:hAnsi="Times New Roman" w:cs="Times New Roman"/>
              </w:rPr>
              <w:t xml:space="preserve"> материальной базы для развития промышленности.</w:t>
            </w:r>
          </w:p>
          <w:p w:rsidR="005D387B" w:rsidRPr="00207054" w:rsidRDefault="00FE2496" w:rsidP="003A6DCA">
            <w:pPr>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w:t>
            </w:r>
            <w:r w:rsidR="00DF6255" w:rsidRPr="00207054">
              <w:rPr>
                <w:rFonts w:ascii="Times New Roman" w:hAnsi="Times New Roman" w:cs="Times New Roman"/>
              </w:rPr>
              <w:t>Увеличение</w:t>
            </w:r>
            <w:proofErr w:type="spellEnd"/>
            <w:r w:rsidR="00DF6255" w:rsidRPr="00207054">
              <w:rPr>
                <w:rFonts w:ascii="Times New Roman" w:hAnsi="Times New Roman" w:cs="Times New Roman"/>
              </w:rPr>
              <w:t xml:space="preserve"> числа </w:t>
            </w:r>
            <w:r w:rsidR="005D387B" w:rsidRPr="00207054">
              <w:rPr>
                <w:rFonts w:ascii="Times New Roman" w:hAnsi="Times New Roman" w:cs="Times New Roman"/>
              </w:rPr>
              <w:t xml:space="preserve">  предприятий по производству пищевых продуктов.</w:t>
            </w:r>
          </w:p>
          <w:p w:rsidR="00412000" w:rsidRPr="00207054" w:rsidRDefault="00412000" w:rsidP="003A6DCA">
            <w:pPr>
              <w:jc w:val="left"/>
              <w:rPr>
                <w:rFonts w:ascii="Times New Roman" w:hAnsi="Times New Roman" w:cs="Times New Roman"/>
              </w:rPr>
            </w:pPr>
            <w:r w:rsidRPr="00207054">
              <w:rPr>
                <w:rFonts w:ascii="Times New Roman" w:hAnsi="Times New Roman" w:cs="Times New Roman"/>
              </w:rPr>
              <w:t>3.</w:t>
            </w:r>
            <w:r w:rsidRPr="00207054">
              <w:rPr>
                <w:rFonts w:ascii="Times New Roman" w:eastAsia="Times New Roman" w:hAnsi="Times New Roman" w:cs="Times New Roman"/>
                <w:lang w:eastAsia="ru-RU"/>
              </w:rPr>
              <w:t xml:space="preserve"> Близкое расположение к рынкам сбыта и </w:t>
            </w:r>
            <w:r w:rsidRPr="00207054">
              <w:rPr>
                <w:rFonts w:ascii="Times New Roman" w:eastAsia="Times New Roman" w:hAnsi="Times New Roman" w:cs="Times New Roman"/>
                <w:lang w:eastAsia="ru-RU"/>
              </w:rPr>
              <w:lastRenderedPageBreak/>
              <w:t>источнику сырья дает предпосылки для развития перерабатывающей промышленности</w:t>
            </w:r>
            <w:r w:rsidR="00DF6255" w:rsidRPr="00207054">
              <w:rPr>
                <w:rFonts w:ascii="Times New Roman" w:eastAsia="Times New Roman" w:hAnsi="Times New Roman" w:cs="Times New Roman"/>
                <w:lang w:eastAsia="ru-RU"/>
              </w:rPr>
              <w:t>.</w:t>
            </w:r>
          </w:p>
        </w:tc>
        <w:tc>
          <w:tcPr>
            <w:tcW w:w="2470" w:type="dxa"/>
            <w:gridSpan w:val="2"/>
          </w:tcPr>
          <w:p w:rsidR="005D387B" w:rsidRPr="00207054" w:rsidRDefault="005D387B" w:rsidP="003A6DCA">
            <w:pPr>
              <w:tabs>
                <w:tab w:val="left" w:pos="406"/>
              </w:tabs>
              <w:rPr>
                <w:rFonts w:ascii="Times New Roman" w:hAnsi="Times New Roman" w:cs="Times New Roman"/>
              </w:rPr>
            </w:pPr>
            <w:proofErr w:type="spellStart"/>
            <w:r w:rsidRPr="00207054">
              <w:rPr>
                <w:rFonts w:ascii="Times New Roman" w:hAnsi="Times New Roman" w:cs="Times New Roman"/>
              </w:rPr>
              <w:lastRenderedPageBreak/>
              <w:t>1.Отсутствие</w:t>
            </w:r>
            <w:proofErr w:type="spellEnd"/>
            <w:r w:rsidRPr="00207054">
              <w:rPr>
                <w:rFonts w:ascii="Times New Roman" w:hAnsi="Times New Roman" w:cs="Times New Roman"/>
              </w:rPr>
              <w:t xml:space="preserve">  </w:t>
            </w:r>
            <w:r w:rsidR="00FE2496" w:rsidRPr="00207054">
              <w:rPr>
                <w:rFonts w:ascii="Times New Roman" w:hAnsi="Times New Roman" w:cs="Times New Roman"/>
              </w:rPr>
              <w:t xml:space="preserve">крупных </w:t>
            </w:r>
            <w:r w:rsidRPr="00207054">
              <w:rPr>
                <w:rFonts w:ascii="Times New Roman" w:hAnsi="Times New Roman" w:cs="Times New Roman"/>
              </w:rPr>
              <w:t>перерабатывающих производств.</w:t>
            </w:r>
          </w:p>
          <w:p w:rsidR="005D387B" w:rsidRPr="00207054" w:rsidRDefault="005D387B" w:rsidP="003A6DCA">
            <w:pPr>
              <w:widowControl w:val="0"/>
              <w:tabs>
                <w:tab w:val="left" w:pos="406"/>
              </w:tabs>
              <w:rPr>
                <w:rFonts w:ascii="Times New Roman" w:hAnsi="Times New Roman" w:cs="Times New Roman"/>
              </w:rPr>
            </w:pPr>
            <w:proofErr w:type="spellStart"/>
            <w:r w:rsidRPr="00207054">
              <w:rPr>
                <w:rFonts w:ascii="Times New Roman" w:hAnsi="Times New Roman" w:cs="Times New Roman"/>
              </w:rPr>
              <w:t>2.Отсутствие</w:t>
            </w:r>
            <w:proofErr w:type="spellEnd"/>
            <w:r w:rsidRPr="00207054">
              <w:rPr>
                <w:rFonts w:ascii="Times New Roman" w:hAnsi="Times New Roman" w:cs="Times New Roman"/>
              </w:rPr>
              <w:t xml:space="preserve"> инвестиционных ресурсов</w:t>
            </w:r>
            <w:r w:rsidR="00FE2496" w:rsidRPr="00207054">
              <w:rPr>
                <w:rFonts w:ascii="Times New Roman" w:hAnsi="Times New Roman" w:cs="Times New Roman"/>
              </w:rPr>
              <w:t>.</w:t>
            </w:r>
          </w:p>
          <w:p w:rsidR="005D387B" w:rsidRPr="00207054" w:rsidRDefault="005D387B" w:rsidP="003A6DCA">
            <w:pPr>
              <w:widowControl w:val="0"/>
              <w:tabs>
                <w:tab w:val="left" w:pos="406"/>
              </w:tabs>
              <w:rPr>
                <w:rFonts w:ascii="Times New Roman" w:hAnsi="Times New Roman" w:cs="Times New Roman"/>
              </w:rPr>
            </w:pPr>
            <w:proofErr w:type="spellStart"/>
            <w:r w:rsidRPr="00207054">
              <w:rPr>
                <w:rFonts w:ascii="Times New Roman" w:hAnsi="Times New Roman" w:cs="Times New Roman"/>
              </w:rPr>
              <w:t>3.Сокращение</w:t>
            </w:r>
            <w:proofErr w:type="spellEnd"/>
            <w:r w:rsidRPr="00207054">
              <w:rPr>
                <w:rFonts w:ascii="Times New Roman" w:hAnsi="Times New Roman" w:cs="Times New Roman"/>
              </w:rPr>
              <w:t xml:space="preserve"> доли промышленных видов деятельности, альтернативных производствам АПК</w:t>
            </w:r>
            <w:r w:rsidR="00FE2496" w:rsidRPr="00207054">
              <w:rPr>
                <w:rFonts w:ascii="Times New Roman" w:hAnsi="Times New Roman" w:cs="Times New Roman"/>
              </w:rPr>
              <w:t>.</w:t>
            </w:r>
          </w:p>
          <w:p w:rsidR="00A32B33" w:rsidRPr="00207054" w:rsidRDefault="00A32B33" w:rsidP="003A6DCA">
            <w:pPr>
              <w:widowControl w:val="0"/>
              <w:tabs>
                <w:tab w:val="left" w:pos="406"/>
              </w:tabs>
              <w:jc w:val="left"/>
              <w:rPr>
                <w:rFonts w:ascii="Times New Roman" w:hAnsi="Times New Roman" w:cs="Times New Roman"/>
              </w:rPr>
            </w:pPr>
            <w:proofErr w:type="spellStart"/>
            <w:r w:rsidRPr="00207054">
              <w:rPr>
                <w:rFonts w:ascii="Times New Roman" w:hAnsi="Times New Roman" w:cs="Times New Roman"/>
              </w:rPr>
              <w:lastRenderedPageBreak/>
              <w:t>4.</w:t>
            </w:r>
            <w:r w:rsidRPr="00207054">
              <w:rPr>
                <w:rStyle w:val="FontStyle101"/>
                <w:sz w:val="22"/>
                <w:szCs w:val="22"/>
              </w:rPr>
              <w:t>Отсутствие</w:t>
            </w:r>
            <w:proofErr w:type="spellEnd"/>
            <w:r w:rsidRPr="00207054">
              <w:rPr>
                <w:rStyle w:val="FontStyle101"/>
                <w:sz w:val="22"/>
                <w:szCs w:val="22"/>
              </w:rPr>
              <w:t xml:space="preserve"> инвестиционных площадок с подготовленной инженерной инфраструктурой.</w:t>
            </w:r>
          </w:p>
        </w:tc>
        <w:tc>
          <w:tcPr>
            <w:tcW w:w="2814" w:type="dxa"/>
            <w:gridSpan w:val="2"/>
          </w:tcPr>
          <w:p w:rsidR="005D387B" w:rsidRPr="00207054" w:rsidRDefault="005D387B" w:rsidP="003A6DCA">
            <w:pPr>
              <w:tabs>
                <w:tab w:val="left" w:pos="0"/>
                <w:tab w:val="left" w:pos="406"/>
              </w:tabs>
              <w:jc w:val="left"/>
              <w:rPr>
                <w:rFonts w:ascii="Times New Roman" w:hAnsi="Times New Roman" w:cs="Times New Roman"/>
              </w:rPr>
            </w:pPr>
            <w:proofErr w:type="spellStart"/>
            <w:r w:rsidRPr="00207054">
              <w:rPr>
                <w:rFonts w:ascii="Times New Roman" w:hAnsi="Times New Roman" w:cs="Times New Roman"/>
              </w:rPr>
              <w:lastRenderedPageBreak/>
              <w:t>1.Выгодное</w:t>
            </w:r>
            <w:proofErr w:type="spellEnd"/>
            <w:r w:rsidRPr="00207054">
              <w:rPr>
                <w:rFonts w:ascii="Times New Roman" w:hAnsi="Times New Roman" w:cs="Times New Roman"/>
              </w:rPr>
              <w:t xml:space="preserve"> географическое расположение.</w:t>
            </w:r>
          </w:p>
          <w:p w:rsidR="005D387B" w:rsidRPr="00207054" w:rsidRDefault="005D387B" w:rsidP="003A6DCA">
            <w:pPr>
              <w:tabs>
                <w:tab w:val="left" w:pos="0"/>
                <w:tab w:val="left" w:pos="348"/>
                <w:tab w:val="left" w:pos="406"/>
              </w:tabs>
              <w:jc w:val="left"/>
              <w:rPr>
                <w:rFonts w:ascii="Times New Roman" w:hAnsi="Times New Roman" w:cs="Times New Roman"/>
              </w:rPr>
            </w:pPr>
            <w:proofErr w:type="spellStart"/>
            <w:r w:rsidRPr="00207054">
              <w:rPr>
                <w:rFonts w:ascii="Times New Roman" w:hAnsi="Times New Roman" w:cs="Times New Roman"/>
              </w:rPr>
              <w:t>2.Наличие</w:t>
            </w:r>
            <w:proofErr w:type="spellEnd"/>
            <w:r w:rsidRPr="00207054">
              <w:rPr>
                <w:rFonts w:ascii="Times New Roman" w:hAnsi="Times New Roman" w:cs="Times New Roman"/>
              </w:rPr>
              <w:t xml:space="preserve"> развитой транспортной сети (железная дорога, автодороги).</w:t>
            </w:r>
          </w:p>
          <w:p w:rsidR="00232571" w:rsidRPr="00207054" w:rsidRDefault="00B3599E" w:rsidP="003A6DCA">
            <w:pPr>
              <w:pStyle w:val="Style73"/>
              <w:spacing w:line="240" w:lineRule="auto"/>
              <w:rPr>
                <w:rStyle w:val="FontStyle101"/>
                <w:sz w:val="22"/>
                <w:szCs w:val="22"/>
              </w:rPr>
            </w:pPr>
            <w:proofErr w:type="spellStart"/>
            <w:r w:rsidRPr="00207054">
              <w:rPr>
                <w:rStyle w:val="FontStyle101"/>
                <w:sz w:val="22"/>
                <w:szCs w:val="22"/>
              </w:rPr>
              <w:t>3</w:t>
            </w:r>
            <w:r w:rsidR="00232571" w:rsidRPr="00207054">
              <w:rPr>
                <w:rStyle w:val="FontStyle101"/>
                <w:sz w:val="22"/>
                <w:szCs w:val="22"/>
              </w:rPr>
              <w:t>.Наличие</w:t>
            </w:r>
            <w:proofErr w:type="spellEnd"/>
            <w:r w:rsidR="00232571" w:rsidRPr="00207054">
              <w:rPr>
                <w:rStyle w:val="FontStyle101"/>
                <w:sz w:val="22"/>
                <w:szCs w:val="22"/>
              </w:rPr>
              <w:t xml:space="preserve"> ресурсов, пригодных для  производства строительных материалов.</w:t>
            </w:r>
          </w:p>
          <w:p w:rsidR="00842F0F" w:rsidRPr="00207054" w:rsidRDefault="00842F0F" w:rsidP="003A6DCA">
            <w:pPr>
              <w:pStyle w:val="Style73"/>
              <w:spacing w:line="240" w:lineRule="auto"/>
              <w:rPr>
                <w:sz w:val="22"/>
                <w:szCs w:val="22"/>
              </w:rPr>
            </w:pPr>
            <w:proofErr w:type="spellStart"/>
            <w:r w:rsidRPr="00207054">
              <w:rPr>
                <w:sz w:val="22"/>
                <w:szCs w:val="22"/>
              </w:rPr>
              <w:lastRenderedPageBreak/>
              <w:t>4.Увеличение</w:t>
            </w:r>
            <w:proofErr w:type="spellEnd"/>
            <w:r w:rsidRPr="00207054">
              <w:rPr>
                <w:sz w:val="22"/>
                <w:szCs w:val="22"/>
              </w:rPr>
              <w:t xml:space="preserve"> объемов промышленного производства за счет развития переработки сельхозпродукции.</w:t>
            </w:r>
          </w:p>
          <w:p w:rsidR="00842F0F" w:rsidRPr="00207054" w:rsidRDefault="00842F0F" w:rsidP="003A6DCA">
            <w:pPr>
              <w:pStyle w:val="Style73"/>
              <w:spacing w:line="240" w:lineRule="auto"/>
              <w:rPr>
                <w:rStyle w:val="FontStyle101"/>
                <w:sz w:val="22"/>
                <w:szCs w:val="22"/>
              </w:rPr>
            </w:pPr>
            <w:proofErr w:type="spellStart"/>
            <w:r w:rsidRPr="00207054">
              <w:rPr>
                <w:sz w:val="22"/>
                <w:szCs w:val="22"/>
              </w:rPr>
              <w:t>5.Расширение</w:t>
            </w:r>
            <w:proofErr w:type="spellEnd"/>
            <w:r w:rsidRPr="00207054">
              <w:rPr>
                <w:sz w:val="22"/>
                <w:szCs w:val="22"/>
              </w:rPr>
              <w:t xml:space="preserve"> сферы сбыта и повышение качества производимой продукции.</w:t>
            </w:r>
          </w:p>
          <w:p w:rsidR="00232571" w:rsidRPr="00207054" w:rsidRDefault="00232571" w:rsidP="003A6DCA">
            <w:pPr>
              <w:tabs>
                <w:tab w:val="left" w:pos="0"/>
                <w:tab w:val="left" w:pos="348"/>
                <w:tab w:val="left" w:pos="406"/>
              </w:tabs>
              <w:jc w:val="left"/>
              <w:rPr>
                <w:rFonts w:ascii="Times New Roman" w:hAnsi="Times New Roman" w:cs="Times New Roman"/>
              </w:rPr>
            </w:pPr>
          </w:p>
        </w:tc>
        <w:tc>
          <w:tcPr>
            <w:tcW w:w="2663" w:type="dxa"/>
          </w:tcPr>
          <w:p w:rsidR="005D387B" w:rsidRPr="00207054" w:rsidRDefault="00DF6255" w:rsidP="003A6DCA">
            <w:pPr>
              <w:tabs>
                <w:tab w:val="left" w:pos="431"/>
              </w:tabs>
              <w:jc w:val="left"/>
              <w:rPr>
                <w:rFonts w:ascii="Times New Roman" w:hAnsi="Times New Roman" w:cs="Times New Roman"/>
              </w:rPr>
            </w:pPr>
            <w:proofErr w:type="spellStart"/>
            <w:r w:rsidRPr="00207054">
              <w:rPr>
                <w:rFonts w:ascii="Times New Roman" w:hAnsi="Times New Roman" w:cs="Times New Roman"/>
              </w:rPr>
              <w:lastRenderedPageBreak/>
              <w:t>1</w:t>
            </w:r>
            <w:r w:rsidR="005D387B" w:rsidRPr="00207054">
              <w:rPr>
                <w:rFonts w:ascii="Times New Roman" w:hAnsi="Times New Roman" w:cs="Times New Roman"/>
              </w:rPr>
              <w:t>.Износ</w:t>
            </w:r>
            <w:proofErr w:type="spellEnd"/>
            <w:r w:rsidR="005D387B" w:rsidRPr="00207054">
              <w:rPr>
                <w:rFonts w:ascii="Times New Roman" w:hAnsi="Times New Roman" w:cs="Times New Roman"/>
              </w:rPr>
              <w:t xml:space="preserve"> основных фондов на предприятиях промышленности</w:t>
            </w:r>
            <w:r w:rsidR="00B3599E" w:rsidRPr="00207054">
              <w:rPr>
                <w:rFonts w:ascii="Times New Roman" w:hAnsi="Times New Roman" w:cs="Times New Roman"/>
              </w:rPr>
              <w:t xml:space="preserve"> (ЖКХ)</w:t>
            </w:r>
            <w:r w:rsidR="005D387B" w:rsidRPr="00207054">
              <w:rPr>
                <w:rFonts w:ascii="Times New Roman" w:hAnsi="Times New Roman" w:cs="Times New Roman"/>
              </w:rPr>
              <w:t>.</w:t>
            </w:r>
          </w:p>
          <w:p w:rsidR="005D387B" w:rsidRPr="00207054" w:rsidRDefault="00DF6255" w:rsidP="003A6DCA">
            <w:pPr>
              <w:tabs>
                <w:tab w:val="left" w:pos="431"/>
              </w:tabs>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.Отток</w:t>
            </w:r>
            <w:proofErr w:type="spellEnd"/>
            <w:r w:rsidR="005D387B" w:rsidRPr="00207054">
              <w:rPr>
                <w:rFonts w:ascii="Times New Roman" w:hAnsi="Times New Roman" w:cs="Times New Roman"/>
              </w:rPr>
              <w:t xml:space="preserve"> трудоспособного населения из района.</w:t>
            </w:r>
          </w:p>
        </w:tc>
      </w:tr>
      <w:tr w:rsidR="00F32D30" w:rsidRPr="00207054" w:rsidTr="00F83977">
        <w:tc>
          <w:tcPr>
            <w:tcW w:w="10216" w:type="dxa"/>
            <w:gridSpan w:val="6"/>
          </w:tcPr>
          <w:p w:rsidR="003A6DCA" w:rsidRPr="00207054" w:rsidRDefault="003A6DCA" w:rsidP="003A6DCA">
            <w:pPr>
              <w:tabs>
                <w:tab w:val="left" w:pos="359"/>
              </w:tabs>
              <w:spacing w:before="120" w:after="120"/>
              <w:jc w:val="center"/>
              <w:rPr>
                <w:rStyle w:val="FontStyle101"/>
                <w:b/>
                <w:sz w:val="22"/>
                <w:szCs w:val="22"/>
              </w:rPr>
            </w:pPr>
          </w:p>
          <w:p w:rsidR="005D387B" w:rsidRPr="00207054" w:rsidRDefault="00B3599E" w:rsidP="003A6DCA">
            <w:pPr>
              <w:tabs>
                <w:tab w:val="left" w:pos="359"/>
              </w:tabs>
              <w:spacing w:before="120" w:after="120"/>
              <w:jc w:val="center"/>
              <w:rPr>
                <w:rFonts w:ascii="Times New Roman" w:hAnsi="Times New Roman" w:cs="Times New Roman"/>
                <w:b/>
              </w:rPr>
            </w:pPr>
            <w:r w:rsidRPr="00207054">
              <w:rPr>
                <w:rStyle w:val="FontStyle101"/>
                <w:b/>
                <w:sz w:val="22"/>
                <w:szCs w:val="22"/>
              </w:rPr>
              <w:t>Предпринимательство</w:t>
            </w:r>
          </w:p>
        </w:tc>
      </w:tr>
      <w:tr w:rsidR="00000879" w:rsidRPr="00207054" w:rsidTr="00F83977">
        <w:tc>
          <w:tcPr>
            <w:tcW w:w="2269" w:type="dxa"/>
          </w:tcPr>
          <w:p w:rsidR="00535C11" w:rsidRPr="00207054" w:rsidRDefault="00535C11" w:rsidP="003A6DCA">
            <w:pPr>
              <w:pStyle w:val="Style73"/>
              <w:tabs>
                <w:tab w:val="left" w:pos="322"/>
              </w:tabs>
              <w:spacing w:line="240" w:lineRule="auto"/>
              <w:rPr>
                <w:rStyle w:val="FontStyle101"/>
                <w:sz w:val="22"/>
                <w:szCs w:val="22"/>
              </w:rPr>
            </w:pPr>
            <w:proofErr w:type="spellStart"/>
            <w:r w:rsidRPr="00207054">
              <w:rPr>
                <w:rStyle w:val="FontStyle101"/>
                <w:sz w:val="22"/>
                <w:szCs w:val="22"/>
              </w:rPr>
              <w:t>1.Административная</w:t>
            </w:r>
            <w:proofErr w:type="spellEnd"/>
            <w:r w:rsidRPr="00207054">
              <w:rPr>
                <w:rStyle w:val="FontStyle101"/>
                <w:sz w:val="22"/>
                <w:szCs w:val="22"/>
              </w:rPr>
              <w:t xml:space="preserve"> и финансовая поддержка предпринимательства со стороны органов власти района, в </w:t>
            </w:r>
            <w:proofErr w:type="spellStart"/>
            <w:r w:rsidRPr="00207054">
              <w:rPr>
                <w:rStyle w:val="FontStyle101"/>
                <w:sz w:val="22"/>
                <w:szCs w:val="22"/>
              </w:rPr>
              <w:t>т.ч</w:t>
            </w:r>
            <w:proofErr w:type="spellEnd"/>
            <w:r w:rsidRPr="00207054">
              <w:rPr>
                <w:rStyle w:val="FontStyle101"/>
                <w:sz w:val="22"/>
                <w:szCs w:val="22"/>
              </w:rPr>
              <w:t>. наличие среднесрочных муниципальных программ развития малого бизнеса.</w:t>
            </w:r>
          </w:p>
          <w:p w:rsidR="002D1635" w:rsidRPr="00207054" w:rsidRDefault="002D1635" w:rsidP="003A6DCA">
            <w:pPr>
              <w:pStyle w:val="Style73"/>
              <w:tabs>
                <w:tab w:val="left" w:pos="322"/>
              </w:tabs>
              <w:spacing w:line="240" w:lineRule="auto"/>
              <w:rPr>
                <w:rStyle w:val="FontStyle101"/>
                <w:sz w:val="22"/>
                <w:szCs w:val="22"/>
              </w:rPr>
            </w:pPr>
            <w:proofErr w:type="spellStart"/>
            <w:r w:rsidRPr="00207054">
              <w:rPr>
                <w:rStyle w:val="FontStyle101"/>
                <w:sz w:val="22"/>
                <w:szCs w:val="22"/>
              </w:rPr>
              <w:t>2.Наличие</w:t>
            </w:r>
            <w:proofErr w:type="spellEnd"/>
            <w:r w:rsidRPr="00207054">
              <w:rPr>
                <w:rStyle w:val="FontStyle101"/>
                <w:sz w:val="22"/>
                <w:szCs w:val="22"/>
              </w:rPr>
              <w:t xml:space="preserve"> инвестиционных  площадок для развития предприятий придорожного сервиса.</w:t>
            </w:r>
          </w:p>
          <w:p w:rsidR="00C76E16" w:rsidRPr="00207054" w:rsidRDefault="00C76E16" w:rsidP="003A6DCA">
            <w:pPr>
              <w:pStyle w:val="Style73"/>
              <w:tabs>
                <w:tab w:val="left" w:pos="322"/>
              </w:tabs>
              <w:spacing w:line="240" w:lineRule="auto"/>
              <w:rPr>
                <w:sz w:val="22"/>
                <w:szCs w:val="22"/>
              </w:rPr>
            </w:pPr>
            <w:proofErr w:type="spellStart"/>
            <w:r w:rsidRPr="00207054">
              <w:rPr>
                <w:rStyle w:val="FontStyle101"/>
                <w:sz w:val="22"/>
                <w:szCs w:val="22"/>
              </w:rPr>
              <w:t>3.У</w:t>
            </w:r>
            <w:r w:rsidRPr="00207054">
              <w:rPr>
                <w:sz w:val="22"/>
                <w:szCs w:val="22"/>
              </w:rPr>
              <w:t>величение</w:t>
            </w:r>
            <w:proofErr w:type="spellEnd"/>
            <w:r w:rsidRPr="00207054">
              <w:rPr>
                <w:sz w:val="22"/>
                <w:szCs w:val="22"/>
              </w:rPr>
              <w:t xml:space="preserve"> доли населения занятого в малом бизнесе.</w:t>
            </w:r>
          </w:p>
          <w:p w:rsidR="005D387B" w:rsidRPr="00207054" w:rsidRDefault="00E204F5" w:rsidP="003A6DCA">
            <w:pPr>
              <w:jc w:val="left"/>
              <w:rPr>
                <w:rFonts w:ascii="Times New Roman" w:hAnsi="Times New Roman" w:cs="Times New Roman"/>
              </w:rPr>
            </w:pPr>
            <w:proofErr w:type="spellStart"/>
            <w:r w:rsidRPr="00207054">
              <w:rPr>
                <w:rFonts w:ascii="Times New Roman" w:hAnsi="Times New Roman" w:cs="Times New Roman"/>
              </w:rPr>
              <w:t>4.Снижение</w:t>
            </w:r>
            <w:proofErr w:type="spellEnd"/>
            <w:r w:rsidRPr="00207054">
              <w:rPr>
                <w:rFonts w:ascii="Times New Roman" w:hAnsi="Times New Roman" w:cs="Times New Roman"/>
              </w:rPr>
              <w:t xml:space="preserve"> среднего числа обращений представителей бизнес-сообщества в органы местного самоуправления для получения одной услуги, связанной со сферой </w:t>
            </w:r>
            <w:proofErr w:type="spellStart"/>
            <w:r w:rsidRPr="00207054">
              <w:rPr>
                <w:rFonts w:ascii="Times New Roman" w:hAnsi="Times New Roman" w:cs="Times New Roman"/>
              </w:rPr>
              <w:t>предприни</w:t>
            </w:r>
            <w:r w:rsidR="00DF6255" w:rsidRPr="00207054">
              <w:rPr>
                <w:rFonts w:ascii="Times New Roman" w:hAnsi="Times New Roman" w:cs="Times New Roman"/>
              </w:rPr>
              <w:t>-</w:t>
            </w:r>
            <w:r w:rsidRPr="00207054">
              <w:rPr>
                <w:rFonts w:ascii="Times New Roman" w:hAnsi="Times New Roman" w:cs="Times New Roman"/>
              </w:rPr>
              <w:t>мательской</w:t>
            </w:r>
            <w:proofErr w:type="spellEnd"/>
            <w:r w:rsidRPr="00207054">
              <w:rPr>
                <w:rFonts w:ascii="Times New Roman" w:hAnsi="Times New Roman" w:cs="Times New Roman"/>
              </w:rPr>
              <w:t xml:space="preserve"> деятельности, до 2-х обращений.</w:t>
            </w:r>
          </w:p>
        </w:tc>
        <w:tc>
          <w:tcPr>
            <w:tcW w:w="2470" w:type="dxa"/>
            <w:gridSpan w:val="2"/>
          </w:tcPr>
          <w:p w:rsidR="00535C11" w:rsidRPr="00207054" w:rsidRDefault="00535C11" w:rsidP="003A6DCA">
            <w:pPr>
              <w:pStyle w:val="Style73"/>
              <w:tabs>
                <w:tab w:val="left" w:pos="322"/>
              </w:tabs>
              <w:spacing w:line="240" w:lineRule="auto"/>
              <w:rPr>
                <w:rStyle w:val="FontStyle101"/>
                <w:sz w:val="22"/>
                <w:szCs w:val="22"/>
              </w:rPr>
            </w:pPr>
            <w:proofErr w:type="spellStart"/>
            <w:r w:rsidRPr="00207054">
              <w:rPr>
                <w:rStyle w:val="FontStyle101"/>
                <w:sz w:val="22"/>
                <w:szCs w:val="22"/>
              </w:rPr>
              <w:t>1.Незначительное</w:t>
            </w:r>
            <w:proofErr w:type="spellEnd"/>
            <w:r w:rsidRPr="00207054">
              <w:rPr>
                <w:rStyle w:val="FontStyle101"/>
                <w:sz w:val="22"/>
                <w:szCs w:val="22"/>
              </w:rPr>
              <w:t xml:space="preserve"> число малых предприятий, ориентированных на  </w:t>
            </w:r>
            <w:r w:rsidR="002D1635" w:rsidRPr="00207054">
              <w:rPr>
                <w:rStyle w:val="FontStyle101"/>
                <w:sz w:val="22"/>
                <w:szCs w:val="22"/>
              </w:rPr>
              <w:t xml:space="preserve">переработку и </w:t>
            </w:r>
            <w:r w:rsidRPr="00207054">
              <w:rPr>
                <w:rStyle w:val="FontStyle101"/>
                <w:sz w:val="22"/>
                <w:szCs w:val="22"/>
              </w:rPr>
              <w:t xml:space="preserve">производство продукции. </w:t>
            </w:r>
          </w:p>
          <w:p w:rsidR="00C76E16" w:rsidRPr="00207054" w:rsidRDefault="00C76E16" w:rsidP="003A6DCA">
            <w:pPr>
              <w:pStyle w:val="Style73"/>
              <w:tabs>
                <w:tab w:val="left" w:pos="322"/>
              </w:tabs>
              <w:spacing w:line="240" w:lineRule="auto"/>
              <w:rPr>
                <w:sz w:val="22"/>
                <w:szCs w:val="22"/>
              </w:rPr>
            </w:pPr>
            <w:proofErr w:type="spellStart"/>
            <w:r w:rsidRPr="00207054">
              <w:rPr>
                <w:sz w:val="22"/>
                <w:szCs w:val="22"/>
              </w:rPr>
              <w:t>2.Отсутствие</w:t>
            </w:r>
            <w:proofErr w:type="spellEnd"/>
            <w:r w:rsidRPr="00207054">
              <w:rPr>
                <w:sz w:val="22"/>
                <w:szCs w:val="22"/>
              </w:rPr>
              <w:t xml:space="preserve"> стартового капитала на открытие собственного бизнеса.</w:t>
            </w:r>
          </w:p>
          <w:p w:rsidR="00E16684" w:rsidRPr="00207054" w:rsidRDefault="00E16684" w:rsidP="003A6DCA">
            <w:pPr>
              <w:pStyle w:val="Style73"/>
              <w:tabs>
                <w:tab w:val="left" w:pos="322"/>
              </w:tabs>
              <w:spacing w:line="240" w:lineRule="auto"/>
              <w:rPr>
                <w:sz w:val="22"/>
                <w:szCs w:val="22"/>
              </w:rPr>
            </w:pPr>
            <w:proofErr w:type="spellStart"/>
            <w:r w:rsidRPr="00207054">
              <w:rPr>
                <w:sz w:val="22"/>
                <w:szCs w:val="22"/>
              </w:rPr>
              <w:t>3.Проблемы</w:t>
            </w:r>
            <w:proofErr w:type="spellEnd"/>
            <w:r w:rsidRPr="00207054">
              <w:rPr>
                <w:sz w:val="22"/>
                <w:szCs w:val="22"/>
              </w:rPr>
              <w:t xml:space="preserve"> найма работников на предприятиях розничной торговли.</w:t>
            </w:r>
          </w:p>
          <w:p w:rsidR="00C76E16" w:rsidRPr="00207054" w:rsidRDefault="00C76E16" w:rsidP="003A6DCA">
            <w:pPr>
              <w:pStyle w:val="Style73"/>
              <w:tabs>
                <w:tab w:val="left" w:pos="322"/>
              </w:tabs>
              <w:spacing w:line="240" w:lineRule="auto"/>
              <w:rPr>
                <w:rStyle w:val="FontStyle101"/>
                <w:sz w:val="22"/>
                <w:szCs w:val="22"/>
              </w:rPr>
            </w:pPr>
          </w:p>
          <w:p w:rsidR="005D387B" w:rsidRPr="00207054" w:rsidRDefault="005D387B" w:rsidP="003A6DCA">
            <w:pPr>
              <w:widowControl w:val="0"/>
              <w:tabs>
                <w:tab w:val="num" w:pos="540"/>
              </w:tabs>
              <w:autoSpaceDE w:val="0"/>
              <w:autoSpaceDN w:val="0"/>
              <w:adjustRightInd w:val="0"/>
              <w:jc w:val="left"/>
              <w:rPr>
                <w:rFonts w:ascii="Times New Roman" w:hAnsi="Times New Roman" w:cs="Times New Roman"/>
              </w:rPr>
            </w:pPr>
          </w:p>
        </w:tc>
        <w:tc>
          <w:tcPr>
            <w:tcW w:w="2814" w:type="dxa"/>
            <w:gridSpan w:val="2"/>
          </w:tcPr>
          <w:p w:rsidR="005D387B" w:rsidRPr="00207054" w:rsidRDefault="00F02E4A"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t>1.</w:t>
            </w:r>
            <w:r w:rsidR="009A00B7" w:rsidRPr="00207054">
              <w:rPr>
                <w:rFonts w:ascii="Times New Roman" w:hAnsi="Times New Roman" w:cs="Times New Roman"/>
              </w:rPr>
              <w:t>Развитие</w:t>
            </w:r>
            <w:proofErr w:type="spellEnd"/>
            <w:r w:rsidR="009A00B7" w:rsidRPr="00207054">
              <w:rPr>
                <w:rFonts w:ascii="Times New Roman" w:hAnsi="Times New Roman" w:cs="Times New Roman"/>
              </w:rPr>
              <w:t xml:space="preserve"> предпринимательства в животноводческой отрасли – разведение овец,  </w:t>
            </w:r>
            <w:r w:rsidR="0089758E" w:rsidRPr="00207054">
              <w:rPr>
                <w:rFonts w:ascii="Times New Roman" w:hAnsi="Times New Roman" w:cs="Times New Roman"/>
              </w:rPr>
              <w:t xml:space="preserve">промысловой и </w:t>
            </w:r>
            <w:r w:rsidR="009A00B7" w:rsidRPr="00207054">
              <w:rPr>
                <w:rFonts w:ascii="Times New Roman" w:hAnsi="Times New Roman" w:cs="Times New Roman"/>
              </w:rPr>
              <w:t>речной рыбы</w:t>
            </w:r>
            <w:r w:rsidRPr="00207054">
              <w:rPr>
                <w:rFonts w:ascii="Times New Roman" w:hAnsi="Times New Roman" w:cs="Times New Roman"/>
              </w:rPr>
              <w:t>.</w:t>
            </w:r>
          </w:p>
          <w:p w:rsidR="00F02E4A" w:rsidRPr="00207054" w:rsidRDefault="00F02E4A"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t>2.Развитие</w:t>
            </w:r>
            <w:proofErr w:type="spellEnd"/>
            <w:r w:rsidRPr="00207054">
              <w:rPr>
                <w:rFonts w:ascii="Times New Roman" w:hAnsi="Times New Roman" w:cs="Times New Roman"/>
              </w:rPr>
              <w:t xml:space="preserve"> придорожного сервиса.</w:t>
            </w:r>
          </w:p>
          <w:p w:rsidR="0091086C" w:rsidRPr="00207054" w:rsidRDefault="0091086C" w:rsidP="003A6DCA">
            <w:pPr>
              <w:jc w:val="left"/>
              <w:rPr>
                <w:rFonts w:ascii="Times New Roman" w:hAnsi="Times New Roman" w:cs="Times New Roman"/>
              </w:rPr>
            </w:pPr>
            <w:proofErr w:type="spellStart"/>
            <w:r w:rsidRPr="00207054">
              <w:rPr>
                <w:rFonts w:ascii="Times New Roman" w:hAnsi="Times New Roman" w:cs="Times New Roman"/>
              </w:rPr>
              <w:t>3.Мероприятия</w:t>
            </w:r>
            <w:proofErr w:type="spellEnd"/>
            <w:r w:rsidRPr="00207054">
              <w:rPr>
                <w:rFonts w:ascii="Times New Roman" w:hAnsi="Times New Roman" w:cs="Times New Roman"/>
              </w:rPr>
              <w:t>, реализуемые муниципальной программой,  направлены на оказание поддержки субъектам малого и среднего предпринимательства.</w:t>
            </w:r>
          </w:p>
          <w:p w:rsidR="0091086C" w:rsidRPr="00207054" w:rsidRDefault="0091086C" w:rsidP="003A6DCA">
            <w:pPr>
              <w:rPr>
                <w:rFonts w:ascii="Times New Roman" w:hAnsi="Times New Roman" w:cs="Times New Roman"/>
              </w:rPr>
            </w:pPr>
            <w:proofErr w:type="spellStart"/>
            <w:r w:rsidRPr="00207054">
              <w:rPr>
                <w:rFonts w:ascii="Times New Roman" w:hAnsi="Times New Roman" w:cs="Times New Roman"/>
              </w:rPr>
              <w:t>4.Возможность</w:t>
            </w:r>
            <w:proofErr w:type="spellEnd"/>
            <w:r w:rsidRPr="00207054">
              <w:rPr>
                <w:rFonts w:ascii="Times New Roman" w:hAnsi="Times New Roman" w:cs="Times New Roman"/>
              </w:rPr>
              <w:t xml:space="preserve"> для развития удаленной или мобильной торговли.</w:t>
            </w:r>
          </w:p>
          <w:p w:rsidR="00CF6A52" w:rsidRPr="00207054" w:rsidRDefault="00CF6A52" w:rsidP="003A6DCA">
            <w:pPr>
              <w:rPr>
                <w:rFonts w:ascii="Times New Roman" w:hAnsi="Times New Roman" w:cs="Times New Roman"/>
              </w:rPr>
            </w:pPr>
            <w:proofErr w:type="spellStart"/>
            <w:r w:rsidRPr="00207054">
              <w:rPr>
                <w:rFonts w:ascii="Times New Roman" w:hAnsi="Times New Roman" w:cs="Times New Roman"/>
              </w:rPr>
              <w:t>5.Сотрудничество</w:t>
            </w:r>
            <w:proofErr w:type="spellEnd"/>
            <w:r w:rsidRPr="00207054">
              <w:rPr>
                <w:rFonts w:ascii="Times New Roman" w:hAnsi="Times New Roman" w:cs="Times New Roman"/>
              </w:rPr>
              <w:t xml:space="preserve"> органов местного самоуправления и бизнес-сообщества в целях развития экономики.</w:t>
            </w:r>
          </w:p>
          <w:p w:rsidR="0091086C" w:rsidRPr="00207054" w:rsidRDefault="0091086C" w:rsidP="003A6DCA">
            <w:pPr>
              <w:rPr>
                <w:rFonts w:ascii="Times New Roman" w:hAnsi="Times New Roman" w:cs="Times New Roman"/>
              </w:rPr>
            </w:pPr>
          </w:p>
          <w:p w:rsidR="0091086C" w:rsidRPr="00207054" w:rsidRDefault="0091086C" w:rsidP="003A6DCA">
            <w:pPr>
              <w:tabs>
                <w:tab w:val="left" w:pos="509"/>
              </w:tabs>
              <w:jc w:val="left"/>
              <w:rPr>
                <w:rFonts w:ascii="Times New Roman" w:hAnsi="Times New Roman" w:cs="Times New Roman"/>
              </w:rPr>
            </w:pPr>
          </w:p>
        </w:tc>
        <w:tc>
          <w:tcPr>
            <w:tcW w:w="2663" w:type="dxa"/>
          </w:tcPr>
          <w:p w:rsidR="00D43FDA" w:rsidRPr="00207054" w:rsidRDefault="00E16684" w:rsidP="003A6DCA">
            <w:pPr>
              <w:tabs>
                <w:tab w:val="left" w:pos="359"/>
              </w:tabs>
              <w:jc w:val="left"/>
              <w:rPr>
                <w:rFonts w:ascii="Times New Roman" w:hAnsi="Times New Roman" w:cs="Times New Roman"/>
              </w:rPr>
            </w:pPr>
            <w:proofErr w:type="spellStart"/>
            <w:r w:rsidRPr="00207054">
              <w:rPr>
                <w:rFonts w:ascii="Times New Roman" w:hAnsi="Times New Roman" w:cs="Times New Roman"/>
              </w:rPr>
              <w:t>1</w:t>
            </w:r>
            <w:r w:rsidR="00D43FDA" w:rsidRPr="00207054">
              <w:rPr>
                <w:rFonts w:ascii="Times New Roman" w:hAnsi="Times New Roman" w:cs="Times New Roman"/>
              </w:rPr>
              <w:t>.</w:t>
            </w:r>
            <w:r w:rsidR="00C76E16" w:rsidRPr="00207054">
              <w:rPr>
                <w:rFonts w:ascii="Times New Roman" w:hAnsi="Times New Roman" w:cs="Times New Roman"/>
              </w:rPr>
              <w:t>Недоступность</w:t>
            </w:r>
            <w:proofErr w:type="spellEnd"/>
            <w:r w:rsidR="00C76E16" w:rsidRPr="00207054">
              <w:rPr>
                <w:rFonts w:ascii="Times New Roman" w:hAnsi="Times New Roman" w:cs="Times New Roman"/>
              </w:rPr>
              <w:t xml:space="preserve"> кредитов из</w:t>
            </w:r>
            <w:r w:rsidRPr="00207054">
              <w:rPr>
                <w:rFonts w:ascii="Times New Roman" w:hAnsi="Times New Roman" w:cs="Times New Roman"/>
              </w:rPr>
              <w:t xml:space="preserve"> </w:t>
            </w:r>
            <w:r w:rsidR="00C76E16" w:rsidRPr="00207054">
              <w:rPr>
                <w:rFonts w:ascii="Times New Roman" w:hAnsi="Times New Roman" w:cs="Times New Roman"/>
              </w:rPr>
              <w:t>-</w:t>
            </w:r>
            <w:r w:rsidRPr="00207054">
              <w:rPr>
                <w:rFonts w:ascii="Times New Roman" w:hAnsi="Times New Roman" w:cs="Times New Roman"/>
              </w:rPr>
              <w:t xml:space="preserve"> </w:t>
            </w:r>
            <w:r w:rsidR="00C76E16" w:rsidRPr="00207054">
              <w:rPr>
                <w:rFonts w:ascii="Times New Roman" w:hAnsi="Times New Roman" w:cs="Times New Roman"/>
              </w:rPr>
              <w:t xml:space="preserve">за  высоких процентных ставок для </w:t>
            </w:r>
            <w:r w:rsidR="00CF6A52" w:rsidRPr="00207054">
              <w:rPr>
                <w:rFonts w:ascii="Times New Roman" w:hAnsi="Times New Roman" w:cs="Times New Roman"/>
              </w:rPr>
              <w:t>субъектов малого бизнеса</w:t>
            </w:r>
            <w:r w:rsidR="00C76E16" w:rsidRPr="00207054">
              <w:rPr>
                <w:rFonts w:ascii="Times New Roman" w:hAnsi="Times New Roman" w:cs="Times New Roman"/>
              </w:rPr>
              <w:t>, жесткие требования банков к залоговому обеспечению.</w:t>
            </w:r>
          </w:p>
          <w:p w:rsidR="009C0320" w:rsidRPr="00207054" w:rsidRDefault="00E16684" w:rsidP="003A6DCA">
            <w:pPr>
              <w:tabs>
                <w:tab w:val="left" w:pos="359"/>
              </w:tabs>
              <w:jc w:val="left"/>
              <w:rPr>
                <w:rFonts w:ascii="Times New Roman" w:hAnsi="Times New Roman" w:cs="Times New Roman"/>
              </w:rPr>
            </w:pPr>
            <w:proofErr w:type="spellStart"/>
            <w:r w:rsidRPr="00207054">
              <w:rPr>
                <w:rFonts w:ascii="Times New Roman" w:hAnsi="Times New Roman" w:cs="Times New Roman"/>
              </w:rPr>
              <w:t>2</w:t>
            </w:r>
            <w:r w:rsidR="009C0320" w:rsidRPr="00207054">
              <w:rPr>
                <w:rFonts w:ascii="Times New Roman" w:hAnsi="Times New Roman" w:cs="Times New Roman"/>
              </w:rPr>
              <w:t>.Отсутствие</w:t>
            </w:r>
            <w:proofErr w:type="spellEnd"/>
            <w:r w:rsidR="009C0320" w:rsidRPr="00207054">
              <w:rPr>
                <w:rFonts w:ascii="Times New Roman" w:hAnsi="Times New Roman" w:cs="Times New Roman"/>
              </w:rPr>
              <w:t xml:space="preserve"> интернета в отдельных населенных пунктах</w:t>
            </w:r>
            <w:r w:rsidR="00F02E4A" w:rsidRPr="00207054">
              <w:rPr>
                <w:rFonts w:ascii="Times New Roman" w:hAnsi="Times New Roman" w:cs="Times New Roman"/>
              </w:rPr>
              <w:t xml:space="preserve"> (</w:t>
            </w:r>
            <w:r w:rsidR="00EA1719" w:rsidRPr="00207054">
              <w:rPr>
                <w:rFonts w:ascii="Times New Roman" w:hAnsi="Times New Roman" w:cs="Times New Roman"/>
              </w:rPr>
              <w:t xml:space="preserve">применение </w:t>
            </w:r>
            <w:r w:rsidR="00F02E4A" w:rsidRPr="00207054">
              <w:rPr>
                <w:rFonts w:ascii="Times New Roman" w:hAnsi="Times New Roman" w:cs="Times New Roman"/>
              </w:rPr>
              <w:t xml:space="preserve"> онлайн-касс</w:t>
            </w:r>
            <w:r w:rsidRPr="00207054">
              <w:rPr>
                <w:rFonts w:ascii="Times New Roman" w:hAnsi="Times New Roman" w:cs="Times New Roman"/>
              </w:rPr>
              <w:t xml:space="preserve"> в розничной торговле</w:t>
            </w:r>
            <w:r w:rsidR="00F02E4A" w:rsidRPr="00207054">
              <w:rPr>
                <w:rFonts w:ascii="Times New Roman" w:hAnsi="Times New Roman" w:cs="Times New Roman"/>
              </w:rPr>
              <w:t>)</w:t>
            </w:r>
            <w:r w:rsidR="009C0320" w:rsidRPr="00207054">
              <w:rPr>
                <w:rFonts w:ascii="Times New Roman" w:hAnsi="Times New Roman" w:cs="Times New Roman"/>
              </w:rPr>
              <w:t>.</w:t>
            </w:r>
          </w:p>
          <w:p w:rsidR="006C4D25" w:rsidRPr="00207054" w:rsidRDefault="00E16684" w:rsidP="003A6DCA">
            <w:pPr>
              <w:tabs>
                <w:tab w:val="left" w:pos="359"/>
              </w:tabs>
              <w:rPr>
                <w:rFonts w:ascii="Times New Roman" w:hAnsi="Times New Roman" w:cs="Times New Roman"/>
              </w:rPr>
            </w:pPr>
            <w:proofErr w:type="spellStart"/>
            <w:r w:rsidRPr="00207054">
              <w:rPr>
                <w:rFonts w:ascii="Times New Roman" w:hAnsi="Times New Roman" w:cs="Times New Roman"/>
              </w:rPr>
              <w:t>3</w:t>
            </w:r>
            <w:r w:rsidR="006C4D25" w:rsidRPr="00207054">
              <w:rPr>
                <w:rFonts w:ascii="Times New Roman" w:hAnsi="Times New Roman" w:cs="Times New Roman"/>
              </w:rPr>
              <w:t>.Низкая</w:t>
            </w:r>
            <w:proofErr w:type="spellEnd"/>
            <w:r w:rsidR="006C4D25" w:rsidRPr="00207054">
              <w:rPr>
                <w:rFonts w:ascii="Times New Roman" w:hAnsi="Times New Roman" w:cs="Times New Roman"/>
              </w:rPr>
              <w:t xml:space="preserve"> платежеспособность населения.</w:t>
            </w:r>
          </w:p>
          <w:p w:rsidR="00E16684" w:rsidRPr="00207054" w:rsidRDefault="00E16684" w:rsidP="003A6DCA">
            <w:pPr>
              <w:tabs>
                <w:tab w:val="left" w:pos="359"/>
              </w:tabs>
              <w:rPr>
                <w:rFonts w:ascii="Times New Roman" w:hAnsi="Times New Roman" w:cs="Times New Roman"/>
              </w:rPr>
            </w:pPr>
            <w:proofErr w:type="spellStart"/>
            <w:r w:rsidRPr="00207054">
              <w:rPr>
                <w:rFonts w:ascii="Times New Roman" w:hAnsi="Times New Roman" w:cs="Times New Roman"/>
              </w:rPr>
              <w:t>4.Отсутствие</w:t>
            </w:r>
            <w:proofErr w:type="spellEnd"/>
            <w:r w:rsidRPr="00207054">
              <w:rPr>
                <w:rFonts w:ascii="Times New Roman" w:hAnsi="Times New Roman" w:cs="Times New Roman"/>
              </w:rPr>
              <w:t xml:space="preserve"> трудовых ресурсов в малочисленных населенных пунктах.</w:t>
            </w:r>
          </w:p>
          <w:p w:rsidR="0091086C" w:rsidRPr="00207054" w:rsidRDefault="0091086C" w:rsidP="003A6DCA">
            <w:pPr>
              <w:tabs>
                <w:tab w:val="left" w:pos="359"/>
              </w:tabs>
              <w:jc w:val="left"/>
              <w:rPr>
                <w:rFonts w:ascii="Times New Roman" w:hAnsi="Times New Roman" w:cs="Times New Roman"/>
              </w:rPr>
            </w:pPr>
            <w:proofErr w:type="spellStart"/>
            <w:r w:rsidRPr="00207054">
              <w:rPr>
                <w:rFonts w:ascii="Times New Roman" w:hAnsi="Times New Roman" w:cs="Times New Roman"/>
              </w:rPr>
              <w:t>5.Пассивность</w:t>
            </w:r>
            <w:proofErr w:type="spellEnd"/>
            <w:r w:rsidRPr="00207054">
              <w:rPr>
                <w:rFonts w:ascii="Times New Roman" w:hAnsi="Times New Roman" w:cs="Times New Roman"/>
              </w:rPr>
              <w:t xml:space="preserve"> жителей и действующих предпринимателей, отсутствие стремления к самосовершенствованию.</w:t>
            </w:r>
          </w:p>
          <w:p w:rsidR="006C4D25" w:rsidRPr="00207054" w:rsidRDefault="006C4D25" w:rsidP="003A6DCA">
            <w:pPr>
              <w:tabs>
                <w:tab w:val="left" w:pos="359"/>
              </w:tabs>
              <w:jc w:val="left"/>
              <w:rPr>
                <w:rFonts w:ascii="Times New Roman" w:hAnsi="Times New Roman" w:cs="Times New Roman"/>
              </w:rPr>
            </w:pPr>
          </w:p>
        </w:tc>
      </w:tr>
      <w:tr w:rsidR="00331853" w:rsidRPr="00207054" w:rsidTr="00F83977">
        <w:tc>
          <w:tcPr>
            <w:tcW w:w="10216" w:type="dxa"/>
            <w:gridSpan w:val="6"/>
          </w:tcPr>
          <w:p w:rsidR="00331853" w:rsidRPr="00207054" w:rsidRDefault="00331853" w:rsidP="003A6DCA">
            <w:pPr>
              <w:tabs>
                <w:tab w:val="left" w:pos="359"/>
              </w:tabs>
              <w:jc w:val="center"/>
              <w:rPr>
                <w:rFonts w:ascii="Times New Roman" w:hAnsi="Times New Roman" w:cs="Times New Roman"/>
                <w:b/>
              </w:rPr>
            </w:pPr>
            <w:r w:rsidRPr="00207054">
              <w:rPr>
                <w:rFonts w:ascii="Times New Roman" w:hAnsi="Times New Roman" w:cs="Times New Roman"/>
                <w:b/>
              </w:rPr>
              <w:t>Инвестиции</w:t>
            </w:r>
          </w:p>
        </w:tc>
      </w:tr>
      <w:tr w:rsidR="00331853" w:rsidRPr="00207054" w:rsidTr="00F83977">
        <w:tc>
          <w:tcPr>
            <w:tcW w:w="2269" w:type="dxa"/>
          </w:tcPr>
          <w:p w:rsidR="00331853" w:rsidRPr="00207054" w:rsidRDefault="00331853" w:rsidP="003A6DCA">
            <w:pPr>
              <w:widowControl w:val="0"/>
              <w:tabs>
                <w:tab w:val="left" w:pos="322"/>
              </w:tabs>
              <w:autoSpaceDE w:val="0"/>
              <w:autoSpaceDN w:val="0"/>
              <w:adjustRightInd w:val="0"/>
              <w:jc w:val="left"/>
              <w:rPr>
                <w:rFonts w:ascii="Times New Roman" w:eastAsia="Times New Roman" w:hAnsi="Times New Roman" w:cs="Times New Roman"/>
                <w:lang w:eastAsia="ru-RU"/>
              </w:rPr>
            </w:pPr>
            <w:r w:rsidRPr="00207054">
              <w:rPr>
                <w:rFonts w:ascii="Times New Roman" w:eastAsia="Times New Roman" w:hAnsi="Times New Roman" w:cs="Times New Roman"/>
                <w:lang w:eastAsia="ru-RU"/>
              </w:rPr>
              <w:t>1. Наличие  участков, пригодных для инвестиций, промышленной, деловой и жилой застройки.</w:t>
            </w:r>
          </w:p>
          <w:p w:rsidR="00B5521C" w:rsidRPr="00207054" w:rsidRDefault="00B5521C" w:rsidP="003A6DCA">
            <w:pPr>
              <w:widowControl w:val="0"/>
              <w:tabs>
                <w:tab w:val="left" w:pos="322"/>
              </w:tabs>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2.</w:t>
            </w:r>
            <w:r w:rsidR="005503E9" w:rsidRPr="00207054">
              <w:rPr>
                <w:rFonts w:ascii="Times New Roman" w:eastAsia="Times New Roman" w:hAnsi="Times New Roman" w:cs="Times New Roman"/>
                <w:lang w:eastAsia="ru-RU"/>
              </w:rPr>
              <w:t>Наличие</w:t>
            </w:r>
            <w:proofErr w:type="spellEnd"/>
            <w:r w:rsidR="005503E9" w:rsidRPr="00207054">
              <w:rPr>
                <w:rFonts w:ascii="Times New Roman" w:eastAsia="Times New Roman" w:hAnsi="Times New Roman" w:cs="Times New Roman"/>
                <w:lang w:eastAsia="ru-RU"/>
              </w:rPr>
              <w:t xml:space="preserve"> двух</w:t>
            </w:r>
            <w:r w:rsidRPr="00207054">
              <w:rPr>
                <w:rFonts w:ascii="Times New Roman" w:eastAsia="Times New Roman" w:hAnsi="Times New Roman" w:cs="Times New Roman"/>
                <w:lang w:eastAsia="ru-RU"/>
              </w:rPr>
              <w:t xml:space="preserve"> </w:t>
            </w:r>
            <w:r w:rsidRPr="00207054">
              <w:rPr>
                <w:rFonts w:ascii="Times New Roman" w:eastAsia="Times New Roman" w:hAnsi="Times New Roman" w:cs="Times New Roman"/>
                <w:lang w:eastAsia="ru-RU"/>
              </w:rPr>
              <w:lastRenderedPageBreak/>
              <w:t>федеральных авто</w:t>
            </w:r>
            <w:r w:rsidR="005503E9" w:rsidRPr="00207054">
              <w:rPr>
                <w:rFonts w:ascii="Times New Roman" w:eastAsia="Times New Roman" w:hAnsi="Times New Roman" w:cs="Times New Roman"/>
                <w:lang w:eastAsia="ru-RU"/>
              </w:rPr>
              <w:t>дорог</w:t>
            </w:r>
            <w:r w:rsidRPr="00207054">
              <w:rPr>
                <w:rFonts w:ascii="Times New Roman" w:eastAsia="Times New Roman" w:hAnsi="Times New Roman" w:cs="Times New Roman"/>
                <w:lang w:eastAsia="ru-RU"/>
              </w:rPr>
              <w:t>,  ж/д путей.</w:t>
            </w:r>
          </w:p>
          <w:p w:rsidR="00331853" w:rsidRPr="00207054" w:rsidRDefault="00B5521C" w:rsidP="003A6DCA">
            <w:pPr>
              <w:widowControl w:val="0"/>
              <w:tabs>
                <w:tab w:val="left" w:pos="322"/>
              </w:tabs>
              <w:autoSpaceDE w:val="0"/>
              <w:autoSpaceDN w:val="0"/>
              <w:adjustRightInd w:val="0"/>
              <w:jc w:val="left"/>
              <w:rPr>
                <w:rStyle w:val="FontStyle101"/>
                <w:sz w:val="22"/>
                <w:szCs w:val="22"/>
              </w:rPr>
            </w:pPr>
            <w:r w:rsidRPr="00207054">
              <w:rPr>
                <w:rFonts w:ascii="Times New Roman" w:eastAsia="Times New Roman" w:hAnsi="Times New Roman" w:cs="Times New Roman"/>
                <w:lang w:eastAsia="ru-RU"/>
              </w:rPr>
              <w:t>3</w:t>
            </w:r>
            <w:r w:rsidR="00331853" w:rsidRPr="00207054">
              <w:rPr>
                <w:rFonts w:ascii="Times New Roman" w:eastAsia="Times New Roman" w:hAnsi="Times New Roman" w:cs="Times New Roman"/>
                <w:lang w:eastAsia="ru-RU"/>
              </w:rPr>
              <w:t>. Наличие неиспользуемых муниципальных зданий, освободившихся в результате оптимизации</w:t>
            </w:r>
            <w:r w:rsidR="00712C55" w:rsidRPr="00207054">
              <w:rPr>
                <w:rFonts w:ascii="Times New Roman" w:eastAsia="Times New Roman" w:hAnsi="Times New Roman" w:cs="Times New Roman"/>
                <w:lang w:eastAsia="ru-RU"/>
              </w:rPr>
              <w:t xml:space="preserve"> – клуб в </w:t>
            </w:r>
            <w:proofErr w:type="spellStart"/>
            <w:r w:rsidR="00712C55" w:rsidRPr="00207054">
              <w:rPr>
                <w:rFonts w:ascii="Times New Roman" w:eastAsia="Times New Roman" w:hAnsi="Times New Roman" w:cs="Times New Roman"/>
                <w:lang w:eastAsia="ru-RU"/>
              </w:rPr>
              <w:t>п.Приречье</w:t>
            </w:r>
            <w:proofErr w:type="spellEnd"/>
            <w:r w:rsidR="00712C55" w:rsidRPr="00207054">
              <w:rPr>
                <w:rFonts w:ascii="Times New Roman" w:eastAsia="Times New Roman" w:hAnsi="Times New Roman" w:cs="Times New Roman"/>
                <w:lang w:eastAsia="ru-RU"/>
              </w:rPr>
              <w:t xml:space="preserve"> и </w:t>
            </w:r>
            <w:proofErr w:type="spellStart"/>
            <w:r w:rsidR="00712C55" w:rsidRPr="00207054">
              <w:rPr>
                <w:rFonts w:ascii="Times New Roman" w:eastAsia="Times New Roman" w:hAnsi="Times New Roman" w:cs="Times New Roman"/>
                <w:lang w:eastAsia="ru-RU"/>
              </w:rPr>
              <w:t>д.Макурино</w:t>
            </w:r>
            <w:proofErr w:type="spellEnd"/>
            <w:r w:rsidR="00331853" w:rsidRPr="00207054">
              <w:rPr>
                <w:rFonts w:ascii="Times New Roman" w:eastAsia="Times New Roman" w:hAnsi="Times New Roman" w:cs="Times New Roman"/>
                <w:lang w:eastAsia="ru-RU"/>
              </w:rPr>
              <w:t>.</w:t>
            </w:r>
          </w:p>
        </w:tc>
        <w:tc>
          <w:tcPr>
            <w:tcW w:w="2470" w:type="dxa"/>
            <w:gridSpan w:val="2"/>
          </w:tcPr>
          <w:p w:rsidR="00331853" w:rsidRPr="00207054" w:rsidRDefault="00331853" w:rsidP="003A6DCA">
            <w:pPr>
              <w:pStyle w:val="Style73"/>
              <w:tabs>
                <w:tab w:val="left" w:pos="322"/>
              </w:tabs>
              <w:spacing w:line="240" w:lineRule="auto"/>
              <w:rPr>
                <w:rStyle w:val="FontStyle101"/>
                <w:sz w:val="22"/>
                <w:szCs w:val="22"/>
              </w:rPr>
            </w:pPr>
            <w:proofErr w:type="spellStart"/>
            <w:r w:rsidRPr="00207054">
              <w:rPr>
                <w:rStyle w:val="FontStyle101"/>
                <w:sz w:val="22"/>
                <w:szCs w:val="22"/>
              </w:rPr>
              <w:lastRenderedPageBreak/>
              <w:t>1.Отсутствие</w:t>
            </w:r>
            <w:proofErr w:type="spellEnd"/>
            <w:r w:rsidRPr="00207054">
              <w:rPr>
                <w:rStyle w:val="FontStyle101"/>
                <w:sz w:val="22"/>
                <w:szCs w:val="22"/>
              </w:rPr>
              <w:t xml:space="preserve"> потенциальных инвесторов.</w:t>
            </w:r>
          </w:p>
          <w:p w:rsidR="00331853" w:rsidRPr="00207054" w:rsidRDefault="00331853" w:rsidP="003A6DCA">
            <w:pPr>
              <w:pStyle w:val="Style73"/>
              <w:tabs>
                <w:tab w:val="left" w:pos="322"/>
              </w:tabs>
              <w:spacing w:line="240" w:lineRule="auto"/>
              <w:rPr>
                <w:rStyle w:val="FontStyle101"/>
                <w:sz w:val="22"/>
                <w:szCs w:val="22"/>
              </w:rPr>
            </w:pPr>
            <w:proofErr w:type="spellStart"/>
            <w:r w:rsidRPr="00207054">
              <w:rPr>
                <w:rStyle w:val="FontStyle101"/>
                <w:sz w:val="22"/>
                <w:szCs w:val="22"/>
              </w:rPr>
              <w:t>2.Нехватка</w:t>
            </w:r>
            <w:proofErr w:type="spellEnd"/>
            <w:r w:rsidRPr="00207054">
              <w:rPr>
                <w:rStyle w:val="FontStyle101"/>
                <w:sz w:val="22"/>
                <w:szCs w:val="22"/>
              </w:rPr>
              <w:t xml:space="preserve"> денежных средств на инвестиции в местном бюджете.</w:t>
            </w:r>
          </w:p>
          <w:p w:rsidR="00331853" w:rsidRPr="00207054" w:rsidRDefault="00331853" w:rsidP="003A6DCA">
            <w:pPr>
              <w:widowControl w:val="0"/>
              <w:autoSpaceDE w:val="0"/>
              <w:autoSpaceDN w:val="0"/>
              <w:adjustRightInd w:val="0"/>
              <w:jc w:val="left"/>
              <w:rPr>
                <w:rFonts w:ascii="Times New Roman" w:eastAsia="Times New Roman" w:hAnsi="Times New Roman" w:cs="Times New Roman"/>
                <w:lang w:eastAsia="ru-RU"/>
              </w:rPr>
            </w:pPr>
            <w:proofErr w:type="spellStart"/>
            <w:r w:rsidRPr="00207054">
              <w:rPr>
                <w:rStyle w:val="FontStyle101"/>
                <w:sz w:val="22"/>
                <w:szCs w:val="22"/>
              </w:rPr>
              <w:t>3.</w:t>
            </w:r>
            <w:r w:rsidRPr="00207054">
              <w:rPr>
                <w:rFonts w:ascii="Times New Roman" w:eastAsia="Times New Roman" w:hAnsi="Times New Roman" w:cs="Times New Roman"/>
                <w:lang w:eastAsia="ru-RU"/>
              </w:rPr>
              <w:t>Необходимость</w:t>
            </w:r>
            <w:proofErr w:type="spellEnd"/>
            <w:r w:rsidRPr="00207054">
              <w:rPr>
                <w:rFonts w:ascii="Times New Roman" w:eastAsia="Times New Roman" w:hAnsi="Times New Roman" w:cs="Times New Roman"/>
                <w:lang w:eastAsia="ru-RU"/>
              </w:rPr>
              <w:t xml:space="preserve"> </w:t>
            </w:r>
            <w:r w:rsidRPr="00207054">
              <w:rPr>
                <w:rFonts w:ascii="Times New Roman" w:eastAsia="Times New Roman" w:hAnsi="Times New Roman" w:cs="Times New Roman"/>
                <w:lang w:eastAsia="ru-RU"/>
              </w:rPr>
              <w:lastRenderedPageBreak/>
              <w:t>прокладки дополнительных коммуникаций к возможным инвестиционным площадкам.</w:t>
            </w:r>
          </w:p>
          <w:p w:rsidR="00F3537B" w:rsidRPr="00207054" w:rsidRDefault="007C1C79" w:rsidP="003A6DCA">
            <w:pPr>
              <w:jc w:val="left"/>
              <w:rPr>
                <w:rFonts w:ascii="Times New Roman" w:eastAsia="Times New Roman" w:hAnsi="Times New Roman" w:cs="Times New Roman"/>
                <w:lang w:eastAsia="ru-RU"/>
              </w:rPr>
            </w:pPr>
            <w:r w:rsidRPr="00207054">
              <w:rPr>
                <w:rFonts w:ascii="Times New Roman" w:hAnsi="Times New Roman" w:cs="Times New Roman"/>
              </w:rPr>
              <w:t>4. Недостаточное развитие инженерной инфраструктуры для строительства жилья.</w:t>
            </w:r>
          </w:p>
          <w:p w:rsidR="00331853" w:rsidRPr="00207054" w:rsidRDefault="00331853" w:rsidP="003A6DCA">
            <w:pPr>
              <w:pStyle w:val="Style73"/>
              <w:tabs>
                <w:tab w:val="left" w:pos="322"/>
              </w:tabs>
              <w:spacing w:line="240" w:lineRule="auto"/>
              <w:rPr>
                <w:rStyle w:val="FontStyle101"/>
                <w:sz w:val="22"/>
                <w:szCs w:val="22"/>
              </w:rPr>
            </w:pPr>
          </w:p>
        </w:tc>
        <w:tc>
          <w:tcPr>
            <w:tcW w:w="2814" w:type="dxa"/>
            <w:gridSpan w:val="2"/>
          </w:tcPr>
          <w:p w:rsidR="00331853" w:rsidRPr="00207054" w:rsidRDefault="008001A4" w:rsidP="003A6DCA">
            <w:pPr>
              <w:jc w:val="left"/>
              <w:rPr>
                <w:rFonts w:ascii="Times New Roman" w:hAnsi="Times New Roman" w:cs="Times New Roman"/>
              </w:rPr>
            </w:pPr>
            <w:proofErr w:type="spellStart"/>
            <w:r w:rsidRPr="00207054">
              <w:rPr>
                <w:rFonts w:ascii="Times New Roman" w:hAnsi="Times New Roman" w:cs="Times New Roman"/>
              </w:rPr>
              <w:lastRenderedPageBreak/>
              <w:t>1.Формирование</w:t>
            </w:r>
            <w:proofErr w:type="spellEnd"/>
            <w:r w:rsidRPr="00207054">
              <w:rPr>
                <w:rFonts w:ascii="Times New Roman" w:hAnsi="Times New Roman" w:cs="Times New Roman"/>
              </w:rPr>
              <w:t xml:space="preserve"> инвестиционно-привлекательных земельных участков "под ключ».</w:t>
            </w:r>
          </w:p>
          <w:p w:rsidR="008001A4" w:rsidRPr="00207054" w:rsidRDefault="008001A4" w:rsidP="003A6DCA">
            <w:pPr>
              <w:jc w:val="left"/>
              <w:rPr>
                <w:rFonts w:ascii="Times New Roman" w:hAnsi="Times New Roman" w:cs="Times New Roman"/>
              </w:rPr>
            </w:pPr>
            <w:r w:rsidRPr="00207054">
              <w:rPr>
                <w:rFonts w:ascii="Times New Roman" w:hAnsi="Times New Roman" w:cs="Times New Roman"/>
              </w:rPr>
              <w:t xml:space="preserve">2. </w:t>
            </w:r>
            <w:r w:rsidR="004B2102" w:rsidRPr="00207054">
              <w:rPr>
                <w:rFonts w:ascii="Times New Roman" w:hAnsi="Times New Roman" w:cs="Times New Roman"/>
              </w:rPr>
              <w:t>Проведение и</w:t>
            </w:r>
            <w:r w:rsidRPr="00207054">
              <w:rPr>
                <w:rFonts w:ascii="Times New Roman" w:hAnsi="Times New Roman" w:cs="Times New Roman"/>
              </w:rPr>
              <w:t>нвестиционн</w:t>
            </w:r>
            <w:r w:rsidR="004B2102" w:rsidRPr="00207054">
              <w:rPr>
                <w:rFonts w:ascii="Times New Roman" w:hAnsi="Times New Roman" w:cs="Times New Roman"/>
              </w:rPr>
              <w:t>ого</w:t>
            </w:r>
            <w:r w:rsidRPr="00207054">
              <w:rPr>
                <w:rFonts w:ascii="Times New Roman" w:hAnsi="Times New Roman" w:cs="Times New Roman"/>
              </w:rPr>
              <w:t xml:space="preserve"> </w:t>
            </w:r>
            <w:r w:rsidRPr="00207054">
              <w:rPr>
                <w:rFonts w:ascii="Times New Roman" w:hAnsi="Times New Roman" w:cs="Times New Roman"/>
              </w:rPr>
              <w:lastRenderedPageBreak/>
              <w:t>маркетинг</w:t>
            </w:r>
            <w:r w:rsidR="004B2102" w:rsidRPr="00207054">
              <w:rPr>
                <w:rFonts w:ascii="Times New Roman" w:hAnsi="Times New Roman" w:cs="Times New Roman"/>
              </w:rPr>
              <w:t>а</w:t>
            </w:r>
            <w:r w:rsidRPr="00207054">
              <w:rPr>
                <w:rFonts w:ascii="Times New Roman" w:hAnsi="Times New Roman" w:cs="Times New Roman"/>
              </w:rPr>
              <w:t xml:space="preserve"> муниципального образования.</w:t>
            </w:r>
          </w:p>
          <w:p w:rsidR="008001A4" w:rsidRPr="00207054" w:rsidRDefault="008001A4" w:rsidP="003A6DCA">
            <w:pPr>
              <w:jc w:val="left"/>
              <w:rPr>
                <w:rFonts w:ascii="Times New Roman" w:hAnsi="Times New Roman" w:cs="Times New Roman"/>
              </w:rPr>
            </w:pPr>
            <w:r w:rsidRPr="00207054">
              <w:rPr>
                <w:rFonts w:ascii="Times New Roman" w:hAnsi="Times New Roman" w:cs="Times New Roman"/>
              </w:rPr>
              <w:t>3. Выбор оптимальных механизмов поддержки проектов, реализуемых предприятиями реального сектора экономики района.</w:t>
            </w:r>
          </w:p>
        </w:tc>
        <w:tc>
          <w:tcPr>
            <w:tcW w:w="2663" w:type="dxa"/>
          </w:tcPr>
          <w:p w:rsidR="00331853" w:rsidRPr="00207054" w:rsidRDefault="00331853" w:rsidP="003A6DCA">
            <w:pPr>
              <w:tabs>
                <w:tab w:val="left" w:pos="359"/>
              </w:tabs>
              <w:jc w:val="left"/>
              <w:rPr>
                <w:rFonts w:ascii="Times New Roman" w:hAnsi="Times New Roman" w:cs="Times New Roman"/>
              </w:rPr>
            </w:pPr>
            <w:proofErr w:type="spellStart"/>
            <w:r w:rsidRPr="00207054">
              <w:rPr>
                <w:rFonts w:ascii="Times New Roman" w:hAnsi="Times New Roman" w:cs="Times New Roman"/>
              </w:rPr>
              <w:lastRenderedPageBreak/>
              <w:t>1.Отсутствие</w:t>
            </w:r>
            <w:proofErr w:type="spellEnd"/>
            <w:r w:rsidRPr="00207054">
              <w:rPr>
                <w:rFonts w:ascii="Times New Roman" w:hAnsi="Times New Roman" w:cs="Times New Roman"/>
              </w:rPr>
              <w:t xml:space="preserve"> </w:t>
            </w:r>
            <w:r w:rsidR="00CF3015" w:rsidRPr="00207054">
              <w:rPr>
                <w:rFonts w:ascii="Times New Roman" w:hAnsi="Times New Roman" w:cs="Times New Roman"/>
              </w:rPr>
              <w:t xml:space="preserve">притоков </w:t>
            </w:r>
            <w:r w:rsidRPr="00207054">
              <w:rPr>
                <w:rFonts w:ascii="Times New Roman" w:hAnsi="Times New Roman" w:cs="Times New Roman"/>
              </w:rPr>
              <w:t>инвестици</w:t>
            </w:r>
            <w:r w:rsidR="00CF3015" w:rsidRPr="00207054">
              <w:rPr>
                <w:rFonts w:ascii="Times New Roman" w:hAnsi="Times New Roman" w:cs="Times New Roman"/>
              </w:rPr>
              <w:t xml:space="preserve">й в экономику района </w:t>
            </w:r>
            <w:r w:rsidRPr="00207054">
              <w:rPr>
                <w:rFonts w:ascii="Times New Roman" w:hAnsi="Times New Roman" w:cs="Times New Roman"/>
              </w:rPr>
              <w:t>.</w:t>
            </w:r>
          </w:p>
          <w:p w:rsidR="00331853" w:rsidRPr="00207054" w:rsidRDefault="00331853" w:rsidP="003A6DCA">
            <w:pPr>
              <w:tabs>
                <w:tab w:val="left" w:pos="359"/>
              </w:tabs>
              <w:jc w:val="left"/>
              <w:rPr>
                <w:rFonts w:ascii="Times New Roman" w:hAnsi="Times New Roman" w:cs="Times New Roman"/>
              </w:rPr>
            </w:pPr>
            <w:proofErr w:type="spellStart"/>
            <w:r w:rsidRPr="00207054">
              <w:rPr>
                <w:rFonts w:ascii="Times New Roman" w:hAnsi="Times New Roman" w:cs="Times New Roman"/>
              </w:rPr>
              <w:t>2.Высокая</w:t>
            </w:r>
            <w:proofErr w:type="spellEnd"/>
            <w:r w:rsidRPr="00207054">
              <w:rPr>
                <w:rFonts w:ascii="Times New Roman" w:hAnsi="Times New Roman" w:cs="Times New Roman"/>
              </w:rPr>
              <w:t xml:space="preserve"> зависимость муниципальных инвестиционных социальных проектов от </w:t>
            </w:r>
            <w:r w:rsidRPr="00207054">
              <w:rPr>
                <w:rFonts w:ascii="Times New Roman" w:hAnsi="Times New Roman" w:cs="Times New Roman"/>
              </w:rPr>
              <w:lastRenderedPageBreak/>
              <w:t>федерального и регионального бюджетов.</w:t>
            </w:r>
          </w:p>
          <w:p w:rsidR="00F3537B" w:rsidRPr="00207054" w:rsidRDefault="00F3537B" w:rsidP="003A6DCA">
            <w:pPr>
              <w:widowControl w:val="0"/>
              <w:jc w:val="left"/>
              <w:rPr>
                <w:rFonts w:ascii="Times New Roman" w:hAnsi="Times New Roman" w:cs="Times New Roman"/>
              </w:rPr>
            </w:pPr>
            <w:proofErr w:type="spellStart"/>
            <w:r w:rsidRPr="00207054">
              <w:rPr>
                <w:rFonts w:ascii="Times New Roman" w:hAnsi="Times New Roman" w:cs="Times New Roman"/>
              </w:rPr>
              <w:t>3.Проблемы</w:t>
            </w:r>
            <w:proofErr w:type="spellEnd"/>
            <w:r w:rsidRPr="00207054">
              <w:rPr>
                <w:rFonts w:ascii="Times New Roman" w:hAnsi="Times New Roman" w:cs="Times New Roman"/>
              </w:rPr>
              <w:t xml:space="preserve"> привлечения инвесторов в основные средства.</w:t>
            </w:r>
          </w:p>
          <w:p w:rsidR="007C1C79" w:rsidRPr="00207054" w:rsidRDefault="007C1C79" w:rsidP="003A6DCA">
            <w:pPr>
              <w:widowControl w:val="0"/>
              <w:jc w:val="left"/>
              <w:rPr>
                <w:rFonts w:ascii="Times New Roman" w:hAnsi="Times New Roman" w:cs="Times New Roman"/>
              </w:rPr>
            </w:pPr>
          </w:p>
          <w:p w:rsidR="00F3537B" w:rsidRPr="00207054" w:rsidRDefault="00F3537B" w:rsidP="003A6DCA">
            <w:pPr>
              <w:tabs>
                <w:tab w:val="left" w:pos="359"/>
              </w:tabs>
              <w:jc w:val="left"/>
              <w:rPr>
                <w:rFonts w:ascii="Times New Roman" w:hAnsi="Times New Roman" w:cs="Times New Roman"/>
              </w:rPr>
            </w:pPr>
          </w:p>
          <w:p w:rsidR="00331853" w:rsidRPr="00207054" w:rsidRDefault="00331853" w:rsidP="003A6DCA">
            <w:pPr>
              <w:tabs>
                <w:tab w:val="left" w:pos="359"/>
              </w:tabs>
              <w:jc w:val="left"/>
              <w:rPr>
                <w:rFonts w:ascii="Times New Roman" w:hAnsi="Times New Roman" w:cs="Times New Roman"/>
              </w:rPr>
            </w:pPr>
          </w:p>
          <w:p w:rsidR="00331853" w:rsidRPr="00207054" w:rsidRDefault="00331853" w:rsidP="003A6DCA">
            <w:pPr>
              <w:tabs>
                <w:tab w:val="left" w:pos="359"/>
              </w:tabs>
              <w:jc w:val="left"/>
              <w:rPr>
                <w:rFonts w:ascii="Times New Roman" w:hAnsi="Times New Roman" w:cs="Times New Roman"/>
              </w:rPr>
            </w:pPr>
          </w:p>
        </w:tc>
      </w:tr>
      <w:tr w:rsidR="00F32D30" w:rsidRPr="00207054" w:rsidTr="00F83977">
        <w:tc>
          <w:tcPr>
            <w:tcW w:w="10216" w:type="dxa"/>
            <w:gridSpan w:val="6"/>
            <w:vAlign w:val="center"/>
          </w:tcPr>
          <w:p w:rsidR="005D387B" w:rsidRPr="00207054" w:rsidRDefault="005D387B" w:rsidP="003A6DCA">
            <w:pPr>
              <w:spacing w:before="120" w:after="120"/>
              <w:jc w:val="center"/>
              <w:rPr>
                <w:rFonts w:ascii="Times New Roman" w:hAnsi="Times New Roman" w:cs="Times New Roman"/>
                <w:b/>
              </w:rPr>
            </w:pPr>
            <w:proofErr w:type="spellStart"/>
            <w:r w:rsidRPr="00207054">
              <w:rPr>
                <w:rFonts w:ascii="Times New Roman" w:hAnsi="Times New Roman" w:cs="Times New Roman"/>
                <w:b/>
              </w:rPr>
              <w:lastRenderedPageBreak/>
              <w:t>Жилищно</w:t>
            </w:r>
            <w:proofErr w:type="spellEnd"/>
            <w:r w:rsidRPr="00207054">
              <w:rPr>
                <w:rFonts w:ascii="Times New Roman" w:hAnsi="Times New Roman" w:cs="Times New Roman"/>
                <w:b/>
              </w:rPr>
              <w:t xml:space="preserve"> - коммунальное хозяйство</w:t>
            </w:r>
          </w:p>
        </w:tc>
      </w:tr>
      <w:tr w:rsidR="00000879" w:rsidRPr="00207054" w:rsidTr="00F83977">
        <w:tc>
          <w:tcPr>
            <w:tcW w:w="2269" w:type="dxa"/>
          </w:tcPr>
          <w:p w:rsidR="005D387B" w:rsidRPr="00207054" w:rsidRDefault="00F47F3C" w:rsidP="003A6DCA">
            <w:pPr>
              <w:tabs>
                <w:tab w:val="left" w:pos="426"/>
              </w:tabs>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Развитая</w:t>
            </w:r>
            <w:proofErr w:type="spellEnd"/>
            <w:r w:rsidR="005D387B" w:rsidRPr="00207054">
              <w:rPr>
                <w:rFonts w:ascii="Times New Roman" w:hAnsi="Times New Roman" w:cs="Times New Roman"/>
              </w:rPr>
              <w:t xml:space="preserve"> сеть услуг жилищно-коммунальных предприятий.</w:t>
            </w:r>
          </w:p>
          <w:p w:rsidR="005D387B" w:rsidRPr="00207054" w:rsidRDefault="00F47F3C" w:rsidP="003A6DCA">
            <w:pPr>
              <w:tabs>
                <w:tab w:val="left" w:pos="426"/>
              </w:tabs>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Наличие</w:t>
            </w:r>
            <w:proofErr w:type="spellEnd"/>
            <w:r w:rsidR="005D387B" w:rsidRPr="00207054">
              <w:rPr>
                <w:rFonts w:ascii="Times New Roman" w:hAnsi="Times New Roman" w:cs="Times New Roman"/>
              </w:rPr>
              <w:t xml:space="preserve"> единой дежурной диспетчерской службы.</w:t>
            </w:r>
          </w:p>
          <w:p w:rsidR="000F4529" w:rsidRPr="00207054" w:rsidRDefault="0091086C" w:rsidP="003A6DCA">
            <w:pPr>
              <w:tabs>
                <w:tab w:val="left" w:pos="426"/>
              </w:tabs>
              <w:jc w:val="left"/>
              <w:rPr>
                <w:rFonts w:ascii="Times New Roman" w:hAnsi="Times New Roman" w:cs="Times New Roman"/>
              </w:rPr>
            </w:pPr>
            <w:proofErr w:type="spellStart"/>
            <w:r w:rsidRPr="00207054">
              <w:rPr>
                <w:rFonts w:ascii="Times New Roman" w:hAnsi="Times New Roman" w:cs="Times New Roman"/>
              </w:rPr>
              <w:t>3</w:t>
            </w:r>
            <w:r w:rsidR="00AC7EC3" w:rsidRPr="00207054">
              <w:rPr>
                <w:rFonts w:ascii="Times New Roman" w:hAnsi="Times New Roman" w:cs="Times New Roman"/>
              </w:rPr>
              <w:t>.Заключение</w:t>
            </w:r>
            <w:proofErr w:type="spellEnd"/>
            <w:r w:rsidR="00AC7EC3" w:rsidRPr="00207054">
              <w:rPr>
                <w:rFonts w:ascii="Times New Roman" w:hAnsi="Times New Roman" w:cs="Times New Roman"/>
              </w:rPr>
              <w:t xml:space="preserve"> </w:t>
            </w:r>
          </w:p>
          <w:p w:rsidR="00AC7EC3" w:rsidRPr="00207054" w:rsidRDefault="00AC7EC3" w:rsidP="003A6DCA">
            <w:pPr>
              <w:tabs>
                <w:tab w:val="left" w:pos="426"/>
              </w:tabs>
              <w:jc w:val="left"/>
              <w:rPr>
                <w:rFonts w:ascii="Times New Roman" w:hAnsi="Times New Roman" w:cs="Times New Roman"/>
              </w:rPr>
            </w:pPr>
            <w:proofErr w:type="spellStart"/>
            <w:r w:rsidRPr="00207054">
              <w:rPr>
                <w:rFonts w:ascii="Times New Roman" w:hAnsi="Times New Roman" w:cs="Times New Roman"/>
              </w:rPr>
              <w:t>энергосервисных</w:t>
            </w:r>
            <w:proofErr w:type="spellEnd"/>
            <w:r w:rsidRPr="00207054">
              <w:rPr>
                <w:rFonts w:ascii="Times New Roman" w:hAnsi="Times New Roman" w:cs="Times New Roman"/>
              </w:rPr>
              <w:t xml:space="preserve"> контрактов (снижение потребления электроэнергии и экономия бюджетных средств)</w:t>
            </w:r>
            <w:r w:rsidR="000F4529" w:rsidRPr="00207054">
              <w:rPr>
                <w:rFonts w:ascii="Times New Roman" w:hAnsi="Times New Roman" w:cs="Times New Roman"/>
              </w:rPr>
              <w:t>.</w:t>
            </w:r>
          </w:p>
          <w:p w:rsidR="006B0002" w:rsidRPr="00207054" w:rsidRDefault="006B0002" w:rsidP="003A6DCA">
            <w:pPr>
              <w:tabs>
                <w:tab w:val="left" w:pos="426"/>
              </w:tabs>
              <w:jc w:val="left"/>
              <w:rPr>
                <w:rFonts w:ascii="Times New Roman" w:hAnsi="Times New Roman" w:cs="Times New Roman"/>
              </w:rPr>
            </w:pPr>
          </w:p>
        </w:tc>
        <w:tc>
          <w:tcPr>
            <w:tcW w:w="2470" w:type="dxa"/>
            <w:gridSpan w:val="2"/>
          </w:tcPr>
          <w:p w:rsidR="005D387B" w:rsidRPr="00207054" w:rsidRDefault="00F47F3C" w:rsidP="003A6DCA">
            <w:pPr>
              <w:tabs>
                <w:tab w:val="left" w:pos="467"/>
              </w:tabs>
              <w:ind w:left="42"/>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Изношенность</w:t>
            </w:r>
            <w:proofErr w:type="spellEnd"/>
            <w:r w:rsidR="005D387B" w:rsidRPr="00207054">
              <w:rPr>
                <w:rFonts w:ascii="Times New Roman" w:hAnsi="Times New Roman" w:cs="Times New Roman"/>
              </w:rPr>
              <w:t xml:space="preserve"> инженерных сетей.</w:t>
            </w:r>
          </w:p>
          <w:p w:rsidR="005D387B" w:rsidRPr="00207054" w:rsidRDefault="00F47F3C" w:rsidP="003A6DCA">
            <w:pPr>
              <w:tabs>
                <w:tab w:val="left" w:pos="467"/>
              </w:tabs>
              <w:ind w:left="42"/>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Низкий</w:t>
            </w:r>
            <w:proofErr w:type="spellEnd"/>
            <w:r w:rsidR="005D387B" w:rsidRPr="00207054">
              <w:rPr>
                <w:rFonts w:ascii="Times New Roman" w:hAnsi="Times New Roman" w:cs="Times New Roman"/>
              </w:rPr>
              <w:t xml:space="preserve"> уровень внедрения новых технологий.</w:t>
            </w:r>
          </w:p>
          <w:p w:rsidR="005D387B" w:rsidRPr="00207054" w:rsidRDefault="00A12656" w:rsidP="003A6DCA">
            <w:pPr>
              <w:tabs>
                <w:tab w:val="left" w:pos="467"/>
              </w:tabs>
              <w:ind w:left="42"/>
              <w:jc w:val="left"/>
              <w:rPr>
                <w:rFonts w:ascii="Times New Roman" w:hAnsi="Times New Roman" w:cs="Times New Roman"/>
              </w:rPr>
            </w:pPr>
            <w:proofErr w:type="spellStart"/>
            <w:r w:rsidRPr="00207054">
              <w:rPr>
                <w:rFonts w:ascii="Times New Roman" w:hAnsi="Times New Roman" w:cs="Times New Roman"/>
              </w:rPr>
              <w:t>3</w:t>
            </w:r>
            <w:r w:rsidR="00F47F3C" w:rsidRPr="00207054">
              <w:rPr>
                <w:rFonts w:ascii="Times New Roman" w:hAnsi="Times New Roman" w:cs="Times New Roman"/>
              </w:rPr>
              <w:t>.</w:t>
            </w:r>
            <w:r w:rsidR="005D387B" w:rsidRPr="00207054">
              <w:rPr>
                <w:rFonts w:ascii="Times New Roman" w:hAnsi="Times New Roman" w:cs="Times New Roman"/>
              </w:rPr>
              <w:t>Недостаточность</w:t>
            </w:r>
            <w:proofErr w:type="spellEnd"/>
            <w:r w:rsidR="005D387B" w:rsidRPr="00207054">
              <w:rPr>
                <w:rFonts w:ascii="Times New Roman" w:hAnsi="Times New Roman" w:cs="Times New Roman"/>
              </w:rPr>
              <w:t xml:space="preserve"> квалифицированных специалистов ЖКХ.</w:t>
            </w:r>
          </w:p>
          <w:p w:rsidR="005D387B" w:rsidRPr="00207054" w:rsidRDefault="00A12656" w:rsidP="003A6DCA">
            <w:pPr>
              <w:tabs>
                <w:tab w:val="left" w:pos="467"/>
              </w:tabs>
              <w:ind w:left="42"/>
              <w:jc w:val="left"/>
              <w:rPr>
                <w:rFonts w:ascii="Times New Roman" w:hAnsi="Times New Roman" w:cs="Times New Roman"/>
              </w:rPr>
            </w:pPr>
            <w:proofErr w:type="spellStart"/>
            <w:r w:rsidRPr="00207054">
              <w:rPr>
                <w:rFonts w:ascii="Times New Roman" w:hAnsi="Times New Roman" w:cs="Times New Roman"/>
              </w:rPr>
              <w:t>4</w:t>
            </w:r>
            <w:r w:rsidR="0047600D" w:rsidRPr="00207054">
              <w:rPr>
                <w:rFonts w:ascii="Times New Roman" w:hAnsi="Times New Roman" w:cs="Times New Roman"/>
              </w:rPr>
              <w:t>.</w:t>
            </w:r>
            <w:r w:rsidR="005D387B" w:rsidRPr="00207054">
              <w:rPr>
                <w:rFonts w:ascii="Times New Roman" w:hAnsi="Times New Roman" w:cs="Times New Roman"/>
              </w:rPr>
              <w:t>Рост</w:t>
            </w:r>
            <w:proofErr w:type="spellEnd"/>
            <w:r w:rsidR="005D387B" w:rsidRPr="00207054">
              <w:rPr>
                <w:rFonts w:ascii="Times New Roman" w:hAnsi="Times New Roman" w:cs="Times New Roman"/>
              </w:rPr>
              <w:t xml:space="preserve"> стоимости услуг ЖКХ.</w:t>
            </w:r>
          </w:p>
          <w:p w:rsidR="005D387B" w:rsidRPr="00207054" w:rsidRDefault="00A12656" w:rsidP="003A6DCA">
            <w:pPr>
              <w:tabs>
                <w:tab w:val="left" w:pos="467"/>
              </w:tabs>
              <w:ind w:left="42"/>
              <w:jc w:val="left"/>
              <w:rPr>
                <w:rFonts w:ascii="Times New Roman" w:hAnsi="Times New Roman" w:cs="Times New Roman"/>
              </w:rPr>
            </w:pPr>
            <w:proofErr w:type="spellStart"/>
            <w:r w:rsidRPr="00207054">
              <w:rPr>
                <w:rFonts w:ascii="Times New Roman" w:hAnsi="Times New Roman" w:cs="Times New Roman"/>
              </w:rPr>
              <w:t>5</w:t>
            </w:r>
            <w:r w:rsidR="0047600D" w:rsidRPr="00207054">
              <w:rPr>
                <w:rFonts w:ascii="Times New Roman" w:hAnsi="Times New Roman" w:cs="Times New Roman"/>
              </w:rPr>
              <w:t>.</w:t>
            </w:r>
            <w:r w:rsidR="005D387B" w:rsidRPr="00207054">
              <w:rPr>
                <w:rFonts w:ascii="Times New Roman" w:hAnsi="Times New Roman" w:cs="Times New Roman"/>
              </w:rPr>
              <w:t>Недостаток</w:t>
            </w:r>
            <w:proofErr w:type="spellEnd"/>
            <w:r w:rsidR="005D387B" w:rsidRPr="00207054">
              <w:rPr>
                <w:rFonts w:ascii="Times New Roman" w:hAnsi="Times New Roman" w:cs="Times New Roman"/>
              </w:rPr>
              <w:t xml:space="preserve"> финансовых средств для проведения капитального ремонта жилищного фонда.</w:t>
            </w:r>
          </w:p>
          <w:p w:rsidR="006B0002" w:rsidRPr="00207054" w:rsidRDefault="00A12656" w:rsidP="003A6DCA">
            <w:pPr>
              <w:tabs>
                <w:tab w:val="left" w:pos="467"/>
              </w:tabs>
              <w:ind w:left="42"/>
              <w:jc w:val="left"/>
              <w:rPr>
                <w:rFonts w:ascii="Times New Roman" w:hAnsi="Times New Roman" w:cs="Times New Roman"/>
              </w:rPr>
            </w:pPr>
            <w:r w:rsidRPr="00207054">
              <w:rPr>
                <w:rFonts w:ascii="Times New Roman" w:hAnsi="Times New Roman" w:cs="Times New Roman"/>
              </w:rPr>
              <w:t>6</w:t>
            </w:r>
            <w:r w:rsidR="006B0002" w:rsidRPr="00207054">
              <w:rPr>
                <w:rFonts w:ascii="Times New Roman" w:hAnsi="Times New Roman" w:cs="Times New Roman"/>
              </w:rPr>
              <w:t>. Отсутствие сетевого газоснабжения для населения.</w:t>
            </w:r>
          </w:p>
          <w:p w:rsidR="00482652" w:rsidRPr="00207054" w:rsidRDefault="00A12656" w:rsidP="003A6DCA">
            <w:pPr>
              <w:tabs>
                <w:tab w:val="left" w:pos="467"/>
              </w:tabs>
              <w:ind w:left="30"/>
              <w:jc w:val="left"/>
              <w:rPr>
                <w:rFonts w:ascii="Times New Roman" w:hAnsi="Times New Roman" w:cs="Times New Roman"/>
              </w:rPr>
            </w:pPr>
            <w:proofErr w:type="spellStart"/>
            <w:r w:rsidRPr="00207054">
              <w:rPr>
                <w:rFonts w:ascii="Times New Roman" w:hAnsi="Times New Roman" w:cs="Times New Roman"/>
              </w:rPr>
              <w:t>7</w:t>
            </w:r>
            <w:r w:rsidR="0019156B" w:rsidRPr="00207054">
              <w:rPr>
                <w:rFonts w:ascii="Times New Roman" w:hAnsi="Times New Roman" w:cs="Times New Roman"/>
              </w:rPr>
              <w:t>.</w:t>
            </w:r>
            <w:r w:rsidRPr="00207054">
              <w:rPr>
                <w:rFonts w:ascii="Times New Roman" w:hAnsi="Times New Roman" w:cs="Times New Roman"/>
              </w:rPr>
              <w:t>Наличие</w:t>
            </w:r>
            <w:proofErr w:type="spellEnd"/>
            <w:r w:rsidRPr="00207054">
              <w:rPr>
                <w:rFonts w:ascii="Times New Roman" w:hAnsi="Times New Roman" w:cs="Times New Roman"/>
              </w:rPr>
              <w:t xml:space="preserve"> ветхого и аварийного жилья.</w:t>
            </w:r>
            <w:r w:rsidR="0019156B" w:rsidRPr="00207054">
              <w:rPr>
                <w:rFonts w:ascii="Times New Roman" w:hAnsi="Times New Roman" w:cs="Times New Roman"/>
              </w:rPr>
              <w:t xml:space="preserve"> </w:t>
            </w:r>
            <w:proofErr w:type="spellStart"/>
            <w:r w:rsidRPr="00207054">
              <w:rPr>
                <w:rFonts w:ascii="Times New Roman" w:hAnsi="Times New Roman" w:cs="Times New Roman"/>
              </w:rPr>
              <w:t>8</w:t>
            </w:r>
            <w:r w:rsidR="00482652" w:rsidRPr="00207054">
              <w:rPr>
                <w:rFonts w:ascii="Times New Roman" w:hAnsi="Times New Roman" w:cs="Times New Roman"/>
              </w:rPr>
              <w:t>.Задолженность</w:t>
            </w:r>
            <w:proofErr w:type="spellEnd"/>
            <w:r w:rsidR="00482652" w:rsidRPr="00207054">
              <w:rPr>
                <w:rFonts w:ascii="Times New Roman" w:hAnsi="Times New Roman" w:cs="Times New Roman"/>
              </w:rPr>
              <w:t xml:space="preserve"> потребителей за оказанные ЖКХ услуги.</w:t>
            </w:r>
          </w:p>
        </w:tc>
        <w:tc>
          <w:tcPr>
            <w:tcW w:w="2814" w:type="dxa"/>
            <w:gridSpan w:val="2"/>
            <w:shd w:val="clear" w:color="auto" w:fill="DBE5F1" w:themeFill="accent1" w:themeFillTint="33"/>
          </w:tcPr>
          <w:p w:rsidR="005D387B" w:rsidRPr="00207054" w:rsidRDefault="00A65DDE" w:rsidP="003A6DCA">
            <w:pPr>
              <w:tabs>
                <w:tab w:val="left" w:pos="509"/>
              </w:tabs>
              <w:ind w:left="-77"/>
              <w:jc w:val="left"/>
              <w:rPr>
                <w:rFonts w:ascii="Times New Roman" w:hAnsi="Times New Roman" w:cs="Times New Roman"/>
              </w:rPr>
            </w:pPr>
            <w:proofErr w:type="spellStart"/>
            <w:r w:rsidRPr="00207054">
              <w:rPr>
                <w:rFonts w:ascii="Times New Roman" w:hAnsi="Times New Roman" w:cs="Times New Roman"/>
              </w:rPr>
              <w:t>1</w:t>
            </w:r>
            <w:r w:rsidR="001871AE" w:rsidRPr="00207054">
              <w:rPr>
                <w:rFonts w:ascii="Times New Roman" w:hAnsi="Times New Roman" w:cs="Times New Roman"/>
              </w:rPr>
              <w:t>.</w:t>
            </w:r>
            <w:r w:rsidR="005D387B" w:rsidRPr="00207054">
              <w:rPr>
                <w:rFonts w:ascii="Times New Roman" w:hAnsi="Times New Roman" w:cs="Times New Roman"/>
              </w:rPr>
              <w:t>Осуществление</w:t>
            </w:r>
            <w:proofErr w:type="spellEnd"/>
            <w:r w:rsidR="005D387B" w:rsidRPr="00207054">
              <w:rPr>
                <w:rFonts w:ascii="Times New Roman" w:hAnsi="Times New Roman" w:cs="Times New Roman"/>
              </w:rPr>
              <w:t xml:space="preserve"> мероприятий по реформированию жилищно-коммунального хозяйства.</w:t>
            </w:r>
          </w:p>
          <w:p w:rsidR="005D387B" w:rsidRPr="00207054" w:rsidRDefault="00A65DDE" w:rsidP="003A6DCA">
            <w:pPr>
              <w:tabs>
                <w:tab w:val="left" w:pos="509"/>
              </w:tabs>
              <w:ind w:left="-77"/>
              <w:jc w:val="left"/>
              <w:rPr>
                <w:rFonts w:ascii="Times New Roman" w:hAnsi="Times New Roman" w:cs="Times New Roman"/>
              </w:rPr>
            </w:pPr>
            <w:proofErr w:type="spellStart"/>
            <w:r w:rsidRPr="00207054">
              <w:rPr>
                <w:rFonts w:ascii="Times New Roman" w:hAnsi="Times New Roman" w:cs="Times New Roman"/>
              </w:rPr>
              <w:t>2</w:t>
            </w:r>
            <w:r w:rsidR="001871AE" w:rsidRPr="00207054">
              <w:rPr>
                <w:rFonts w:ascii="Times New Roman" w:hAnsi="Times New Roman" w:cs="Times New Roman"/>
              </w:rPr>
              <w:t>.</w:t>
            </w:r>
            <w:r w:rsidR="005D387B" w:rsidRPr="00207054">
              <w:rPr>
                <w:rFonts w:ascii="Times New Roman" w:hAnsi="Times New Roman" w:cs="Times New Roman"/>
              </w:rPr>
              <w:t>Сокращение</w:t>
            </w:r>
            <w:proofErr w:type="spellEnd"/>
            <w:r w:rsidR="005D387B" w:rsidRPr="00207054">
              <w:rPr>
                <w:rFonts w:ascii="Times New Roman" w:hAnsi="Times New Roman" w:cs="Times New Roman"/>
              </w:rPr>
              <w:t xml:space="preserve"> объемов нерационального потребления коммунальных услуг.</w:t>
            </w:r>
          </w:p>
          <w:p w:rsidR="008F6E7F" w:rsidRPr="00207054" w:rsidRDefault="008F6E7F" w:rsidP="003A6DCA">
            <w:pPr>
              <w:tabs>
                <w:tab w:val="left" w:pos="509"/>
              </w:tabs>
              <w:ind w:left="-77"/>
              <w:jc w:val="left"/>
              <w:rPr>
                <w:rFonts w:ascii="Times New Roman" w:hAnsi="Times New Roman" w:cs="Times New Roman"/>
              </w:rPr>
            </w:pPr>
            <w:proofErr w:type="spellStart"/>
            <w:r w:rsidRPr="00207054">
              <w:rPr>
                <w:rFonts w:ascii="Times New Roman" w:hAnsi="Times New Roman" w:cs="Times New Roman"/>
              </w:rPr>
              <w:t>3.Привлечение</w:t>
            </w:r>
            <w:proofErr w:type="spellEnd"/>
            <w:r w:rsidRPr="00207054">
              <w:rPr>
                <w:rFonts w:ascii="Times New Roman" w:hAnsi="Times New Roman" w:cs="Times New Roman"/>
              </w:rPr>
              <w:t xml:space="preserve"> </w:t>
            </w:r>
            <w:r w:rsidR="00DF22B3" w:rsidRPr="00207054">
              <w:rPr>
                <w:rFonts w:ascii="Times New Roman" w:hAnsi="Times New Roman" w:cs="Times New Roman"/>
              </w:rPr>
              <w:t>инвестиций в жилищно-коммунальную отрасль.</w:t>
            </w:r>
          </w:p>
          <w:p w:rsidR="00DF22B3" w:rsidRDefault="00DF22B3" w:rsidP="003A6DCA">
            <w:pPr>
              <w:tabs>
                <w:tab w:val="left" w:pos="509"/>
              </w:tabs>
              <w:ind w:left="-77"/>
              <w:jc w:val="left"/>
              <w:rPr>
                <w:rFonts w:ascii="Times New Roman" w:hAnsi="Times New Roman" w:cs="Times New Roman"/>
              </w:rPr>
            </w:pPr>
            <w:proofErr w:type="spellStart"/>
            <w:r w:rsidRPr="00207054">
              <w:rPr>
                <w:rFonts w:ascii="Times New Roman" w:hAnsi="Times New Roman" w:cs="Times New Roman"/>
              </w:rPr>
              <w:t>4.Улучшение</w:t>
            </w:r>
            <w:proofErr w:type="spellEnd"/>
            <w:r w:rsidRPr="00207054">
              <w:rPr>
                <w:rFonts w:ascii="Times New Roman" w:hAnsi="Times New Roman" w:cs="Times New Roman"/>
              </w:rPr>
              <w:t xml:space="preserve"> качества  ЖКХ услуг  с одновременным снижением затрат.</w:t>
            </w:r>
          </w:p>
          <w:p w:rsidR="00F83977" w:rsidRPr="00207054" w:rsidRDefault="00F83977" w:rsidP="00F83977">
            <w:pPr>
              <w:shd w:val="clear" w:color="auto" w:fill="DBE5F1" w:themeFill="accent1" w:themeFillTint="33"/>
              <w:tabs>
                <w:tab w:val="left" w:pos="509"/>
              </w:tabs>
              <w:ind w:left="-77"/>
              <w:jc w:val="left"/>
              <w:rPr>
                <w:rFonts w:ascii="Times New Roman" w:hAnsi="Times New Roman" w:cs="Times New Roman"/>
              </w:rPr>
            </w:pPr>
          </w:p>
          <w:p w:rsidR="005D387B" w:rsidRPr="00207054" w:rsidRDefault="005D387B" w:rsidP="003A6DCA">
            <w:pPr>
              <w:shd w:val="clear" w:color="auto" w:fill="FFFFFF" w:themeFill="background1"/>
              <w:tabs>
                <w:tab w:val="left" w:pos="509"/>
              </w:tabs>
              <w:ind w:left="-77"/>
              <w:jc w:val="left"/>
              <w:rPr>
                <w:rFonts w:ascii="Times New Roman" w:hAnsi="Times New Roman" w:cs="Times New Roman"/>
              </w:rPr>
            </w:pPr>
          </w:p>
        </w:tc>
        <w:tc>
          <w:tcPr>
            <w:tcW w:w="2663" w:type="dxa"/>
          </w:tcPr>
          <w:p w:rsidR="001038CB" w:rsidRPr="00207054" w:rsidRDefault="001871AE" w:rsidP="003A6DCA">
            <w:pPr>
              <w:tabs>
                <w:tab w:val="left" w:pos="410"/>
              </w:tabs>
              <w:ind w:left="50"/>
              <w:jc w:val="left"/>
              <w:rPr>
                <w:rFonts w:ascii="Times New Roman" w:hAnsi="Times New Roman" w:cs="Times New Roman"/>
              </w:rPr>
            </w:pPr>
            <w:r w:rsidRPr="00207054">
              <w:rPr>
                <w:rFonts w:ascii="Times New Roman" w:hAnsi="Times New Roman" w:cs="Times New Roman"/>
              </w:rPr>
              <w:t>1.</w:t>
            </w:r>
            <w:r w:rsidR="001038CB" w:rsidRPr="00207054">
              <w:rPr>
                <w:rFonts w:ascii="Times New Roman" w:hAnsi="Times New Roman" w:cs="Times New Roman"/>
              </w:rPr>
              <w:t xml:space="preserve"> Возникновение аварийных ситуаций на объектах района вследствие их износа.</w:t>
            </w:r>
          </w:p>
          <w:p w:rsidR="005D387B" w:rsidRPr="00207054" w:rsidRDefault="001871AE" w:rsidP="003A6DCA">
            <w:pPr>
              <w:tabs>
                <w:tab w:val="left" w:pos="410"/>
              </w:tabs>
              <w:ind w:left="50"/>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Рост</w:t>
            </w:r>
            <w:proofErr w:type="spellEnd"/>
            <w:r w:rsidR="005D387B" w:rsidRPr="00207054">
              <w:rPr>
                <w:rFonts w:ascii="Times New Roman" w:hAnsi="Times New Roman" w:cs="Times New Roman"/>
              </w:rPr>
              <w:t xml:space="preserve"> цен на электроэнергию, газ, нефть – один из факторов повышения стоимости услуг ЖКХ.</w:t>
            </w:r>
          </w:p>
          <w:p w:rsidR="001334D7" w:rsidRPr="00207054" w:rsidRDefault="00A463C8" w:rsidP="003A6DCA">
            <w:pPr>
              <w:tabs>
                <w:tab w:val="left" w:pos="410"/>
              </w:tabs>
              <w:jc w:val="left"/>
              <w:rPr>
                <w:rFonts w:ascii="Times New Roman" w:hAnsi="Times New Roman" w:cs="Times New Roman"/>
              </w:rPr>
            </w:pPr>
            <w:r w:rsidRPr="00207054">
              <w:rPr>
                <w:rFonts w:ascii="Times New Roman" w:hAnsi="Times New Roman" w:cs="Times New Roman"/>
              </w:rPr>
              <w:t>3</w:t>
            </w:r>
            <w:r w:rsidR="001334D7" w:rsidRPr="00207054">
              <w:rPr>
                <w:rFonts w:ascii="Times New Roman" w:hAnsi="Times New Roman" w:cs="Times New Roman"/>
              </w:rPr>
              <w:t>. Увеличение износа жилых домов.</w:t>
            </w:r>
          </w:p>
          <w:p w:rsidR="00A12656" w:rsidRPr="00207054" w:rsidRDefault="00A12656" w:rsidP="003A6DCA">
            <w:pPr>
              <w:tabs>
                <w:tab w:val="left" w:pos="410"/>
              </w:tabs>
              <w:jc w:val="left"/>
              <w:rPr>
                <w:rFonts w:ascii="Times New Roman" w:hAnsi="Times New Roman" w:cs="Times New Roman"/>
              </w:rPr>
            </w:pPr>
            <w:proofErr w:type="spellStart"/>
            <w:r w:rsidRPr="00207054">
              <w:rPr>
                <w:rFonts w:ascii="Times New Roman" w:hAnsi="Times New Roman" w:cs="Times New Roman"/>
              </w:rPr>
              <w:t>4.Увеличение</w:t>
            </w:r>
            <w:proofErr w:type="spellEnd"/>
            <w:r w:rsidRPr="00207054">
              <w:rPr>
                <w:rFonts w:ascii="Times New Roman" w:hAnsi="Times New Roman" w:cs="Times New Roman"/>
              </w:rPr>
              <w:t xml:space="preserve"> степени износа инженерных сетей, неплатежи за жилищно-коммунальные услуги.</w:t>
            </w:r>
          </w:p>
          <w:p w:rsidR="005D387B" w:rsidRPr="00207054" w:rsidRDefault="00A12656" w:rsidP="003A6DCA">
            <w:pPr>
              <w:tabs>
                <w:tab w:val="left" w:pos="449"/>
              </w:tabs>
              <w:jc w:val="left"/>
              <w:rPr>
                <w:rFonts w:ascii="Times New Roman" w:hAnsi="Times New Roman" w:cs="Times New Roman"/>
              </w:rPr>
            </w:pPr>
            <w:r w:rsidRPr="00207054">
              <w:rPr>
                <w:rFonts w:ascii="Times New Roman" w:hAnsi="Times New Roman" w:cs="Times New Roman"/>
              </w:rPr>
              <w:t>5</w:t>
            </w:r>
            <w:r w:rsidR="001334D7" w:rsidRPr="00207054">
              <w:rPr>
                <w:rFonts w:ascii="Times New Roman" w:hAnsi="Times New Roman" w:cs="Times New Roman"/>
              </w:rPr>
              <w:t>. Возможность банкротства предприятий ЖКХ или ухода с рынка в связи с низкой рентабельностью.</w:t>
            </w:r>
          </w:p>
          <w:p w:rsidR="00A12656" w:rsidRPr="00207054" w:rsidRDefault="00A12656" w:rsidP="003A6DCA">
            <w:pPr>
              <w:tabs>
                <w:tab w:val="left" w:pos="449"/>
              </w:tabs>
              <w:jc w:val="left"/>
              <w:rPr>
                <w:rFonts w:ascii="Times New Roman" w:hAnsi="Times New Roman" w:cs="Times New Roman"/>
              </w:rPr>
            </w:pPr>
          </w:p>
        </w:tc>
      </w:tr>
      <w:tr w:rsidR="00E73840" w:rsidRPr="00207054" w:rsidTr="00F83977">
        <w:tc>
          <w:tcPr>
            <w:tcW w:w="10216" w:type="dxa"/>
            <w:gridSpan w:val="6"/>
          </w:tcPr>
          <w:p w:rsidR="00E73840" w:rsidRPr="00207054" w:rsidRDefault="00E73840" w:rsidP="003A6DCA">
            <w:pPr>
              <w:tabs>
                <w:tab w:val="left" w:pos="410"/>
              </w:tabs>
              <w:ind w:left="50"/>
              <w:jc w:val="center"/>
              <w:rPr>
                <w:rFonts w:ascii="Times New Roman" w:hAnsi="Times New Roman" w:cs="Times New Roman"/>
                <w:b/>
              </w:rPr>
            </w:pPr>
            <w:r w:rsidRPr="00207054">
              <w:rPr>
                <w:rFonts w:ascii="Times New Roman" w:hAnsi="Times New Roman" w:cs="Times New Roman"/>
                <w:b/>
              </w:rPr>
              <w:t>Бюджет</w:t>
            </w:r>
          </w:p>
        </w:tc>
      </w:tr>
      <w:tr w:rsidR="00E73840" w:rsidRPr="00207054" w:rsidTr="00F83977">
        <w:tc>
          <w:tcPr>
            <w:tcW w:w="2269" w:type="dxa"/>
          </w:tcPr>
          <w:p w:rsidR="00A37B50" w:rsidRPr="00207054" w:rsidRDefault="001038CB" w:rsidP="003A6DCA">
            <w:pPr>
              <w:ind w:hanging="108"/>
              <w:jc w:val="left"/>
              <w:rPr>
                <w:rFonts w:ascii="Times New Roman" w:hAnsi="Times New Roman" w:cs="Times New Roman"/>
                <w:lang w:eastAsia="ru-RU"/>
              </w:rPr>
            </w:pPr>
            <w:proofErr w:type="spellStart"/>
            <w:r w:rsidRPr="00207054">
              <w:rPr>
                <w:rFonts w:ascii="Times New Roman" w:hAnsi="Times New Roman" w:cs="Times New Roman"/>
                <w:lang w:eastAsia="ru-RU"/>
              </w:rPr>
              <w:t>1.</w:t>
            </w:r>
            <w:r w:rsidR="00A37B50" w:rsidRPr="00207054">
              <w:rPr>
                <w:rFonts w:ascii="Times New Roman" w:hAnsi="Times New Roman" w:cs="Times New Roman"/>
                <w:lang w:eastAsia="ru-RU"/>
              </w:rPr>
              <w:t>Утверждение</w:t>
            </w:r>
            <w:proofErr w:type="spellEnd"/>
            <w:r w:rsidR="00A37B50" w:rsidRPr="00207054">
              <w:rPr>
                <w:rFonts w:ascii="Times New Roman" w:hAnsi="Times New Roman" w:cs="Times New Roman"/>
                <w:lang w:eastAsia="ru-RU"/>
              </w:rPr>
              <w:t xml:space="preserve"> бюджета района на основе муниципальных программ.</w:t>
            </w:r>
          </w:p>
          <w:p w:rsidR="00CF3015" w:rsidRPr="00207054" w:rsidRDefault="00CF3015" w:rsidP="003A6DCA">
            <w:pPr>
              <w:ind w:hanging="108"/>
              <w:jc w:val="left"/>
              <w:rPr>
                <w:rFonts w:ascii="Times New Roman" w:hAnsi="Times New Roman" w:cs="Times New Roman"/>
                <w:lang w:eastAsia="ru-RU"/>
              </w:rPr>
            </w:pPr>
            <w:proofErr w:type="spellStart"/>
            <w:r w:rsidRPr="00207054">
              <w:rPr>
                <w:rFonts w:ascii="Times New Roman" w:hAnsi="Times New Roman" w:cs="Times New Roman"/>
              </w:rPr>
              <w:t>2.Примение</w:t>
            </w:r>
            <w:proofErr w:type="spellEnd"/>
            <w:r w:rsidRPr="00207054">
              <w:rPr>
                <w:rFonts w:ascii="Times New Roman" w:hAnsi="Times New Roman" w:cs="Times New Roman"/>
              </w:rPr>
              <w:t xml:space="preserve"> принципов обеспечения прозрачности и открытости бюджетного процесса.</w:t>
            </w:r>
          </w:p>
          <w:p w:rsidR="00377A00" w:rsidRPr="00207054" w:rsidRDefault="00CF3015" w:rsidP="003A6DCA">
            <w:pPr>
              <w:tabs>
                <w:tab w:val="left" w:pos="509"/>
              </w:tabs>
              <w:ind w:hanging="108"/>
              <w:jc w:val="left"/>
              <w:rPr>
                <w:rFonts w:ascii="Times New Roman" w:hAnsi="Times New Roman" w:cs="Times New Roman"/>
              </w:rPr>
            </w:pPr>
            <w:proofErr w:type="spellStart"/>
            <w:r w:rsidRPr="00207054">
              <w:rPr>
                <w:rFonts w:ascii="Times New Roman" w:hAnsi="Times New Roman" w:cs="Times New Roman"/>
              </w:rPr>
              <w:t>3</w:t>
            </w:r>
            <w:r w:rsidR="00377A00" w:rsidRPr="00207054">
              <w:rPr>
                <w:rFonts w:ascii="Times New Roman" w:hAnsi="Times New Roman" w:cs="Times New Roman"/>
              </w:rPr>
              <w:t>.Увеличение</w:t>
            </w:r>
            <w:proofErr w:type="spellEnd"/>
            <w:r w:rsidR="00377A00" w:rsidRPr="00207054">
              <w:rPr>
                <w:rFonts w:ascii="Times New Roman" w:hAnsi="Times New Roman" w:cs="Times New Roman"/>
              </w:rPr>
              <w:t xml:space="preserve"> доходов от реализации </w:t>
            </w:r>
            <w:r w:rsidR="00377A00" w:rsidRPr="00207054">
              <w:rPr>
                <w:rFonts w:ascii="Times New Roman" w:hAnsi="Times New Roman" w:cs="Times New Roman"/>
              </w:rPr>
              <w:lastRenderedPageBreak/>
              <w:t>имущества, находящегося в муниципальной собственности.</w:t>
            </w:r>
          </w:p>
          <w:p w:rsidR="00377A00" w:rsidRPr="00207054" w:rsidRDefault="00CF3015"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t>4</w:t>
            </w:r>
            <w:r w:rsidR="00377A00" w:rsidRPr="00207054">
              <w:rPr>
                <w:rFonts w:ascii="Times New Roman" w:hAnsi="Times New Roman" w:cs="Times New Roman"/>
              </w:rPr>
              <w:t>.Активизация</w:t>
            </w:r>
            <w:proofErr w:type="spellEnd"/>
            <w:r w:rsidR="00377A00" w:rsidRPr="00207054">
              <w:rPr>
                <w:rFonts w:ascii="Times New Roman" w:hAnsi="Times New Roman" w:cs="Times New Roman"/>
              </w:rPr>
              <w:t xml:space="preserve">  </w:t>
            </w:r>
            <w:proofErr w:type="spellStart"/>
            <w:r w:rsidR="00377A00" w:rsidRPr="00207054">
              <w:rPr>
                <w:rFonts w:ascii="Times New Roman" w:hAnsi="Times New Roman" w:cs="Times New Roman"/>
              </w:rPr>
              <w:t>претензионно</w:t>
            </w:r>
            <w:proofErr w:type="spellEnd"/>
            <w:r w:rsidR="00377A00" w:rsidRPr="00207054">
              <w:rPr>
                <w:rFonts w:ascii="Times New Roman" w:hAnsi="Times New Roman" w:cs="Times New Roman"/>
              </w:rPr>
              <w:t>-исковой работы по сокращению задолженности по неналоговым платежам.</w:t>
            </w:r>
          </w:p>
          <w:p w:rsidR="001038CB" w:rsidRPr="00207054" w:rsidRDefault="00377A00" w:rsidP="003A6DCA">
            <w:pPr>
              <w:tabs>
                <w:tab w:val="left" w:pos="509"/>
              </w:tabs>
              <w:jc w:val="left"/>
              <w:rPr>
                <w:rFonts w:ascii="Times New Roman" w:hAnsi="Times New Roman" w:cs="Times New Roman"/>
              </w:rPr>
            </w:pPr>
            <w:r w:rsidRPr="00207054">
              <w:rPr>
                <w:rFonts w:ascii="Times New Roman" w:hAnsi="Times New Roman" w:cs="Times New Roman"/>
              </w:rPr>
              <w:t xml:space="preserve">4. Проведение муниципального земельного контроля. </w:t>
            </w:r>
          </w:p>
        </w:tc>
        <w:tc>
          <w:tcPr>
            <w:tcW w:w="2470" w:type="dxa"/>
            <w:gridSpan w:val="2"/>
          </w:tcPr>
          <w:p w:rsidR="00A37B50" w:rsidRPr="00207054" w:rsidRDefault="00A37B50" w:rsidP="003A6DCA">
            <w:pPr>
              <w:widowControl w:val="0"/>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lastRenderedPageBreak/>
              <w:t>1.Значительная</w:t>
            </w:r>
            <w:proofErr w:type="spellEnd"/>
            <w:r w:rsidRPr="00207054">
              <w:rPr>
                <w:rFonts w:ascii="Times New Roman" w:eastAsia="Times New Roman" w:hAnsi="Times New Roman" w:cs="Times New Roman"/>
                <w:lang w:eastAsia="ru-RU"/>
              </w:rPr>
              <w:t xml:space="preserve"> дифференциация сельских поселений по уровню социально-экономического развития и получению собственных бюджетных доходов.</w:t>
            </w:r>
          </w:p>
          <w:p w:rsidR="00E73840" w:rsidRPr="00207054" w:rsidRDefault="00A37B50" w:rsidP="003A6DCA">
            <w:pPr>
              <w:tabs>
                <w:tab w:val="left" w:pos="467"/>
              </w:tabs>
              <w:ind w:left="42"/>
              <w:jc w:val="left"/>
              <w:rPr>
                <w:rFonts w:ascii="Times New Roman" w:hAnsi="Times New Roman" w:cs="Times New Roman"/>
              </w:rPr>
            </w:pPr>
            <w:r w:rsidRPr="00207054">
              <w:rPr>
                <w:rFonts w:ascii="Times New Roman" w:eastAsia="Times New Roman" w:hAnsi="Times New Roman" w:cs="Times New Roman"/>
                <w:lang w:eastAsia="ru-RU"/>
              </w:rPr>
              <w:t xml:space="preserve">2. Отсутствие системы экономических стимулов для повышения заинтересованности поселений в </w:t>
            </w:r>
            <w:r w:rsidRPr="00207054">
              <w:rPr>
                <w:rFonts w:ascii="Times New Roman" w:eastAsia="Times New Roman" w:hAnsi="Times New Roman" w:cs="Times New Roman"/>
                <w:lang w:eastAsia="ru-RU"/>
              </w:rPr>
              <w:lastRenderedPageBreak/>
              <w:t>увеличении получения собственных бюджетных доходов.</w:t>
            </w:r>
          </w:p>
        </w:tc>
        <w:tc>
          <w:tcPr>
            <w:tcW w:w="2814" w:type="dxa"/>
            <w:gridSpan w:val="2"/>
          </w:tcPr>
          <w:p w:rsidR="000F07A4" w:rsidRPr="00207054" w:rsidRDefault="000F07A4" w:rsidP="003A6DCA">
            <w:pPr>
              <w:tabs>
                <w:tab w:val="left" w:pos="509"/>
              </w:tabs>
              <w:ind w:firstLine="9"/>
              <w:jc w:val="left"/>
              <w:rPr>
                <w:rFonts w:ascii="Times New Roman" w:hAnsi="Times New Roman" w:cs="Times New Roman"/>
              </w:rPr>
            </w:pPr>
            <w:proofErr w:type="spellStart"/>
            <w:r w:rsidRPr="00207054">
              <w:rPr>
                <w:rFonts w:ascii="Times New Roman" w:hAnsi="Times New Roman" w:cs="Times New Roman"/>
              </w:rPr>
              <w:lastRenderedPageBreak/>
              <w:t>1.Эффективное</w:t>
            </w:r>
            <w:proofErr w:type="spellEnd"/>
            <w:r w:rsidRPr="00207054">
              <w:rPr>
                <w:rFonts w:ascii="Times New Roman" w:hAnsi="Times New Roman" w:cs="Times New Roman"/>
              </w:rPr>
              <w:t xml:space="preserve"> функционирование системы «Бюджет, ориентированный на результат», увеличение доли собственных доходов бюджета. </w:t>
            </w:r>
          </w:p>
          <w:p w:rsidR="000F07A4" w:rsidRPr="00207054" w:rsidRDefault="000F07A4" w:rsidP="003A6DCA">
            <w:pPr>
              <w:tabs>
                <w:tab w:val="left" w:pos="509"/>
              </w:tabs>
              <w:ind w:firstLine="9"/>
              <w:jc w:val="left"/>
              <w:rPr>
                <w:rFonts w:ascii="Times New Roman" w:hAnsi="Times New Roman" w:cs="Times New Roman"/>
                <w:shd w:val="clear" w:color="auto" w:fill="FFFFFF"/>
              </w:rPr>
            </w:pPr>
            <w:proofErr w:type="spellStart"/>
            <w:r w:rsidRPr="00F83977">
              <w:rPr>
                <w:rFonts w:ascii="Times New Roman" w:hAnsi="Times New Roman" w:cs="Times New Roman"/>
                <w:shd w:val="clear" w:color="auto" w:fill="DBE5F1" w:themeFill="accent1" w:themeFillTint="33"/>
              </w:rPr>
              <w:t>2.Дальнейшее</w:t>
            </w:r>
            <w:proofErr w:type="spellEnd"/>
            <w:r w:rsidRPr="00F83977">
              <w:rPr>
                <w:rFonts w:ascii="Times New Roman" w:hAnsi="Times New Roman" w:cs="Times New Roman"/>
                <w:shd w:val="clear" w:color="auto" w:fill="DBE5F1" w:themeFill="accent1" w:themeFillTint="33"/>
              </w:rPr>
              <w:t xml:space="preserve"> развитие программно-целевого принципа при бюджетном планировании.</w:t>
            </w:r>
          </w:p>
          <w:p w:rsidR="00E600CD" w:rsidRPr="00207054" w:rsidRDefault="000F07A4" w:rsidP="003A6DCA">
            <w:pPr>
              <w:tabs>
                <w:tab w:val="left" w:pos="509"/>
              </w:tabs>
              <w:ind w:firstLine="9"/>
              <w:jc w:val="left"/>
              <w:rPr>
                <w:rFonts w:ascii="Times New Roman" w:hAnsi="Times New Roman" w:cs="Times New Roman"/>
              </w:rPr>
            </w:pPr>
            <w:r w:rsidRPr="00207054">
              <w:rPr>
                <w:rFonts w:ascii="Times New Roman" w:hAnsi="Times New Roman" w:cs="Times New Roman"/>
              </w:rPr>
              <w:t>3</w:t>
            </w:r>
            <w:r w:rsidR="00E600CD" w:rsidRPr="00207054">
              <w:rPr>
                <w:rFonts w:ascii="Times New Roman" w:hAnsi="Times New Roman" w:cs="Times New Roman"/>
              </w:rPr>
              <w:t xml:space="preserve">. Вовлечение в налоговый оборот объектов недвижимого имущества, </w:t>
            </w:r>
            <w:r w:rsidR="00E600CD" w:rsidRPr="00207054">
              <w:rPr>
                <w:rFonts w:ascii="Times New Roman" w:hAnsi="Times New Roman" w:cs="Times New Roman"/>
              </w:rPr>
              <w:lastRenderedPageBreak/>
              <w:t>включая земельные участки.</w:t>
            </w:r>
          </w:p>
          <w:p w:rsidR="001F5478" w:rsidRPr="00207054" w:rsidRDefault="001F5478" w:rsidP="00F83977">
            <w:pPr>
              <w:shd w:val="clear" w:color="auto" w:fill="DBE5F1" w:themeFill="accent1" w:themeFillTint="33"/>
              <w:tabs>
                <w:tab w:val="left" w:pos="509"/>
              </w:tabs>
              <w:ind w:firstLine="9"/>
              <w:jc w:val="left"/>
              <w:rPr>
                <w:rFonts w:ascii="Times New Roman" w:hAnsi="Times New Roman" w:cs="Times New Roman"/>
                <w:shd w:val="clear" w:color="auto" w:fill="FFFFFF"/>
              </w:rPr>
            </w:pPr>
            <w:proofErr w:type="spellStart"/>
            <w:r w:rsidRPr="00F83977">
              <w:rPr>
                <w:rFonts w:ascii="Times New Roman" w:hAnsi="Times New Roman" w:cs="Times New Roman"/>
                <w:shd w:val="clear" w:color="auto" w:fill="DBE5F1" w:themeFill="accent1" w:themeFillTint="33"/>
              </w:rPr>
              <w:t>4.Формирование</w:t>
            </w:r>
            <w:proofErr w:type="spellEnd"/>
            <w:r w:rsidRPr="00F83977">
              <w:rPr>
                <w:rFonts w:ascii="Times New Roman" w:hAnsi="Times New Roman" w:cs="Times New Roman"/>
                <w:shd w:val="clear" w:color="auto" w:fill="DBE5F1" w:themeFill="accent1" w:themeFillTint="33"/>
              </w:rPr>
              <w:t xml:space="preserve"> электронного правительства, в том числе переход на оказание услуг в электронной форме.</w:t>
            </w:r>
          </w:p>
          <w:p w:rsidR="00E600CD" w:rsidRPr="00207054" w:rsidRDefault="00E600CD" w:rsidP="003A6DCA">
            <w:pPr>
              <w:tabs>
                <w:tab w:val="left" w:pos="509"/>
              </w:tabs>
              <w:ind w:firstLine="9"/>
              <w:jc w:val="left"/>
              <w:rPr>
                <w:rFonts w:ascii="Times New Roman" w:hAnsi="Times New Roman" w:cs="Times New Roman"/>
              </w:rPr>
            </w:pPr>
          </w:p>
        </w:tc>
        <w:tc>
          <w:tcPr>
            <w:tcW w:w="2663" w:type="dxa"/>
          </w:tcPr>
          <w:p w:rsidR="00842F0F" w:rsidRPr="00207054" w:rsidRDefault="00842F0F" w:rsidP="003A6DCA">
            <w:pPr>
              <w:tabs>
                <w:tab w:val="left" w:pos="410"/>
              </w:tabs>
              <w:ind w:left="50"/>
              <w:jc w:val="left"/>
              <w:rPr>
                <w:rFonts w:ascii="Times New Roman" w:hAnsi="Times New Roman" w:cs="Times New Roman"/>
              </w:rPr>
            </w:pPr>
            <w:proofErr w:type="spellStart"/>
            <w:r w:rsidRPr="00207054">
              <w:rPr>
                <w:rFonts w:ascii="Times New Roman" w:hAnsi="Times New Roman" w:cs="Times New Roman"/>
              </w:rPr>
              <w:lastRenderedPageBreak/>
              <w:t>1.Сокращение</w:t>
            </w:r>
            <w:proofErr w:type="spellEnd"/>
            <w:r w:rsidRPr="00207054">
              <w:rPr>
                <w:rFonts w:ascii="Times New Roman" w:hAnsi="Times New Roman" w:cs="Times New Roman"/>
              </w:rPr>
              <w:t xml:space="preserve"> собственных доходов бюджета, неэффективное расходование бюджета, увеличение дефицита.</w:t>
            </w:r>
          </w:p>
          <w:p w:rsidR="00E73840" w:rsidRPr="00207054" w:rsidRDefault="00E73840" w:rsidP="003A6DCA">
            <w:pPr>
              <w:tabs>
                <w:tab w:val="left" w:pos="410"/>
              </w:tabs>
              <w:ind w:left="50"/>
              <w:jc w:val="left"/>
              <w:rPr>
                <w:rFonts w:ascii="Times New Roman" w:hAnsi="Times New Roman" w:cs="Times New Roman"/>
              </w:rPr>
            </w:pPr>
          </w:p>
        </w:tc>
      </w:tr>
      <w:tr w:rsidR="00000879" w:rsidRPr="00207054" w:rsidTr="00F83977">
        <w:tc>
          <w:tcPr>
            <w:tcW w:w="10216" w:type="dxa"/>
            <w:gridSpan w:val="6"/>
          </w:tcPr>
          <w:p w:rsidR="00000879" w:rsidRPr="00207054" w:rsidRDefault="00000879" w:rsidP="003A6DCA">
            <w:pPr>
              <w:tabs>
                <w:tab w:val="left" w:pos="410"/>
              </w:tabs>
              <w:ind w:left="50"/>
              <w:jc w:val="center"/>
              <w:rPr>
                <w:rFonts w:ascii="Times New Roman" w:hAnsi="Times New Roman" w:cs="Times New Roman"/>
                <w:b/>
              </w:rPr>
            </w:pPr>
            <w:r w:rsidRPr="00207054">
              <w:rPr>
                <w:rFonts w:ascii="Times New Roman" w:hAnsi="Times New Roman" w:cs="Times New Roman"/>
                <w:b/>
              </w:rPr>
              <w:lastRenderedPageBreak/>
              <w:t>Здраво</w:t>
            </w:r>
            <w:r w:rsidR="000F4529" w:rsidRPr="00207054">
              <w:rPr>
                <w:rFonts w:ascii="Times New Roman" w:hAnsi="Times New Roman" w:cs="Times New Roman"/>
                <w:b/>
              </w:rPr>
              <w:t>о</w:t>
            </w:r>
            <w:r w:rsidRPr="00207054">
              <w:rPr>
                <w:rFonts w:ascii="Times New Roman" w:hAnsi="Times New Roman" w:cs="Times New Roman"/>
                <w:b/>
              </w:rPr>
              <w:t>хранение</w:t>
            </w:r>
          </w:p>
        </w:tc>
      </w:tr>
      <w:tr w:rsidR="00000879" w:rsidRPr="00207054" w:rsidTr="00F83977">
        <w:tc>
          <w:tcPr>
            <w:tcW w:w="2269" w:type="dxa"/>
          </w:tcPr>
          <w:p w:rsidR="00000879" w:rsidRPr="00207054" w:rsidRDefault="00000879" w:rsidP="003A6DCA">
            <w:pPr>
              <w:widowControl w:val="0"/>
              <w:tabs>
                <w:tab w:val="left" w:pos="322"/>
              </w:tabs>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1.Внедрение</w:t>
            </w:r>
            <w:proofErr w:type="spellEnd"/>
            <w:r w:rsidRPr="00207054">
              <w:rPr>
                <w:rFonts w:ascii="Times New Roman" w:eastAsia="Times New Roman" w:hAnsi="Times New Roman" w:cs="Times New Roman"/>
                <w:lang w:eastAsia="ru-RU"/>
              </w:rPr>
              <w:t xml:space="preserve"> родовых сертификатов, сертификатов получения материнского капитала.</w:t>
            </w:r>
          </w:p>
          <w:p w:rsidR="00000879" w:rsidRPr="00207054" w:rsidRDefault="00143A55" w:rsidP="003A6DCA">
            <w:pPr>
              <w:widowControl w:val="0"/>
              <w:tabs>
                <w:tab w:val="left" w:pos="322"/>
              </w:tabs>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2</w:t>
            </w:r>
            <w:r w:rsidR="00000879" w:rsidRPr="00207054">
              <w:rPr>
                <w:rFonts w:ascii="Times New Roman" w:eastAsia="Times New Roman" w:hAnsi="Times New Roman" w:cs="Times New Roman"/>
                <w:lang w:eastAsia="ru-RU"/>
              </w:rPr>
              <w:t>.Низкий</w:t>
            </w:r>
            <w:proofErr w:type="spellEnd"/>
            <w:r w:rsidR="00000879" w:rsidRPr="00207054">
              <w:rPr>
                <w:rFonts w:ascii="Times New Roman" w:eastAsia="Times New Roman" w:hAnsi="Times New Roman" w:cs="Times New Roman"/>
                <w:lang w:eastAsia="ru-RU"/>
              </w:rPr>
              <w:t xml:space="preserve"> уровень детской смертности.</w:t>
            </w:r>
          </w:p>
          <w:p w:rsidR="00000879" w:rsidRPr="00207054" w:rsidRDefault="00143A55" w:rsidP="003A6DCA">
            <w:pPr>
              <w:widowControl w:val="0"/>
              <w:tabs>
                <w:tab w:val="left" w:pos="322"/>
              </w:tabs>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3</w:t>
            </w:r>
            <w:r w:rsidR="00000879" w:rsidRPr="00207054">
              <w:rPr>
                <w:rFonts w:ascii="Times New Roman" w:eastAsia="Times New Roman" w:hAnsi="Times New Roman" w:cs="Times New Roman"/>
                <w:lang w:eastAsia="ru-RU"/>
              </w:rPr>
              <w:t>.Увеличение</w:t>
            </w:r>
            <w:proofErr w:type="spellEnd"/>
            <w:r w:rsidR="00000879" w:rsidRPr="00207054">
              <w:rPr>
                <w:rFonts w:ascii="Times New Roman" w:eastAsia="Times New Roman" w:hAnsi="Times New Roman" w:cs="Times New Roman"/>
                <w:lang w:eastAsia="ru-RU"/>
              </w:rPr>
              <w:t xml:space="preserve"> заработной платы работникам медучреждений.</w:t>
            </w:r>
          </w:p>
        </w:tc>
        <w:tc>
          <w:tcPr>
            <w:tcW w:w="2470" w:type="dxa"/>
            <w:gridSpan w:val="2"/>
          </w:tcPr>
          <w:p w:rsidR="00000879" w:rsidRPr="00207054" w:rsidRDefault="00000879" w:rsidP="003A6DCA">
            <w:pPr>
              <w:widowControl w:val="0"/>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1.Высокая</w:t>
            </w:r>
            <w:proofErr w:type="spellEnd"/>
            <w:r w:rsidRPr="00207054">
              <w:rPr>
                <w:rFonts w:ascii="Times New Roman" w:eastAsia="Times New Roman" w:hAnsi="Times New Roman" w:cs="Times New Roman"/>
                <w:lang w:eastAsia="ru-RU"/>
              </w:rPr>
              <w:t xml:space="preserve"> смертность населения.</w:t>
            </w:r>
          </w:p>
          <w:p w:rsidR="00000879" w:rsidRPr="00207054" w:rsidRDefault="00000879" w:rsidP="003A6DCA">
            <w:pPr>
              <w:widowControl w:val="0"/>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2.Уровень</w:t>
            </w:r>
            <w:proofErr w:type="spellEnd"/>
            <w:r w:rsidRPr="00207054">
              <w:rPr>
                <w:rFonts w:ascii="Times New Roman" w:eastAsia="Times New Roman" w:hAnsi="Times New Roman" w:cs="Times New Roman"/>
                <w:lang w:eastAsia="ru-RU"/>
              </w:rPr>
              <w:t xml:space="preserve"> рождаемости ниже уровня смертности населения.</w:t>
            </w:r>
          </w:p>
          <w:p w:rsidR="00000879" w:rsidRPr="00207054" w:rsidRDefault="00000879" w:rsidP="003A6DCA">
            <w:pPr>
              <w:widowControl w:val="0"/>
              <w:autoSpaceDE w:val="0"/>
              <w:autoSpaceDN w:val="0"/>
              <w:adjustRightInd w:val="0"/>
              <w:jc w:val="left"/>
              <w:rPr>
                <w:rFonts w:ascii="Times New Roman" w:eastAsia="Times New Roman" w:hAnsi="Times New Roman" w:cs="Times New Roman"/>
                <w:lang w:eastAsia="ru-RU"/>
              </w:rPr>
            </w:pPr>
            <w:proofErr w:type="spellStart"/>
            <w:r w:rsidRPr="00207054">
              <w:rPr>
                <w:rFonts w:ascii="Times New Roman" w:eastAsia="Times New Roman" w:hAnsi="Times New Roman" w:cs="Times New Roman"/>
                <w:lang w:eastAsia="ru-RU"/>
              </w:rPr>
              <w:t>3.Не</w:t>
            </w:r>
            <w:proofErr w:type="spellEnd"/>
            <w:r w:rsidRPr="00207054">
              <w:rPr>
                <w:rFonts w:ascii="Times New Roman" w:eastAsia="Times New Roman" w:hAnsi="Times New Roman" w:cs="Times New Roman"/>
                <w:lang w:eastAsia="ru-RU"/>
              </w:rPr>
              <w:t xml:space="preserve"> развита сеть аптек в районе.</w:t>
            </w:r>
          </w:p>
          <w:p w:rsidR="00000879" w:rsidRPr="00207054" w:rsidRDefault="00000879" w:rsidP="003A6DCA">
            <w:pPr>
              <w:tabs>
                <w:tab w:val="left" w:pos="540"/>
              </w:tabs>
              <w:rPr>
                <w:rFonts w:ascii="Times New Roman" w:eastAsia="Times New Roman" w:hAnsi="Times New Roman" w:cs="Times New Roman"/>
                <w:lang w:eastAsia="ru-RU"/>
              </w:rPr>
            </w:pPr>
          </w:p>
        </w:tc>
        <w:tc>
          <w:tcPr>
            <w:tcW w:w="2814" w:type="dxa"/>
            <w:gridSpan w:val="2"/>
          </w:tcPr>
          <w:p w:rsidR="00736275" w:rsidRPr="00207054" w:rsidRDefault="00736275" w:rsidP="003A6DCA">
            <w:pPr>
              <w:jc w:val="left"/>
              <w:rPr>
                <w:rFonts w:ascii="Times New Roman" w:hAnsi="Times New Roman" w:cs="Times New Roman"/>
              </w:rPr>
            </w:pPr>
            <w:r w:rsidRPr="00207054">
              <w:rPr>
                <w:rFonts w:ascii="Times New Roman" w:hAnsi="Times New Roman" w:cs="Times New Roman"/>
              </w:rPr>
              <w:t>1. Обеспечение оказания населению Юргинского</w:t>
            </w:r>
          </w:p>
          <w:p w:rsidR="00736275" w:rsidRPr="00207054" w:rsidRDefault="00736275" w:rsidP="003A6DCA">
            <w:pPr>
              <w:jc w:val="left"/>
              <w:rPr>
                <w:rFonts w:ascii="Times New Roman" w:hAnsi="Times New Roman" w:cs="Times New Roman"/>
              </w:rPr>
            </w:pPr>
            <w:r w:rsidRPr="00207054">
              <w:rPr>
                <w:rFonts w:ascii="Times New Roman" w:hAnsi="Times New Roman" w:cs="Times New Roman"/>
              </w:rPr>
              <w:t>муниципального района</w:t>
            </w:r>
          </w:p>
          <w:p w:rsidR="00000879" w:rsidRPr="00207054" w:rsidRDefault="00736275" w:rsidP="003A6DCA">
            <w:pPr>
              <w:tabs>
                <w:tab w:val="left" w:pos="509"/>
              </w:tabs>
              <w:ind w:firstLine="9"/>
              <w:jc w:val="left"/>
              <w:rPr>
                <w:rFonts w:ascii="Times New Roman" w:hAnsi="Times New Roman" w:cs="Times New Roman"/>
              </w:rPr>
            </w:pPr>
            <w:r w:rsidRPr="00207054">
              <w:rPr>
                <w:rFonts w:ascii="Times New Roman" w:hAnsi="Times New Roman" w:cs="Times New Roman"/>
              </w:rPr>
              <w:t>квалифицированной медицинской помощи.</w:t>
            </w:r>
          </w:p>
          <w:p w:rsidR="00736275" w:rsidRPr="00207054" w:rsidRDefault="00736275" w:rsidP="003A6DCA">
            <w:pPr>
              <w:jc w:val="left"/>
              <w:rPr>
                <w:rFonts w:ascii="Times New Roman" w:hAnsi="Times New Roman" w:cs="Times New Roman"/>
              </w:rPr>
            </w:pPr>
            <w:proofErr w:type="spellStart"/>
            <w:r w:rsidRPr="00207054">
              <w:rPr>
                <w:rFonts w:ascii="Times New Roman" w:hAnsi="Times New Roman" w:cs="Times New Roman"/>
              </w:rPr>
              <w:t>2.Улучшение</w:t>
            </w:r>
            <w:proofErr w:type="spellEnd"/>
            <w:r w:rsidRPr="00207054">
              <w:rPr>
                <w:rFonts w:ascii="Times New Roman" w:hAnsi="Times New Roman" w:cs="Times New Roman"/>
              </w:rPr>
              <w:t xml:space="preserve"> лекарственного обеспечения больных</w:t>
            </w:r>
          </w:p>
          <w:p w:rsidR="00736275" w:rsidRPr="00207054" w:rsidRDefault="00736275" w:rsidP="003A6DCA">
            <w:pPr>
              <w:jc w:val="left"/>
              <w:rPr>
                <w:rFonts w:ascii="Times New Roman" w:hAnsi="Times New Roman" w:cs="Times New Roman"/>
              </w:rPr>
            </w:pPr>
            <w:r w:rsidRPr="00207054">
              <w:rPr>
                <w:rFonts w:ascii="Times New Roman" w:hAnsi="Times New Roman" w:cs="Times New Roman"/>
              </w:rPr>
              <w:t>сахарным диабетом,  туберкулезом, онкологическими и другими социально значимыми</w:t>
            </w:r>
          </w:p>
          <w:p w:rsidR="00736275" w:rsidRPr="00207054" w:rsidRDefault="00736275" w:rsidP="003A6DCA">
            <w:pPr>
              <w:jc w:val="left"/>
              <w:rPr>
                <w:rFonts w:ascii="Times New Roman" w:hAnsi="Times New Roman" w:cs="Times New Roman"/>
              </w:rPr>
            </w:pPr>
            <w:r w:rsidRPr="00207054">
              <w:rPr>
                <w:rFonts w:ascii="Times New Roman" w:hAnsi="Times New Roman" w:cs="Times New Roman"/>
              </w:rPr>
              <w:t>заболеваниями.</w:t>
            </w:r>
          </w:p>
          <w:p w:rsidR="00736275" w:rsidRPr="00207054" w:rsidRDefault="00736275" w:rsidP="003A6DCA">
            <w:pPr>
              <w:jc w:val="left"/>
              <w:rPr>
                <w:rFonts w:ascii="Times New Roman" w:hAnsi="Times New Roman" w:cs="Times New Roman"/>
              </w:rPr>
            </w:pPr>
            <w:r w:rsidRPr="00207054">
              <w:rPr>
                <w:rFonts w:ascii="Times New Roman" w:hAnsi="Times New Roman" w:cs="Times New Roman"/>
              </w:rPr>
              <w:t>3. Снижение уровня заболеваемости инфекционными</w:t>
            </w:r>
          </w:p>
          <w:p w:rsidR="00736275" w:rsidRPr="00207054" w:rsidRDefault="00736275" w:rsidP="003A6DCA">
            <w:pPr>
              <w:jc w:val="left"/>
              <w:rPr>
                <w:rFonts w:ascii="Times New Roman" w:hAnsi="Times New Roman" w:cs="Times New Roman"/>
              </w:rPr>
            </w:pPr>
            <w:r w:rsidRPr="00207054">
              <w:rPr>
                <w:rFonts w:ascii="Times New Roman" w:hAnsi="Times New Roman" w:cs="Times New Roman"/>
              </w:rPr>
              <w:t>болезнями.</w:t>
            </w:r>
          </w:p>
          <w:p w:rsidR="00736275" w:rsidRPr="00207054" w:rsidRDefault="00736275" w:rsidP="003A6DCA">
            <w:pPr>
              <w:jc w:val="left"/>
              <w:rPr>
                <w:rFonts w:ascii="Times New Roman" w:hAnsi="Times New Roman" w:cs="Times New Roman"/>
              </w:rPr>
            </w:pPr>
            <w:r w:rsidRPr="00207054">
              <w:rPr>
                <w:rFonts w:ascii="Times New Roman" w:hAnsi="Times New Roman" w:cs="Times New Roman"/>
              </w:rPr>
              <w:t>4. Снижение смертности населения в трудоспособном возрасте.</w:t>
            </w:r>
          </w:p>
          <w:p w:rsidR="00A12D73" w:rsidRPr="00207054" w:rsidRDefault="00A12D73" w:rsidP="003A6DCA">
            <w:pPr>
              <w:jc w:val="left"/>
              <w:rPr>
                <w:rFonts w:ascii="Times New Roman" w:hAnsi="Times New Roman" w:cs="Times New Roman"/>
              </w:rPr>
            </w:pPr>
            <w:r w:rsidRPr="00207054">
              <w:rPr>
                <w:rFonts w:ascii="Times New Roman" w:hAnsi="Times New Roman" w:cs="Times New Roman"/>
              </w:rPr>
              <w:t>5. Своевременная профилактика инфекционных заболеваний</w:t>
            </w:r>
            <w:r w:rsidR="000F4529" w:rsidRPr="00207054">
              <w:rPr>
                <w:rFonts w:ascii="Times New Roman" w:hAnsi="Times New Roman" w:cs="Times New Roman"/>
              </w:rPr>
              <w:t xml:space="preserve"> </w:t>
            </w:r>
            <w:r w:rsidRPr="00207054">
              <w:rPr>
                <w:rFonts w:ascii="Times New Roman" w:hAnsi="Times New Roman" w:cs="Times New Roman"/>
              </w:rPr>
              <w:t xml:space="preserve">- гриппа, клещевого </w:t>
            </w:r>
            <w:proofErr w:type="spellStart"/>
            <w:r w:rsidRPr="00207054">
              <w:rPr>
                <w:rFonts w:ascii="Times New Roman" w:hAnsi="Times New Roman" w:cs="Times New Roman"/>
              </w:rPr>
              <w:t>инц</w:t>
            </w:r>
            <w:r w:rsidR="00143A55" w:rsidRPr="00207054">
              <w:rPr>
                <w:rFonts w:ascii="Times New Roman" w:hAnsi="Times New Roman" w:cs="Times New Roman"/>
              </w:rPr>
              <w:t>е</w:t>
            </w:r>
            <w:r w:rsidRPr="00207054">
              <w:rPr>
                <w:rFonts w:ascii="Times New Roman" w:hAnsi="Times New Roman" w:cs="Times New Roman"/>
              </w:rPr>
              <w:t>фалита</w:t>
            </w:r>
            <w:proofErr w:type="spellEnd"/>
            <w:r w:rsidRPr="00207054">
              <w:rPr>
                <w:rFonts w:ascii="Times New Roman" w:hAnsi="Times New Roman" w:cs="Times New Roman"/>
              </w:rPr>
              <w:t>.</w:t>
            </w:r>
          </w:p>
          <w:p w:rsidR="00736275" w:rsidRPr="00207054" w:rsidRDefault="00736275" w:rsidP="003A6DCA">
            <w:pPr>
              <w:tabs>
                <w:tab w:val="left" w:pos="509"/>
              </w:tabs>
              <w:ind w:left="-77"/>
              <w:jc w:val="left"/>
              <w:rPr>
                <w:rFonts w:ascii="Times New Roman" w:hAnsi="Times New Roman" w:cs="Times New Roman"/>
              </w:rPr>
            </w:pPr>
          </w:p>
        </w:tc>
        <w:tc>
          <w:tcPr>
            <w:tcW w:w="2663" w:type="dxa"/>
          </w:tcPr>
          <w:p w:rsidR="00000879" w:rsidRPr="00207054" w:rsidRDefault="00143A55" w:rsidP="003A6DCA">
            <w:pPr>
              <w:tabs>
                <w:tab w:val="left" w:pos="410"/>
              </w:tabs>
              <w:ind w:left="50"/>
              <w:jc w:val="left"/>
              <w:rPr>
                <w:rFonts w:ascii="Times New Roman" w:hAnsi="Times New Roman" w:cs="Times New Roman"/>
              </w:rPr>
            </w:pPr>
            <w:proofErr w:type="spellStart"/>
            <w:r w:rsidRPr="00207054">
              <w:rPr>
                <w:rFonts w:ascii="Times New Roman" w:hAnsi="Times New Roman" w:cs="Times New Roman"/>
              </w:rPr>
              <w:t>1</w:t>
            </w:r>
            <w:r w:rsidR="00000879" w:rsidRPr="00207054">
              <w:rPr>
                <w:rFonts w:ascii="Times New Roman" w:hAnsi="Times New Roman" w:cs="Times New Roman"/>
              </w:rPr>
              <w:t>.Старение</w:t>
            </w:r>
            <w:proofErr w:type="spellEnd"/>
            <w:r w:rsidR="00000879" w:rsidRPr="00207054">
              <w:rPr>
                <w:rFonts w:ascii="Times New Roman" w:hAnsi="Times New Roman" w:cs="Times New Roman"/>
              </w:rPr>
              <w:t xml:space="preserve"> медицинских кадров, нехватка узких высококвалифицированных </w:t>
            </w:r>
            <w:r w:rsidR="00A22EB1" w:rsidRPr="00207054">
              <w:rPr>
                <w:rFonts w:ascii="Times New Roman" w:hAnsi="Times New Roman" w:cs="Times New Roman"/>
              </w:rPr>
              <w:t>врачей</w:t>
            </w:r>
            <w:r w:rsidR="00000879" w:rsidRPr="00207054">
              <w:rPr>
                <w:rFonts w:ascii="Times New Roman" w:hAnsi="Times New Roman" w:cs="Times New Roman"/>
              </w:rPr>
              <w:t>.</w:t>
            </w:r>
          </w:p>
          <w:p w:rsidR="00143A55" w:rsidRPr="00207054" w:rsidRDefault="00143A55" w:rsidP="003A6DCA">
            <w:pPr>
              <w:tabs>
                <w:tab w:val="left" w:pos="540"/>
              </w:tabs>
              <w:jc w:val="left"/>
              <w:rPr>
                <w:rFonts w:ascii="Times New Roman" w:hAnsi="Times New Roman" w:cs="Times New Roman"/>
              </w:rPr>
            </w:pPr>
            <w:proofErr w:type="spellStart"/>
            <w:r w:rsidRPr="00207054">
              <w:rPr>
                <w:rFonts w:ascii="Times New Roman" w:hAnsi="Times New Roman" w:cs="Times New Roman"/>
              </w:rPr>
              <w:t>2.Недостаточное</w:t>
            </w:r>
            <w:proofErr w:type="spellEnd"/>
            <w:r w:rsidRPr="00207054">
              <w:rPr>
                <w:rFonts w:ascii="Times New Roman" w:hAnsi="Times New Roman" w:cs="Times New Roman"/>
              </w:rPr>
              <w:t xml:space="preserve"> материально-техническое обеспечение лечебных учреждений района современным медицинским оборудованием, автотранспортом.</w:t>
            </w:r>
          </w:p>
          <w:p w:rsidR="00143A55" w:rsidRPr="00207054" w:rsidRDefault="00143A55" w:rsidP="003A6DCA">
            <w:pPr>
              <w:tabs>
                <w:tab w:val="left" w:pos="410"/>
              </w:tabs>
              <w:ind w:left="50"/>
              <w:jc w:val="left"/>
              <w:rPr>
                <w:rFonts w:ascii="Times New Roman" w:hAnsi="Times New Roman" w:cs="Times New Roman"/>
              </w:rPr>
            </w:pPr>
          </w:p>
          <w:p w:rsidR="00736275" w:rsidRPr="00207054" w:rsidRDefault="00736275" w:rsidP="003A6DCA">
            <w:pPr>
              <w:tabs>
                <w:tab w:val="left" w:pos="410"/>
              </w:tabs>
              <w:ind w:left="50"/>
              <w:jc w:val="left"/>
              <w:rPr>
                <w:rFonts w:ascii="Times New Roman" w:hAnsi="Times New Roman" w:cs="Times New Roman"/>
              </w:rPr>
            </w:pPr>
          </w:p>
        </w:tc>
      </w:tr>
      <w:tr w:rsidR="00F32D30" w:rsidRPr="00207054" w:rsidTr="00F83977">
        <w:tc>
          <w:tcPr>
            <w:tcW w:w="10216" w:type="dxa"/>
            <w:gridSpan w:val="6"/>
          </w:tcPr>
          <w:p w:rsidR="005D387B" w:rsidRPr="00207054" w:rsidRDefault="005D387B" w:rsidP="003A6DCA">
            <w:pPr>
              <w:tabs>
                <w:tab w:val="left" w:pos="359"/>
              </w:tabs>
              <w:spacing w:before="120" w:after="120"/>
              <w:jc w:val="center"/>
              <w:rPr>
                <w:rFonts w:ascii="Times New Roman" w:hAnsi="Times New Roman" w:cs="Times New Roman"/>
              </w:rPr>
            </w:pPr>
            <w:r w:rsidRPr="00207054">
              <w:rPr>
                <w:rFonts w:ascii="Times New Roman" w:hAnsi="Times New Roman" w:cs="Times New Roman"/>
                <w:b/>
              </w:rPr>
              <w:t>Культура</w:t>
            </w:r>
          </w:p>
        </w:tc>
      </w:tr>
      <w:tr w:rsidR="00000879" w:rsidRPr="00207054" w:rsidTr="00F83977">
        <w:tc>
          <w:tcPr>
            <w:tcW w:w="2269" w:type="dxa"/>
          </w:tcPr>
          <w:p w:rsidR="005D387B" w:rsidRPr="00207054" w:rsidRDefault="00EB36E5" w:rsidP="003A6DCA">
            <w:pPr>
              <w:tabs>
                <w:tab w:val="left" w:pos="426"/>
              </w:tabs>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Доступность</w:t>
            </w:r>
            <w:proofErr w:type="spellEnd"/>
            <w:r w:rsidR="005D387B" w:rsidRPr="00207054">
              <w:rPr>
                <w:rFonts w:ascii="Times New Roman" w:hAnsi="Times New Roman" w:cs="Times New Roman"/>
              </w:rPr>
              <w:t xml:space="preserve"> ресурсов, инфраструктуры и реализация конституционных прав граждан </w:t>
            </w:r>
            <w:r w:rsidRPr="00207054">
              <w:rPr>
                <w:rFonts w:ascii="Times New Roman" w:hAnsi="Times New Roman" w:cs="Times New Roman"/>
              </w:rPr>
              <w:t>Юргин</w:t>
            </w:r>
            <w:r w:rsidR="005D387B" w:rsidRPr="00207054">
              <w:rPr>
                <w:rFonts w:ascii="Times New Roman" w:hAnsi="Times New Roman" w:cs="Times New Roman"/>
              </w:rPr>
              <w:t>ского района в сфере культуры.</w:t>
            </w:r>
          </w:p>
          <w:p w:rsidR="00896A77" w:rsidRPr="00207054" w:rsidRDefault="00EB36E5" w:rsidP="003A6DCA">
            <w:pPr>
              <w:tabs>
                <w:tab w:val="left" w:pos="426"/>
              </w:tabs>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Значимый</w:t>
            </w:r>
            <w:proofErr w:type="spellEnd"/>
            <w:r w:rsidR="005D387B" w:rsidRPr="00207054">
              <w:rPr>
                <w:rFonts w:ascii="Times New Roman" w:hAnsi="Times New Roman" w:cs="Times New Roman"/>
              </w:rPr>
              <w:t xml:space="preserve"> </w:t>
            </w:r>
            <w:r w:rsidRPr="00207054">
              <w:rPr>
                <w:rFonts w:ascii="Times New Roman" w:hAnsi="Times New Roman" w:cs="Times New Roman"/>
              </w:rPr>
              <w:lastRenderedPageBreak/>
              <w:t>культурный потенциал жителей района.</w:t>
            </w:r>
            <w:r w:rsidR="005D387B" w:rsidRPr="00207054">
              <w:rPr>
                <w:rFonts w:ascii="Times New Roman" w:hAnsi="Times New Roman" w:cs="Times New Roman"/>
              </w:rPr>
              <w:t xml:space="preserve"> </w:t>
            </w:r>
          </w:p>
          <w:p w:rsidR="00A22EB1" w:rsidRPr="00207054" w:rsidRDefault="00A22EB1" w:rsidP="003A6DCA">
            <w:pPr>
              <w:jc w:val="left"/>
              <w:rPr>
                <w:rFonts w:ascii="Times New Roman" w:hAnsi="Times New Roman" w:cs="Times New Roman"/>
              </w:rPr>
            </w:pPr>
            <w:r w:rsidRPr="00207054">
              <w:rPr>
                <w:rFonts w:ascii="Times New Roman" w:hAnsi="Times New Roman" w:cs="Times New Roman"/>
              </w:rPr>
              <w:t>3</w:t>
            </w:r>
            <w:r w:rsidR="00EB36E5" w:rsidRPr="00207054">
              <w:rPr>
                <w:rFonts w:ascii="Times New Roman" w:hAnsi="Times New Roman" w:cs="Times New Roman"/>
              </w:rPr>
              <w:t>.</w:t>
            </w:r>
            <w:r w:rsidRPr="00207054">
              <w:rPr>
                <w:rFonts w:ascii="Times New Roman" w:hAnsi="Times New Roman" w:cs="Times New Roman"/>
              </w:rPr>
              <w:t xml:space="preserve"> Высокий уровень культурно-досуговой работы в районе.</w:t>
            </w:r>
          </w:p>
          <w:p w:rsidR="005D387B" w:rsidRPr="00207054" w:rsidRDefault="00EB36E5" w:rsidP="003A6DCA">
            <w:pPr>
              <w:tabs>
                <w:tab w:val="left" w:pos="426"/>
              </w:tabs>
              <w:jc w:val="left"/>
              <w:rPr>
                <w:rFonts w:ascii="Times New Roman" w:hAnsi="Times New Roman" w:cs="Times New Roman"/>
              </w:rPr>
            </w:pPr>
            <w:proofErr w:type="spellStart"/>
            <w:r w:rsidRPr="00207054">
              <w:rPr>
                <w:rFonts w:ascii="Times New Roman" w:hAnsi="Times New Roman" w:cs="Times New Roman"/>
              </w:rPr>
              <w:t>4.</w:t>
            </w:r>
            <w:r w:rsidR="005D387B" w:rsidRPr="00207054">
              <w:rPr>
                <w:rFonts w:ascii="Times New Roman" w:hAnsi="Times New Roman" w:cs="Times New Roman"/>
              </w:rPr>
              <w:t>Рост</w:t>
            </w:r>
            <w:proofErr w:type="spellEnd"/>
            <w:r w:rsidR="005D387B" w:rsidRPr="00207054">
              <w:rPr>
                <w:rFonts w:ascii="Times New Roman" w:hAnsi="Times New Roman" w:cs="Times New Roman"/>
              </w:rPr>
              <w:t xml:space="preserve"> отношения среднемесячной заработной платы работников учреждений культуры к среднемесячной заработной плате в </w:t>
            </w:r>
            <w:r w:rsidRPr="00207054">
              <w:rPr>
                <w:rFonts w:ascii="Times New Roman" w:hAnsi="Times New Roman" w:cs="Times New Roman"/>
              </w:rPr>
              <w:t>Кемеровской области</w:t>
            </w:r>
            <w:r w:rsidR="005D387B" w:rsidRPr="00207054">
              <w:rPr>
                <w:rFonts w:ascii="Times New Roman" w:hAnsi="Times New Roman" w:cs="Times New Roman"/>
              </w:rPr>
              <w:t>.</w:t>
            </w:r>
          </w:p>
          <w:p w:rsidR="00896A77" w:rsidRPr="00207054" w:rsidRDefault="00896A77" w:rsidP="003A6DCA">
            <w:pPr>
              <w:tabs>
                <w:tab w:val="left" w:pos="426"/>
              </w:tabs>
              <w:jc w:val="left"/>
              <w:rPr>
                <w:rFonts w:ascii="Times New Roman" w:hAnsi="Times New Roman" w:cs="Times New Roman"/>
              </w:rPr>
            </w:pPr>
            <w:proofErr w:type="spellStart"/>
            <w:r w:rsidRPr="00207054">
              <w:rPr>
                <w:rFonts w:ascii="Times New Roman" w:hAnsi="Times New Roman" w:cs="Times New Roman"/>
              </w:rPr>
              <w:t>5.Значительное</w:t>
            </w:r>
            <w:proofErr w:type="spellEnd"/>
            <w:r w:rsidRPr="00207054">
              <w:rPr>
                <w:rFonts w:ascii="Times New Roman" w:hAnsi="Times New Roman" w:cs="Times New Roman"/>
              </w:rPr>
              <w:t xml:space="preserve"> число и высокий уровень творческих коллективов.</w:t>
            </w:r>
          </w:p>
        </w:tc>
        <w:tc>
          <w:tcPr>
            <w:tcW w:w="2470" w:type="dxa"/>
            <w:gridSpan w:val="2"/>
          </w:tcPr>
          <w:p w:rsidR="005D387B" w:rsidRPr="00207054" w:rsidRDefault="000906CE" w:rsidP="003A6DCA">
            <w:pPr>
              <w:tabs>
                <w:tab w:val="left" w:pos="467"/>
              </w:tabs>
              <w:jc w:val="left"/>
              <w:rPr>
                <w:rFonts w:ascii="Times New Roman" w:hAnsi="Times New Roman" w:cs="Times New Roman"/>
              </w:rPr>
            </w:pPr>
            <w:proofErr w:type="spellStart"/>
            <w:r w:rsidRPr="00207054">
              <w:rPr>
                <w:rFonts w:ascii="Times New Roman" w:hAnsi="Times New Roman" w:cs="Times New Roman"/>
              </w:rPr>
              <w:lastRenderedPageBreak/>
              <w:t>1.</w:t>
            </w:r>
            <w:r w:rsidR="005D387B" w:rsidRPr="00207054">
              <w:rPr>
                <w:rFonts w:ascii="Times New Roman" w:hAnsi="Times New Roman" w:cs="Times New Roman"/>
              </w:rPr>
              <w:t>Несоответствие</w:t>
            </w:r>
            <w:proofErr w:type="spellEnd"/>
            <w:r w:rsidR="005D387B" w:rsidRPr="00207054">
              <w:rPr>
                <w:rFonts w:ascii="Times New Roman" w:hAnsi="Times New Roman" w:cs="Times New Roman"/>
              </w:rPr>
              <w:t xml:space="preserve"> материально-технической базы учреждений (объектов) культуры современным техническим требованиям и современным стандартам </w:t>
            </w:r>
            <w:r w:rsidR="005D387B" w:rsidRPr="00207054">
              <w:rPr>
                <w:rFonts w:ascii="Times New Roman" w:hAnsi="Times New Roman" w:cs="Times New Roman"/>
              </w:rPr>
              <w:lastRenderedPageBreak/>
              <w:t>качественного обслуживания населения.</w:t>
            </w:r>
          </w:p>
          <w:p w:rsidR="005D387B" w:rsidRPr="00207054" w:rsidRDefault="000906CE" w:rsidP="003A6DCA">
            <w:pPr>
              <w:tabs>
                <w:tab w:val="left" w:pos="467"/>
              </w:tabs>
              <w:jc w:val="left"/>
              <w:rPr>
                <w:rFonts w:ascii="Times New Roman" w:hAnsi="Times New Roman" w:cs="Times New Roman"/>
                <w:b/>
                <w:u w:val="single"/>
              </w:rPr>
            </w:pPr>
            <w:proofErr w:type="spellStart"/>
            <w:r w:rsidRPr="00207054">
              <w:rPr>
                <w:rFonts w:ascii="Times New Roman" w:hAnsi="Times New Roman" w:cs="Times New Roman"/>
              </w:rPr>
              <w:t>2.</w:t>
            </w:r>
            <w:r w:rsidR="005D387B" w:rsidRPr="00207054">
              <w:rPr>
                <w:rFonts w:ascii="Times New Roman" w:hAnsi="Times New Roman" w:cs="Times New Roman"/>
              </w:rPr>
              <w:t>Недостаточная</w:t>
            </w:r>
            <w:proofErr w:type="spellEnd"/>
            <w:r w:rsidR="005D387B" w:rsidRPr="00207054">
              <w:rPr>
                <w:rFonts w:ascii="Times New Roman" w:hAnsi="Times New Roman" w:cs="Times New Roman"/>
              </w:rPr>
              <w:t xml:space="preserve"> кадровая обеспеченность, в том числе квалифицированными специалистами</w:t>
            </w:r>
            <w:r w:rsidRPr="00207054">
              <w:rPr>
                <w:rFonts w:ascii="Times New Roman" w:hAnsi="Times New Roman" w:cs="Times New Roman"/>
              </w:rPr>
              <w:t>.</w:t>
            </w:r>
            <w:r w:rsidR="005D387B" w:rsidRPr="00207054">
              <w:rPr>
                <w:rFonts w:ascii="Times New Roman" w:hAnsi="Times New Roman" w:cs="Times New Roman"/>
              </w:rPr>
              <w:t xml:space="preserve"> </w:t>
            </w:r>
          </w:p>
        </w:tc>
        <w:tc>
          <w:tcPr>
            <w:tcW w:w="2814" w:type="dxa"/>
            <w:gridSpan w:val="2"/>
          </w:tcPr>
          <w:p w:rsidR="005D387B" w:rsidRPr="00207054" w:rsidRDefault="000906CE"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lastRenderedPageBreak/>
              <w:t>1.</w:t>
            </w:r>
            <w:r w:rsidR="005D387B" w:rsidRPr="00207054">
              <w:rPr>
                <w:rFonts w:ascii="Times New Roman" w:hAnsi="Times New Roman" w:cs="Times New Roman"/>
              </w:rPr>
              <w:t>Модернизация</w:t>
            </w:r>
            <w:proofErr w:type="spellEnd"/>
            <w:r w:rsidR="005D387B" w:rsidRPr="00207054">
              <w:rPr>
                <w:rFonts w:ascii="Times New Roman" w:hAnsi="Times New Roman" w:cs="Times New Roman"/>
              </w:rPr>
              <w:t xml:space="preserve"> имущественного комплекса: строительство и капитальные ремонты объектов учреждений сферы культуры.</w:t>
            </w:r>
          </w:p>
          <w:p w:rsidR="005D387B" w:rsidRPr="00207054" w:rsidRDefault="000906CE"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Оснащение</w:t>
            </w:r>
            <w:proofErr w:type="spellEnd"/>
            <w:r w:rsidR="005D387B" w:rsidRPr="00207054">
              <w:rPr>
                <w:rFonts w:ascii="Times New Roman" w:hAnsi="Times New Roman" w:cs="Times New Roman"/>
              </w:rPr>
              <w:t xml:space="preserve"> учреждений культуры специальным оборудованием и </w:t>
            </w:r>
            <w:r w:rsidR="005D387B" w:rsidRPr="00207054">
              <w:rPr>
                <w:rFonts w:ascii="Times New Roman" w:hAnsi="Times New Roman" w:cs="Times New Roman"/>
              </w:rPr>
              <w:lastRenderedPageBreak/>
              <w:t>информационно-коммуникационными технологиями, с учетом современных требований.</w:t>
            </w:r>
          </w:p>
          <w:p w:rsidR="005D387B" w:rsidRPr="00207054" w:rsidRDefault="000906CE"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t>3.</w:t>
            </w:r>
            <w:r w:rsidR="005D387B" w:rsidRPr="00207054">
              <w:rPr>
                <w:rFonts w:ascii="Times New Roman" w:hAnsi="Times New Roman" w:cs="Times New Roman"/>
              </w:rPr>
              <w:t>Актуализация</w:t>
            </w:r>
            <w:proofErr w:type="spellEnd"/>
            <w:r w:rsidR="005D387B" w:rsidRPr="00207054">
              <w:rPr>
                <w:rFonts w:ascii="Times New Roman" w:hAnsi="Times New Roman" w:cs="Times New Roman"/>
              </w:rPr>
              <w:t xml:space="preserve"> фондов библиотек, их ежегодное обновление в соответствии с нормативом.</w:t>
            </w:r>
          </w:p>
          <w:p w:rsidR="005D387B" w:rsidRPr="00207054" w:rsidRDefault="000906CE" w:rsidP="003A6DCA">
            <w:pPr>
              <w:tabs>
                <w:tab w:val="left" w:pos="509"/>
              </w:tabs>
              <w:jc w:val="left"/>
              <w:rPr>
                <w:rFonts w:ascii="Times New Roman" w:hAnsi="Times New Roman" w:cs="Times New Roman"/>
              </w:rPr>
            </w:pPr>
            <w:proofErr w:type="spellStart"/>
            <w:r w:rsidRPr="00207054">
              <w:rPr>
                <w:rFonts w:ascii="Times New Roman" w:hAnsi="Times New Roman" w:cs="Times New Roman"/>
              </w:rPr>
              <w:t>4.</w:t>
            </w:r>
            <w:r w:rsidR="005D387B" w:rsidRPr="00207054">
              <w:rPr>
                <w:rFonts w:ascii="Times New Roman" w:hAnsi="Times New Roman" w:cs="Times New Roman"/>
              </w:rPr>
              <w:t>Совершенствование</w:t>
            </w:r>
            <w:proofErr w:type="spellEnd"/>
            <w:r w:rsidR="005D387B" w:rsidRPr="00207054">
              <w:rPr>
                <w:rFonts w:ascii="Times New Roman" w:hAnsi="Times New Roman" w:cs="Times New Roman"/>
              </w:rPr>
              <w:t xml:space="preserve"> системы правовой, экономической и информационной поддержки культуры </w:t>
            </w:r>
            <w:r w:rsidRPr="00207054">
              <w:rPr>
                <w:rFonts w:ascii="Times New Roman" w:hAnsi="Times New Roman" w:cs="Times New Roman"/>
              </w:rPr>
              <w:t>Юргинского</w:t>
            </w:r>
            <w:r w:rsidR="005D387B" w:rsidRPr="00207054">
              <w:rPr>
                <w:rFonts w:ascii="Times New Roman" w:hAnsi="Times New Roman" w:cs="Times New Roman"/>
              </w:rPr>
              <w:t xml:space="preserve"> района.</w:t>
            </w:r>
          </w:p>
          <w:p w:rsidR="005D387B" w:rsidRPr="00207054" w:rsidRDefault="005D387B" w:rsidP="003A6DCA">
            <w:pPr>
              <w:jc w:val="left"/>
              <w:rPr>
                <w:rFonts w:ascii="Times New Roman" w:hAnsi="Times New Roman" w:cs="Times New Roman"/>
                <w:b/>
                <w:u w:val="single"/>
              </w:rPr>
            </w:pPr>
          </w:p>
        </w:tc>
        <w:tc>
          <w:tcPr>
            <w:tcW w:w="2663" w:type="dxa"/>
          </w:tcPr>
          <w:p w:rsidR="005D387B" w:rsidRPr="00207054" w:rsidRDefault="00B16932" w:rsidP="003A6DCA">
            <w:pPr>
              <w:tabs>
                <w:tab w:val="left" w:pos="551"/>
              </w:tabs>
              <w:ind w:left="75"/>
              <w:jc w:val="left"/>
              <w:rPr>
                <w:rFonts w:ascii="Times New Roman" w:hAnsi="Times New Roman" w:cs="Times New Roman"/>
              </w:rPr>
            </w:pPr>
            <w:proofErr w:type="spellStart"/>
            <w:r w:rsidRPr="00207054">
              <w:rPr>
                <w:rFonts w:ascii="Times New Roman" w:hAnsi="Times New Roman" w:cs="Times New Roman"/>
              </w:rPr>
              <w:lastRenderedPageBreak/>
              <w:t>1</w:t>
            </w:r>
            <w:r w:rsidR="00E13167" w:rsidRPr="00207054">
              <w:rPr>
                <w:rFonts w:ascii="Times New Roman" w:hAnsi="Times New Roman" w:cs="Times New Roman"/>
              </w:rPr>
              <w:t>.</w:t>
            </w:r>
            <w:r w:rsidR="005D387B" w:rsidRPr="00207054">
              <w:rPr>
                <w:rFonts w:ascii="Times New Roman" w:hAnsi="Times New Roman" w:cs="Times New Roman"/>
              </w:rPr>
              <w:t>Ослабление</w:t>
            </w:r>
            <w:proofErr w:type="spellEnd"/>
            <w:r w:rsidR="005D387B" w:rsidRPr="00207054">
              <w:rPr>
                <w:rFonts w:ascii="Times New Roman" w:hAnsi="Times New Roman" w:cs="Times New Roman"/>
              </w:rPr>
              <w:t xml:space="preserve"> кадрового потенциала ввиду старения кадров.</w:t>
            </w:r>
          </w:p>
          <w:p w:rsidR="005D387B" w:rsidRPr="00207054" w:rsidRDefault="00B16932" w:rsidP="003A6DCA">
            <w:pPr>
              <w:tabs>
                <w:tab w:val="left" w:pos="551"/>
              </w:tabs>
              <w:ind w:left="75"/>
              <w:jc w:val="left"/>
              <w:rPr>
                <w:rFonts w:ascii="Times New Roman" w:hAnsi="Times New Roman" w:cs="Times New Roman"/>
              </w:rPr>
            </w:pPr>
            <w:proofErr w:type="spellStart"/>
            <w:r w:rsidRPr="00207054">
              <w:rPr>
                <w:rFonts w:ascii="Times New Roman" w:hAnsi="Times New Roman" w:cs="Times New Roman"/>
              </w:rPr>
              <w:t>2</w:t>
            </w:r>
            <w:r w:rsidR="00E13167" w:rsidRPr="00207054">
              <w:rPr>
                <w:rFonts w:ascii="Times New Roman" w:hAnsi="Times New Roman" w:cs="Times New Roman"/>
              </w:rPr>
              <w:t>.</w:t>
            </w:r>
            <w:r w:rsidR="005D387B" w:rsidRPr="00207054">
              <w:rPr>
                <w:rFonts w:ascii="Times New Roman" w:hAnsi="Times New Roman" w:cs="Times New Roman"/>
              </w:rPr>
              <w:t>Снижение</w:t>
            </w:r>
            <w:proofErr w:type="spellEnd"/>
            <w:r w:rsidR="005D387B" w:rsidRPr="00207054">
              <w:rPr>
                <w:rFonts w:ascii="Times New Roman" w:hAnsi="Times New Roman" w:cs="Times New Roman"/>
              </w:rPr>
              <w:t xml:space="preserve"> культурного уровня населения, его творческой активности, утрата духовных ценностей</w:t>
            </w:r>
            <w:r w:rsidR="00E13167" w:rsidRPr="00207054">
              <w:rPr>
                <w:rFonts w:ascii="Times New Roman" w:hAnsi="Times New Roman" w:cs="Times New Roman"/>
              </w:rPr>
              <w:t>.</w:t>
            </w:r>
          </w:p>
        </w:tc>
      </w:tr>
      <w:tr w:rsidR="005D387B" w:rsidRPr="00207054" w:rsidTr="00F83977">
        <w:trPr>
          <w:trHeight w:val="234"/>
        </w:trPr>
        <w:tc>
          <w:tcPr>
            <w:tcW w:w="10216" w:type="dxa"/>
            <w:gridSpan w:val="6"/>
            <w:shd w:val="clear" w:color="auto" w:fill="auto"/>
          </w:tcPr>
          <w:p w:rsidR="005D387B" w:rsidRPr="00207054" w:rsidRDefault="005D387B" w:rsidP="003A6DCA">
            <w:pPr>
              <w:spacing w:before="120" w:after="120"/>
              <w:jc w:val="center"/>
              <w:rPr>
                <w:rFonts w:ascii="Times New Roman" w:hAnsi="Times New Roman" w:cs="Times New Roman"/>
                <w:b/>
              </w:rPr>
            </w:pPr>
            <w:r w:rsidRPr="00207054">
              <w:rPr>
                <w:rFonts w:ascii="Times New Roman" w:hAnsi="Times New Roman" w:cs="Times New Roman"/>
                <w:b/>
              </w:rPr>
              <w:lastRenderedPageBreak/>
              <w:t>Физическая культура и спорт</w:t>
            </w:r>
          </w:p>
        </w:tc>
      </w:tr>
      <w:tr w:rsidR="00000879" w:rsidRPr="00207054" w:rsidTr="00F83977">
        <w:tc>
          <w:tcPr>
            <w:tcW w:w="2269" w:type="dxa"/>
            <w:shd w:val="clear" w:color="auto" w:fill="auto"/>
          </w:tcPr>
          <w:p w:rsidR="005D387B" w:rsidRPr="00207054" w:rsidRDefault="00D710C6" w:rsidP="003A6DCA">
            <w:pPr>
              <w:tabs>
                <w:tab w:val="left" w:pos="465"/>
              </w:tabs>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Доступность</w:t>
            </w:r>
            <w:proofErr w:type="spellEnd"/>
            <w:r w:rsidR="005D387B" w:rsidRPr="00207054">
              <w:rPr>
                <w:rFonts w:ascii="Times New Roman" w:hAnsi="Times New Roman" w:cs="Times New Roman"/>
              </w:rPr>
              <w:t xml:space="preserve"> и возможность для занятий физической культурой и спортом жителям </w:t>
            </w:r>
            <w:r w:rsidRPr="00207054">
              <w:rPr>
                <w:rFonts w:ascii="Times New Roman" w:hAnsi="Times New Roman" w:cs="Times New Roman"/>
              </w:rPr>
              <w:t xml:space="preserve">Юргинского </w:t>
            </w:r>
            <w:r w:rsidR="005D387B" w:rsidRPr="00207054">
              <w:rPr>
                <w:rFonts w:ascii="Times New Roman" w:hAnsi="Times New Roman" w:cs="Times New Roman"/>
              </w:rPr>
              <w:t>района.</w:t>
            </w:r>
          </w:p>
          <w:p w:rsidR="005D387B" w:rsidRPr="00207054" w:rsidRDefault="00D710C6" w:rsidP="003A6DCA">
            <w:pPr>
              <w:tabs>
                <w:tab w:val="left" w:pos="465"/>
              </w:tabs>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Увеличение</w:t>
            </w:r>
            <w:proofErr w:type="spellEnd"/>
            <w:r w:rsidR="005D387B" w:rsidRPr="00207054">
              <w:rPr>
                <w:rFonts w:ascii="Times New Roman" w:hAnsi="Times New Roman" w:cs="Times New Roman"/>
              </w:rPr>
              <w:t xml:space="preserve"> численности жителей, систематически занимающихся физической культурой и спортом. </w:t>
            </w:r>
          </w:p>
          <w:p w:rsidR="005D387B" w:rsidRPr="00207054" w:rsidRDefault="00D710C6" w:rsidP="003A6DCA">
            <w:pPr>
              <w:tabs>
                <w:tab w:val="left" w:pos="465"/>
              </w:tabs>
              <w:jc w:val="left"/>
              <w:rPr>
                <w:rFonts w:ascii="Times New Roman" w:hAnsi="Times New Roman" w:cs="Times New Roman"/>
              </w:rPr>
            </w:pPr>
            <w:proofErr w:type="spellStart"/>
            <w:r w:rsidRPr="00207054">
              <w:rPr>
                <w:rFonts w:ascii="Times New Roman" w:hAnsi="Times New Roman" w:cs="Times New Roman"/>
              </w:rPr>
              <w:t>3.</w:t>
            </w:r>
            <w:r w:rsidR="005D387B" w:rsidRPr="00207054">
              <w:rPr>
                <w:rFonts w:ascii="Times New Roman" w:hAnsi="Times New Roman" w:cs="Times New Roman"/>
              </w:rPr>
              <w:t>Развитие</w:t>
            </w:r>
            <w:proofErr w:type="spellEnd"/>
            <w:r w:rsidR="005D387B" w:rsidRPr="00207054">
              <w:rPr>
                <w:rFonts w:ascii="Times New Roman" w:hAnsi="Times New Roman" w:cs="Times New Roman"/>
              </w:rPr>
              <w:t xml:space="preserve"> оптимальной спортивной инфраструктуры, наличие материально-спортивной базы, обеспеченной необходимым оборудованием и инвентарем.</w:t>
            </w:r>
          </w:p>
          <w:p w:rsidR="005D387B" w:rsidRPr="00207054" w:rsidRDefault="000673DF" w:rsidP="003A6DCA">
            <w:pPr>
              <w:tabs>
                <w:tab w:val="left" w:pos="465"/>
              </w:tabs>
              <w:jc w:val="left"/>
              <w:rPr>
                <w:rFonts w:ascii="Times New Roman" w:hAnsi="Times New Roman" w:cs="Times New Roman"/>
              </w:rPr>
            </w:pPr>
            <w:proofErr w:type="spellStart"/>
            <w:r w:rsidRPr="00207054">
              <w:rPr>
                <w:rFonts w:ascii="Times New Roman" w:hAnsi="Times New Roman" w:cs="Times New Roman"/>
              </w:rPr>
              <w:t>4.</w:t>
            </w:r>
            <w:r w:rsidR="005D387B" w:rsidRPr="00207054">
              <w:rPr>
                <w:rFonts w:ascii="Times New Roman" w:hAnsi="Times New Roman" w:cs="Times New Roman"/>
              </w:rPr>
              <w:t>Предоставление</w:t>
            </w:r>
            <w:proofErr w:type="spellEnd"/>
            <w:r w:rsidR="005D387B" w:rsidRPr="00207054">
              <w:rPr>
                <w:rFonts w:ascii="Times New Roman" w:hAnsi="Times New Roman" w:cs="Times New Roman"/>
              </w:rPr>
              <w:t xml:space="preserve"> муниципальных физкультурно-оздоровительных услуг:</w:t>
            </w:r>
            <w:r w:rsidRPr="00207054">
              <w:rPr>
                <w:rFonts w:ascii="Times New Roman" w:hAnsi="Times New Roman" w:cs="Times New Roman"/>
              </w:rPr>
              <w:t xml:space="preserve"> </w:t>
            </w:r>
            <w:r w:rsidR="005D387B" w:rsidRPr="00207054">
              <w:rPr>
                <w:rFonts w:ascii="Times New Roman" w:hAnsi="Times New Roman" w:cs="Times New Roman"/>
              </w:rPr>
              <w:t xml:space="preserve">«организация дополнительного образования», </w:t>
            </w:r>
            <w:r w:rsidR="005D387B" w:rsidRPr="00207054">
              <w:rPr>
                <w:rFonts w:ascii="Times New Roman" w:hAnsi="Times New Roman" w:cs="Times New Roman"/>
              </w:rPr>
              <w:lastRenderedPageBreak/>
              <w:t>«организация занятий физической культурой и спортом».</w:t>
            </w:r>
          </w:p>
          <w:p w:rsidR="005D387B" w:rsidRPr="00207054" w:rsidRDefault="005D387B" w:rsidP="003A6DCA">
            <w:pPr>
              <w:ind w:left="-108"/>
              <w:jc w:val="left"/>
              <w:rPr>
                <w:rFonts w:ascii="Times New Roman" w:hAnsi="Times New Roman" w:cs="Times New Roman"/>
              </w:rPr>
            </w:pPr>
          </w:p>
        </w:tc>
        <w:tc>
          <w:tcPr>
            <w:tcW w:w="2409" w:type="dxa"/>
            <w:shd w:val="clear" w:color="auto" w:fill="auto"/>
          </w:tcPr>
          <w:p w:rsidR="005D387B" w:rsidRPr="00207054" w:rsidRDefault="00094E24" w:rsidP="003A6DCA">
            <w:pPr>
              <w:tabs>
                <w:tab w:val="left" w:pos="489"/>
              </w:tabs>
              <w:ind w:left="42"/>
              <w:jc w:val="left"/>
              <w:rPr>
                <w:rFonts w:ascii="Times New Roman" w:hAnsi="Times New Roman" w:cs="Times New Roman"/>
              </w:rPr>
            </w:pPr>
            <w:proofErr w:type="spellStart"/>
            <w:r w:rsidRPr="00207054">
              <w:rPr>
                <w:rFonts w:ascii="Times New Roman" w:hAnsi="Times New Roman" w:cs="Times New Roman"/>
              </w:rPr>
              <w:lastRenderedPageBreak/>
              <w:t>1</w:t>
            </w:r>
            <w:r w:rsidR="000673DF" w:rsidRPr="00207054">
              <w:rPr>
                <w:rFonts w:ascii="Times New Roman" w:hAnsi="Times New Roman" w:cs="Times New Roman"/>
              </w:rPr>
              <w:t>.</w:t>
            </w:r>
            <w:r w:rsidR="005D387B" w:rsidRPr="00207054">
              <w:rPr>
                <w:rFonts w:ascii="Times New Roman" w:hAnsi="Times New Roman" w:cs="Times New Roman"/>
              </w:rPr>
              <w:t>Недостаточная</w:t>
            </w:r>
            <w:proofErr w:type="spellEnd"/>
            <w:r w:rsidR="005D387B" w:rsidRPr="00207054">
              <w:rPr>
                <w:rFonts w:ascii="Times New Roman" w:hAnsi="Times New Roman" w:cs="Times New Roman"/>
              </w:rPr>
              <w:t xml:space="preserve"> кадровая обеспеченность, в том числе к</w:t>
            </w:r>
            <w:r w:rsidRPr="00207054">
              <w:rPr>
                <w:rFonts w:ascii="Times New Roman" w:hAnsi="Times New Roman" w:cs="Times New Roman"/>
              </w:rPr>
              <w:t>валифицированными специалистами.</w:t>
            </w:r>
          </w:p>
        </w:tc>
        <w:tc>
          <w:tcPr>
            <w:tcW w:w="2875" w:type="dxa"/>
            <w:gridSpan w:val="3"/>
            <w:shd w:val="clear" w:color="auto" w:fill="auto"/>
          </w:tcPr>
          <w:p w:rsidR="005D387B" w:rsidRPr="00207054" w:rsidRDefault="000673DF" w:rsidP="003A6DCA">
            <w:pPr>
              <w:tabs>
                <w:tab w:val="left" w:pos="460"/>
              </w:tabs>
              <w:ind w:hanging="92"/>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Строительство</w:t>
            </w:r>
            <w:proofErr w:type="spellEnd"/>
            <w:r w:rsidR="005D387B" w:rsidRPr="00207054">
              <w:rPr>
                <w:rFonts w:ascii="Times New Roman" w:hAnsi="Times New Roman" w:cs="Times New Roman"/>
              </w:rPr>
              <w:t xml:space="preserve"> новых объектов спорта (в том числе многофункциональных физкультурно-оздоровительных комплексов,  лыжных баз, открытых плоскостных физкультурно-спортивных сооружений (площадок, полей) при </w:t>
            </w:r>
            <w:proofErr w:type="spellStart"/>
            <w:r w:rsidR="005D387B" w:rsidRPr="00207054">
              <w:rPr>
                <w:rFonts w:ascii="Times New Roman" w:hAnsi="Times New Roman" w:cs="Times New Roman"/>
              </w:rPr>
              <w:t>софинансировании</w:t>
            </w:r>
            <w:proofErr w:type="spellEnd"/>
            <w:r w:rsidR="005D387B" w:rsidRPr="00207054">
              <w:rPr>
                <w:rFonts w:ascii="Times New Roman" w:hAnsi="Times New Roman" w:cs="Times New Roman"/>
              </w:rPr>
              <w:t xml:space="preserve"> </w:t>
            </w:r>
            <w:r w:rsidRPr="00207054">
              <w:rPr>
                <w:rFonts w:ascii="Times New Roman" w:hAnsi="Times New Roman" w:cs="Times New Roman"/>
              </w:rPr>
              <w:t>из областного бюджета</w:t>
            </w:r>
            <w:r w:rsidR="005D387B" w:rsidRPr="00207054">
              <w:rPr>
                <w:rFonts w:ascii="Times New Roman" w:hAnsi="Times New Roman" w:cs="Times New Roman"/>
              </w:rPr>
              <w:t>, а также с привлечением внебюджетных средств.</w:t>
            </w:r>
          </w:p>
          <w:p w:rsidR="005D387B" w:rsidRPr="00207054" w:rsidRDefault="000673DF" w:rsidP="003A6DCA">
            <w:pPr>
              <w:tabs>
                <w:tab w:val="left" w:pos="460"/>
              </w:tabs>
              <w:ind w:hanging="92"/>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Повышение</w:t>
            </w:r>
            <w:proofErr w:type="spellEnd"/>
            <w:r w:rsidR="005D387B" w:rsidRPr="00207054">
              <w:rPr>
                <w:rFonts w:ascii="Times New Roman" w:hAnsi="Times New Roman" w:cs="Times New Roman"/>
              </w:rPr>
              <w:t xml:space="preserve"> качества и расширение перечня  физкультурно-оздоровительных услуг, ориентированных на все категории и социальные слои населения </w:t>
            </w:r>
            <w:r w:rsidRPr="00207054">
              <w:rPr>
                <w:rFonts w:ascii="Times New Roman" w:hAnsi="Times New Roman" w:cs="Times New Roman"/>
              </w:rPr>
              <w:t>Юргин</w:t>
            </w:r>
            <w:r w:rsidR="005D387B" w:rsidRPr="00207054">
              <w:rPr>
                <w:rFonts w:ascii="Times New Roman" w:hAnsi="Times New Roman" w:cs="Times New Roman"/>
              </w:rPr>
              <w:t>ского района.</w:t>
            </w:r>
          </w:p>
        </w:tc>
        <w:tc>
          <w:tcPr>
            <w:tcW w:w="2663" w:type="dxa"/>
            <w:shd w:val="clear" w:color="auto" w:fill="auto"/>
          </w:tcPr>
          <w:p w:rsidR="005D387B" w:rsidRPr="00207054" w:rsidRDefault="000673DF" w:rsidP="003A6DCA">
            <w:pPr>
              <w:tabs>
                <w:tab w:val="left" w:pos="502"/>
              </w:tabs>
              <w:ind w:left="11"/>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Кадровая</w:t>
            </w:r>
            <w:proofErr w:type="spellEnd"/>
            <w:r w:rsidR="005D387B" w:rsidRPr="00207054">
              <w:rPr>
                <w:rFonts w:ascii="Times New Roman" w:hAnsi="Times New Roman" w:cs="Times New Roman"/>
              </w:rPr>
              <w:t xml:space="preserve"> обеспеченность квалифицированными специалистами в области физической культуры и спорта.</w:t>
            </w:r>
          </w:p>
          <w:p w:rsidR="005D387B" w:rsidRPr="00207054" w:rsidRDefault="005D387B" w:rsidP="003A6DCA">
            <w:pPr>
              <w:rPr>
                <w:rFonts w:ascii="Times New Roman" w:hAnsi="Times New Roman" w:cs="Times New Roman"/>
                <w:b/>
              </w:rPr>
            </w:pPr>
          </w:p>
          <w:p w:rsidR="005D387B" w:rsidRPr="00207054" w:rsidRDefault="005D387B" w:rsidP="003A6DCA">
            <w:pPr>
              <w:rPr>
                <w:rFonts w:ascii="Times New Roman" w:hAnsi="Times New Roman" w:cs="Times New Roman"/>
                <w:b/>
              </w:rPr>
            </w:pPr>
          </w:p>
          <w:p w:rsidR="005D387B" w:rsidRPr="00207054" w:rsidRDefault="005D387B" w:rsidP="003A6DCA">
            <w:pPr>
              <w:rPr>
                <w:rFonts w:ascii="Times New Roman" w:hAnsi="Times New Roman" w:cs="Times New Roman"/>
                <w:b/>
              </w:rPr>
            </w:pPr>
          </w:p>
        </w:tc>
      </w:tr>
      <w:tr w:rsidR="005D387B" w:rsidRPr="00207054" w:rsidTr="00F83977">
        <w:tc>
          <w:tcPr>
            <w:tcW w:w="10216" w:type="dxa"/>
            <w:gridSpan w:val="6"/>
            <w:shd w:val="clear" w:color="auto" w:fill="auto"/>
          </w:tcPr>
          <w:p w:rsidR="005D387B" w:rsidRPr="00207054" w:rsidRDefault="005D387B" w:rsidP="003A6DCA">
            <w:pPr>
              <w:spacing w:before="120" w:after="120"/>
              <w:jc w:val="center"/>
              <w:rPr>
                <w:rFonts w:ascii="Times New Roman" w:hAnsi="Times New Roman" w:cs="Times New Roman"/>
                <w:b/>
              </w:rPr>
            </w:pPr>
            <w:r w:rsidRPr="00207054">
              <w:rPr>
                <w:rFonts w:ascii="Times New Roman" w:hAnsi="Times New Roman" w:cs="Times New Roman"/>
                <w:b/>
              </w:rPr>
              <w:lastRenderedPageBreak/>
              <w:t>Образование</w:t>
            </w:r>
          </w:p>
        </w:tc>
      </w:tr>
      <w:tr w:rsidR="005D387B" w:rsidRPr="00207054" w:rsidTr="00F83977">
        <w:tc>
          <w:tcPr>
            <w:tcW w:w="10216" w:type="dxa"/>
            <w:gridSpan w:val="6"/>
            <w:shd w:val="clear" w:color="auto" w:fill="auto"/>
          </w:tcPr>
          <w:p w:rsidR="005D387B" w:rsidRPr="00207054" w:rsidRDefault="005D387B" w:rsidP="003A6DCA">
            <w:pPr>
              <w:spacing w:before="120" w:after="120"/>
              <w:jc w:val="center"/>
              <w:rPr>
                <w:rFonts w:ascii="Times New Roman" w:hAnsi="Times New Roman" w:cs="Times New Roman"/>
                <w:b/>
              </w:rPr>
            </w:pPr>
            <w:r w:rsidRPr="00207054">
              <w:rPr>
                <w:rFonts w:ascii="Times New Roman" w:hAnsi="Times New Roman" w:cs="Times New Roman"/>
                <w:b/>
              </w:rPr>
              <w:t>Дошкольное образование</w:t>
            </w:r>
          </w:p>
        </w:tc>
      </w:tr>
      <w:tr w:rsidR="00000879" w:rsidRPr="00207054" w:rsidTr="00F83977">
        <w:tc>
          <w:tcPr>
            <w:tcW w:w="2269" w:type="dxa"/>
            <w:shd w:val="clear" w:color="auto" w:fill="auto"/>
          </w:tcPr>
          <w:p w:rsidR="005D387B" w:rsidRPr="00207054" w:rsidRDefault="00605384" w:rsidP="003A6DCA">
            <w:pPr>
              <w:widowControl w:val="0"/>
              <w:tabs>
                <w:tab w:val="num" w:pos="1070"/>
              </w:tabs>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Увеличение</w:t>
            </w:r>
            <w:proofErr w:type="spellEnd"/>
            <w:r w:rsidR="005D387B" w:rsidRPr="00207054">
              <w:rPr>
                <w:rFonts w:ascii="Times New Roman" w:hAnsi="Times New Roman" w:cs="Times New Roman"/>
              </w:rPr>
              <w:t xml:space="preserve"> численности детей, посещающих дошкольные учреждения района.</w:t>
            </w:r>
          </w:p>
          <w:p w:rsidR="005D387B" w:rsidRPr="00207054" w:rsidRDefault="00B8702A" w:rsidP="003A6DCA">
            <w:pPr>
              <w:widowControl w:val="0"/>
              <w:tabs>
                <w:tab w:val="num" w:pos="1070"/>
              </w:tabs>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Высокий</w:t>
            </w:r>
            <w:proofErr w:type="spellEnd"/>
            <w:r w:rsidR="005D387B" w:rsidRPr="00207054">
              <w:rPr>
                <w:rFonts w:ascii="Times New Roman" w:hAnsi="Times New Roman" w:cs="Times New Roman"/>
              </w:rPr>
              <w:t xml:space="preserve"> уровень образования педагогических работников дошкольного образования.</w:t>
            </w:r>
          </w:p>
          <w:p w:rsidR="005D387B" w:rsidRPr="00207054" w:rsidRDefault="00B8702A" w:rsidP="003A6DCA">
            <w:pPr>
              <w:widowControl w:val="0"/>
              <w:tabs>
                <w:tab w:val="num" w:pos="1070"/>
              </w:tabs>
              <w:jc w:val="left"/>
              <w:rPr>
                <w:rFonts w:ascii="Times New Roman" w:hAnsi="Times New Roman" w:cs="Times New Roman"/>
              </w:rPr>
            </w:pPr>
            <w:proofErr w:type="spellStart"/>
            <w:r w:rsidRPr="00207054">
              <w:rPr>
                <w:rFonts w:ascii="Times New Roman" w:hAnsi="Times New Roman" w:cs="Times New Roman"/>
              </w:rPr>
              <w:t>2.</w:t>
            </w:r>
            <w:r w:rsidR="00605384" w:rsidRPr="00207054">
              <w:rPr>
                <w:rFonts w:ascii="Times New Roman" w:hAnsi="Times New Roman" w:cs="Times New Roman"/>
              </w:rPr>
              <w:t>Высокая</w:t>
            </w:r>
            <w:proofErr w:type="spellEnd"/>
            <w:r w:rsidR="00605384" w:rsidRPr="00207054">
              <w:rPr>
                <w:rFonts w:ascii="Times New Roman" w:hAnsi="Times New Roman" w:cs="Times New Roman"/>
              </w:rPr>
              <w:t xml:space="preserve"> о</w:t>
            </w:r>
            <w:r w:rsidR="005D387B" w:rsidRPr="00207054">
              <w:rPr>
                <w:rFonts w:ascii="Times New Roman" w:hAnsi="Times New Roman" w:cs="Times New Roman"/>
              </w:rPr>
              <w:t>снащенность имеющихся дошкольных образовательных учреждений.</w:t>
            </w:r>
          </w:p>
          <w:p w:rsidR="005D387B" w:rsidRPr="00207054" w:rsidRDefault="005D387B" w:rsidP="003A6DCA">
            <w:pPr>
              <w:widowControl w:val="0"/>
              <w:jc w:val="left"/>
              <w:rPr>
                <w:rFonts w:ascii="Times New Roman" w:hAnsi="Times New Roman" w:cs="Times New Roman"/>
              </w:rPr>
            </w:pPr>
          </w:p>
        </w:tc>
        <w:tc>
          <w:tcPr>
            <w:tcW w:w="2551" w:type="dxa"/>
            <w:gridSpan w:val="3"/>
            <w:shd w:val="clear" w:color="auto" w:fill="auto"/>
          </w:tcPr>
          <w:p w:rsidR="005D387B" w:rsidRPr="00207054" w:rsidRDefault="00A77343" w:rsidP="003A6DCA">
            <w:pPr>
              <w:widowControl w:val="0"/>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Не</w:t>
            </w:r>
            <w:proofErr w:type="spellEnd"/>
            <w:r w:rsidR="005D387B" w:rsidRPr="00207054">
              <w:rPr>
                <w:rFonts w:ascii="Times New Roman" w:hAnsi="Times New Roman" w:cs="Times New Roman"/>
              </w:rPr>
              <w:t xml:space="preserve"> все дети дошкольного возраста от 1-</w:t>
            </w:r>
            <w:r w:rsidR="00B8702A" w:rsidRPr="00207054">
              <w:rPr>
                <w:rFonts w:ascii="Times New Roman" w:hAnsi="Times New Roman" w:cs="Times New Roman"/>
              </w:rPr>
              <w:t>3</w:t>
            </w:r>
            <w:r w:rsidR="005D387B" w:rsidRPr="00207054">
              <w:rPr>
                <w:rFonts w:ascii="Times New Roman" w:hAnsi="Times New Roman" w:cs="Times New Roman"/>
              </w:rPr>
              <w:t xml:space="preserve"> лет имеют возможность посещать дошкольные учреждения.</w:t>
            </w:r>
          </w:p>
          <w:p w:rsidR="005D387B" w:rsidRPr="00207054" w:rsidRDefault="005D387B" w:rsidP="003A6DCA">
            <w:pPr>
              <w:pStyle w:val="a4"/>
              <w:jc w:val="left"/>
              <w:rPr>
                <w:rFonts w:ascii="Times New Roman" w:hAnsi="Times New Roman" w:cs="Times New Roman"/>
              </w:rPr>
            </w:pPr>
          </w:p>
          <w:p w:rsidR="005D387B" w:rsidRPr="00207054" w:rsidRDefault="005D387B" w:rsidP="003A6DCA">
            <w:pPr>
              <w:widowControl w:val="0"/>
              <w:jc w:val="left"/>
              <w:rPr>
                <w:rFonts w:ascii="Times New Roman" w:hAnsi="Times New Roman" w:cs="Times New Roman"/>
              </w:rPr>
            </w:pPr>
          </w:p>
        </w:tc>
        <w:tc>
          <w:tcPr>
            <w:tcW w:w="2733" w:type="dxa"/>
            <w:shd w:val="clear" w:color="auto" w:fill="auto"/>
          </w:tcPr>
          <w:p w:rsidR="005D387B" w:rsidRPr="00207054" w:rsidRDefault="00683EA6" w:rsidP="003A6DCA">
            <w:pPr>
              <w:widowControl w:val="0"/>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Подушевое</w:t>
            </w:r>
            <w:proofErr w:type="spellEnd"/>
            <w:r w:rsidR="005D387B" w:rsidRPr="00207054">
              <w:rPr>
                <w:rFonts w:ascii="Times New Roman" w:hAnsi="Times New Roman" w:cs="Times New Roman"/>
              </w:rPr>
              <w:t xml:space="preserve"> финансирование дошкольных организаций позволяет привлечь денежные средства в образовательные учреждения за счет увеличения количества детей, которые ее посещают. </w:t>
            </w:r>
          </w:p>
        </w:tc>
        <w:tc>
          <w:tcPr>
            <w:tcW w:w="2663" w:type="dxa"/>
            <w:shd w:val="clear" w:color="auto" w:fill="auto"/>
          </w:tcPr>
          <w:p w:rsidR="005D387B" w:rsidRPr="00207054" w:rsidRDefault="00D03150" w:rsidP="003A6DCA">
            <w:pPr>
              <w:widowControl w:val="0"/>
              <w:tabs>
                <w:tab w:val="left" w:pos="502"/>
              </w:tabs>
              <w:snapToGrid w:val="0"/>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Условия</w:t>
            </w:r>
            <w:proofErr w:type="spellEnd"/>
            <w:r w:rsidR="005D387B" w:rsidRPr="00207054">
              <w:rPr>
                <w:rFonts w:ascii="Times New Roman" w:hAnsi="Times New Roman" w:cs="Times New Roman"/>
              </w:rPr>
              <w:t xml:space="preserve"> создаются, но не все родители хотят отдавать своих детей в более раннем возрасте в дошкольную организацию.</w:t>
            </w:r>
          </w:p>
          <w:p w:rsidR="005D387B" w:rsidRPr="00207054" w:rsidRDefault="00D03150" w:rsidP="003A6DCA">
            <w:pPr>
              <w:widowControl w:val="0"/>
              <w:tabs>
                <w:tab w:val="left" w:pos="502"/>
              </w:tabs>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Ухудшение</w:t>
            </w:r>
            <w:proofErr w:type="spellEnd"/>
            <w:r w:rsidR="005D387B" w:rsidRPr="00207054">
              <w:rPr>
                <w:rFonts w:ascii="Times New Roman" w:hAnsi="Times New Roman" w:cs="Times New Roman"/>
              </w:rPr>
              <w:t xml:space="preserve"> здоровья детей.</w:t>
            </w:r>
          </w:p>
        </w:tc>
      </w:tr>
      <w:tr w:rsidR="005D387B" w:rsidRPr="00207054" w:rsidTr="00F83977">
        <w:tc>
          <w:tcPr>
            <w:tcW w:w="10216" w:type="dxa"/>
            <w:gridSpan w:val="6"/>
            <w:shd w:val="clear" w:color="auto" w:fill="auto"/>
          </w:tcPr>
          <w:p w:rsidR="005D387B" w:rsidRPr="00207054" w:rsidRDefault="005D387B" w:rsidP="003A6DCA">
            <w:pPr>
              <w:tabs>
                <w:tab w:val="left" w:pos="359"/>
              </w:tabs>
              <w:spacing w:before="120" w:after="120"/>
              <w:jc w:val="center"/>
              <w:rPr>
                <w:rFonts w:ascii="Times New Roman" w:hAnsi="Times New Roman" w:cs="Times New Roman"/>
              </w:rPr>
            </w:pPr>
            <w:r w:rsidRPr="00207054">
              <w:rPr>
                <w:rFonts w:ascii="Times New Roman" w:hAnsi="Times New Roman" w:cs="Times New Roman"/>
                <w:b/>
              </w:rPr>
              <w:t>Общее образование</w:t>
            </w:r>
          </w:p>
        </w:tc>
      </w:tr>
      <w:tr w:rsidR="00000879" w:rsidRPr="00207054" w:rsidTr="003A7F3C">
        <w:tc>
          <w:tcPr>
            <w:tcW w:w="2269" w:type="dxa"/>
            <w:shd w:val="clear" w:color="auto" w:fill="auto"/>
          </w:tcPr>
          <w:p w:rsidR="005D387B" w:rsidRPr="00207054" w:rsidRDefault="00924566" w:rsidP="003A6DCA">
            <w:pPr>
              <w:widowControl w:val="0"/>
              <w:snapToGrid w:val="0"/>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Доступность</w:t>
            </w:r>
            <w:proofErr w:type="spellEnd"/>
            <w:r w:rsidR="005D387B" w:rsidRPr="00207054">
              <w:rPr>
                <w:rFonts w:ascii="Times New Roman" w:hAnsi="Times New Roman" w:cs="Times New Roman"/>
              </w:rPr>
              <w:t xml:space="preserve"> общего  образования независимо от места жительства и состояния здоровья. </w:t>
            </w:r>
          </w:p>
          <w:p w:rsidR="005D387B" w:rsidRPr="00207054" w:rsidRDefault="00924566" w:rsidP="003A6DCA">
            <w:pPr>
              <w:widowControl w:val="0"/>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Высокая</w:t>
            </w:r>
            <w:proofErr w:type="spellEnd"/>
            <w:r w:rsidR="005D387B" w:rsidRPr="00207054">
              <w:rPr>
                <w:rFonts w:ascii="Times New Roman" w:hAnsi="Times New Roman" w:cs="Times New Roman"/>
              </w:rPr>
              <w:t xml:space="preserve"> обеспеченность компьютерной техникой образовательных учреждений района, все учреждения подключены к сети Интернет. </w:t>
            </w:r>
          </w:p>
          <w:p w:rsidR="005D387B" w:rsidRPr="00207054" w:rsidRDefault="00924566" w:rsidP="003A6DCA">
            <w:pPr>
              <w:widowControl w:val="0"/>
              <w:jc w:val="left"/>
              <w:rPr>
                <w:rFonts w:ascii="Times New Roman" w:hAnsi="Times New Roman" w:cs="Times New Roman"/>
              </w:rPr>
            </w:pPr>
            <w:proofErr w:type="spellStart"/>
            <w:r w:rsidRPr="00207054">
              <w:rPr>
                <w:rFonts w:ascii="Times New Roman" w:hAnsi="Times New Roman" w:cs="Times New Roman"/>
              </w:rPr>
              <w:t>3.</w:t>
            </w:r>
            <w:r w:rsidR="005D387B" w:rsidRPr="00207054">
              <w:rPr>
                <w:rFonts w:ascii="Times New Roman" w:hAnsi="Times New Roman" w:cs="Times New Roman"/>
              </w:rPr>
              <w:t>Ежегодная</w:t>
            </w:r>
            <w:proofErr w:type="spellEnd"/>
            <w:r w:rsidR="005D387B" w:rsidRPr="00207054">
              <w:rPr>
                <w:rFonts w:ascii="Times New Roman" w:hAnsi="Times New Roman" w:cs="Times New Roman"/>
              </w:rPr>
              <w:t xml:space="preserve"> организация повышения квалификации педагогов района.</w:t>
            </w:r>
          </w:p>
          <w:p w:rsidR="005D387B" w:rsidRPr="00207054" w:rsidRDefault="00924566" w:rsidP="003A6DCA">
            <w:pPr>
              <w:widowControl w:val="0"/>
              <w:jc w:val="left"/>
              <w:rPr>
                <w:rFonts w:ascii="Times New Roman" w:hAnsi="Times New Roman" w:cs="Times New Roman"/>
              </w:rPr>
            </w:pPr>
            <w:proofErr w:type="spellStart"/>
            <w:r w:rsidRPr="00207054">
              <w:rPr>
                <w:rFonts w:ascii="Times New Roman" w:hAnsi="Times New Roman" w:cs="Times New Roman"/>
              </w:rPr>
              <w:t>4.</w:t>
            </w:r>
            <w:r w:rsidR="005D387B" w:rsidRPr="00207054">
              <w:rPr>
                <w:rFonts w:ascii="Times New Roman" w:hAnsi="Times New Roman" w:cs="Times New Roman"/>
              </w:rPr>
              <w:t>В</w:t>
            </w:r>
            <w:proofErr w:type="spellEnd"/>
            <w:r w:rsidR="005D387B" w:rsidRPr="00207054">
              <w:rPr>
                <w:rFonts w:ascii="Times New Roman" w:hAnsi="Times New Roman" w:cs="Times New Roman"/>
              </w:rPr>
              <w:t xml:space="preserve"> системе общего образования</w:t>
            </w:r>
            <w:r w:rsidR="00665740" w:rsidRPr="00207054">
              <w:rPr>
                <w:rFonts w:ascii="Times New Roman" w:hAnsi="Times New Roman" w:cs="Times New Roman"/>
              </w:rPr>
              <w:t xml:space="preserve"> </w:t>
            </w:r>
            <w:r w:rsidR="008D4ADD" w:rsidRPr="00207054">
              <w:rPr>
                <w:rFonts w:ascii="Times New Roman" w:hAnsi="Times New Roman" w:cs="Times New Roman"/>
              </w:rPr>
              <w:t>55</w:t>
            </w:r>
            <w:r w:rsidR="00665740" w:rsidRPr="00207054">
              <w:rPr>
                <w:rFonts w:ascii="Times New Roman" w:hAnsi="Times New Roman" w:cs="Times New Roman"/>
              </w:rPr>
              <w:t>% имеют высшее  образование</w:t>
            </w:r>
            <w:r w:rsidR="005D387B" w:rsidRPr="00207054">
              <w:rPr>
                <w:rFonts w:ascii="Times New Roman" w:hAnsi="Times New Roman" w:cs="Times New Roman"/>
              </w:rPr>
              <w:t>.</w:t>
            </w:r>
          </w:p>
          <w:p w:rsidR="005D387B" w:rsidRPr="00207054" w:rsidRDefault="008D3AC7" w:rsidP="003A6DCA">
            <w:pPr>
              <w:autoSpaceDE w:val="0"/>
              <w:autoSpaceDN w:val="0"/>
              <w:adjustRightInd w:val="0"/>
              <w:jc w:val="left"/>
              <w:rPr>
                <w:rFonts w:ascii="Times New Roman" w:hAnsi="Times New Roman" w:cs="Times New Roman"/>
              </w:rPr>
            </w:pPr>
            <w:proofErr w:type="spellStart"/>
            <w:r w:rsidRPr="00207054">
              <w:rPr>
                <w:rFonts w:ascii="Times New Roman" w:hAnsi="Times New Roman" w:cs="Times New Roman"/>
              </w:rPr>
              <w:t>5.Создана</w:t>
            </w:r>
            <w:proofErr w:type="spellEnd"/>
            <w:r w:rsidRPr="00207054">
              <w:rPr>
                <w:rFonts w:ascii="Times New Roman" w:hAnsi="Times New Roman" w:cs="Times New Roman"/>
              </w:rPr>
              <w:t xml:space="preserve"> </w:t>
            </w:r>
            <w:r w:rsidRPr="00207054">
              <w:rPr>
                <w:rFonts w:ascii="Times New Roman" w:hAnsi="Times New Roman" w:cs="Times New Roman"/>
              </w:rPr>
              <w:lastRenderedPageBreak/>
              <w:t>эффективная система отдыха, оздоровления и занятости детей и подростков.</w:t>
            </w:r>
          </w:p>
        </w:tc>
        <w:tc>
          <w:tcPr>
            <w:tcW w:w="2409" w:type="dxa"/>
            <w:shd w:val="clear" w:color="auto" w:fill="auto"/>
          </w:tcPr>
          <w:p w:rsidR="00C57413" w:rsidRPr="00207054" w:rsidRDefault="00C57413" w:rsidP="003A6DCA">
            <w:pPr>
              <w:tabs>
                <w:tab w:val="left" w:pos="489"/>
              </w:tabs>
              <w:ind w:left="18"/>
              <w:rPr>
                <w:rFonts w:ascii="Times New Roman" w:hAnsi="Times New Roman" w:cs="Times New Roman"/>
              </w:rPr>
            </w:pPr>
            <w:proofErr w:type="spellStart"/>
            <w:r w:rsidRPr="00207054">
              <w:rPr>
                <w:rFonts w:ascii="Times New Roman" w:hAnsi="Times New Roman" w:cs="Times New Roman"/>
              </w:rPr>
              <w:lastRenderedPageBreak/>
              <w:t>1.Недостаточное</w:t>
            </w:r>
            <w:proofErr w:type="spellEnd"/>
            <w:r w:rsidRPr="00207054">
              <w:rPr>
                <w:rFonts w:ascii="Times New Roman" w:hAnsi="Times New Roman" w:cs="Times New Roman"/>
              </w:rPr>
              <w:t xml:space="preserve"> финансирование на подержание и развитие материально технической базы пищеблоков образовательных учреждений района, приведшие к техническому и моральному износу большей части оборудования.</w:t>
            </w:r>
          </w:p>
          <w:p w:rsidR="00C57413" w:rsidRPr="00207054" w:rsidRDefault="00C57413" w:rsidP="003A6DCA">
            <w:pPr>
              <w:tabs>
                <w:tab w:val="left" w:pos="489"/>
              </w:tabs>
              <w:ind w:left="18"/>
              <w:rPr>
                <w:rFonts w:ascii="Times New Roman" w:hAnsi="Times New Roman" w:cs="Times New Roman"/>
              </w:rPr>
            </w:pPr>
            <w:proofErr w:type="spellStart"/>
            <w:r w:rsidRPr="00207054">
              <w:rPr>
                <w:rFonts w:ascii="Times New Roman" w:hAnsi="Times New Roman" w:cs="Times New Roman"/>
              </w:rPr>
              <w:t>2.Более</w:t>
            </w:r>
            <w:proofErr w:type="spellEnd"/>
            <w:r w:rsidRPr="00207054">
              <w:rPr>
                <w:rFonts w:ascii="Times New Roman" w:hAnsi="Times New Roman" w:cs="Times New Roman"/>
              </w:rPr>
              <w:t xml:space="preserve"> половины зданий и сооружений учреждений образования требуют ремонта.</w:t>
            </w:r>
          </w:p>
          <w:p w:rsidR="005F00FA" w:rsidRPr="00207054" w:rsidRDefault="00605384" w:rsidP="003A6DCA">
            <w:pPr>
              <w:tabs>
                <w:tab w:val="left" w:pos="489"/>
              </w:tabs>
              <w:ind w:left="18"/>
              <w:jc w:val="left"/>
              <w:rPr>
                <w:rFonts w:ascii="Times New Roman" w:hAnsi="Times New Roman" w:cs="Times New Roman"/>
              </w:rPr>
            </w:pPr>
            <w:r w:rsidRPr="00207054">
              <w:rPr>
                <w:rFonts w:ascii="Times New Roman" w:hAnsi="Times New Roman" w:cs="Times New Roman"/>
              </w:rPr>
              <w:t xml:space="preserve">3. Несоответствие нормам </w:t>
            </w:r>
            <w:proofErr w:type="spellStart"/>
            <w:r w:rsidRPr="00207054">
              <w:rPr>
                <w:rFonts w:ascii="Times New Roman" w:hAnsi="Times New Roman" w:cs="Times New Roman"/>
              </w:rPr>
              <w:t>СанпиН</w:t>
            </w:r>
            <w:proofErr w:type="spellEnd"/>
            <w:r w:rsidRPr="00207054">
              <w:rPr>
                <w:rFonts w:ascii="Times New Roman" w:hAnsi="Times New Roman" w:cs="Times New Roman"/>
              </w:rPr>
              <w:t xml:space="preserve"> </w:t>
            </w:r>
            <w:r w:rsidR="005F00FA" w:rsidRPr="00207054">
              <w:rPr>
                <w:rFonts w:ascii="Times New Roman" w:hAnsi="Times New Roman" w:cs="Times New Roman"/>
              </w:rPr>
              <w:t xml:space="preserve"> санузлов в большинстве образовательных учреждений. </w:t>
            </w:r>
            <w:r w:rsidR="005F00FA" w:rsidRPr="00207054">
              <w:rPr>
                <w:rFonts w:ascii="Times New Roman" w:hAnsi="Times New Roman" w:cs="Times New Roman"/>
              </w:rPr>
              <w:lastRenderedPageBreak/>
              <w:t xml:space="preserve">Разрушение </w:t>
            </w:r>
            <w:proofErr w:type="spellStart"/>
            <w:r w:rsidR="005F00FA" w:rsidRPr="00207054">
              <w:rPr>
                <w:rFonts w:ascii="Times New Roman" w:hAnsi="Times New Roman" w:cs="Times New Roman"/>
              </w:rPr>
              <w:t>отмостков</w:t>
            </w:r>
            <w:proofErr w:type="spellEnd"/>
            <w:r w:rsidR="005F00FA" w:rsidRPr="00207054">
              <w:rPr>
                <w:rFonts w:ascii="Times New Roman" w:hAnsi="Times New Roman" w:cs="Times New Roman"/>
              </w:rPr>
              <w:t>, кровли зданий.</w:t>
            </w:r>
          </w:p>
          <w:p w:rsidR="00C57413" w:rsidRPr="00207054" w:rsidRDefault="005F00FA" w:rsidP="003A6DCA">
            <w:pPr>
              <w:tabs>
                <w:tab w:val="left" w:pos="489"/>
              </w:tabs>
              <w:ind w:left="18"/>
              <w:rPr>
                <w:rFonts w:ascii="Times New Roman" w:hAnsi="Times New Roman" w:cs="Times New Roman"/>
              </w:rPr>
            </w:pPr>
            <w:proofErr w:type="spellStart"/>
            <w:r w:rsidRPr="00207054">
              <w:rPr>
                <w:rFonts w:ascii="Times New Roman" w:hAnsi="Times New Roman" w:cs="Times New Roman"/>
              </w:rPr>
              <w:t>4.Длительный</w:t>
            </w:r>
            <w:proofErr w:type="spellEnd"/>
            <w:r w:rsidRPr="00207054">
              <w:rPr>
                <w:rFonts w:ascii="Times New Roman" w:hAnsi="Times New Roman" w:cs="Times New Roman"/>
              </w:rPr>
              <w:t xml:space="preserve"> срок эксплуатации школьных автобусов приводит к частым ремонтам автотранспорта.</w:t>
            </w:r>
          </w:p>
          <w:p w:rsidR="005D387B" w:rsidRPr="00207054" w:rsidRDefault="005D387B" w:rsidP="003A6DCA">
            <w:pPr>
              <w:tabs>
                <w:tab w:val="left" w:pos="489"/>
              </w:tabs>
              <w:ind w:left="18"/>
              <w:rPr>
                <w:rFonts w:ascii="Times New Roman" w:hAnsi="Times New Roman" w:cs="Times New Roman"/>
              </w:rPr>
            </w:pPr>
          </w:p>
        </w:tc>
        <w:tc>
          <w:tcPr>
            <w:tcW w:w="2875" w:type="dxa"/>
            <w:gridSpan w:val="3"/>
            <w:shd w:val="clear" w:color="auto" w:fill="auto"/>
          </w:tcPr>
          <w:p w:rsidR="005D387B" w:rsidRPr="00207054" w:rsidRDefault="003742E9" w:rsidP="003A6DCA">
            <w:pPr>
              <w:tabs>
                <w:tab w:val="left" w:pos="480"/>
              </w:tabs>
              <w:ind w:left="24"/>
              <w:jc w:val="left"/>
              <w:rPr>
                <w:rFonts w:ascii="Times New Roman" w:hAnsi="Times New Roman" w:cs="Times New Roman"/>
              </w:rPr>
            </w:pPr>
            <w:proofErr w:type="spellStart"/>
            <w:r w:rsidRPr="00207054">
              <w:rPr>
                <w:rFonts w:ascii="Times New Roman" w:hAnsi="Times New Roman" w:cs="Times New Roman"/>
              </w:rPr>
              <w:lastRenderedPageBreak/>
              <w:t>1.</w:t>
            </w:r>
            <w:r w:rsidR="005D387B" w:rsidRPr="00207054">
              <w:rPr>
                <w:rFonts w:ascii="Times New Roman" w:hAnsi="Times New Roman" w:cs="Times New Roman"/>
              </w:rPr>
              <w:t>Развитие</w:t>
            </w:r>
            <w:proofErr w:type="spellEnd"/>
            <w:r w:rsidR="005D387B" w:rsidRPr="00207054">
              <w:rPr>
                <w:rFonts w:ascii="Times New Roman" w:hAnsi="Times New Roman" w:cs="Times New Roman"/>
              </w:rPr>
              <w:t xml:space="preserve"> системы выявления и поддержки одаренных детей. </w:t>
            </w:r>
          </w:p>
          <w:p w:rsidR="005D387B" w:rsidRPr="00207054" w:rsidRDefault="003742E9" w:rsidP="003A6DCA">
            <w:pPr>
              <w:tabs>
                <w:tab w:val="left" w:pos="480"/>
              </w:tabs>
              <w:ind w:left="24"/>
              <w:jc w:val="left"/>
              <w:rPr>
                <w:rFonts w:ascii="Times New Roman" w:hAnsi="Times New Roman" w:cs="Times New Roman"/>
              </w:rPr>
            </w:pPr>
            <w:proofErr w:type="spellStart"/>
            <w:r w:rsidRPr="00207054">
              <w:rPr>
                <w:rFonts w:ascii="Times New Roman" w:hAnsi="Times New Roman" w:cs="Times New Roman"/>
              </w:rPr>
              <w:t>2.</w:t>
            </w:r>
            <w:r w:rsidR="005D387B" w:rsidRPr="00207054">
              <w:rPr>
                <w:rFonts w:ascii="Times New Roman" w:hAnsi="Times New Roman" w:cs="Times New Roman"/>
              </w:rPr>
              <w:t>Адресное</w:t>
            </w:r>
            <w:proofErr w:type="spellEnd"/>
            <w:r w:rsidR="005D387B" w:rsidRPr="00207054">
              <w:rPr>
                <w:rFonts w:ascii="Times New Roman" w:hAnsi="Times New Roman" w:cs="Times New Roman"/>
              </w:rPr>
              <w:t xml:space="preserve"> повышение квалификации. </w:t>
            </w:r>
          </w:p>
          <w:p w:rsidR="005D387B" w:rsidRPr="00207054" w:rsidRDefault="003742E9" w:rsidP="00F83977">
            <w:pPr>
              <w:shd w:val="clear" w:color="auto" w:fill="DBE5F1" w:themeFill="accent1" w:themeFillTint="33"/>
              <w:tabs>
                <w:tab w:val="left" w:pos="480"/>
              </w:tabs>
              <w:ind w:left="24"/>
              <w:jc w:val="left"/>
              <w:rPr>
                <w:rFonts w:ascii="Times New Roman" w:hAnsi="Times New Roman" w:cs="Times New Roman"/>
                <w:iCs/>
              </w:rPr>
            </w:pPr>
            <w:proofErr w:type="spellStart"/>
            <w:r w:rsidRPr="00207054">
              <w:rPr>
                <w:rFonts w:ascii="Times New Roman" w:hAnsi="Times New Roman" w:cs="Times New Roman"/>
                <w:iCs/>
              </w:rPr>
              <w:t>3.</w:t>
            </w:r>
            <w:r w:rsidR="005D387B" w:rsidRPr="00207054">
              <w:rPr>
                <w:rFonts w:ascii="Times New Roman" w:hAnsi="Times New Roman" w:cs="Times New Roman"/>
                <w:iCs/>
              </w:rPr>
              <w:t>Развитие</w:t>
            </w:r>
            <w:proofErr w:type="spellEnd"/>
            <w:r w:rsidR="005D387B" w:rsidRPr="00207054">
              <w:rPr>
                <w:rFonts w:ascii="Times New Roman" w:hAnsi="Times New Roman" w:cs="Times New Roman"/>
                <w:iCs/>
              </w:rPr>
              <w:t xml:space="preserve"> материально-технической базы учреждений в рамках реализации </w:t>
            </w:r>
            <w:r w:rsidR="005D387B" w:rsidRPr="00F83977">
              <w:rPr>
                <w:rFonts w:ascii="Times New Roman" w:hAnsi="Times New Roman" w:cs="Times New Roman"/>
                <w:shd w:val="clear" w:color="auto" w:fill="DBE5F1" w:themeFill="accent1" w:themeFillTint="33"/>
              </w:rPr>
              <w:t>федеральных государственных образовательных стандартов</w:t>
            </w:r>
            <w:r w:rsidR="005D387B" w:rsidRPr="00F83977">
              <w:rPr>
                <w:rFonts w:ascii="Times New Roman" w:hAnsi="Times New Roman" w:cs="Times New Roman"/>
                <w:iCs/>
                <w:shd w:val="clear" w:color="auto" w:fill="DBE5F1" w:themeFill="accent1" w:themeFillTint="33"/>
              </w:rPr>
              <w:t>.</w:t>
            </w:r>
            <w:r w:rsidR="005D387B" w:rsidRPr="00207054">
              <w:rPr>
                <w:rFonts w:ascii="Times New Roman" w:hAnsi="Times New Roman" w:cs="Times New Roman"/>
                <w:iCs/>
              </w:rPr>
              <w:t xml:space="preserve"> </w:t>
            </w:r>
          </w:p>
          <w:p w:rsidR="005D387B" w:rsidRPr="00207054" w:rsidRDefault="005D387B" w:rsidP="00F83977">
            <w:pPr>
              <w:shd w:val="clear" w:color="auto" w:fill="DBE5F1" w:themeFill="accent1" w:themeFillTint="33"/>
              <w:jc w:val="left"/>
              <w:rPr>
                <w:rFonts w:ascii="Times New Roman" w:hAnsi="Times New Roman" w:cs="Times New Roman"/>
                <w:iCs/>
              </w:rPr>
            </w:pPr>
          </w:p>
          <w:p w:rsidR="005D387B" w:rsidRPr="00207054" w:rsidRDefault="005D387B" w:rsidP="003A6DCA">
            <w:pPr>
              <w:ind w:left="720"/>
              <w:jc w:val="left"/>
              <w:rPr>
                <w:rFonts w:ascii="Times New Roman" w:hAnsi="Times New Roman" w:cs="Times New Roman"/>
              </w:rPr>
            </w:pPr>
          </w:p>
          <w:p w:rsidR="005D387B" w:rsidRPr="00207054" w:rsidRDefault="005D387B" w:rsidP="003A6DCA">
            <w:pPr>
              <w:ind w:left="720"/>
              <w:jc w:val="left"/>
              <w:rPr>
                <w:rFonts w:ascii="Times New Roman" w:hAnsi="Times New Roman" w:cs="Times New Roman"/>
              </w:rPr>
            </w:pPr>
          </w:p>
        </w:tc>
        <w:tc>
          <w:tcPr>
            <w:tcW w:w="2663" w:type="dxa"/>
            <w:shd w:val="clear" w:color="auto" w:fill="auto"/>
          </w:tcPr>
          <w:p w:rsidR="005D387B" w:rsidRPr="00207054" w:rsidRDefault="003742E9" w:rsidP="003A6DCA">
            <w:pPr>
              <w:widowControl w:val="0"/>
              <w:tabs>
                <w:tab w:val="left" w:pos="550"/>
              </w:tabs>
              <w:jc w:val="left"/>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Отсутствие</w:t>
            </w:r>
            <w:proofErr w:type="spellEnd"/>
            <w:r w:rsidR="005D387B" w:rsidRPr="00207054">
              <w:rPr>
                <w:rFonts w:ascii="Times New Roman" w:hAnsi="Times New Roman" w:cs="Times New Roman"/>
              </w:rPr>
              <w:t xml:space="preserve"> кадрового резерва молодых специалистов.</w:t>
            </w:r>
          </w:p>
          <w:p w:rsidR="005D387B" w:rsidRPr="00207054" w:rsidRDefault="003742E9" w:rsidP="003A6DCA">
            <w:pPr>
              <w:widowControl w:val="0"/>
              <w:tabs>
                <w:tab w:val="left" w:pos="550"/>
              </w:tabs>
              <w:jc w:val="left"/>
              <w:rPr>
                <w:rFonts w:ascii="Times New Roman" w:hAnsi="Times New Roman" w:cs="Times New Roman"/>
              </w:rPr>
            </w:pPr>
            <w:proofErr w:type="spellStart"/>
            <w:r w:rsidRPr="00207054">
              <w:rPr>
                <w:rFonts w:ascii="Times New Roman" w:hAnsi="Times New Roman" w:cs="Times New Roman"/>
              </w:rPr>
              <w:t>2.Отсутствие</w:t>
            </w:r>
            <w:proofErr w:type="spellEnd"/>
            <w:r w:rsidRPr="00207054">
              <w:rPr>
                <w:rFonts w:ascii="Times New Roman" w:hAnsi="Times New Roman" w:cs="Times New Roman"/>
              </w:rPr>
              <w:t xml:space="preserve"> квалифицированных </w:t>
            </w:r>
            <w:r w:rsidR="005D387B" w:rsidRPr="00207054">
              <w:rPr>
                <w:rFonts w:ascii="Times New Roman" w:hAnsi="Times New Roman" w:cs="Times New Roman"/>
              </w:rPr>
              <w:t>специалистов в сельской местности.</w:t>
            </w:r>
          </w:p>
        </w:tc>
      </w:tr>
      <w:tr w:rsidR="005D387B" w:rsidRPr="00207054" w:rsidTr="00F83977">
        <w:tc>
          <w:tcPr>
            <w:tcW w:w="10216" w:type="dxa"/>
            <w:gridSpan w:val="6"/>
            <w:shd w:val="clear" w:color="auto" w:fill="auto"/>
          </w:tcPr>
          <w:p w:rsidR="005D387B" w:rsidRPr="00207054" w:rsidRDefault="005D387B" w:rsidP="003A6DCA">
            <w:pPr>
              <w:tabs>
                <w:tab w:val="left" w:pos="359"/>
              </w:tabs>
              <w:spacing w:before="120" w:after="120"/>
              <w:jc w:val="center"/>
              <w:rPr>
                <w:rFonts w:ascii="Times New Roman" w:hAnsi="Times New Roman" w:cs="Times New Roman"/>
              </w:rPr>
            </w:pPr>
            <w:r w:rsidRPr="00207054">
              <w:rPr>
                <w:rFonts w:ascii="Times New Roman" w:hAnsi="Times New Roman" w:cs="Times New Roman"/>
                <w:b/>
              </w:rPr>
              <w:lastRenderedPageBreak/>
              <w:t>Молодежная политика</w:t>
            </w:r>
          </w:p>
        </w:tc>
      </w:tr>
      <w:tr w:rsidR="00000879" w:rsidRPr="00207054" w:rsidTr="00F83977">
        <w:tc>
          <w:tcPr>
            <w:tcW w:w="2269" w:type="dxa"/>
            <w:shd w:val="clear" w:color="auto" w:fill="auto"/>
          </w:tcPr>
          <w:p w:rsidR="00605384" w:rsidRPr="00207054" w:rsidRDefault="00605384" w:rsidP="003A6DCA">
            <w:pPr>
              <w:tabs>
                <w:tab w:val="left" w:pos="525"/>
              </w:tabs>
              <w:ind w:left="35"/>
              <w:jc w:val="left"/>
              <w:rPr>
                <w:rFonts w:ascii="Times New Roman" w:eastAsia="Calibri" w:hAnsi="Times New Roman" w:cs="Times New Roman"/>
              </w:rPr>
            </w:pPr>
            <w:proofErr w:type="spellStart"/>
            <w:r w:rsidRPr="00207054">
              <w:rPr>
                <w:rFonts w:ascii="Times New Roman" w:hAnsi="Times New Roman" w:cs="Times New Roman"/>
              </w:rPr>
              <w:t>1</w:t>
            </w:r>
            <w:r w:rsidR="003742E9" w:rsidRPr="00207054">
              <w:rPr>
                <w:rFonts w:ascii="Times New Roman" w:hAnsi="Times New Roman" w:cs="Times New Roman"/>
              </w:rPr>
              <w:t>.</w:t>
            </w:r>
            <w:r w:rsidRPr="00207054">
              <w:rPr>
                <w:rFonts w:ascii="Times New Roman" w:hAnsi="Times New Roman" w:cs="Times New Roman"/>
              </w:rPr>
              <w:t>У</w:t>
            </w:r>
            <w:r w:rsidRPr="00207054">
              <w:rPr>
                <w:rFonts w:ascii="Times New Roman" w:eastAsia="Calibri" w:hAnsi="Times New Roman" w:cs="Times New Roman"/>
              </w:rPr>
              <w:t>величение</w:t>
            </w:r>
            <w:proofErr w:type="spellEnd"/>
            <w:r w:rsidRPr="00207054">
              <w:rPr>
                <w:rFonts w:ascii="Times New Roman" w:eastAsia="Calibri" w:hAnsi="Times New Roman" w:cs="Times New Roman"/>
              </w:rPr>
              <w:t xml:space="preserve"> численности молодежи – активно вовлеченной не только для участия в мероприятиях, но и в реализацию направлений молодежной политики</w:t>
            </w:r>
            <w:r w:rsidR="00B31B95" w:rsidRPr="00207054">
              <w:rPr>
                <w:rFonts w:ascii="Times New Roman" w:eastAsia="Calibri" w:hAnsi="Times New Roman" w:cs="Times New Roman"/>
              </w:rPr>
              <w:t>.</w:t>
            </w:r>
          </w:p>
          <w:p w:rsidR="003742E9" w:rsidRPr="00207054" w:rsidRDefault="00605384" w:rsidP="003A6DCA">
            <w:pPr>
              <w:tabs>
                <w:tab w:val="left" w:pos="420"/>
              </w:tabs>
              <w:jc w:val="left"/>
              <w:rPr>
                <w:rFonts w:ascii="Times New Roman" w:hAnsi="Times New Roman" w:cs="Times New Roman"/>
              </w:rPr>
            </w:pPr>
            <w:proofErr w:type="spellStart"/>
            <w:r w:rsidRPr="00207054">
              <w:rPr>
                <w:rFonts w:ascii="Times New Roman" w:hAnsi="Times New Roman" w:cs="Times New Roman"/>
              </w:rPr>
              <w:t>2</w:t>
            </w:r>
            <w:r w:rsidR="003742E9" w:rsidRPr="00207054">
              <w:rPr>
                <w:rFonts w:ascii="Times New Roman" w:hAnsi="Times New Roman" w:cs="Times New Roman"/>
              </w:rPr>
              <w:t>.</w:t>
            </w:r>
            <w:r w:rsidR="005D387B" w:rsidRPr="00207054">
              <w:rPr>
                <w:rFonts w:ascii="Times New Roman" w:hAnsi="Times New Roman" w:cs="Times New Roman"/>
              </w:rPr>
              <w:t>Успешное</w:t>
            </w:r>
            <w:proofErr w:type="spellEnd"/>
            <w:r w:rsidR="005D387B" w:rsidRPr="00207054">
              <w:rPr>
                <w:rFonts w:ascii="Times New Roman" w:hAnsi="Times New Roman" w:cs="Times New Roman"/>
              </w:rPr>
              <w:t xml:space="preserve"> развитие  направления «Молодежное лидерство и </w:t>
            </w:r>
            <w:proofErr w:type="spellStart"/>
            <w:r w:rsidR="005D387B" w:rsidRPr="00207054">
              <w:rPr>
                <w:rFonts w:ascii="Times New Roman" w:hAnsi="Times New Roman" w:cs="Times New Roman"/>
              </w:rPr>
              <w:t>волонтерство</w:t>
            </w:r>
            <w:proofErr w:type="spellEnd"/>
            <w:r w:rsidR="005D387B" w:rsidRPr="00207054">
              <w:rPr>
                <w:rFonts w:ascii="Times New Roman" w:hAnsi="Times New Roman" w:cs="Times New Roman"/>
              </w:rPr>
              <w:t>»</w:t>
            </w:r>
            <w:r w:rsidR="003742E9" w:rsidRPr="00207054">
              <w:rPr>
                <w:rFonts w:ascii="Times New Roman" w:hAnsi="Times New Roman" w:cs="Times New Roman"/>
              </w:rPr>
              <w:t>.</w:t>
            </w:r>
          </w:p>
          <w:p w:rsidR="005D387B" w:rsidRPr="00207054" w:rsidRDefault="00B31B95" w:rsidP="003A6DCA">
            <w:pPr>
              <w:tabs>
                <w:tab w:val="left" w:pos="420"/>
              </w:tabs>
              <w:jc w:val="left"/>
              <w:rPr>
                <w:rFonts w:ascii="Times New Roman" w:hAnsi="Times New Roman" w:cs="Times New Roman"/>
              </w:rPr>
            </w:pPr>
            <w:proofErr w:type="spellStart"/>
            <w:r w:rsidRPr="00207054">
              <w:rPr>
                <w:rFonts w:ascii="Times New Roman" w:hAnsi="Times New Roman" w:cs="Times New Roman"/>
              </w:rPr>
              <w:t>3</w:t>
            </w:r>
            <w:r w:rsidR="003742E9" w:rsidRPr="00207054">
              <w:rPr>
                <w:rFonts w:ascii="Times New Roman" w:hAnsi="Times New Roman" w:cs="Times New Roman"/>
              </w:rPr>
              <w:t>.</w:t>
            </w:r>
            <w:r w:rsidR="005D387B" w:rsidRPr="00207054">
              <w:rPr>
                <w:rFonts w:ascii="Times New Roman" w:hAnsi="Times New Roman" w:cs="Times New Roman"/>
              </w:rPr>
              <w:t>Успешное</w:t>
            </w:r>
            <w:proofErr w:type="spellEnd"/>
            <w:r w:rsidR="005D387B" w:rsidRPr="00207054">
              <w:rPr>
                <w:rFonts w:ascii="Times New Roman" w:hAnsi="Times New Roman" w:cs="Times New Roman"/>
              </w:rPr>
              <w:t xml:space="preserve"> развитие  направления «гражданско-патриотическое воспитание и допризывная подготовка молодежи к службе в армии»</w:t>
            </w:r>
            <w:r w:rsidR="003742E9" w:rsidRPr="00207054">
              <w:rPr>
                <w:rFonts w:ascii="Times New Roman" w:hAnsi="Times New Roman" w:cs="Times New Roman"/>
              </w:rPr>
              <w:t>.</w:t>
            </w:r>
          </w:p>
        </w:tc>
        <w:tc>
          <w:tcPr>
            <w:tcW w:w="2409" w:type="dxa"/>
            <w:shd w:val="clear" w:color="auto" w:fill="auto"/>
          </w:tcPr>
          <w:p w:rsidR="005D387B" w:rsidRPr="00207054" w:rsidRDefault="00605384" w:rsidP="003A6DCA">
            <w:pPr>
              <w:tabs>
                <w:tab w:val="left" w:pos="467"/>
              </w:tabs>
              <w:ind w:left="42"/>
              <w:rPr>
                <w:rFonts w:ascii="Times New Roman" w:hAnsi="Times New Roman" w:cs="Times New Roman"/>
              </w:rPr>
            </w:pPr>
            <w:proofErr w:type="spellStart"/>
            <w:r w:rsidRPr="00207054">
              <w:rPr>
                <w:rFonts w:ascii="Times New Roman" w:hAnsi="Times New Roman" w:cs="Times New Roman"/>
              </w:rPr>
              <w:t>1</w:t>
            </w:r>
            <w:r w:rsidR="001827A7" w:rsidRPr="00207054">
              <w:rPr>
                <w:rFonts w:ascii="Times New Roman" w:hAnsi="Times New Roman" w:cs="Times New Roman"/>
              </w:rPr>
              <w:t>.</w:t>
            </w:r>
            <w:r w:rsidR="005D387B" w:rsidRPr="00207054">
              <w:rPr>
                <w:rFonts w:ascii="Times New Roman" w:hAnsi="Times New Roman" w:cs="Times New Roman"/>
              </w:rPr>
              <w:t>Низкая</w:t>
            </w:r>
            <w:proofErr w:type="spellEnd"/>
            <w:r w:rsidR="005D387B" w:rsidRPr="00207054">
              <w:rPr>
                <w:rFonts w:ascii="Times New Roman" w:hAnsi="Times New Roman" w:cs="Times New Roman"/>
              </w:rPr>
              <w:t xml:space="preserve"> активность молодых людей, занимающихся авторской проектной деятельностью.</w:t>
            </w:r>
          </w:p>
          <w:p w:rsidR="005D387B" w:rsidRPr="00207054" w:rsidRDefault="005D387B" w:rsidP="003A6DCA">
            <w:pPr>
              <w:rPr>
                <w:rFonts w:ascii="Times New Roman" w:hAnsi="Times New Roman" w:cs="Times New Roman"/>
              </w:rPr>
            </w:pPr>
          </w:p>
        </w:tc>
        <w:tc>
          <w:tcPr>
            <w:tcW w:w="2875" w:type="dxa"/>
            <w:gridSpan w:val="3"/>
            <w:shd w:val="clear" w:color="auto" w:fill="auto"/>
          </w:tcPr>
          <w:p w:rsidR="005D387B" w:rsidRPr="00207054" w:rsidRDefault="001827A7" w:rsidP="003A6DCA">
            <w:pPr>
              <w:pStyle w:val="a4"/>
              <w:numPr>
                <w:ilvl w:val="0"/>
                <w:numId w:val="38"/>
              </w:numPr>
              <w:tabs>
                <w:tab w:val="left" w:pos="212"/>
              </w:tabs>
              <w:ind w:left="70" w:hanging="35"/>
              <w:jc w:val="left"/>
              <w:rPr>
                <w:rFonts w:ascii="Times New Roman" w:hAnsi="Times New Roman" w:cs="Times New Roman"/>
              </w:rPr>
            </w:pPr>
            <w:r w:rsidRPr="00207054">
              <w:rPr>
                <w:rFonts w:ascii="Times New Roman" w:hAnsi="Times New Roman" w:cs="Times New Roman"/>
              </w:rPr>
              <w:t>Формирование у молодежи активной жизненной позиции, готовности к участию в общественно-политической жизни страны и государственной деятельности.</w:t>
            </w:r>
          </w:p>
          <w:p w:rsidR="009F3DDE" w:rsidRPr="00207054" w:rsidRDefault="009F3DDE" w:rsidP="003A6DCA">
            <w:pPr>
              <w:pStyle w:val="a4"/>
              <w:numPr>
                <w:ilvl w:val="0"/>
                <w:numId w:val="38"/>
              </w:numPr>
              <w:tabs>
                <w:tab w:val="left" w:pos="212"/>
              </w:tabs>
              <w:ind w:left="70" w:hanging="35"/>
              <w:jc w:val="left"/>
              <w:rPr>
                <w:rFonts w:ascii="Times New Roman" w:hAnsi="Times New Roman" w:cs="Times New Roman"/>
              </w:rPr>
            </w:pPr>
            <w:r w:rsidRPr="00207054">
              <w:rPr>
                <w:rFonts w:ascii="Times New Roman" w:hAnsi="Times New Roman" w:cs="Times New Roman"/>
              </w:rPr>
              <w:t>Здоровое, образованное, культурное, занятое трудовой деятельностью молодое поколение.</w:t>
            </w:r>
          </w:p>
          <w:p w:rsidR="00605384" w:rsidRPr="00207054" w:rsidRDefault="00605384" w:rsidP="003A6DCA">
            <w:pPr>
              <w:tabs>
                <w:tab w:val="left" w:pos="212"/>
                <w:tab w:val="left" w:pos="525"/>
              </w:tabs>
              <w:ind w:left="70" w:hanging="35"/>
              <w:jc w:val="left"/>
              <w:rPr>
                <w:rFonts w:ascii="Times New Roman" w:hAnsi="Times New Roman" w:cs="Times New Roman"/>
              </w:rPr>
            </w:pPr>
          </w:p>
        </w:tc>
        <w:tc>
          <w:tcPr>
            <w:tcW w:w="2663" w:type="dxa"/>
            <w:shd w:val="clear" w:color="auto" w:fill="auto"/>
          </w:tcPr>
          <w:p w:rsidR="005D387B" w:rsidRPr="00207054" w:rsidRDefault="001827A7" w:rsidP="003A6DCA">
            <w:pPr>
              <w:tabs>
                <w:tab w:val="left" w:pos="550"/>
              </w:tabs>
              <w:ind w:left="11"/>
              <w:rPr>
                <w:rFonts w:ascii="Times New Roman" w:hAnsi="Times New Roman" w:cs="Times New Roman"/>
              </w:rPr>
            </w:pPr>
            <w:proofErr w:type="spellStart"/>
            <w:r w:rsidRPr="00207054">
              <w:rPr>
                <w:rFonts w:ascii="Times New Roman" w:hAnsi="Times New Roman" w:cs="Times New Roman"/>
              </w:rPr>
              <w:t>1.</w:t>
            </w:r>
            <w:r w:rsidR="005D387B" w:rsidRPr="00207054">
              <w:rPr>
                <w:rFonts w:ascii="Times New Roman" w:hAnsi="Times New Roman" w:cs="Times New Roman"/>
              </w:rPr>
              <w:t>Угрозой</w:t>
            </w:r>
            <w:proofErr w:type="spellEnd"/>
            <w:r w:rsidR="005D387B" w:rsidRPr="00207054">
              <w:rPr>
                <w:rFonts w:ascii="Times New Roman" w:hAnsi="Times New Roman" w:cs="Times New Roman"/>
              </w:rPr>
              <w:t xml:space="preserve"> может служить низкая рождаемость в начале 90-х годов, которая  приве</w:t>
            </w:r>
            <w:r w:rsidR="00605384" w:rsidRPr="00207054">
              <w:rPr>
                <w:rFonts w:ascii="Times New Roman" w:hAnsi="Times New Roman" w:cs="Times New Roman"/>
              </w:rPr>
              <w:t>дет</w:t>
            </w:r>
            <w:r w:rsidR="005D387B" w:rsidRPr="00207054">
              <w:rPr>
                <w:rFonts w:ascii="Times New Roman" w:hAnsi="Times New Roman" w:cs="Times New Roman"/>
              </w:rPr>
              <w:t xml:space="preserve"> к снижению числа молодежи в  районе.</w:t>
            </w:r>
          </w:p>
          <w:p w:rsidR="005D387B" w:rsidRPr="00207054" w:rsidRDefault="001827A7" w:rsidP="003A6DCA">
            <w:pPr>
              <w:jc w:val="left"/>
              <w:rPr>
                <w:rFonts w:ascii="Times New Roman" w:hAnsi="Times New Roman" w:cs="Times New Roman"/>
              </w:rPr>
            </w:pPr>
            <w:r w:rsidRPr="00207054">
              <w:rPr>
                <w:rFonts w:ascii="Times New Roman" w:hAnsi="Times New Roman" w:cs="Times New Roman"/>
              </w:rPr>
              <w:t>2. Рост уровня подростковой преступности и безнадзорности.</w:t>
            </w:r>
          </w:p>
        </w:tc>
      </w:tr>
    </w:tbl>
    <w:p w:rsidR="004F10D6" w:rsidRPr="00207054" w:rsidRDefault="004F10D6" w:rsidP="005E1BC6">
      <w:pPr>
        <w:jc w:val="left"/>
        <w:rPr>
          <w:rFonts w:ascii="Times New Roman" w:hAnsi="Times New Roman" w:cs="Times New Roman"/>
          <w:b/>
          <w:sz w:val="28"/>
          <w:szCs w:val="28"/>
        </w:rPr>
      </w:pPr>
    </w:p>
    <w:p w:rsidR="004F10D6" w:rsidRPr="00207054" w:rsidRDefault="004F10D6" w:rsidP="005E1BC6">
      <w:pPr>
        <w:jc w:val="left"/>
        <w:rPr>
          <w:rFonts w:ascii="Times New Roman" w:hAnsi="Times New Roman" w:cs="Times New Roman"/>
          <w:b/>
          <w:sz w:val="28"/>
          <w:szCs w:val="28"/>
        </w:rPr>
      </w:pPr>
    </w:p>
    <w:p w:rsidR="00A50796" w:rsidRPr="00207054" w:rsidRDefault="00A50796" w:rsidP="005E1BC6">
      <w:pPr>
        <w:jc w:val="left"/>
        <w:rPr>
          <w:rFonts w:ascii="Times New Roman" w:hAnsi="Times New Roman" w:cs="Times New Roman"/>
          <w:b/>
          <w:sz w:val="28"/>
          <w:szCs w:val="28"/>
        </w:rPr>
      </w:pPr>
    </w:p>
    <w:p w:rsidR="00A50796" w:rsidRDefault="00A50796" w:rsidP="005E1BC6">
      <w:pPr>
        <w:jc w:val="left"/>
        <w:rPr>
          <w:rFonts w:ascii="Times New Roman" w:hAnsi="Times New Roman" w:cs="Times New Roman"/>
          <w:b/>
          <w:sz w:val="28"/>
          <w:szCs w:val="28"/>
        </w:rPr>
      </w:pPr>
    </w:p>
    <w:p w:rsidR="00F83977" w:rsidRDefault="00F83977" w:rsidP="005E1BC6">
      <w:pPr>
        <w:jc w:val="left"/>
        <w:rPr>
          <w:rFonts w:ascii="Times New Roman" w:hAnsi="Times New Roman" w:cs="Times New Roman"/>
          <w:b/>
          <w:sz w:val="28"/>
          <w:szCs w:val="28"/>
        </w:rPr>
      </w:pPr>
    </w:p>
    <w:p w:rsidR="00F83977" w:rsidRPr="00207054" w:rsidRDefault="00F83977" w:rsidP="005E1BC6">
      <w:pPr>
        <w:jc w:val="left"/>
        <w:rPr>
          <w:rFonts w:ascii="Times New Roman" w:hAnsi="Times New Roman" w:cs="Times New Roman"/>
          <w:b/>
          <w:sz w:val="28"/>
          <w:szCs w:val="28"/>
        </w:rPr>
      </w:pPr>
    </w:p>
    <w:p w:rsidR="00790434" w:rsidRPr="00207054" w:rsidRDefault="00790434" w:rsidP="005E1BC6">
      <w:pPr>
        <w:jc w:val="left"/>
        <w:rPr>
          <w:rFonts w:ascii="Times New Roman" w:hAnsi="Times New Roman" w:cs="Times New Roman"/>
          <w:b/>
          <w:sz w:val="28"/>
          <w:szCs w:val="28"/>
        </w:rPr>
      </w:pPr>
    </w:p>
    <w:p w:rsidR="00E04031" w:rsidRDefault="00E04031" w:rsidP="005E1BC6">
      <w:pPr>
        <w:jc w:val="left"/>
        <w:rPr>
          <w:rFonts w:ascii="Times New Roman" w:hAnsi="Times New Roman" w:cs="Times New Roman"/>
          <w:b/>
          <w:sz w:val="28"/>
          <w:szCs w:val="28"/>
        </w:rPr>
      </w:pPr>
    </w:p>
    <w:p w:rsidR="00376D03" w:rsidRDefault="00376D03" w:rsidP="005E1BC6">
      <w:pPr>
        <w:jc w:val="left"/>
        <w:rPr>
          <w:rFonts w:ascii="Times New Roman" w:hAnsi="Times New Roman" w:cs="Times New Roman"/>
          <w:b/>
          <w:sz w:val="28"/>
          <w:szCs w:val="28"/>
        </w:rPr>
      </w:pPr>
    </w:p>
    <w:p w:rsidR="00376D03" w:rsidRDefault="00376D03" w:rsidP="005E1BC6">
      <w:pPr>
        <w:jc w:val="left"/>
        <w:rPr>
          <w:rFonts w:ascii="Times New Roman" w:hAnsi="Times New Roman" w:cs="Times New Roman"/>
          <w:b/>
          <w:sz w:val="28"/>
          <w:szCs w:val="28"/>
        </w:rPr>
      </w:pPr>
    </w:p>
    <w:p w:rsidR="00376D03" w:rsidRDefault="00376D03" w:rsidP="005E1BC6">
      <w:pPr>
        <w:jc w:val="left"/>
        <w:rPr>
          <w:rFonts w:ascii="Times New Roman" w:hAnsi="Times New Roman" w:cs="Times New Roman"/>
          <w:b/>
          <w:sz w:val="28"/>
          <w:szCs w:val="28"/>
        </w:rPr>
      </w:pPr>
    </w:p>
    <w:p w:rsidR="00376D03" w:rsidRDefault="00376D03" w:rsidP="005E1BC6">
      <w:pPr>
        <w:jc w:val="left"/>
        <w:rPr>
          <w:rFonts w:ascii="Times New Roman" w:hAnsi="Times New Roman" w:cs="Times New Roman"/>
          <w:b/>
          <w:sz w:val="28"/>
          <w:szCs w:val="28"/>
        </w:rPr>
      </w:pPr>
    </w:p>
    <w:p w:rsidR="006E073E" w:rsidRPr="00207054" w:rsidRDefault="00025C44" w:rsidP="006A05C3">
      <w:pPr>
        <w:jc w:val="center"/>
        <w:rPr>
          <w:rFonts w:cs="Times New Roman"/>
          <w:b/>
          <w:sz w:val="28"/>
          <w:szCs w:val="28"/>
        </w:rPr>
      </w:pPr>
      <w:proofErr w:type="spellStart"/>
      <w:r>
        <w:rPr>
          <w:rFonts w:cs="Times New Roman"/>
          <w:b/>
          <w:sz w:val="28"/>
          <w:szCs w:val="28"/>
        </w:rPr>
        <w:lastRenderedPageBreak/>
        <w:t>4</w:t>
      </w:r>
      <w:r w:rsidR="00083BB2" w:rsidRPr="00207054">
        <w:rPr>
          <w:rFonts w:cs="Times New Roman"/>
          <w:b/>
          <w:sz w:val="28"/>
          <w:szCs w:val="28"/>
        </w:rPr>
        <w:t>.СЦЕНАРИИ</w:t>
      </w:r>
      <w:proofErr w:type="spellEnd"/>
      <w:r w:rsidR="00083BB2" w:rsidRPr="00207054">
        <w:rPr>
          <w:rFonts w:cs="Times New Roman"/>
          <w:b/>
          <w:sz w:val="28"/>
          <w:szCs w:val="28"/>
        </w:rPr>
        <w:t xml:space="preserve"> </w:t>
      </w:r>
      <w:r w:rsidR="00473742" w:rsidRPr="00207054">
        <w:rPr>
          <w:rFonts w:cs="Times New Roman"/>
          <w:b/>
          <w:sz w:val="28"/>
          <w:szCs w:val="28"/>
        </w:rPr>
        <w:t xml:space="preserve">И ЭТАПЫ </w:t>
      </w:r>
      <w:r w:rsidR="00083BB2" w:rsidRPr="00207054">
        <w:rPr>
          <w:rFonts w:cs="Times New Roman"/>
          <w:b/>
          <w:sz w:val="28"/>
          <w:szCs w:val="28"/>
        </w:rPr>
        <w:t xml:space="preserve">РАЗВИТИЯ ЮРГИНСКОГО МУНИЦИПАЛЬНОГО </w:t>
      </w:r>
      <w:r w:rsidR="004F10D6" w:rsidRPr="00207054">
        <w:rPr>
          <w:rFonts w:cs="Times New Roman"/>
          <w:b/>
          <w:sz w:val="28"/>
          <w:szCs w:val="28"/>
        </w:rPr>
        <w:t xml:space="preserve">     </w:t>
      </w:r>
      <w:r w:rsidR="00083BB2" w:rsidRPr="00207054">
        <w:rPr>
          <w:rFonts w:cs="Times New Roman"/>
          <w:b/>
          <w:sz w:val="28"/>
          <w:szCs w:val="28"/>
        </w:rPr>
        <w:t>РАЙОНА НА ПЕРИОД  ДО 2035 ГОДА</w:t>
      </w:r>
    </w:p>
    <w:p w:rsidR="00083BB2" w:rsidRPr="00207054" w:rsidRDefault="00083BB2" w:rsidP="00083BB2">
      <w:pPr>
        <w:rPr>
          <w:rFonts w:ascii="Times New Roman" w:hAnsi="Times New Roman" w:cs="Times New Roman"/>
          <w:b/>
          <w:sz w:val="28"/>
          <w:szCs w:val="28"/>
        </w:rPr>
      </w:pPr>
    </w:p>
    <w:p w:rsidR="00083BB2" w:rsidRPr="00207054" w:rsidRDefault="00083BB2" w:rsidP="00025C44">
      <w:pPr>
        <w:widowControl w:val="0"/>
        <w:snapToGrid w:val="0"/>
        <w:spacing w:line="360" w:lineRule="auto"/>
        <w:ind w:right="142" w:firstLine="709"/>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t xml:space="preserve">В условиях изменения ситуации в регионе и стране определяется и специфика стратегических направлений развития Юргинского муниципального района. </w:t>
      </w:r>
    </w:p>
    <w:p w:rsidR="007035A7" w:rsidRPr="00207054" w:rsidRDefault="00376D03" w:rsidP="00025C44">
      <w:pPr>
        <w:autoSpaceDE w:val="0"/>
        <w:autoSpaceDN w:val="0"/>
        <w:adjustRightInd w:val="0"/>
        <w:spacing w:line="360" w:lineRule="auto"/>
        <w:ind w:firstLine="540"/>
        <w:rPr>
          <w:rFonts w:ascii="Times New Roman" w:hAnsi="Times New Roman" w:cs="Times New Roman"/>
          <w:b/>
          <w:bCs/>
          <w:i/>
          <w:sz w:val="28"/>
          <w:szCs w:val="28"/>
        </w:rPr>
      </w:pPr>
      <w:r>
        <w:rPr>
          <w:rFonts w:ascii="Times New Roman" w:hAnsi="Times New Roman" w:cs="Times New Roman"/>
          <w:bCs/>
          <w:sz w:val="28"/>
          <w:szCs w:val="28"/>
        </w:rPr>
        <w:t xml:space="preserve">  </w:t>
      </w:r>
      <w:r w:rsidR="007035A7" w:rsidRPr="00207054">
        <w:rPr>
          <w:rFonts w:ascii="Times New Roman" w:hAnsi="Times New Roman" w:cs="Times New Roman"/>
          <w:bCs/>
          <w:sz w:val="28"/>
          <w:szCs w:val="28"/>
        </w:rPr>
        <w:t xml:space="preserve">Оценивая внутренние и внешние факторы социально-экономического развития Юргинского муниципального района, </w:t>
      </w:r>
      <w:r w:rsidR="007035A7" w:rsidRPr="00207054">
        <w:rPr>
          <w:rFonts w:ascii="Times New Roman" w:hAnsi="Times New Roman" w:cs="Times New Roman"/>
          <w:sz w:val="28"/>
          <w:szCs w:val="28"/>
        </w:rPr>
        <w:t>с учетом специфики и особенностей социально-</w:t>
      </w:r>
      <w:r w:rsidR="00B828FE" w:rsidRPr="00207054">
        <w:rPr>
          <w:rFonts w:ascii="Times New Roman" w:hAnsi="Times New Roman" w:cs="Times New Roman"/>
          <w:sz w:val="28"/>
          <w:szCs w:val="28"/>
        </w:rPr>
        <w:t>экономического положения района,</w:t>
      </w:r>
      <w:r w:rsidR="007035A7" w:rsidRPr="00207054">
        <w:rPr>
          <w:rFonts w:ascii="Times New Roman" w:hAnsi="Times New Roman" w:cs="Times New Roman"/>
          <w:bCs/>
          <w:sz w:val="28"/>
          <w:szCs w:val="28"/>
        </w:rPr>
        <w:t xml:space="preserve"> накопленные инвестиции в экономику района, а также подготовленные и намеченные к реализации  проекты, можно сделать вывод, что в долгосрочной перспективе </w:t>
      </w:r>
      <w:r w:rsidR="007035A7" w:rsidRPr="00207054">
        <w:rPr>
          <w:rFonts w:ascii="Times New Roman" w:hAnsi="Times New Roman" w:cs="Times New Roman"/>
          <w:b/>
          <w:bCs/>
          <w:i/>
          <w:sz w:val="28"/>
          <w:szCs w:val="28"/>
        </w:rPr>
        <w:t>основным сценарием развития Юргинского муниципального района будет сценарий роста с сохранением базового сектора экономики.</w:t>
      </w:r>
    </w:p>
    <w:p w:rsidR="00477B59" w:rsidRPr="00207054" w:rsidRDefault="00477B59" w:rsidP="0025441D">
      <w:pPr>
        <w:pStyle w:val="formattext"/>
        <w:shd w:val="clear" w:color="auto" w:fill="DBE5F1" w:themeFill="accent1" w:themeFillTint="33"/>
        <w:spacing w:before="0" w:beforeAutospacing="0" w:after="0" w:afterAutospacing="0" w:line="360" w:lineRule="auto"/>
        <w:ind w:firstLine="709"/>
        <w:jc w:val="both"/>
        <w:rPr>
          <w:b/>
          <w:i/>
          <w:sz w:val="28"/>
          <w:szCs w:val="28"/>
        </w:rPr>
      </w:pPr>
      <w:r w:rsidRPr="00207054">
        <w:rPr>
          <w:bCs/>
          <w:sz w:val="28"/>
          <w:szCs w:val="28"/>
        </w:rPr>
        <w:t xml:space="preserve">В то же время </w:t>
      </w:r>
      <w:proofErr w:type="spellStart"/>
      <w:r w:rsidRPr="00207054">
        <w:rPr>
          <w:bCs/>
          <w:sz w:val="28"/>
          <w:szCs w:val="28"/>
        </w:rPr>
        <w:t>Юргинский</w:t>
      </w:r>
      <w:proofErr w:type="spellEnd"/>
      <w:r w:rsidRPr="00207054">
        <w:rPr>
          <w:bCs/>
          <w:sz w:val="28"/>
          <w:szCs w:val="28"/>
        </w:rPr>
        <w:t xml:space="preserve"> муниципальный район на долгосрочную перспективу </w:t>
      </w:r>
      <w:r w:rsidRPr="00207054">
        <w:rPr>
          <w:b/>
          <w:bCs/>
          <w:i/>
          <w:sz w:val="28"/>
          <w:szCs w:val="28"/>
        </w:rPr>
        <w:t xml:space="preserve">имеет два </w:t>
      </w:r>
      <w:r w:rsidR="00B828FE" w:rsidRPr="00207054">
        <w:rPr>
          <w:b/>
          <w:bCs/>
          <w:i/>
          <w:sz w:val="28"/>
          <w:szCs w:val="28"/>
        </w:rPr>
        <w:t xml:space="preserve">варианта </w:t>
      </w:r>
      <w:r w:rsidRPr="00207054">
        <w:rPr>
          <w:b/>
          <w:bCs/>
          <w:i/>
          <w:sz w:val="28"/>
          <w:szCs w:val="28"/>
        </w:rPr>
        <w:t xml:space="preserve"> развития территории – инерционный и </w:t>
      </w:r>
      <w:r w:rsidRPr="00207054">
        <w:rPr>
          <w:b/>
          <w:sz w:val="28"/>
          <w:szCs w:val="28"/>
        </w:rPr>
        <w:t xml:space="preserve"> </w:t>
      </w:r>
      <w:r w:rsidR="000C5C18" w:rsidRPr="00207054">
        <w:rPr>
          <w:b/>
          <w:i/>
          <w:sz w:val="28"/>
          <w:szCs w:val="28"/>
        </w:rPr>
        <w:t>оптимистич</w:t>
      </w:r>
      <w:r w:rsidR="006A05C3" w:rsidRPr="00207054">
        <w:rPr>
          <w:b/>
          <w:i/>
          <w:sz w:val="28"/>
          <w:szCs w:val="28"/>
        </w:rPr>
        <w:t>еский</w:t>
      </w:r>
      <w:r w:rsidRPr="00207054">
        <w:rPr>
          <w:b/>
          <w:i/>
          <w:sz w:val="28"/>
          <w:szCs w:val="28"/>
        </w:rPr>
        <w:t>.</w:t>
      </w:r>
    </w:p>
    <w:p w:rsidR="00477B59" w:rsidRPr="00207054" w:rsidRDefault="0068448F" w:rsidP="00025C44">
      <w:pPr>
        <w:autoSpaceDE w:val="0"/>
        <w:autoSpaceDN w:val="0"/>
        <w:adjustRightInd w:val="0"/>
        <w:spacing w:line="360" w:lineRule="auto"/>
        <w:ind w:firstLine="540"/>
        <w:rPr>
          <w:rFonts w:ascii="Times New Roman" w:eastAsia="Calibri" w:hAnsi="Times New Roman" w:cs="Times New Roman"/>
          <w:sz w:val="28"/>
          <w:szCs w:val="28"/>
        </w:rPr>
      </w:pPr>
      <w:r w:rsidRPr="00207054">
        <w:rPr>
          <w:rFonts w:ascii="Times New Roman" w:eastAsia="Calibri" w:hAnsi="Times New Roman" w:cs="Times New Roman"/>
          <w:sz w:val="28"/>
          <w:szCs w:val="28"/>
        </w:rPr>
        <w:t xml:space="preserve">  </w:t>
      </w:r>
      <w:r w:rsidR="00477B59" w:rsidRPr="00207054">
        <w:rPr>
          <w:rFonts w:ascii="Times New Roman" w:eastAsia="Calibri" w:hAnsi="Times New Roman" w:cs="Times New Roman"/>
          <w:sz w:val="28"/>
          <w:szCs w:val="28"/>
        </w:rPr>
        <w:t xml:space="preserve">Первый - </w:t>
      </w:r>
      <w:r w:rsidR="00477B59" w:rsidRPr="00207054">
        <w:rPr>
          <w:rFonts w:ascii="Times New Roman" w:eastAsia="Calibri" w:hAnsi="Times New Roman" w:cs="Times New Roman"/>
          <w:b/>
          <w:i/>
          <w:sz w:val="28"/>
          <w:szCs w:val="28"/>
        </w:rPr>
        <w:t>инерционный (консервативный)</w:t>
      </w:r>
      <w:r w:rsidR="00477B59" w:rsidRPr="00207054">
        <w:rPr>
          <w:rFonts w:ascii="Times New Roman" w:eastAsia="Calibri" w:hAnsi="Times New Roman" w:cs="Times New Roman"/>
          <w:sz w:val="28"/>
          <w:szCs w:val="28"/>
        </w:rPr>
        <w:t xml:space="preserve"> вариант </w:t>
      </w:r>
      <w:r w:rsidRPr="00207054">
        <w:rPr>
          <w:rFonts w:ascii="Times New Roman" w:eastAsia="Calibri" w:hAnsi="Times New Roman" w:cs="Times New Roman"/>
          <w:sz w:val="28"/>
          <w:szCs w:val="28"/>
        </w:rPr>
        <w:t>Стратегии</w:t>
      </w:r>
      <w:r w:rsidR="00477B59" w:rsidRPr="00207054">
        <w:rPr>
          <w:rFonts w:ascii="Times New Roman" w:eastAsia="Calibri" w:hAnsi="Times New Roman" w:cs="Times New Roman"/>
          <w:sz w:val="28"/>
          <w:szCs w:val="28"/>
        </w:rPr>
        <w:t xml:space="preserve"> характеризует основные тенденции и параметры социально-экономического развития Юргинского муниципального района при условии сохранения основных тенденций динамики эффективности использования ресурсов и исходит из менее благоприятного развития внешних и внутренних условий функционирования экономической и социальной сферы.</w:t>
      </w:r>
    </w:p>
    <w:p w:rsidR="00477B59" w:rsidRPr="00207054" w:rsidRDefault="00477B59" w:rsidP="0025441D">
      <w:pPr>
        <w:pStyle w:val="formattext"/>
        <w:shd w:val="clear" w:color="auto" w:fill="DBE5F1" w:themeFill="accent1" w:themeFillTint="33"/>
        <w:spacing w:before="0" w:beforeAutospacing="0" w:after="0" w:afterAutospacing="0" w:line="360" w:lineRule="auto"/>
        <w:ind w:firstLine="709"/>
        <w:jc w:val="both"/>
        <w:rPr>
          <w:rFonts w:eastAsia="Calibri"/>
          <w:sz w:val="28"/>
          <w:szCs w:val="28"/>
          <w:lang w:eastAsia="en-US"/>
        </w:rPr>
      </w:pPr>
      <w:r w:rsidRPr="00207054">
        <w:rPr>
          <w:rFonts w:eastAsia="Calibri"/>
          <w:sz w:val="28"/>
          <w:szCs w:val="28"/>
        </w:rPr>
        <w:t>В</w:t>
      </w:r>
      <w:r w:rsidRPr="00207054">
        <w:rPr>
          <w:rFonts w:eastAsia="Calibri"/>
          <w:sz w:val="28"/>
          <w:szCs w:val="28"/>
          <w:lang w:eastAsia="en-US"/>
        </w:rPr>
        <w:t xml:space="preserve">торой вариант </w:t>
      </w:r>
      <w:r w:rsidRPr="00207054">
        <w:rPr>
          <w:rFonts w:eastAsia="Calibri"/>
          <w:sz w:val="28"/>
          <w:szCs w:val="28"/>
        </w:rPr>
        <w:t xml:space="preserve"> Стратегии  - </w:t>
      </w:r>
      <w:r w:rsidR="00F11F0C" w:rsidRPr="00207054">
        <w:rPr>
          <w:rFonts w:eastAsia="Calibri"/>
          <w:b/>
          <w:i/>
          <w:sz w:val="28"/>
          <w:szCs w:val="28"/>
        </w:rPr>
        <w:t>оптимистич</w:t>
      </w:r>
      <w:r w:rsidR="006A05C3" w:rsidRPr="00207054">
        <w:rPr>
          <w:rFonts w:eastAsia="Calibri"/>
          <w:b/>
          <w:i/>
          <w:sz w:val="28"/>
          <w:szCs w:val="28"/>
        </w:rPr>
        <w:t>ески</w:t>
      </w:r>
      <w:r w:rsidR="00A00B09" w:rsidRPr="00207054">
        <w:rPr>
          <w:rFonts w:eastAsia="Calibri"/>
          <w:b/>
          <w:i/>
          <w:sz w:val="28"/>
          <w:szCs w:val="28"/>
        </w:rPr>
        <w:t>й</w:t>
      </w:r>
      <w:r w:rsidRPr="00207054">
        <w:rPr>
          <w:i/>
          <w:sz w:val="28"/>
          <w:szCs w:val="28"/>
        </w:rPr>
        <w:t xml:space="preserve"> </w:t>
      </w:r>
      <w:r w:rsidRPr="00207054">
        <w:rPr>
          <w:rFonts w:eastAsia="Calibri"/>
          <w:sz w:val="28"/>
          <w:szCs w:val="28"/>
          <w:lang w:eastAsia="en-US"/>
        </w:rPr>
        <w:t>исходит из достаточно благоприятного сочетания внешних и внутренних условий функционирования экономики и социальной сферы Юргинского муниципального района</w:t>
      </w:r>
      <w:r w:rsidRPr="00207054">
        <w:rPr>
          <w:rFonts w:eastAsia="Calibri"/>
          <w:sz w:val="28"/>
          <w:szCs w:val="28"/>
        </w:rPr>
        <w:t>.</w:t>
      </w:r>
    </w:p>
    <w:p w:rsidR="003920AE" w:rsidRPr="00207054" w:rsidRDefault="0068448F"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t xml:space="preserve">Развитие района по инерционному сценарию в большой степени зависит от поддержки государства, от того, насколько активно на территории района осуществляются региональные и федеральные программы. </w:t>
      </w:r>
      <w:r w:rsidR="003920AE" w:rsidRPr="00207054">
        <w:rPr>
          <w:rFonts w:ascii="Times New Roman" w:hAnsi="Times New Roman" w:cs="Times New Roman"/>
          <w:sz w:val="28"/>
          <w:szCs w:val="28"/>
        </w:rPr>
        <w:t>Данный сценарий предполагает, что:</w:t>
      </w:r>
    </w:p>
    <w:p w:rsidR="003920AE" w:rsidRPr="00207054" w:rsidRDefault="003920AE"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lastRenderedPageBreak/>
        <w:t xml:space="preserve"> </w:t>
      </w:r>
      <w:proofErr w:type="spellStart"/>
      <w:r w:rsidR="00E67353" w:rsidRPr="00207054">
        <w:rPr>
          <w:rFonts w:ascii="Times New Roman" w:hAnsi="Times New Roman" w:cs="Times New Roman"/>
          <w:sz w:val="28"/>
          <w:szCs w:val="28"/>
        </w:rPr>
        <w:t>1</w:t>
      </w:r>
      <w:r w:rsidRPr="00207054">
        <w:rPr>
          <w:rFonts w:ascii="Times New Roman" w:hAnsi="Times New Roman" w:cs="Times New Roman"/>
          <w:sz w:val="28"/>
          <w:szCs w:val="28"/>
        </w:rPr>
        <w:t>.Органы</w:t>
      </w:r>
      <w:proofErr w:type="spellEnd"/>
      <w:r w:rsidRPr="00207054">
        <w:rPr>
          <w:rFonts w:ascii="Times New Roman" w:hAnsi="Times New Roman" w:cs="Times New Roman"/>
          <w:sz w:val="28"/>
          <w:szCs w:val="28"/>
        </w:rPr>
        <w:t xml:space="preserve"> местного самоуправления будут действовать, используя механизмы планирования и организации собственной деятельности, как реакции на текущие проблемы, решаемые в краткосрочной перспективе бюджетного планирования (1-3 года);</w:t>
      </w:r>
    </w:p>
    <w:p w:rsidR="003920AE" w:rsidRPr="00207054" w:rsidRDefault="003920AE" w:rsidP="00025C44">
      <w:pPr>
        <w:spacing w:line="360" w:lineRule="auto"/>
        <w:ind w:right="142" w:firstLine="540"/>
        <w:rPr>
          <w:rFonts w:ascii="Times New Roman" w:hAnsi="Times New Roman" w:cs="Times New Roman"/>
          <w:sz w:val="28"/>
          <w:szCs w:val="28"/>
        </w:rPr>
      </w:pPr>
      <w:r w:rsidRPr="00207054">
        <w:rPr>
          <w:rFonts w:ascii="Times New Roman" w:hAnsi="Times New Roman" w:cs="Times New Roman"/>
          <w:sz w:val="28"/>
          <w:szCs w:val="28"/>
        </w:rPr>
        <w:t xml:space="preserve">   </w:t>
      </w:r>
      <w:proofErr w:type="spellStart"/>
      <w:r w:rsidR="00E67353" w:rsidRPr="00207054">
        <w:rPr>
          <w:rFonts w:ascii="Times New Roman" w:hAnsi="Times New Roman" w:cs="Times New Roman"/>
          <w:sz w:val="28"/>
          <w:szCs w:val="28"/>
        </w:rPr>
        <w:t>2</w:t>
      </w:r>
      <w:r w:rsidRPr="00207054">
        <w:rPr>
          <w:rFonts w:ascii="Times New Roman" w:hAnsi="Times New Roman" w:cs="Times New Roman"/>
          <w:sz w:val="28"/>
          <w:szCs w:val="28"/>
        </w:rPr>
        <w:t>.Район</w:t>
      </w:r>
      <w:proofErr w:type="spellEnd"/>
      <w:r w:rsidRPr="00207054">
        <w:rPr>
          <w:rFonts w:ascii="Times New Roman" w:hAnsi="Times New Roman" w:cs="Times New Roman"/>
          <w:sz w:val="28"/>
          <w:szCs w:val="28"/>
        </w:rPr>
        <w:t xml:space="preserve"> принимает участие в реализации  региональных и федеральных программ, используя ресурсы, выделенные для реализации этих программ;</w:t>
      </w:r>
    </w:p>
    <w:p w:rsidR="003920AE" w:rsidRPr="00207054" w:rsidRDefault="00F83977" w:rsidP="00025C44">
      <w:pPr>
        <w:spacing w:line="360" w:lineRule="auto"/>
        <w:ind w:right="142" w:firstLine="540"/>
        <w:rPr>
          <w:rFonts w:ascii="Times New Roman" w:hAnsi="Times New Roman" w:cs="Times New Roman"/>
          <w:sz w:val="28"/>
          <w:szCs w:val="28"/>
        </w:rPr>
      </w:pPr>
      <w:r>
        <w:rPr>
          <w:rFonts w:ascii="Times New Roman" w:hAnsi="Times New Roman" w:cs="Times New Roman"/>
          <w:sz w:val="28"/>
          <w:szCs w:val="28"/>
        </w:rPr>
        <w:t xml:space="preserve"> </w:t>
      </w:r>
      <w:r w:rsidR="003920AE" w:rsidRPr="00207054">
        <w:rPr>
          <w:rFonts w:ascii="Times New Roman" w:hAnsi="Times New Roman" w:cs="Times New Roman"/>
          <w:sz w:val="28"/>
          <w:szCs w:val="28"/>
        </w:rPr>
        <w:t xml:space="preserve">  </w:t>
      </w:r>
      <w:proofErr w:type="spellStart"/>
      <w:r w:rsidR="00E67353" w:rsidRPr="00207054">
        <w:rPr>
          <w:rFonts w:ascii="Times New Roman" w:hAnsi="Times New Roman" w:cs="Times New Roman"/>
          <w:sz w:val="28"/>
          <w:szCs w:val="28"/>
        </w:rPr>
        <w:t>3</w:t>
      </w:r>
      <w:r w:rsidR="003920AE" w:rsidRPr="00207054">
        <w:rPr>
          <w:rFonts w:ascii="Times New Roman" w:hAnsi="Times New Roman" w:cs="Times New Roman"/>
          <w:sz w:val="28"/>
          <w:szCs w:val="28"/>
        </w:rPr>
        <w:t>.Объемы</w:t>
      </w:r>
      <w:proofErr w:type="spellEnd"/>
      <w:r w:rsidR="003920AE" w:rsidRPr="00207054">
        <w:rPr>
          <w:rFonts w:ascii="Times New Roman" w:hAnsi="Times New Roman" w:cs="Times New Roman"/>
          <w:sz w:val="28"/>
          <w:szCs w:val="28"/>
        </w:rPr>
        <w:t xml:space="preserve"> производства базовых отраслей района (сельское хозяйство) в физическом исчислении стабилизируются, предприятия отрасли развиваются по инерции, объем инвестиций незначителен.</w:t>
      </w:r>
    </w:p>
    <w:p w:rsidR="003920AE" w:rsidRPr="00207054" w:rsidRDefault="003920AE" w:rsidP="00025C44">
      <w:pPr>
        <w:spacing w:line="360" w:lineRule="auto"/>
        <w:ind w:right="142" w:firstLine="540"/>
        <w:rPr>
          <w:rFonts w:ascii="Times New Roman" w:hAnsi="Times New Roman" w:cs="Times New Roman"/>
          <w:sz w:val="28"/>
          <w:szCs w:val="28"/>
        </w:rPr>
      </w:pPr>
      <w:r w:rsidRPr="00207054">
        <w:rPr>
          <w:rFonts w:ascii="Times New Roman" w:hAnsi="Times New Roman" w:cs="Times New Roman"/>
          <w:sz w:val="28"/>
          <w:szCs w:val="28"/>
        </w:rPr>
        <w:t xml:space="preserve">  </w:t>
      </w:r>
      <w:proofErr w:type="spellStart"/>
      <w:r w:rsidR="00E67353" w:rsidRPr="00207054">
        <w:rPr>
          <w:rFonts w:ascii="Times New Roman" w:hAnsi="Times New Roman" w:cs="Times New Roman"/>
          <w:sz w:val="28"/>
          <w:szCs w:val="28"/>
        </w:rPr>
        <w:t>4</w:t>
      </w:r>
      <w:r w:rsidRPr="00207054">
        <w:rPr>
          <w:rFonts w:ascii="Times New Roman" w:hAnsi="Times New Roman" w:cs="Times New Roman"/>
          <w:sz w:val="28"/>
          <w:szCs w:val="28"/>
        </w:rPr>
        <w:t>.Темпы</w:t>
      </w:r>
      <w:proofErr w:type="spellEnd"/>
      <w:r w:rsidRPr="00207054">
        <w:rPr>
          <w:rFonts w:ascii="Times New Roman" w:hAnsi="Times New Roman" w:cs="Times New Roman"/>
          <w:sz w:val="28"/>
          <w:szCs w:val="28"/>
        </w:rPr>
        <w:t xml:space="preserve"> роста реальной заработной платы незначительны.</w:t>
      </w:r>
    </w:p>
    <w:p w:rsidR="003920AE" w:rsidRPr="00207054" w:rsidRDefault="003920AE" w:rsidP="00025C44">
      <w:pPr>
        <w:spacing w:line="360" w:lineRule="auto"/>
        <w:ind w:right="142" w:firstLine="540"/>
        <w:rPr>
          <w:rFonts w:ascii="Times New Roman" w:hAnsi="Times New Roman" w:cs="Times New Roman"/>
          <w:sz w:val="28"/>
          <w:szCs w:val="28"/>
        </w:rPr>
      </w:pPr>
      <w:r w:rsidRPr="00207054">
        <w:rPr>
          <w:rFonts w:ascii="Times New Roman" w:hAnsi="Times New Roman" w:cs="Times New Roman"/>
          <w:sz w:val="28"/>
          <w:szCs w:val="28"/>
        </w:rPr>
        <w:t xml:space="preserve">  </w:t>
      </w:r>
      <w:r w:rsidR="00E67353" w:rsidRPr="00207054">
        <w:rPr>
          <w:rFonts w:ascii="Times New Roman" w:hAnsi="Times New Roman" w:cs="Times New Roman"/>
          <w:sz w:val="28"/>
          <w:szCs w:val="28"/>
        </w:rPr>
        <w:t>5</w:t>
      </w:r>
      <w:r w:rsidRPr="00207054">
        <w:rPr>
          <w:rFonts w:ascii="Times New Roman" w:hAnsi="Times New Roman" w:cs="Times New Roman"/>
          <w:sz w:val="28"/>
          <w:szCs w:val="28"/>
        </w:rPr>
        <w:t>. Возможны сокращения персонала в организациях и на предприятиях,  рост безработицы.</w:t>
      </w:r>
    </w:p>
    <w:p w:rsidR="00D867FA" w:rsidRPr="00207054" w:rsidRDefault="003920AE" w:rsidP="00025C44">
      <w:pPr>
        <w:spacing w:line="360" w:lineRule="auto"/>
        <w:rPr>
          <w:rFonts w:ascii="Times New Roman" w:hAnsi="Times New Roman" w:cs="Times New Roman"/>
          <w:sz w:val="28"/>
          <w:szCs w:val="28"/>
        </w:rPr>
      </w:pPr>
      <w:r w:rsidRPr="00207054">
        <w:rPr>
          <w:rFonts w:ascii="Times New Roman" w:hAnsi="Times New Roman" w:cs="Times New Roman"/>
          <w:sz w:val="28"/>
          <w:szCs w:val="28"/>
        </w:rPr>
        <w:t xml:space="preserve"> </w:t>
      </w:r>
      <w:r w:rsidR="00D867FA" w:rsidRPr="00207054">
        <w:rPr>
          <w:rFonts w:ascii="Times New Roman" w:hAnsi="Times New Roman" w:cs="Times New Roman"/>
          <w:sz w:val="28"/>
          <w:szCs w:val="28"/>
        </w:rPr>
        <w:tab/>
      </w:r>
      <w:r w:rsidR="00E67353" w:rsidRPr="00207054">
        <w:rPr>
          <w:rFonts w:ascii="Times New Roman" w:hAnsi="Times New Roman" w:cs="Times New Roman"/>
          <w:sz w:val="28"/>
          <w:szCs w:val="28"/>
        </w:rPr>
        <w:t>6</w:t>
      </w:r>
      <w:r w:rsidRPr="00207054">
        <w:rPr>
          <w:rFonts w:ascii="Times New Roman" w:hAnsi="Times New Roman" w:cs="Times New Roman"/>
          <w:sz w:val="28"/>
          <w:szCs w:val="28"/>
        </w:rPr>
        <w:t xml:space="preserve">. </w:t>
      </w:r>
      <w:r w:rsidR="00D867FA" w:rsidRPr="00207054">
        <w:rPr>
          <w:rFonts w:ascii="Times New Roman" w:hAnsi="Times New Roman" w:cs="Times New Roman"/>
          <w:sz w:val="28"/>
          <w:szCs w:val="28"/>
        </w:rPr>
        <w:t>Повысится отток молодежи и трудоспособного населении из сельской местности, произойдет снижение численности населения муниципального района и увеличение количества жителей пенсионного возраста. Малонаселенные сельские поселения столкнутся с проблемами административной и хозяйственной несостоятельности.</w:t>
      </w:r>
    </w:p>
    <w:p w:rsidR="003920AE" w:rsidRPr="00207054" w:rsidRDefault="00AA73F3" w:rsidP="00025C44">
      <w:pPr>
        <w:spacing w:line="360" w:lineRule="auto"/>
        <w:ind w:right="142" w:firstLine="540"/>
        <w:rPr>
          <w:rFonts w:ascii="Times New Roman" w:hAnsi="Times New Roman" w:cs="Times New Roman"/>
          <w:sz w:val="28"/>
          <w:szCs w:val="28"/>
        </w:rPr>
      </w:pPr>
      <w:r w:rsidRPr="00207054">
        <w:rPr>
          <w:rFonts w:ascii="Times New Roman" w:hAnsi="Times New Roman" w:cs="Times New Roman"/>
          <w:sz w:val="28"/>
          <w:szCs w:val="28"/>
        </w:rPr>
        <w:t xml:space="preserve">  7</w:t>
      </w:r>
      <w:r w:rsidR="003920AE" w:rsidRPr="00207054">
        <w:rPr>
          <w:rFonts w:ascii="Times New Roman" w:hAnsi="Times New Roman" w:cs="Times New Roman"/>
          <w:sz w:val="28"/>
          <w:szCs w:val="28"/>
        </w:rPr>
        <w:t>. Малое предпринимательство развивается слабо.</w:t>
      </w:r>
    </w:p>
    <w:p w:rsidR="00FD7579" w:rsidRPr="00207054" w:rsidRDefault="00FD7579" w:rsidP="00025C44">
      <w:pPr>
        <w:autoSpaceDE w:val="0"/>
        <w:autoSpaceDN w:val="0"/>
        <w:adjustRightInd w:val="0"/>
        <w:spacing w:line="360" w:lineRule="auto"/>
        <w:ind w:firstLine="540"/>
        <w:rPr>
          <w:rFonts w:ascii="Times New Roman" w:hAnsi="Times New Roman" w:cs="Times New Roman"/>
          <w:sz w:val="28"/>
          <w:szCs w:val="28"/>
        </w:rPr>
      </w:pPr>
      <w:r w:rsidRPr="00207054">
        <w:rPr>
          <w:rFonts w:ascii="Times New Roman" w:hAnsi="Times New Roman" w:cs="Times New Roman"/>
          <w:sz w:val="28"/>
          <w:szCs w:val="28"/>
        </w:rPr>
        <w:t xml:space="preserve">  </w:t>
      </w:r>
      <w:r w:rsidR="00AA73F3" w:rsidRPr="00207054">
        <w:rPr>
          <w:rFonts w:ascii="Times New Roman" w:hAnsi="Times New Roman" w:cs="Times New Roman"/>
          <w:sz w:val="28"/>
          <w:szCs w:val="28"/>
        </w:rPr>
        <w:t>8</w:t>
      </w:r>
      <w:r w:rsidRPr="00207054">
        <w:rPr>
          <w:rFonts w:ascii="Times New Roman" w:hAnsi="Times New Roman" w:cs="Times New Roman"/>
          <w:sz w:val="28"/>
          <w:szCs w:val="28"/>
        </w:rPr>
        <w:t xml:space="preserve">. Структура ЖКХ  не претерпит существенных сдвигов в сторону ее оптимизации и дальнейшего внедрения инновационных технологий. Доминирующее положение будет занимать деятельность по обеспечению населения </w:t>
      </w:r>
      <w:r w:rsidR="005657CE" w:rsidRPr="00207054">
        <w:rPr>
          <w:rFonts w:ascii="Times New Roman" w:hAnsi="Times New Roman" w:cs="Times New Roman"/>
          <w:sz w:val="28"/>
          <w:szCs w:val="28"/>
        </w:rPr>
        <w:t>теплом (топливом)</w:t>
      </w:r>
      <w:r w:rsidRPr="00207054">
        <w:rPr>
          <w:rFonts w:ascii="Times New Roman" w:hAnsi="Times New Roman" w:cs="Times New Roman"/>
          <w:sz w:val="28"/>
          <w:szCs w:val="28"/>
        </w:rPr>
        <w:t xml:space="preserve"> и водой. Наряду с этим будут нарастать проблемы с переработкой мусора, поскольку </w:t>
      </w:r>
      <w:r w:rsidR="005657CE" w:rsidRPr="00207054">
        <w:rPr>
          <w:rFonts w:ascii="Times New Roman" w:hAnsi="Times New Roman" w:cs="Times New Roman"/>
          <w:sz w:val="28"/>
          <w:szCs w:val="28"/>
        </w:rPr>
        <w:t xml:space="preserve">в районе нет </w:t>
      </w:r>
      <w:r w:rsidRPr="00207054">
        <w:rPr>
          <w:rFonts w:ascii="Times New Roman" w:hAnsi="Times New Roman" w:cs="Times New Roman"/>
          <w:sz w:val="28"/>
          <w:szCs w:val="28"/>
        </w:rPr>
        <w:t xml:space="preserve"> полигон</w:t>
      </w:r>
      <w:r w:rsidR="005657CE" w:rsidRPr="00207054">
        <w:rPr>
          <w:rFonts w:ascii="Times New Roman" w:hAnsi="Times New Roman" w:cs="Times New Roman"/>
          <w:sz w:val="28"/>
          <w:szCs w:val="28"/>
        </w:rPr>
        <w:t>ов твердых бытовых отходов</w:t>
      </w:r>
      <w:r w:rsidRPr="00207054">
        <w:rPr>
          <w:rFonts w:ascii="Times New Roman" w:hAnsi="Times New Roman" w:cs="Times New Roman"/>
          <w:sz w:val="28"/>
          <w:szCs w:val="28"/>
        </w:rPr>
        <w:t>. Данная проблема может привести к осложнению экологической обстановки в районе. Кроме того, будет продолжаться дальнейший износ основных фондов общественной инфраструктуры (</w:t>
      </w:r>
      <w:r w:rsidR="005657CE" w:rsidRPr="00207054">
        <w:rPr>
          <w:rFonts w:ascii="Times New Roman" w:hAnsi="Times New Roman" w:cs="Times New Roman"/>
          <w:sz w:val="28"/>
          <w:szCs w:val="28"/>
        </w:rPr>
        <w:t xml:space="preserve">теплоснабжение, </w:t>
      </w:r>
      <w:r w:rsidRPr="00207054">
        <w:rPr>
          <w:rFonts w:ascii="Times New Roman" w:hAnsi="Times New Roman" w:cs="Times New Roman"/>
          <w:sz w:val="28"/>
          <w:szCs w:val="28"/>
        </w:rPr>
        <w:t>водоснабжение, водоотведение, энергоснабжение и пр.)</w:t>
      </w:r>
      <w:r w:rsidR="005657CE" w:rsidRPr="00207054">
        <w:rPr>
          <w:rFonts w:ascii="Times New Roman" w:hAnsi="Times New Roman" w:cs="Times New Roman"/>
          <w:sz w:val="28"/>
          <w:szCs w:val="28"/>
        </w:rPr>
        <w:t>.</w:t>
      </w:r>
    </w:p>
    <w:p w:rsidR="0068448F" w:rsidRPr="00207054" w:rsidRDefault="00DB06A9" w:rsidP="00025C44">
      <w:pPr>
        <w:spacing w:line="360" w:lineRule="auto"/>
        <w:ind w:right="142" w:firstLine="708"/>
        <w:rPr>
          <w:rFonts w:ascii="Times New Roman" w:hAnsi="Times New Roman" w:cs="Times New Roman"/>
          <w:b/>
          <w:sz w:val="28"/>
          <w:szCs w:val="28"/>
        </w:rPr>
      </w:pPr>
      <w:r w:rsidRPr="00207054">
        <w:rPr>
          <w:rFonts w:ascii="Times New Roman" w:hAnsi="Times New Roman" w:cs="Times New Roman"/>
          <w:b/>
          <w:sz w:val="28"/>
          <w:szCs w:val="28"/>
        </w:rPr>
        <w:t xml:space="preserve">Первый </w:t>
      </w:r>
      <w:r w:rsidR="00B828FE" w:rsidRPr="00207054">
        <w:rPr>
          <w:rFonts w:ascii="Times New Roman" w:hAnsi="Times New Roman" w:cs="Times New Roman"/>
          <w:b/>
          <w:sz w:val="28"/>
          <w:szCs w:val="28"/>
        </w:rPr>
        <w:t xml:space="preserve">вариант </w:t>
      </w:r>
      <w:r w:rsidR="0068448F" w:rsidRPr="00207054">
        <w:rPr>
          <w:rFonts w:ascii="Times New Roman" w:hAnsi="Times New Roman" w:cs="Times New Roman"/>
          <w:b/>
          <w:sz w:val="28"/>
          <w:szCs w:val="28"/>
        </w:rPr>
        <w:t>не способствует реализации  целей, выделенных в Стратегии.</w:t>
      </w:r>
    </w:p>
    <w:p w:rsidR="0068448F" w:rsidRPr="00207054" w:rsidRDefault="0068448F"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lastRenderedPageBreak/>
        <w:t>Риски данного сценария связаны главным образом с тем, что  он не дает решения сегодняшних проблем, масштабы которых в перспективе могут нарастать. К числу таких проблем относятся:</w:t>
      </w:r>
    </w:p>
    <w:p w:rsidR="00E67353" w:rsidRPr="00207054" w:rsidRDefault="00E67353"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t>- демографический спад;</w:t>
      </w:r>
    </w:p>
    <w:p w:rsidR="0068448F" w:rsidRPr="00207054" w:rsidRDefault="0068448F"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t>- обострение проблем в малочисленных населенных пунктах;</w:t>
      </w:r>
    </w:p>
    <w:p w:rsidR="0068448F" w:rsidRPr="00207054" w:rsidRDefault="0068448F" w:rsidP="00C13E04">
      <w:pPr>
        <w:tabs>
          <w:tab w:val="left" w:pos="851"/>
        </w:tabs>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t>-</w:t>
      </w:r>
      <w:r w:rsidR="00264027" w:rsidRPr="00207054">
        <w:rPr>
          <w:rFonts w:ascii="Times New Roman" w:hAnsi="Times New Roman" w:cs="Times New Roman"/>
          <w:sz w:val="28"/>
          <w:szCs w:val="28"/>
        </w:rPr>
        <w:t xml:space="preserve"> </w:t>
      </w:r>
      <w:r w:rsidRPr="00207054">
        <w:rPr>
          <w:rFonts w:ascii="Times New Roman" w:hAnsi="Times New Roman" w:cs="Times New Roman"/>
          <w:sz w:val="28"/>
          <w:szCs w:val="28"/>
        </w:rPr>
        <w:t>обострение финансовых проблем на предприятиях сельского хозяйства;</w:t>
      </w:r>
    </w:p>
    <w:p w:rsidR="0068448F" w:rsidRPr="00207054" w:rsidRDefault="0068448F"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t>- отток трудовых ресурсов за пределы района;</w:t>
      </w:r>
    </w:p>
    <w:p w:rsidR="0068448F" w:rsidRPr="00207054" w:rsidRDefault="0068448F"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t>-</w:t>
      </w:r>
      <w:r w:rsidR="00264027" w:rsidRPr="00207054">
        <w:rPr>
          <w:rFonts w:ascii="Times New Roman" w:hAnsi="Times New Roman" w:cs="Times New Roman"/>
          <w:sz w:val="28"/>
          <w:szCs w:val="28"/>
        </w:rPr>
        <w:t xml:space="preserve"> </w:t>
      </w:r>
      <w:r w:rsidRPr="00207054">
        <w:rPr>
          <w:rFonts w:ascii="Times New Roman" w:hAnsi="Times New Roman" w:cs="Times New Roman"/>
          <w:sz w:val="28"/>
          <w:szCs w:val="28"/>
        </w:rPr>
        <w:t>замедление темпов роста зарплат и сопутствующее этому обострение социальных проблем, спад развития потребительского рынка, а значит, и малого бизнеса.</w:t>
      </w:r>
    </w:p>
    <w:p w:rsidR="00F11F0C" w:rsidRPr="00207054" w:rsidRDefault="00F11F0C"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b/>
          <w:bCs/>
          <w:i/>
          <w:sz w:val="28"/>
          <w:szCs w:val="28"/>
        </w:rPr>
        <w:t>Оптимистич</w:t>
      </w:r>
      <w:r w:rsidR="0087225E" w:rsidRPr="00207054">
        <w:rPr>
          <w:rFonts w:ascii="Times New Roman" w:hAnsi="Times New Roman" w:cs="Times New Roman"/>
          <w:b/>
          <w:bCs/>
          <w:i/>
          <w:sz w:val="28"/>
          <w:szCs w:val="28"/>
        </w:rPr>
        <w:t>е</w:t>
      </w:r>
      <w:r w:rsidRPr="00207054">
        <w:rPr>
          <w:rFonts w:ascii="Times New Roman" w:hAnsi="Times New Roman" w:cs="Times New Roman"/>
          <w:b/>
          <w:bCs/>
          <w:i/>
          <w:sz w:val="28"/>
          <w:szCs w:val="28"/>
        </w:rPr>
        <w:t>ский</w:t>
      </w:r>
      <w:r w:rsidR="0068448F" w:rsidRPr="00207054">
        <w:rPr>
          <w:rFonts w:ascii="Times New Roman" w:hAnsi="Times New Roman" w:cs="Times New Roman"/>
          <w:sz w:val="28"/>
          <w:szCs w:val="28"/>
        </w:rPr>
        <w:t xml:space="preserve"> </w:t>
      </w:r>
      <w:r w:rsidR="00B828FE" w:rsidRPr="00207054">
        <w:rPr>
          <w:rFonts w:ascii="Times New Roman" w:hAnsi="Times New Roman" w:cs="Times New Roman"/>
          <w:sz w:val="28"/>
          <w:szCs w:val="28"/>
        </w:rPr>
        <w:t>вариант</w:t>
      </w:r>
      <w:r w:rsidR="0068448F" w:rsidRPr="00207054">
        <w:rPr>
          <w:rFonts w:ascii="Times New Roman" w:hAnsi="Times New Roman" w:cs="Times New Roman"/>
          <w:sz w:val="28"/>
          <w:szCs w:val="28"/>
        </w:rPr>
        <w:t xml:space="preserve">, ориентированный на траекторию поступательного развития муниципального образования. </w:t>
      </w:r>
    </w:p>
    <w:p w:rsidR="0068448F" w:rsidRPr="00207054" w:rsidRDefault="0068448F"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t>Это сценарий изменения, формирования новых ценностей и нового качества жизни, что предполагает активную позицию органов власти, бизнес</w:t>
      </w:r>
      <w:r w:rsidR="00F11F0C" w:rsidRPr="00207054">
        <w:rPr>
          <w:rFonts w:ascii="Times New Roman" w:hAnsi="Times New Roman" w:cs="Times New Roman"/>
          <w:sz w:val="28"/>
          <w:szCs w:val="28"/>
        </w:rPr>
        <w:t xml:space="preserve"> </w:t>
      </w:r>
      <w:r w:rsidRPr="00207054">
        <w:rPr>
          <w:rFonts w:ascii="Times New Roman" w:hAnsi="Times New Roman" w:cs="Times New Roman"/>
          <w:sz w:val="28"/>
          <w:szCs w:val="28"/>
        </w:rPr>
        <w:t>-</w:t>
      </w:r>
      <w:r w:rsidR="00F11F0C" w:rsidRPr="00207054">
        <w:rPr>
          <w:rFonts w:ascii="Times New Roman" w:hAnsi="Times New Roman" w:cs="Times New Roman"/>
          <w:sz w:val="28"/>
          <w:szCs w:val="28"/>
        </w:rPr>
        <w:t xml:space="preserve"> </w:t>
      </w:r>
      <w:r w:rsidRPr="00207054">
        <w:rPr>
          <w:rFonts w:ascii="Times New Roman" w:hAnsi="Times New Roman" w:cs="Times New Roman"/>
          <w:sz w:val="28"/>
          <w:szCs w:val="28"/>
        </w:rPr>
        <w:t xml:space="preserve">сообщества и жителей района, </w:t>
      </w:r>
      <w:r w:rsidR="00264027" w:rsidRPr="00207054">
        <w:rPr>
          <w:rFonts w:ascii="Times New Roman" w:hAnsi="Times New Roman" w:cs="Times New Roman"/>
          <w:sz w:val="28"/>
          <w:szCs w:val="28"/>
        </w:rPr>
        <w:t>активизация</w:t>
      </w:r>
      <w:r w:rsidRPr="00207054">
        <w:rPr>
          <w:rFonts w:ascii="Times New Roman" w:hAnsi="Times New Roman" w:cs="Times New Roman"/>
          <w:sz w:val="28"/>
          <w:szCs w:val="28"/>
        </w:rPr>
        <w:t xml:space="preserve"> рыночных отношений, новые формы и методы </w:t>
      </w:r>
      <w:r w:rsidR="00264027" w:rsidRPr="00207054">
        <w:rPr>
          <w:rFonts w:ascii="Times New Roman" w:hAnsi="Times New Roman" w:cs="Times New Roman"/>
          <w:sz w:val="28"/>
          <w:szCs w:val="28"/>
        </w:rPr>
        <w:t>хозяйствования</w:t>
      </w:r>
      <w:r w:rsidRPr="00207054">
        <w:rPr>
          <w:rFonts w:ascii="Times New Roman" w:hAnsi="Times New Roman" w:cs="Times New Roman"/>
          <w:sz w:val="28"/>
          <w:szCs w:val="28"/>
        </w:rPr>
        <w:t xml:space="preserve"> местных товаропроизводителей на </w:t>
      </w:r>
      <w:r w:rsidR="00264027" w:rsidRPr="00207054">
        <w:rPr>
          <w:rFonts w:ascii="Times New Roman" w:hAnsi="Times New Roman" w:cs="Times New Roman"/>
          <w:sz w:val="28"/>
          <w:szCs w:val="28"/>
        </w:rPr>
        <w:t xml:space="preserve">внутреннем и </w:t>
      </w:r>
      <w:r w:rsidRPr="00207054">
        <w:rPr>
          <w:rFonts w:ascii="Times New Roman" w:hAnsi="Times New Roman" w:cs="Times New Roman"/>
          <w:sz w:val="28"/>
          <w:szCs w:val="28"/>
        </w:rPr>
        <w:t>внешн</w:t>
      </w:r>
      <w:r w:rsidR="00264027" w:rsidRPr="00207054">
        <w:rPr>
          <w:rFonts w:ascii="Times New Roman" w:hAnsi="Times New Roman" w:cs="Times New Roman"/>
          <w:sz w:val="28"/>
          <w:szCs w:val="28"/>
        </w:rPr>
        <w:t>ем</w:t>
      </w:r>
      <w:r w:rsidRPr="00207054">
        <w:rPr>
          <w:rFonts w:ascii="Times New Roman" w:hAnsi="Times New Roman" w:cs="Times New Roman"/>
          <w:sz w:val="28"/>
          <w:szCs w:val="28"/>
        </w:rPr>
        <w:t xml:space="preserve"> рынках.</w:t>
      </w:r>
    </w:p>
    <w:p w:rsidR="00AA73F3" w:rsidRPr="00207054" w:rsidRDefault="00DB06A9" w:rsidP="00025C44">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При данном варианте развития у</w:t>
      </w:r>
      <w:r w:rsidR="00AA73F3" w:rsidRPr="00207054">
        <w:rPr>
          <w:rFonts w:ascii="Times New Roman" w:hAnsi="Times New Roman" w:cs="Times New Roman"/>
          <w:sz w:val="28"/>
          <w:szCs w:val="28"/>
        </w:rPr>
        <w:t xml:space="preserve">лучшится </w:t>
      </w:r>
      <w:r w:rsidRPr="00207054">
        <w:rPr>
          <w:rFonts w:ascii="Times New Roman" w:hAnsi="Times New Roman" w:cs="Times New Roman"/>
          <w:sz w:val="28"/>
          <w:szCs w:val="28"/>
        </w:rPr>
        <w:t>эффективность управления муниципальн</w:t>
      </w:r>
      <w:r w:rsidR="00AA73F3" w:rsidRPr="00207054">
        <w:rPr>
          <w:rFonts w:ascii="Times New Roman" w:hAnsi="Times New Roman" w:cs="Times New Roman"/>
          <w:sz w:val="28"/>
          <w:szCs w:val="28"/>
        </w:rPr>
        <w:t>ого</w:t>
      </w:r>
      <w:r w:rsidRPr="00207054">
        <w:rPr>
          <w:rFonts w:ascii="Times New Roman" w:hAnsi="Times New Roman" w:cs="Times New Roman"/>
          <w:sz w:val="28"/>
          <w:szCs w:val="28"/>
        </w:rPr>
        <w:t xml:space="preserve"> район</w:t>
      </w:r>
      <w:r w:rsidR="00AA73F3" w:rsidRPr="00207054">
        <w:rPr>
          <w:rFonts w:ascii="Times New Roman" w:hAnsi="Times New Roman" w:cs="Times New Roman"/>
          <w:sz w:val="28"/>
          <w:szCs w:val="28"/>
        </w:rPr>
        <w:t>а</w:t>
      </w:r>
      <w:r w:rsidRPr="00207054">
        <w:rPr>
          <w:rFonts w:ascii="Times New Roman" w:hAnsi="Times New Roman" w:cs="Times New Roman"/>
          <w:sz w:val="28"/>
          <w:szCs w:val="28"/>
        </w:rPr>
        <w:t xml:space="preserve"> по двум направлениям: </w:t>
      </w:r>
    </w:p>
    <w:p w:rsidR="0036636B" w:rsidRPr="00207054" w:rsidRDefault="00AA73F3" w:rsidP="00025C44">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w:t>
      </w:r>
      <w:r w:rsidR="00E04031" w:rsidRPr="00207054">
        <w:rPr>
          <w:rFonts w:ascii="Times New Roman" w:hAnsi="Times New Roman" w:cs="Times New Roman"/>
          <w:sz w:val="28"/>
          <w:szCs w:val="28"/>
        </w:rPr>
        <w:t xml:space="preserve"> </w:t>
      </w:r>
      <w:r w:rsidR="00DB06A9" w:rsidRPr="00207054">
        <w:rPr>
          <w:rFonts w:ascii="Times New Roman" w:hAnsi="Times New Roman" w:cs="Times New Roman"/>
          <w:sz w:val="28"/>
          <w:szCs w:val="28"/>
        </w:rPr>
        <w:t>оперативност</w:t>
      </w:r>
      <w:r w:rsidRPr="00207054">
        <w:rPr>
          <w:rFonts w:ascii="Times New Roman" w:hAnsi="Times New Roman" w:cs="Times New Roman"/>
          <w:sz w:val="28"/>
          <w:szCs w:val="28"/>
        </w:rPr>
        <w:t>ь</w:t>
      </w:r>
      <w:r w:rsidR="00DB06A9" w:rsidRPr="00207054">
        <w:rPr>
          <w:rFonts w:ascii="Times New Roman" w:hAnsi="Times New Roman" w:cs="Times New Roman"/>
          <w:sz w:val="28"/>
          <w:szCs w:val="28"/>
        </w:rPr>
        <w:t xml:space="preserve"> принятия и реализации решений, связанных с эффективностью </w:t>
      </w:r>
      <w:r w:rsidR="0036636B" w:rsidRPr="00207054">
        <w:rPr>
          <w:rFonts w:ascii="Times New Roman" w:hAnsi="Times New Roman" w:cs="Times New Roman"/>
          <w:sz w:val="28"/>
          <w:szCs w:val="28"/>
        </w:rPr>
        <w:t xml:space="preserve">рационального </w:t>
      </w:r>
      <w:r w:rsidRPr="00207054">
        <w:rPr>
          <w:rFonts w:ascii="Times New Roman" w:hAnsi="Times New Roman" w:cs="Times New Roman"/>
          <w:sz w:val="28"/>
          <w:szCs w:val="28"/>
        </w:rPr>
        <w:t xml:space="preserve">использования </w:t>
      </w:r>
      <w:r w:rsidR="00DB06A9" w:rsidRPr="00207054">
        <w:rPr>
          <w:rFonts w:ascii="Times New Roman" w:hAnsi="Times New Roman" w:cs="Times New Roman"/>
          <w:sz w:val="28"/>
          <w:szCs w:val="28"/>
        </w:rPr>
        <w:t xml:space="preserve">бюджета района, </w:t>
      </w:r>
    </w:p>
    <w:p w:rsidR="00DB06A9" w:rsidRPr="00207054" w:rsidRDefault="0036636B" w:rsidP="00025C44">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w:t>
      </w:r>
      <w:r w:rsidR="00E04031" w:rsidRPr="00207054">
        <w:rPr>
          <w:rFonts w:ascii="Times New Roman" w:hAnsi="Times New Roman" w:cs="Times New Roman"/>
          <w:sz w:val="28"/>
          <w:szCs w:val="28"/>
        </w:rPr>
        <w:t xml:space="preserve"> </w:t>
      </w:r>
      <w:r w:rsidR="00DB06A9" w:rsidRPr="00207054">
        <w:rPr>
          <w:rFonts w:ascii="Times New Roman" w:hAnsi="Times New Roman" w:cs="Times New Roman"/>
          <w:sz w:val="28"/>
          <w:szCs w:val="28"/>
        </w:rPr>
        <w:t>необходимо</w:t>
      </w:r>
      <w:r w:rsidRPr="00207054">
        <w:rPr>
          <w:rFonts w:ascii="Times New Roman" w:hAnsi="Times New Roman" w:cs="Times New Roman"/>
          <w:sz w:val="28"/>
          <w:szCs w:val="28"/>
        </w:rPr>
        <w:t xml:space="preserve">сть в </w:t>
      </w:r>
      <w:r w:rsidR="00DB06A9" w:rsidRPr="00207054">
        <w:rPr>
          <w:rFonts w:ascii="Times New Roman" w:hAnsi="Times New Roman" w:cs="Times New Roman"/>
          <w:sz w:val="28"/>
          <w:szCs w:val="28"/>
        </w:rPr>
        <w:t>развити</w:t>
      </w:r>
      <w:r w:rsidRPr="00207054">
        <w:rPr>
          <w:rFonts w:ascii="Times New Roman" w:hAnsi="Times New Roman" w:cs="Times New Roman"/>
          <w:sz w:val="28"/>
          <w:szCs w:val="28"/>
        </w:rPr>
        <w:t>и</w:t>
      </w:r>
      <w:r w:rsidR="00DB06A9" w:rsidRPr="00207054">
        <w:rPr>
          <w:rFonts w:ascii="Times New Roman" w:hAnsi="Times New Roman" w:cs="Times New Roman"/>
          <w:sz w:val="28"/>
          <w:szCs w:val="28"/>
        </w:rPr>
        <w:t xml:space="preserve"> инициативы и заинтересованности руководства района в поиске внутренних резервов и привлечения инвесторов.  </w:t>
      </w:r>
    </w:p>
    <w:p w:rsidR="0068448F" w:rsidRPr="00207054" w:rsidRDefault="0068448F"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t xml:space="preserve">Основными признаками данного </w:t>
      </w:r>
      <w:r w:rsidR="00B828FE" w:rsidRPr="00207054">
        <w:rPr>
          <w:rFonts w:ascii="Times New Roman" w:hAnsi="Times New Roman" w:cs="Times New Roman"/>
          <w:sz w:val="28"/>
          <w:szCs w:val="28"/>
        </w:rPr>
        <w:t>варианта</w:t>
      </w:r>
      <w:r w:rsidRPr="00207054">
        <w:rPr>
          <w:rFonts w:ascii="Times New Roman" w:hAnsi="Times New Roman" w:cs="Times New Roman"/>
          <w:sz w:val="28"/>
          <w:szCs w:val="28"/>
        </w:rPr>
        <w:t xml:space="preserve"> </w:t>
      </w:r>
      <w:r w:rsidR="00A70BBD" w:rsidRPr="00207054">
        <w:rPr>
          <w:rFonts w:ascii="Times New Roman" w:hAnsi="Times New Roman" w:cs="Times New Roman"/>
          <w:sz w:val="28"/>
          <w:szCs w:val="28"/>
        </w:rPr>
        <w:t xml:space="preserve">будут </w:t>
      </w:r>
      <w:r w:rsidRPr="00207054">
        <w:rPr>
          <w:rFonts w:ascii="Times New Roman" w:hAnsi="Times New Roman" w:cs="Times New Roman"/>
          <w:sz w:val="28"/>
          <w:szCs w:val="28"/>
        </w:rPr>
        <w:t>являт</w:t>
      </w:r>
      <w:r w:rsidR="00A70BBD" w:rsidRPr="00207054">
        <w:rPr>
          <w:rFonts w:ascii="Times New Roman" w:hAnsi="Times New Roman" w:cs="Times New Roman"/>
          <w:sz w:val="28"/>
          <w:szCs w:val="28"/>
        </w:rPr>
        <w:t>ь</w:t>
      </w:r>
      <w:r w:rsidRPr="00207054">
        <w:rPr>
          <w:rFonts w:ascii="Times New Roman" w:hAnsi="Times New Roman" w:cs="Times New Roman"/>
          <w:sz w:val="28"/>
          <w:szCs w:val="28"/>
        </w:rPr>
        <w:t>ся:</w:t>
      </w:r>
    </w:p>
    <w:p w:rsidR="00C6670A" w:rsidRPr="00207054" w:rsidRDefault="006A05C3" w:rsidP="00025C44">
      <w:pPr>
        <w:autoSpaceDE w:val="0"/>
        <w:autoSpaceDN w:val="0"/>
        <w:adjustRightInd w:val="0"/>
        <w:spacing w:line="360" w:lineRule="auto"/>
        <w:ind w:firstLine="708"/>
        <w:rPr>
          <w:rFonts w:ascii="Times New Roman" w:hAnsi="Times New Roman" w:cs="Times New Roman"/>
          <w:sz w:val="28"/>
          <w:szCs w:val="28"/>
        </w:rPr>
      </w:pPr>
      <w:proofErr w:type="spellStart"/>
      <w:r w:rsidRPr="00207054">
        <w:rPr>
          <w:rFonts w:ascii="Times New Roman" w:hAnsi="Times New Roman" w:cs="Times New Roman"/>
          <w:sz w:val="28"/>
          <w:szCs w:val="28"/>
          <w:lang w:eastAsia="ru-RU"/>
        </w:rPr>
        <w:t>1.В</w:t>
      </w:r>
      <w:proofErr w:type="spellEnd"/>
      <w:r w:rsidR="00861EF2" w:rsidRPr="00207054">
        <w:rPr>
          <w:rFonts w:ascii="Times New Roman" w:hAnsi="Times New Roman" w:cs="Times New Roman"/>
          <w:sz w:val="28"/>
          <w:szCs w:val="28"/>
          <w:lang w:eastAsia="ru-RU"/>
        </w:rPr>
        <w:t xml:space="preserve"> аграрном секторе </w:t>
      </w:r>
      <w:r w:rsidR="00C6670A" w:rsidRPr="00207054">
        <w:rPr>
          <w:rFonts w:ascii="Times New Roman" w:hAnsi="Times New Roman" w:cs="Times New Roman"/>
          <w:sz w:val="28"/>
          <w:szCs w:val="28"/>
        </w:rPr>
        <w:t xml:space="preserve">предусматривается масштабное привлечение инвестиций, </w:t>
      </w:r>
      <w:r w:rsidRPr="00207054">
        <w:rPr>
          <w:rFonts w:ascii="Times New Roman" w:hAnsi="Times New Roman" w:cs="Times New Roman"/>
          <w:sz w:val="28"/>
          <w:szCs w:val="28"/>
        </w:rPr>
        <w:t xml:space="preserve">в </w:t>
      </w:r>
      <w:r w:rsidR="00C6670A" w:rsidRPr="00207054">
        <w:rPr>
          <w:rFonts w:ascii="Times New Roman" w:hAnsi="Times New Roman" w:cs="Times New Roman"/>
          <w:sz w:val="28"/>
          <w:szCs w:val="28"/>
        </w:rPr>
        <w:t xml:space="preserve">перерабатывающую и пищевую промышленность. Необходимо  изыскивать  возможности для формирования высокоэффективного сельскохозяйственного производства как сырьевой </w:t>
      </w:r>
      <w:r w:rsidR="00C6670A" w:rsidRPr="00207054">
        <w:rPr>
          <w:rFonts w:ascii="Times New Roman" w:hAnsi="Times New Roman" w:cs="Times New Roman"/>
          <w:sz w:val="28"/>
          <w:szCs w:val="28"/>
        </w:rPr>
        <w:lastRenderedPageBreak/>
        <w:t>базы перерабатывающей промышленности, поскольку данные виды производства ориентированы на использование собственных природных и социально-экономических ресурсов и конкурентных преимуществ.</w:t>
      </w:r>
      <w:r w:rsidR="00C6670A" w:rsidRPr="00207054">
        <w:rPr>
          <w:rFonts w:ascii="TimesNewRomanPSMT" w:hAnsi="TimesNewRomanPSMT" w:cs="TimesNewRomanPSMT"/>
          <w:szCs w:val="28"/>
        </w:rPr>
        <w:t xml:space="preserve"> </w:t>
      </w:r>
      <w:r w:rsidR="00C6670A" w:rsidRPr="00207054">
        <w:rPr>
          <w:rFonts w:ascii="Times New Roman" w:hAnsi="Times New Roman" w:cs="Times New Roman"/>
          <w:sz w:val="28"/>
          <w:szCs w:val="28"/>
        </w:rPr>
        <w:t>При наличии соответствующий базы в районе можно сформировать крупные сельскохозяйственные предприятия (кластеры), обеспечивающие замкнутый цикл производства, переработки и сбыта продукции.</w:t>
      </w:r>
    </w:p>
    <w:p w:rsidR="00861EF2" w:rsidRPr="00207054" w:rsidRDefault="006A05C3" w:rsidP="00025C44">
      <w:pPr>
        <w:autoSpaceDE w:val="0"/>
        <w:autoSpaceDN w:val="0"/>
        <w:adjustRightInd w:val="0"/>
        <w:spacing w:line="360" w:lineRule="auto"/>
        <w:ind w:firstLine="709"/>
        <w:rPr>
          <w:rFonts w:ascii="Times New Roman" w:hAnsi="Times New Roman" w:cs="Times New Roman"/>
          <w:sz w:val="28"/>
          <w:szCs w:val="28"/>
          <w:lang w:eastAsia="ru-RU"/>
        </w:rPr>
      </w:pPr>
      <w:proofErr w:type="spellStart"/>
      <w:r w:rsidRPr="00207054">
        <w:rPr>
          <w:rFonts w:ascii="Times New Roman" w:hAnsi="Times New Roman" w:cs="Times New Roman"/>
          <w:sz w:val="28"/>
          <w:szCs w:val="28"/>
          <w:lang w:eastAsia="ru-RU"/>
        </w:rPr>
        <w:t>2.В</w:t>
      </w:r>
      <w:proofErr w:type="spellEnd"/>
      <w:r w:rsidR="00861EF2" w:rsidRPr="00207054">
        <w:rPr>
          <w:rFonts w:ascii="Times New Roman" w:hAnsi="Times New Roman" w:cs="Times New Roman"/>
          <w:sz w:val="28"/>
          <w:szCs w:val="28"/>
          <w:lang w:eastAsia="ru-RU"/>
        </w:rPr>
        <w:t xml:space="preserve"> инвестиционной сфере  -  обеспечение государственной поддержки, в частности - </w:t>
      </w:r>
      <w:proofErr w:type="spellStart"/>
      <w:r w:rsidR="00861EF2" w:rsidRPr="00207054">
        <w:rPr>
          <w:rFonts w:ascii="Times New Roman" w:hAnsi="Times New Roman" w:cs="Times New Roman"/>
          <w:sz w:val="28"/>
          <w:szCs w:val="28"/>
          <w:lang w:eastAsia="ru-RU"/>
        </w:rPr>
        <w:t>софинансирование</w:t>
      </w:r>
      <w:proofErr w:type="spellEnd"/>
      <w:r w:rsidR="00861EF2" w:rsidRPr="00207054">
        <w:rPr>
          <w:rFonts w:ascii="Times New Roman" w:hAnsi="Times New Roman" w:cs="Times New Roman"/>
          <w:sz w:val="28"/>
          <w:szCs w:val="28"/>
          <w:lang w:eastAsia="ru-RU"/>
        </w:rPr>
        <w:t xml:space="preserve"> за счет средств федерального и областного бюджетов мероприятий по строительству о</w:t>
      </w:r>
      <w:r w:rsidRPr="00207054">
        <w:rPr>
          <w:rFonts w:ascii="Times New Roman" w:hAnsi="Times New Roman" w:cs="Times New Roman"/>
          <w:sz w:val="28"/>
          <w:szCs w:val="28"/>
          <w:lang w:eastAsia="ru-RU"/>
        </w:rPr>
        <w:t>бъектов социальной сферы, жилья.</w:t>
      </w:r>
    </w:p>
    <w:p w:rsidR="00861EF2" w:rsidRPr="00207054" w:rsidRDefault="006A05C3" w:rsidP="00025C44">
      <w:pPr>
        <w:spacing w:line="360" w:lineRule="auto"/>
        <w:ind w:firstLine="709"/>
        <w:rPr>
          <w:rFonts w:ascii="Times New Roman" w:hAnsi="Times New Roman" w:cs="Times New Roman"/>
          <w:sz w:val="28"/>
          <w:szCs w:val="28"/>
          <w:lang w:eastAsia="ru-RU"/>
        </w:rPr>
      </w:pPr>
      <w:proofErr w:type="spellStart"/>
      <w:r w:rsidRPr="00207054">
        <w:rPr>
          <w:rFonts w:ascii="Times New Roman" w:hAnsi="Times New Roman" w:cs="Times New Roman"/>
          <w:sz w:val="28"/>
          <w:szCs w:val="28"/>
          <w:lang w:eastAsia="ru-RU"/>
        </w:rPr>
        <w:t>3.Р</w:t>
      </w:r>
      <w:r w:rsidR="00861EF2" w:rsidRPr="00207054">
        <w:rPr>
          <w:rFonts w:ascii="Times New Roman" w:hAnsi="Times New Roman" w:cs="Times New Roman"/>
          <w:sz w:val="28"/>
          <w:szCs w:val="28"/>
          <w:lang w:eastAsia="ru-RU"/>
        </w:rPr>
        <w:t>азвитие</w:t>
      </w:r>
      <w:proofErr w:type="spellEnd"/>
      <w:r w:rsidR="00861EF2" w:rsidRPr="00207054">
        <w:rPr>
          <w:rFonts w:ascii="Times New Roman" w:hAnsi="Times New Roman" w:cs="Times New Roman"/>
          <w:sz w:val="28"/>
          <w:szCs w:val="28"/>
          <w:lang w:eastAsia="ru-RU"/>
        </w:rPr>
        <w:t xml:space="preserve"> малого и среднего предпринимательства. В рамках развития данного направления представляется возможным создание значительного числа новых рабочих мест во всех видах де</w:t>
      </w:r>
      <w:r w:rsidRPr="00207054">
        <w:rPr>
          <w:rFonts w:ascii="Times New Roman" w:hAnsi="Times New Roman" w:cs="Times New Roman"/>
          <w:sz w:val="28"/>
          <w:szCs w:val="28"/>
          <w:lang w:eastAsia="ru-RU"/>
        </w:rPr>
        <w:t>ятельности и секторах экономики.</w:t>
      </w:r>
    </w:p>
    <w:p w:rsidR="0068448F" w:rsidRPr="00207054" w:rsidRDefault="006A05C3" w:rsidP="00025C44">
      <w:pPr>
        <w:spacing w:line="360" w:lineRule="auto"/>
        <w:ind w:right="142" w:firstLine="708"/>
        <w:rPr>
          <w:rFonts w:ascii="Times New Roman" w:hAnsi="Times New Roman" w:cs="Times New Roman"/>
          <w:sz w:val="28"/>
          <w:szCs w:val="28"/>
        </w:rPr>
      </w:pPr>
      <w:proofErr w:type="spellStart"/>
      <w:r w:rsidRPr="00207054">
        <w:rPr>
          <w:rFonts w:ascii="Times New Roman" w:hAnsi="Times New Roman" w:cs="Times New Roman"/>
          <w:sz w:val="28"/>
          <w:szCs w:val="28"/>
        </w:rPr>
        <w:t>4.А</w:t>
      </w:r>
      <w:r w:rsidR="00060897" w:rsidRPr="00207054">
        <w:rPr>
          <w:rFonts w:ascii="Times New Roman" w:hAnsi="Times New Roman" w:cs="Times New Roman"/>
          <w:sz w:val="28"/>
          <w:szCs w:val="28"/>
        </w:rPr>
        <w:t>ктивное</w:t>
      </w:r>
      <w:proofErr w:type="spellEnd"/>
      <w:r w:rsidR="0068448F" w:rsidRPr="00207054">
        <w:rPr>
          <w:rFonts w:ascii="Times New Roman" w:hAnsi="Times New Roman" w:cs="Times New Roman"/>
          <w:sz w:val="28"/>
          <w:szCs w:val="28"/>
        </w:rPr>
        <w:t xml:space="preserve"> участие в реализации региональных и федеральных программ, использ</w:t>
      </w:r>
      <w:r w:rsidR="00060897" w:rsidRPr="00207054">
        <w:rPr>
          <w:rFonts w:ascii="Times New Roman" w:hAnsi="Times New Roman" w:cs="Times New Roman"/>
          <w:sz w:val="28"/>
          <w:szCs w:val="28"/>
        </w:rPr>
        <w:t>ование</w:t>
      </w:r>
      <w:r w:rsidR="0068448F" w:rsidRPr="00207054">
        <w:rPr>
          <w:rFonts w:ascii="Times New Roman" w:hAnsi="Times New Roman" w:cs="Times New Roman"/>
          <w:sz w:val="28"/>
          <w:szCs w:val="28"/>
        </w:rPr>
        <w:t xml:space="preserve"> не только ресурс</w:t>
      </w:r>
      <w:r w:rsidR="00060897" w:rsidRPr="00207054">
        <w:rPr>
          <w:rFonts w:ascii="Times New Roman" w:hAnsi="Times New Roman" w:cs="Times New Roman"/>
          <w:sz w:val="28"/>
          <w:szCs w:val="28"/>
        </w:rPr>
        <w:t>ов</w:t>
      </w:r>
      <w:r w:rsidR="0068448F" w:rsidRPr="00207054">
        <w:rPr>
          <w:rFonts w:ascii="Times New Roman" w:hAnsi="Times New Roman" w:cs="Times New Roman"/>
          <w:sz w:val="28"/>
          <w:szCs w:val="28"/>
        </w:rPr>
        <w:t>, выделенны</w:t>
      </w:r>
      <w:r w:rsidR="00060897" w:rsidRPr="00207054">
        <w:rPr>
          <w:rFonts w:ascii="Times New Roman" w:hAnsi="Times New Roman" w:cs="Times New Roman"/>
          <w:sz w:val="28"/>
          <w:szCs w:val="28"/>
        </w:rPr>
        <w:t>х</w:t>
      </w:r>
      <w:r w:rsidR="0068448F" w:rsidRPr="00207054">
        <w:rPr>
          <w:rFonts w:ascii="Times New Roman" w:hAnsi="Times New Roman" w:cs="Times New Roman"/>
          <w:sz w:val="28"/>
          <w:szCs w:val="28"/>
        </w:rPr>
        <w:t xml:space="preserve"> для реализации этих программ, но и собственны</w:t>
      </w:r>
      <w:r w:rsidR="00060897" w:rsidRPr="00207054">
        <w:rPr>
          <w:rFonts w:ascii="Times New Roman" w:hAnsi="Times New Roman" w:cs="Times New Roman"/>
          <w:sz w:val="28"/>
          <w:szCs w:val="28"/>
        </w:rPr>
        <w:t>х</w:t>
      </w:r>
      <w:r w:rsidR="0068448F" w:rsidRPr="00207054">
        <w:rPr>
          <w:rFonts w:ascii="Times New Roman" w:hAnsi="Times New Roman" w:cs="Times New Roman"/>
          <w:sz w:val="28"/>
          <w:szCs w:val="28"/>
        </w:rPr>
        <w:t xml:space="preserve"> средств.</w:t>
      </w:r>
    </w:p>
    <w:p w:rsidR="0068448F" w:rsidRPr="00207054" w:rsidRDefault="006A05C3" w:rsidP="00025C44">
      <w:pPr>
        <w:spacing w:line="360" w:lineRule="auto"/>
        <w:ind w:right="142" w:firstLine="708"/>
        <w:rPr>
          <w:rFonts w:ascii="Times New Roman" w:hAnsi="Times New Roman" w:cs="Times New Roman"/>
          <w:sz w:val="28"/>
          <w:szCs w:val="28"/>
        </w:rPr>
      </w:pPr>
      <w:proofErr w:type="spellStart"/>
      <w:r w:rsidRPr="00207054">
        <w:rPr>
          <w:rFonts w:ascii="Times New Roman" w:hAnsi="Times New Roman" w:cs="Times New Roman"/>
          <w:sz w:val="28"/>
          <w:szCs w:val="28"/>
        </w:rPr>
        <w:t>5.Р</w:t>
      </w:r>
      <w:r w:rsidR="00060897" w:rsidRPr="00207054">
        <w:rPr>
          <w:rFonts w:ascii="Times New Roman" w:hAnsi="Times New Roman" w:cs="Times New Roman"/>
          <w:sz w:val="28"/>
          <w:szCs w:val="28"/>
        </w:rPr>
        <w:t>ост</w:t>
      </w:r>
      <w:proofErr w:type="spellEnd"/>
      <w:r w:rsidR="00060897" w:rsidRPr="00207054">
        <w:rPr>
          <w:rFonts w:ascii="Times New Roman" w:hAnsi="Times New Roman" w:cs="Times New Roman"/>
          <w:sz w:val="28"/>
          <w:szCs w:val="28"/>
        </w:rPr>
        <w:t xml:space="preserve"> собственных </w:t>
      </w:r>
      <w:r w:rsidR="0068448F" w:rsidRPr="00207054">
        <w:rPr>
          <w:rFonts w:ascii="Times New Roman" w:hAnsi="Times New Roman" w:cs="Times New Roman"/>
          <w:sz w:val="28"/>
          <w:szCs w:val="28"/>
        </w:rPr>
        <w:t>доход</w:t>
      </w:r>
      <w:r w:rsidR="00060897" w:rsidRPr="00207054">
        <w:rPr>
          <w:rFonts w:ascii="Times New Roman" w:hAnsi="Times New Roman" w:cs="Times New Roman"/>
          <w:sz w:val="28"/>
          <w:szCs w:val="28"/>
        </w:rPr>
        <w:t>ов</w:t>
      </w:r>
      <w:r w:rsidR="0068448F" w:rsidRPr="00207054">
        <w:rPr>
          <w:rFonts w:ascii="Times New Roman" w:hAnsi="Times New Roman" w:cs="Times New Roman"/>
          <w:sz w:val="28"/>
          <w:szCs w:val="28"/>
        </w:rPr>
        <w:t xml:space="preserve"> муниципального образования.</w:t>
      </w:r>
    </w:p>
    <w:p w:rsidR="0068448F" w:rsidRPr="00207054" w:rsidRDefault="00060897" w:rsidP="00025C44">
      <w:pPr>
        <w:spacing w:line="360" w:lineRule="auto"/>
        <w:ind w:right="142"/>
        <w:rPr>
          <w:rFonts w:ascii="Times New Roman" w:hAnsi="Times New Roman" w:cs="Times New Roman"/>
          <w:sz w:val="28"/>
          <w:szCs w:val="28"/>
        </w:rPr>
      </w:pPr>
      <w:r w:rsidRPr="00207054">
        <w:rPr>
          <w:rFonts w:ascii="Times New Roman" w:hAnsi="Times New Roman" w:cs="Times New Roman"/>
          <w:sz w:val="28"/>
          <w:szCs w:val="28"/>
        </w:rPr>
        <w:t xml:space="preserve">        </w:t>
      </w:r>
      <w:r w:rsidR="00802896" w:rsidRPr="00207054">
        <w:rPr>
          <w:rFonts w:ascii="Times New Roman" w:hAnsi="Times New Roman" w:cs="Times New Roman"/>
          <w:sz w:val="28"/>
          <w:szCs w:val="28"/>
        </w:rPr>
        <w:t xml:space="preserve"> </w:t>
      </w:r>
      <w:proofErr w:type="spellStart"/>
      <w:r w:rsidR="006A05C3" w:rsidRPr="00207054">
        <w:rPr>
          <w:rFonts w:ascii="Times New Roman" w:hAnsi="Times New Roman" w:cs="Times New Roman"/>
          <w:sz w:val="28"/>
          <w:szCs w:val="28"/>
        </w:rPr>
        <w:t>6.У</w:t>
      </w:r>
      <w:r w:rsidRPr="00207054">
        <w:rPr>
          <w:rFonts w:ascii="Times New Roman" w:hAnsi="Times New Roman" w:cs="Times New Roman"/>
          <w:sz w:val="28"/>
          <w:szCs w:val="28"/>
        </w:rPr>
        <w:t>величение</w:t>
      </w:r>
      <w:proofErr w:type="spellEnd"/>
      <w:r w:rsidRPr="00207054">
        <w:rPr>
          <w:rFonts w:ascii="Times New Roman" w:hAnsi="Times New Roman" w:cs="Times New Roman"/>
          <w:sz w:val="28"/>
          <w:szCs w:val="28"/>
        </w:rPr>
        <w:t xml:space="preserve"> т</w:t>
      </w:r>
      <w:r w:rsidR="0068448F" w:rsidRPr="00207054">
        <w:rPr>
          <w:rFonts w:ascii="Times New Roman" w:hAnsi="Times New Roman" w:cs="Times New Roman"/>
          <w:sz w:val="28"/>
          <w:szCs w:val="28"/>
        </w:rPr>
        <w:t>емп</w:t>
      </w:r>
      <w:r w:rsidRPr="00207054">
        <w:rPr>
          <w:rFonts w:ascii="Times New Roman" w:hAnsi="Times New Roman" w:cs="Times New Roman"/>
          <w:sz w:val="28"/>
          <w:szCs w:val="28"/>
        </w:rPr>
        <w:t>ов</w:t>
      </w:r>
      <w:r w:rsidR="0068448F" w:rsidRPr="00207054">
        <w:rPr>
          <w:rFonts w:ascii="Times New Roman" w:hAnsi="Times New Roman" w:cs="Times New Roman"/>
          <w:sz w:val="28"/>
          <w:szCs w:val="28"/>
        </w:rPr>
        <w:t xml:space="preserve"> жилищного строительства.</w:t>
      </w:r>
    </w:p>
    <w:p w:rsidR="00B828FE" w:rsidRPr="00207054" w:rsidRDefault="000C5C18" w:rsidP="00025C44">
      <w:pPr>
        <w:autoSpaceDE w:val="0"/>
        <w:autoSpaceDN w:val="0"/>
        <w:adjustRightInd w:val="0"/>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Выполнение</w:t>
      </w:r>
      <w:r w:rsidR="00F11F0C" w:rsidRPr="00207054">
        <w:rPr>
          <w:rFonts w:ascii="Times New Roman" w:hAnsi="Times New Roman" w:cs="Times New Roman"/>
          <w:sz w:val="28"/>
          <w:szCs w:val="28"/>
        </w:rPr>
        <w:t xml:space="preserve"> оптимистического</w:t>
      </w:r>
      <w:r w:rsidRPr="00207054">
        <w:rPr>
          <w:rFonts w:ascii="Times New Roman" w:hAnsi="Times New Roman" w:cs="Times New Roman"/>
          <w:sz w:val="28"/>
          <w:szCs w:val="28"/>
        </w:rPr>
        <w:t xml:space="preserve"> </w:t>
      </w:r>
      <w:r w:rsidR="00B828FE" w:rsidRPr="00207054">
        <w:rPr>
          <w:rFonts w:ascii="Times New Roman" w:hAnsi="Times New Roman" w:cs="Times New Roman"/>
          <w:sz w:val="28"/>
          <w:szCs w:val="28"/>
        </w:rPr>
        <w:t>варианта</w:t>
      </w:r>
      <w:r w:rsidRPr="00207054">
        <w:rPr>
          <w:rFonts w:ascii="Times New Roman" w:hAnsi="Times New Roman" w:cs="Times New Roman"/>
          <w:sz w:val="28"/>
          <w:szCs w:val="28"/>
        </w:rPr>
        <w:t xml:space="preserve"> развития приведет к значительному росту уровня жизни населения муниципального образования, вырастут реальные доходы, повысится средняя заработная плата. </w:t>
      </w:r>
    </w:p>
    <w:p w:rsidR="000C5C18" w:rsidRPr="00207054" w:rsidRDefault="000C5C18" w:rsidP="00025C44">
      <w:pPr>
        <w:autoSpaceDE w:val="0"/>
        <w:autoSpaceDN w:val="0"/>
        <w:adjustRightInd w:val="0"/>
        <w:spacing w:line="360" w:lineRule="auto"/>
        <w:rPr>
          <w:rFonts w:ascii="Times New Roman" w:hAnsi="Times New Roman" w:cs="Times New Roman"/>
          <w:sz w:val="28"/>
          <w:szCs w:val="28"/>
        </w:rPr>
      </w:pPr>
      <w:r w:rsidRPr="00207054">
        <w:rPr>
          <w:rFonts w:ascii="Times New Roman" w:hAnsi="Times New Roman" w:cs="Times New Roman"/>
          <w:sz w:val="28"/>
          <w:szCs w:val="28"/>
        </w:rPr>
        <w:t xml:space="preserve"> </w:t>
      </w:r>
      <w:r w:rsidR="0036636B" w:rsidRPr="00207054">
        <w:rPr>
          <w:rFonts w:ascii="Times New Roman" w:hAnsi="Times New Roman" w:cs="Times New Roman"/>
          <w:sz w:val="28"/>
          <w:szCs w:val="28"/>
        </w:rPr>
        <w:tab/>
      </w:r>
      <w:r w:rsidRPr="00207054">
        <w:rPr>
          <w:rFonts w:ascii="Times New Roman" w:hAnsi="Times New Roman" w:cs="Times New Roman"/>
          <w:sz w:val="28"/>
          <w:szCs w:val="28"/>
        </w:rPr>
        <w:t>Будет создана необходимая экономическая база для выполнения социальных обязательств, доминирующее положение в деятельности органов муниципальной власти будет занимать деятельность по совершенствованию инфраструктуры муниципальных образований района</w:t>
      </w:r>
      <w:r w:rsidR="00B828FE" w:rsidRPr="00207054">
        <w:rPr>
          <w:rFonts w:ascii="Times New Roman" w:hAnsi="Times New Roman" w:cs="Times New Roman"/>
          <w:sz w:val="28"/>
          <w:szCs w:val="28"/>
        </w:rPr>
        <w:t xml:space="preserve"> (сельских поселений)</w:t>
      </w:r>
      <w:r w:rsidRPr="00207054">
        <w:rPr>
          <w:rFonts w:ascii="Times New Roman" w:hAnsi="Times New Roman" w:cs="Times New Roman"/>
          <w:sz w:val="28"/>
          <w:szCs w:val="28"/>
        </w:rPr>
        <w:t xml:space="preserve">. </w:t>
      </w:r>
    </w:p>
    <w:p w:rsidR="0068448F" w:rsidRPr="00207054" w:rsidRDefault="0068448F" w:rsidP="00025C44">
      <w:pPr>
        <w:spacing w:line="360" w:lineRule="auto"/>
        <w:ind w:right="142" w:firstLine="708"/>
        <w:rPr>
          <w:rFonts w:ascii="Times New Roman" w:hAnsi="Times New Roman" w:cs="Times New Roman"/>
          <w:sz w:val="28"/>
          <w:szCs w:val="28"/>
        </w:rPr>
      </w:pPr>
      <w:r w:rsidRPr="00207054">
        <w:rPr>
          <w:rFonts w:ascii="Times New Roman" w:hAnsi="Times New Roman" w:cs="Times New Roman"/>
          <w:sz w:val="28"/>
          <w:szCs w:val="28"/>
        </w:rPr>
        <w:t xml:space="preserve">Риски сценария связаны с тем, что успех его реализации зависит от </w:t>
      </w:r>
      <w:proofErr w:type="spellStart"/>
      <w:r w:rsidRPr="00207054">
        <w:rPr>
          <w:rFonts w:ascii="Times New Roman" w:hAnsi="Times New Roman" w:cs="Times New Roman"/>
          <w:sz w:val="28"/>
          <w:szCs w:val="28"/>
        </w:rPr>
        <w:t>скоординированности</w:t>
      </w:r>
      <w:proofErr w:type="spellEnd"/>
      <w:r w:rsidRPr="00207054">
        <w:rPr>
          <w:rFonts w:ascii="Times New Roman" w:hAnsi="Times New Roman" w:cs="Times New Roman"/>
          <w:sz w:val="28"/>
          <w:szCs w:val="28"/>
        </w:rPr>
        <w:t xml:space="preserve"> действий потенциальных партнеров </w:t>
      </w:r>
      <w:r w:rsidR="000E1AE3" w:rsidRPr="00207054">
        <w:rPr>
          <w:rFonts w:ascii="Times New Roman" w:hAnsi="Times New Roman" w:cs="Times New Roman"/>
          <w:sz w:val="28"/>
          <w:szCs w:val="28"/>
        </w:rPr>
        <w:t xml:space="preserve">(инвесторов) </w:t>
      </w:r>
      <w:r w:rsidRPr="00207054">
        <w:rPr>
          <w:rFonts w:ascii="Times New Roman" w:hAnsi="Times New Roman" w:cs="Times New Roman"/>
          <w:sz w:val="28"/>
          <w:szCs w:val="28"/>
        </w:rPr>
        <w:t>района, позиции которых неопределенны и могут меняться.</w:t>
      </w:r>
    </w:p>
    <w:p w:rsidR="0087225E" w:rsidRPr="00207054" w:rsidRDefault="0087225E" w:rsidP="00025C44">
      <w:pPr>
        <w:autoSpaceDE w:val="0"/>
        <w:autoSpaceDN w:val="0"/>
        <w:adjustRightInd w:val="0"/>
        <w:spacing w:line="360" w:lineRule="auto"/>
        <w:ind w:firstLine="708"/>
        <w:rPr>
          <w:rFonts w:ascii="Times New Roman" w:hAnsi="Times New Roman" w:cs="Times New Roman"/>
          <w:b/>
          <w:i/>
          <w:sz w:val="28"/>
          <w:szCs w:val="28"/>
        </w:rPr>
      </w:pPr>
      <w:r w:rsidRPr="00207054">
        <w:rPr>
          <w:rFonts w:ascii="Times New Roman" w:hAnsi="Times New Roman" w:cs="Times New Roman"/>
          <w:b/>
          <w:sz w:val="28"/>
          <w:szCs w:val="28"/>
        </w:rPr>
        <w:t xml:space="preserve">Таким образом, комплексная оценка и анализ состояния территории, ресурсов, экономики, социальной и инженерной </w:t>
      </w:r>
      <w:r w:rsidRPr="00207054">
        <w:rPr>
          <w:rFonts w:ascii="Times New Roman" w:hAnsi="Times New Roman" w:cs="Times New Roman"/>
          <w:b/>
          <w:sz w:val="28"/>
          <w:szCs w:val="28"/>
        </w:rPr>
        <w:lastRenderedPageBreak/>
        <w:t xml:space="preserve">инфраструктуры Юргинского муниципального района позволили установить, что наиболее вероятным сценарием развития территории муниципального образования </w:t>
      </w:r>
      <w:r w:rsidR="000E1AE3" w:rsidRPr="00207054">
        <w:rPr>
          <w:rFonts w:ascii="Times New Roman" w:hAnsi="Times New Roman" w:cs="Times New Roman"/>
          <w:b/>
          <w:sz w:val="28"/>
          <w:szCs w:val="28"/>
        </w:rPr>
        <w:t xml:space="preserve">на первом этапе </w:t>
      </w:r>
      <w:r w:rsidR="00222C79">
        <w:rPr>
          <w:rFonts w:ascii="Times New Roman" w:hAnsi="Times New Roman" w:cs="Times New Roman"/>
          <w:b/>
          <w:sz w:val="28"/>
          <w:szCs w:val="28"/>
        </w:rPr>
        <w:t>станет</w:t>
      </w:r>
      <w:r w:rsidRPr="00207054">
        <w:rPr>
          <w:rFonts w:ascii="Times New Roman" w:hAnsi="Times New Roman" w:cs="Times New Roman"/>
          <w:b/>
          <w:i/>
          <w:sz w:val="28"/>
          <w:szCs w:val="28"/>
        </w:rPr>
        <w:t xml:space="preserve"> инерционный вариант развития с дельнейшим переходом развития событий по оптимистическому сценарию. </w:t>
      </w:r>
    </w:p>
    <w:p w:rsidR="00D81F1F" w:rsidRPr="00207054" w:rsidRDefault="00222C79" w:rsidP="00F83977">
      <w:pPr>
        <w:pStyle w:val="formattext"/>
        <w:shd w:val="clear" w:color="auto" w:fill="DBE5F1" w:themeFill="accent1" w:themeFillTint="33"/>
        <w:spacing w:before="0" w:beforeAutospacing="0" w:after="0" w:afterAutospacing="0" w:line="360" w:lineRule="auto"/>
        <w:ind w:firstLine="709"/>
        <w:jc w:val="both"/>
        <w:rPr>
          <w:sz w:val="28"/>
          <w:szCs w:val="28"/>
          <w:highlight w:val="yellow"/>
        </w:rPr>
      </w:pPr>
      <w:r>
        <w:rPr>
          <w:sz w:val="28"/>
          <w:szCs w:val="28"/>
        </w:rPr>
        <w:t xml:space="preserve"> </w:t>
      </w:r>
      <w:r w:rsidR="00D81F1F" w:rsidRPr="00207054">
        <w:rPr>
          <w:sz w:val="28"/>
          <w:szCs w:val="28"/>
        </w:rPr>
        <w:t xml:space="preserve">Ввиду объективных экономических, социальных и политических причин направления развития (мероприятия) могут иметь более широкий размах и дать большую эффективность реализации или, наоборот, могут быть реализованы в более скромных масштабах. В любом случае, выбранные направления для развития Юргинского муниципального района должны оставаться устойчивыми. </w:t>
      </w:r>
    </w:p>
    <w:p w:rsidR="001C1597" w:rsidRPr="00207054" w:rsidRDefault="00222C79" w:rsidP="00025C44">
      <w:pPr>
        <w:autoSpaceDE w:val="0"/>
        <w:autoSpaceDN w:val="0"/>
        <w:adjustRightInd w:val="0"/>
        <w:spacing w:line="360" w:lineRule="auto"/>
        <w:ind w:firstLine="540"/>
        <w:rPr>
          <w:rFonts w:ascii="Times New Roman" w:hAnsi="Times New Roman" w:cs="Times New Roman"/>
          <w:bCs/>
          <w:sz w:val="28"/>
          <w:szCs w:val="28"/>
        </w:rPr>
      </w:pPr>
      <w:r>
        <w:rPr>
          <w:rFonts w:ascii="Times New Roman" w:hAnsi="Times New Roman" w:cs="Times New Roman"/>
          <w:bCs/>
          <w:sz w:val="28"/>
          <w:szCs w:val="28"/>
        </w:rPr>
        <w:t xml:space="preserve">   </w:t>
      </w:r>
      <w:r w:rsidR="001C1597" w:rsidRPr="00207054">
        <w:rPr>
          <w:rFonts w:ascii="Times New Roman" w:hAnsi="Times New Roman" w:cs="Times New Roman"/>
          <w:bCs/>
          <w:sz w:val="28"/>
          <w:szCs w:val="28"/>
        </w:rPr>
        <w:t>Для оценки результатов реализации Стратегии социально-экономического развития Юргинского муниципального района до 2035 года в приложении приводится система показателей-индикаторов, позволяющих судить об изменениях в экономической и социальной сферах,  при реализации инерционного сценари</w:t>
      </w:r>
      <w:r w:rsidR="000E1AE3" w:rsidRPr="00207054">
        <w:rPr>
          <w:rFonts w:ascii="Times New Roman" w:hAnsi="Times New Roman" w:cs="Times New Roman"/>
          <w:bCs/>
          <w:sz w:val="28"/>
          <w:szCs w:val="28"/>
        </w:rPr>
        <w:t>я</w:t>
      </w:r>
      <w:r w:rsidR="001C1597" w:rsidRPr="00207054">
        <w:rPr>
          <w:rFonts w:ascii="Times New Roman" w:hAnsi="Times New Roman" w:cs="Times New Roman"/>
          <w:bCs/>
          <w:sz w:val="28"/>
          <w:szCs w:val="28"/>
        </w:rPr>
        <w:t xml:space="preserve"> развития</w:t>
      </w:r>
      <w:r w:rsidR="000E1AE3" w:rsidRPr="00207054">
        <w:rPr>
          <w:rFonts w:ascii="Times New Roman" w:hAnsi="Times New Roman" w:cs="Times New Roman"/>
          <w:bCs/>
          <w:sz w:val="28"/>
          <w:szCs w:val="28"/>
        </w:rPr>
        <w:t xml:space="preserve"> с переходом в оптимистический</w:t>
      </w:r>
      <w:r w:rsidR="005E1BC6" w:rsidRPr="00207054">
        <w:rPr>
          <w:rFonts w:ascii="Times New Roman" w:hAnsi="Times New Roman" w:cs="Times New Roman"/>
          <w:bCs/>
          <w:sz w:val="28"/>
          <w:szCs w:val="28"/>
        </w:rPr>
        <w:t xml:space="preserve"> (Приложение № </w:t>
      </w:r>
      <w:r w:rsidR="006A05C3" w:rsidRPr="00207054">
        <w:rPr>
          <w:rFonts w:ascii="Times New Roman" w:hAnsi="Times New Roman" w:cs="Times New Roman"/>
          <w:bCs/>
          <w:sz w:val="28"/>
          <w:szCs w:val="28"/>
        </w:rPr>
        <w:t>2</w:t>
      </w:r>
      <w:r w:rsidR="005E1BC6" w:rsidRPr="00207054">
        <w:rPr>
          <w:rFonts w:ascii="Times New Roman" w:hAnsi="Times New Roman" w:cs="Times New Roman"/>
          <w:bCs/>
          <w:sz w:val="28"/>
          <w:szCs w:val="28"/>
        </w:rPr>
        <w:t>)</w:t>
      </w:r>
      <w:r w:rsidR="001C1597" w:rsidRPr="00207054">
        <w:rPr>
          <w:rFonts w:ascii="Times New Roman" w:hAnsi="Times New Roman" w:cs="Times New Roman"/>
          <w:bCs/>
          <w:sz w:val="28"/>
          <w:szCs w:val="28"/>
        </w:rPr>
        <w:t>.</w:t>
      </w:r>
    </w:p>
    <w:p w:rsidR="006A4DFE" w:rsidRPr="00207054" w:rsidRDefault="006A4DFE" w:rsidP="00025C44">
      <w:pPr>
        <w:autoSpaceDE w:val="0"/>
        <w:autoSpaceDN w:val="0"/>
        <w:adjustRightInd w:val="0"/>
        <w:spacing w:line="360" w:lineRule="auto"/>
        <w:ind w:firstLine="709"/>
        <w:rPr>
          <w:rFonts w:ascii="Times New Roman" w:hAnsi="Times New Roman" w:cs="Times New Roman"/>
          <w:sz w:val="28"/>
          <w:szCs w:val="28"/>
          <w:u w:val="single"/>
          <w:lang w:eastAsia="ru-RU"/>
        </w:rPr>
      </w:pPr>
      <w:r w:rsidRPr="00207054">
        <w:rPr>
          <w:rFonts w:ascii="Times New Roman" w:hAnsi="Times New Roman" w:cs="Times New Roman"/>
          <w:sz w:val="28"/>
          <w:szCs w:val="28"/>
          <w:u w:val="single"/>
          <w:lang w:eastAsia="ru-RU"/>
        </w:rPr>
        <w:t>Сроки и этапы реализации Стратегии:</w:t>
      </w:r>
    </w:p>
    <w:p w:rsidR="006A4DFE" w:rsidRPr="00207054" w:rsidRDefault="006A4DFE" w:rsidP="00025C44">
      <w:pPr>
        <w:autoSpaceDE w:val="0"/>
        <w:autoSpaceDN w:val="0"/>
        <w:adjustRightInd w:val="0"/>
        <w:spacing w:line="360" w:lineRule="auto"/>
        <w:ind w:firstLine="709"/>
        <w:rPr>
          <w:rFonts w:ascii="Times New Roman" w:hAnsi="Times New Roman" w:cs="Times New Roman"/>
          <w:sz w:val="28"/>
          <w:szCs w:val="28"/>
          <w:lang w:eastAsia="ru-RU"/>
        </w:rPr>
      </w:pPr>
      <w:r w:rsidRPr="00207054">
        <w:rPr>
          <w:rFonts w:ascii="Times New Roman" w:hAnsi="Times New Roman" w:cs="Times New Roman"/>
          <w:sz w:val="28"/>
          <w:szCs w:val="28"/>
          <w:lang w:eastAsia="ru-RU"/>
        </w:rPr>
        <w:t>1 этап:</w:t>
      </w:r>
      <w:r w:rsidR="00270417" w:rsidRPr="00207054">
        <w:rPr>
          <w:rFonts w:ascii="Times New Roman" w:hAnsi="Times New Roman" w:cs="Times New Roman"/>
          <w:sz w:val="28"/>
          <w:szCs w:val="28"/>
          <w:lang w:eastAsia="ru-RU"/>
        </w:rPr>
        <w:t xml:space="preserve"> (с учетом бюджетного планирования):</w:t>
      </w:r>
      <w:r w:rsidRPr="00207054">
        <w:rPr>
          <w:rFonts w:ascii="Times New Roman" w:hAnsi="Times New Roman" w:cs="Times New Roman"/>
          <w:sz w:val="28"/>
          <w:szCs w:val="28"/>
          <w:lang w:eastAsia="ru-RU"/>
        </w:rPr>
        <w:t xml:space="preserve"> 2018-2020 годы</w:t>
      </w:r>
    </w:p>
    <w:p w:rsidR="006A4DFE" w:rsidRPr="00207054" w:rsidRDefault="006A4DFE" w:rsidP="00025C44">
      <w:pPr>
        <w:autoSpaceDE w:val="0"/>
        <w:autoSpaceDN w:val="0"/>
        <w:adjustRightInd w:val="0"/>
        <w:spacing w:line="360" w:lineRule="auto"/>
        <w:ind w:firstLine="709"/>
        <w:rPr>
          <w:rFonts w:ascii="Times New Roman" w:hAnsi="Times New Roman" w:cs="Times New Roman"/>
          <w:sz w:val="28"/>
          <w:szCs w:val="28"/>
          <w:lang w:eastAsia="ru-RU"/>
        </w:rPr>
      </w:pPr>
      <w:r w:rsidRPr="00207054">
        <w:rPr>
          <w:rFonts w:ascii="Times New Roman" w:hAnsi="Times New Roman" w:cs="Times New Roman"/>
          <w:sz w:val="28"/>
          <w:szCs w:val="28"/>
          <w:lang w:eastAsia="ru-RU"/>
        </w:rPr>
        <w:t>2 этап: 2021-2025 годы</w:t>
      </w:r>
    </w:p>
    <w:p w:rsidR="006A4DFE" w:rsidRPr="00207054" w:rsidRDefault="006A4DFE" w:rsidP="00025C44">
      <w:pPr>
        <w:autoSpaceDE w:val="0"/>
        <w:autoSpaceDN w:val="0"/>
        <w:adjustRightInd w:val="0"/>
        <w:spacing w:line="360" w:lineRule="auto"/>
        <w:ind w:firstLine="709"/>
        <w:rPr>
          <w:rFonts w:ascii="Times New Roman" w:hAnsi="Times New Roman" w:cs="Times New Roman"/>
          <w:sz w:val="28"/>
          <w:szCs w:val="28"/>
          <w:lang w:eastAsia="ru-RU"/>
        </w:rPr>
      </w:pPr>
      <w:r w:rsidRPr="00207054">
        <w:rPr>
          <w:rFonts w:ascii="Times New Roman" w:hAnsi="Times New Roman" w:cs="Times New Roman"/>
          <w:sz w:val="28"/>
          <w:szCs w:val="28"/>
          <w:lang w:eastAsia="ru-RU"/>
        </w:rPr>
        <w:t>3 этап: 2026-203</w:t>
      </w:r>
      <w:r w:rsidR="009B12D9" w:rsidRPr="00207054">
        <w:rPr>
          <w:rFonts w:ascii="Times New Roman" w:hAnsi="Times New Roman" w:cs="Times New Roman"/>
          <w:sz w:val="28"/>
          <w:szCs w:val="28"/>
          <w:lang w:eastAsia="ru-RU"/>
        </w:rPr>
        <w:t>0</w:t>
      </w:r>
      <w:r w:rsidRPr="00207054">
        <w:rPr>
          <w:rFonts w:ascii="Times New Roman" w:hAnsi="Times New Roman" w:cs="Times New Roman"/>
          <w:sz w:val="28"/>
          <w:szCs w:val="28"/>
          <w:lang w:eastAsia="ru-RU"/>
        </w:rPr>
        <w:t xml:space="preserve"> годы</w:t>
      </w:r>
    </w:p>
    <w:p w:rsidR="009B12D9" w:rsidRDefault="009B12D9" w:rsidP="00025C44">
      <w:pPr>
        <w:autoSpaceDE w:val="0"/>
        <w:autoSpaceDN w:val="0"/>
        <w:adjustRightInd w:val="0"/>
        <w:spacing w:line="360" w:lineRule="auto"/>
        <w:ind w:firstLine="709"/>
        <w:rPr>
          <w:rFonts w:ascii="Times New Roman" w:hAnsi="Times New Roman" w:cs="Times New Roman"/>
          <w:sz w:val="28"/>
          <w:szCs w:val="28"/>
          <w:lang w:eastAsia="ru-RU"/>
        </w:rPr>
      </w:pPr>
      <w:r w:rsidRPr="00207054">
        <w:rPr>
          <w:rFonts w:ascii="Times New Roman" w:hAnsi="Times New Roman" w:cs="Times New Roman"/>
          <w:sz w:val="28"/>
          <w:szCs w:val="28"/>
          <w:lang w:eastAsia="ru-RU"/>
        </w:rPr>
        <w:t>4 этап: 2031-2035 годы</w:t>
      </w:r>
    </w:p>
    <w:p w:rsidR="00BE0B1A" w:rsidRPr="00BE0B1A" w:rsidRDefault="00BE0B1A" w:rsidP="00BE0B1A">
      <w:pPr>
        <w:spacing w:line="360" w:lineRule="auto"/>
        <w:ind w:firstLine="708"/>
        <w:rPr>
          <w:rFonts w:ascii="Times New Roman" w:eastAsia="Times New Roman" w:hAnsi="Times New Roman" w:cs="Times New Roman"/>
          <w:sz w:val="28"/>
          <w:szCs w:val="28"/>
          <w:lang w:eastAsia="ru-RU"/>
        </w:rPr>
      </w:pPr>
      <w:r w:rsidRPr="00BE0B1A">
        <w:rPr>
          <w:rFonts w:ascii="Times New Roman" w:eastAsia="Times New Roman" w:hAnsi="Times New Roman" w:cs="Times New Roman"/>
          <w:sz w:val="28"/>
          <w:szCs w:val="28"/>
          <w:lang w:eastAsia="ru-RU"/>
        </w:rPr>
        <w:t xml:space="preserve">При реализации Стратегии на первом этапе планируется использовать метод трехлетнего скользящего планирования, в дальнейшем сроки  реализации будут варьироваться в диапазоне пяти лет. </w:t>
      </w:r>
    </w:p>
    <w:p w:rsidR="00BE0B1A" w:rsidRPr="00207054" w:rsidRDefault="00BE0B1A" w:rsidP="00025C44">
      <w:pPr>
        <w:autoSpaceDE w:val="0"/>
        <w:autoSpaceDN w:val="0"/>
        <w:adjustRightInd w:val="0"/>
        <w:spacing w:line="360" w:lineRule="auto"/>
        <w:ind w:firstLine="709"/>
        <w:rPr>
          <w:rFonts w:ascii="Times New Roman" w:hAnsi="Times New Roman" w:cs="Times New Roman"/>
          <w:sz w:val="28"/>
          <w:szCs w:val="28"/>
          <w:lang w:eastAsia="ru-RU"/>
        </w:rPr>
      </w:pPr>
    </w:p>
    <w:p w:rsidR="00D23623" w:rsidRDefault="00D23623" w:rsidP="004422EF">
      <w:pPr>
        <w:autoSpaceDE w:val="0"/>
        <w:autoSpaceDN w:val="0"/>
        <w:adjustRightInd w:val="0"/>
        <w:spacing w:line="276" w:lineRule="auto"/>
        <w:ind w:firstLine="709"/>
        <w:rPr>
          <w:rFonts w:ascii="Times New Roman" w:hAnsi="Times New Roman" w:cs="Times New Roman"/>
          <w:sz w:val="28"/>
          <w:szCs w:val="28"/>
          <w:lang w:eastAsia="ru-RU"/>
        </w:rPr>
      </w:pPr>
    </w:p>
    <w:p w:rsidR="003563C8" w:rsidRDefault="003563C8" w:rsidP="004422EF">
      <w:pPr>
        <w:autoSpaceDE w:val="0"/>
        <w:autoSpaceDN w:val="0"/>
        <w:adjustRightInd w:val="0"/>
        <w:spacing w:line="276" w:lineRule="auto"/>
        <w:ind w:firstLine="709"/>
        <w:rPr>
          <w:rFonts w:ascii="Times New Roman" w:hAnsi="Times New Roman" w:cs="Times New Roman"/>
          <w:sz w:val="28"/>
          <w:szCs w:val="28"/>
          <w:lang w:eastAsia="ru-RU"/>
        </w:rPr>
      </w:pPr>
    </w:p>
    <w:p w:rsidR="003563C8" w:rsidRDefault="003563C8" w:rsidP="004422EF">
      <w:pPr>
        <w:autoSpaceDE w:val="0"/>
        <w:autoSpaceDN w:val="0"/>
        <w:adjustRightInd w:val="0"/>
        <w:spacing w:line="276" w:lineRule="auto"/>
        <w:ind w:firstLine="709"/>
        <w:rPr>
          <w:rFonts w:ascii="Times New Roman" w:hAnsi="Times New Roman" w:cs="Times New Roman"/>
          <w:sz w:val="28"/>
          <w:szCs w:val="28"/>
          <w:lang w:eastAsia="ru-RU"/>
        </w:rPr>
      </w:pPr>
    </w:p>
    <w:p w:rsidR="003563C8" w:rsidRDefault="003563C8" w:rsidP="004422EF">
      <w:pPr>
        <w:autoSpaceDE w:val="0"/>
        <w:autoSpaceDN w:val="0"/>
        <w:adjustRightInd w:val="0"/>
        <w:spacing w:line="276" w:lineRule="auto"/>
        <w:ind w:firstLine="709"/>
        <w:rPr>
          <w:rFonts w:ascii="Times New Roman" w:hAnsi="Times New Roman" w:cs="Times New Roman"/>
          <w:sz w:val="28"/>
          <w:szCs w:val="28"/>
          <w:lang w:eastAsia="ru-RU"/>
        </w:rPr>
      </w:pPr>
    </w:p>
    <w:p w:rsidR="003563C8" w:rsidRDefault="003563C8" w:rsidP="004422EF">
      <w:pPr>
        <w:autoSpaceDE w:val="0"/>
        <w:autoSpaceDN w:val="0"/>
        <w:adjustRightInd w:val="0"/>
        <w:spacing w:line="276" w:lineRule="auto"/>
        <w:ind w:firstLine="709"/>
        <w:rPr>
          <w:rFonts w:ascii="Times New Roman" w:hAnsi="Times New Roman" w:cs="Times New Roman"/>
          <w:sz w:val="28"/>
          <w:szCs w:val="28"/>
          <w:lang w:eastAsia="ru-RU"/>
        </w:rPr>
      </w:pPr>
    </w:p>
    <w:p w:rsidR="000A05B3" w:rsidRPr="00207054" w:rsidRDefault="00BE0B1A" w:rsidP="00D23623">
      <w:pPr>
        <w:jc w:val="center"/>
        <w:rPr>
          <w:b/>
          <w:sz w:val="32"/>
          <w:szCs w:val="32"/>
        </w:rPr>
      </w:pPr>
      <w:proofErr w:type="spellStart"/>
      <w:r>
        <w:rPr>
          <w:b/>
          <w:sz w:val="32"/>
          <w:szCs w:val="32"/>
        </w:rPr>
        <w:lastRenderedPageBreak/>
        <w:t>5</w:t>
      </w:r>
      <w:r w:rsidR="000A05B3" w:rsidRPr="00207054">
        <w:rPr>
          <w:b/>
          <w:sz w:val="32"/>
          <w:szCs w:val="32"/>
        </w:rPr>
        <w:t>.</w:t>
      </w:r>
      <w:r w:rsidR="00D23623" w:rsidRPr="00207054">
        <w:rPr>
          <w:b/>
          <w:sz w:val="32"/>
          <w:szCs w:val="32"/>
        </w:rPr>
        <w:t>ЦЕЛИ</w:t>
      </w:r>
      <w:proofErr w:type="spellEnd"/>
      <w:r w:rsidR="00D23623" w:rsidRPr="00207054">
        <w:rPr>
          <w:b/>
          <w:sz w:val="32"/>
          <w:szCs w:val="32"/>
        </w:rPr>
        <w:t>, ЗАДАЧИ, И ПРИОРИТЕТНЫЕ НАПРАВЛЕНИЯ СТРАТЕГИИ СОЦИАЛЬНО</w:t>
      </w:r>
      <w:r w:rsidR="0021252D" w:rsidRPr="00207054">
        <w:rPr>
          <w:b/>
          <w:sz w:val="32"/>
          <w:szCs w:val="32"/>
        </w:rPr>
        <w:t>-</w:t>
      </w:r>
      <w:r w:rsidR="00D23623" w:rsidRPr="00207054">
        <w:rPr>
          <w:b/>
          <w:sz w:val="32"/>
          <w:szCs w:val="32"/>
        </w:rPr>
        <w:t>ЭКОНОМИЧЕСКОГО РАЗВИТИЯ ЮРГИНСКОГО МУНИЦИПАЛЬНОГО РАЙОНА НА ДОЛГОСРОЧНУЮ ПЕРСПЕКТИВУ</w:t>
      </w:r>
    </w:p>
    <w:p w:rsidR="00FE13DD" w:rsidRPr="00207054" w:rsidRDefault="00FE13DD" w:rsidP="000A05B3">
      <w:pPr>
        <w:spacing w:line="276" w:lineRule="auto"/>
        <w:ind w:firstLine="360"/>
        <w:jc w:val="center"/>
        <w:rPr>
          <w:rFonts w:ascii="Times New Roman" w:hAnsi="Times New Roman" w:cs="Times New Roman"/>
          <w:b/>
          <w:sz w:val="32"/>
          <w:szCs w:val="32"/>
        </w:rPr>
      </w:pPr>
    </w:p>
    <w:p w:rsidR="000A05B3" w:rsidRPr="00BE0B1A" w:rsidRDefault="000A05B3" w:rsidP="00BE0B1A">
      <w:pPr>
        <w:spacing w:line="276" w:lineRule="auto"/>
        <w:ind w:left="708"/>
        <w:rPr>
          <w:rFonts w:ascii="Times New Roman" w:hAnsi="Times New Roman" w:cs="Times New Roman"/>
          <w:b/>
          <w:sz w:val="28"/>
          <w:szCs w:val="28"/>
        </w:rPr>
      </w:pPr>
      <w:r w:rsidRPr="00BE0B1A">
        <w:rPr>
          <w:rFonts w:ascii="Times New Roman" w:hAnsi="Times New Roman" w:cs="Times New Roman"/>
          <w:b/>
          <w:sz w:val="28"/>
          <w:szCs w:val="28"/>
        </w:rPr>
        <w:t>5.1.</w:t>
      </w:r>
      <w:r w:rsidR="00BE0B1A" w:rsidRPr="00BE0B1A">
        <w:rPr>
          <w:rFonts w:ascii="Times New Roman" w:hAnsi="Times New Roman" w:cs="Times New Roman"/>
          <w:b/>
          <w:sz w:val="28"/>
          <w:szCs w:val="28"/>
        </w:rPr>
        <w:t xml:space="preserve"> </w:t>
      </w:r>
      <w:r w:rsidRPr="00BE0B1A">
        <w:rPr>
          <w:rFonts w:ascii="Times New Roman" w:hAnsi="Times New Roman" w:cs="Times New Roman"/>
          <w:b/>
          <w:sz w:val="28"/>
          <w:szCs w:val="28"/>
        </w:rPr>
        <w:t>Определение миссии Юргинского муниципального района в долгосрочной перспективе</w:t>
      </w:r>
      <w:r w:rsidR="007F0C12" w:rsidRPr="00BE0B1A">
        <w:rPr>
          <w:rFonts w:ascii="Times New Roman" w:hAnsi="Times New Roman" w:cs="Times New Roman"/>
          <w:b/>
          <w:sz w:val="28"/>
          <w:szCs w:val="28"/>
        </w:rPr>
        <w:t>, цели и задачи</w:t>
      </w:r>
    </w:p>
    <w:p w:rsidR="000A05B3" w:rsidRPr="00207054" w:rsidRDefault="000A05B3" w:rsidP="001C1268">
      <w:pPr>
        <w:spacing w:line="276" w:lineRule="auto"/>
        <w:ind w:firstLine="360"/>
        <w:rPr>
          <w:rFonts w:ascii="Times New Roman" w:hAnsi="Times New Roman" w:cs="Times New Roman"/>
          <w:sz w:val="28"/>
          <w:szCs w:val="28"/>
        </w:rPr>
      </w:pPr>
    </w:p>
    <w:p w:rsidR="001C1268" w:rsidRPr="00207054" w:rsidRDefault="001C1268" w:rsidP="00BE0B1A">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Концептуально значимым при оценке долгосрочных перспектив развития и определении соответствующих конкурентных преимуществ муниципального образования является </w:t>
      </w:r>
      <w:r w:rsidRPr="00207054">
        <w:rPr>
          <w:rFonts w:ascii="Times New Roman" w:hAnsi="Times New Roman" w:cs="Times New Roman"/>
          <w:b/>
          <w:sz w:val="28"/>
          <w:szCs w:val="28"/>
        </w:rPr>
        <w:t>формулиров</w:t>
      </w:r>
      <w:r w:rsidR="004B2725">
        <w:rPr>
          <w:rFonts w:ascii="Times New Roman" w:hAnsi="Times New Roman" w:cs="Times New Roman"/>
          <w:b/>
          <w:sz w:val="28"/>
          <w:szCs w:val="28"/>
        </w:rPr>
        <w:t>ка</w:t>
      </w:r>
      <w:r w:rsidRPr="00207054">
        <w:rPr>
          <w:rFonts w:ascii="Times New Roman" w:hAnsi="Times New Roman" w:cs="Times New Roman"/>
          <w:b/>
          <w:sz w:val="28"/>
          <w:szCs w:val="28"/>
        </w:rPr>
        <w:t xml:space="preserve"> миссии</w:t>
      </w:r>
      <w:r w:rsidRPr="00207054">
        <w:rPr>
          <w:rFonts w:ascii="Times New Roman" w:hAnsi="Times New Roman" w:cs="Times New Roman"/>
          <w:sz w:val="28"/>
          <w:szCs w:val="28"/>
        </w:rPr>
        <w:t xml:space="preserve">. </w:t>
      </w:r>
    </w:p>
    <w:p w:rsidR="001C1268" w:rsidRPr="00207054" w:rsidRDefault="00B40A8B" w:rsidP="00BE0B1A">
      <w:pPr>
        <w:spacing w:line="360" w:lineRule="auto"/>
        <w:ind w:firstLine="708"/>
        <w:rPr>
          <w:rFonts w:ascii="Times New Roman" w:hAnsi="Times New Roman" w:cs="Times New Roman"/>
          <w:sz w:val="28"/>
          <w:szCs w:val="28"/>
        </w:rPr>
      </w:pPr>
      <w:r w:rsidRPr="00207054">
        <w:rPr>
          <w:rFonts w:ascii="Times New Roman" w:hAnsi="Times New Roman" w:cs="Times New Roman"/>
          <w:b/>
          <w:sz w:val="28"/>
          <w:szCs w:val="28"/>
        </w:rPr>
        <w:t xml:space="preserve">Сегодня </w:t>
      </w:r>
      <w:r w:rsidR="00D8047B" w:rsidRPr="00207054">
        <w:rPr>
          <w:rFonts w:ascii="Times New Roman" w:hAnsi="Times New Roman" w:cs="Times New Roman"/>
          <w:b/>
          <w:sz w:val="28"/>
          <w:szCs w:val="28"/>
        </w:rPr>
        <w:t>Миссия</w:t>
      </w:r>
      <w:r w:rsidR="00D8047B" w:rsidRPr="00207054">
        <w:rPr>
          <w:rFonts w:ascii="Times New Roman" w:hAnsi="Times New Roman" w:cs="Times New Roman"/>
          <w:sz w:val="28"/>
          <w:szCs w:val="28"/>
        </w:rPr>
        <w:t xml:space="preserve"> Юргинского муниципального района  </w:t>
      </w:r>
      <w:r w:rsidR="0036636B" w:rsidRPr="00207054">
        <w:rPr>
          <w:rFonts w:ascii="Times New Roman" w:hAnsi="Times New Roman" w:cs="Times New Roman"/>
          <w:sz w:val="28"/>
          <w:szCs w:val="28"/>
        </w:rPr>
        <w:t>заключается в следующем</w:t>
      </w:r>
      <w:r w:rsidR="00F871CE" w:rsidRPr="00207054">
        <w:rPr>
          <w:rFonts w:ascii="Times New Roman" w:hAnsi="Times New Roman" w:cs="Times New Roman"/>
          <w:sz w:val="28"/>
          <w:szCs w:val="28"/>
        </w:rPr>
        <w:t>:</w:t>
      </w:r>
    </w:p>
    <w:p w:rsidR="00D8047B" w:rsidRPr="00207054" w:rsidRDefault="00D8047B" w:rsidP="00BE0B1A">
      <w:pPr>
        <w:spacing w:line="360" w:lineRule="auto"/>
        <w:ind w:firstLine="708"/>
        <w:rPr>
          <w:rFonts w:ascii="Times New Roman" w:hAnsi="Times New Roman" w:cs="Times New Roman"/>
          <w:b/>
          <w:i/>
          <w:sz w:val="28"/>
          <w:szCs w:val="28"/>
        </w:rPr>
      </w:pPr>
      <w:r w:rsidRPr="00207054">
        <w:rPr>
          <w:rFonts w:ascii="Times New Roman" w:hAnsi="Times New Roman" w:cs="Times New Roman"/>
          <w:b/>
          <w:i/>
          <w:sz w:val="28"/>
          <w:szCs w:val="28"/>
        </w:rPr>
        <w:t xml:space="preserve"> </w:t>
      </w:r>
      <w:r w:rsidR="00F871CE" w:rsidRPr="00207054">
        <w:rPr>
          <w:rFonts w:ascii="Times New Roman" w:hAnsi="Times New Roman" w:cs="Times New Roman"/>
          <w:b/>
          <w:i/>
          <w:sz w:val="28"/>
          <w:szCs w:val="28"/>
        </w:rPr>
        <w:t>«О</w:t>
      </w:r>
      <w:r w:rsidRPr="00207054">
        <w:rPr>
          <w:rFonts w:ascii="Times New Roman" w:hAnsi="Times New Roman" w:cs="Times New Roman"/>
          <w:b/>
          <w:i/>
          <w:sz w:val="28"/>
          <w:szCs w:val="28"/>
        </w:rPr>
        <w:t>беспечение стабильного, устойчивого развития сельского хозяйства, создание условий для эффективного развития всех отраслей муниципальной экономики, а также   комфортной среды жизни человека и обеспечение достаточного уровня жизни местного сообщества</w:t>
      </w:r>
      <w:r w:rsidR="00F871CE" w:rsidRPr="00207054">
        <w:rPr>
          <w:rFonts w:ascii="Times New Roman" w:hAnsi="Times New Roman" w:cs="Times New Roman"/>
          <w:b/>
          <w:i/>
          <w:sz w:val="28"/>
          <w:szCs w:val="28"/>
        </w:rPr>
        <w:t>»</w:t>
      </w:r>
      <w:r w:rsidRPr="00207054">
        <w:rPr>
          <w:rFonts w:ascii="Times New Roman" w:hAnsi="Times New Roman" w:cs="Times New Roman"/>
          <w:b/>
          <w:i/>
          <w:sz w:val="28"/>
          <w:szCs w:val="28"/>
        </w:rPr>
        <w:t>.</w:t>
      </w:r>
      <w:r w:rsidRPr="00207054">
        <w:rPr>
          <w:rFonts w:ascii="Times New Roman" w:hAnsi="Times New Roman" w:cs="Times New Roman"/>
          <w:b/>
          <w:i/>
          <w:sz w:val="28"/>
          <w:szCs w:val="28"/>
        </w:rPr>
        <w:tab/>
      </w:r>
    </w:p>
    <w:p w:rsidR="00131B24" w:rsidRPr="00207054" w:rsidRDefault="00131B24" w:rsidP="00BE0B1A">
      <w:pPr>
        <w:pStyle w:val="21"/>
        <w:tabs>
          <w:tab w:val="left" w:pos="709"/>
          <w:tab w:val="num" w:pos="1452"/>
        </w:tabs>
        <w:spacing w:after="0" w:line="360" w:lineRule="auto"/>
        <w:jc w:val="both"/>
        <w:rPr>
          <w:b/>
          <w:bCs/>
          <w:sz w:val="28"/>
          <w:szCs w:val="28"/>
        </w:rPr>
      </w:pPr>
      <w:r w:rsidRPr="00207054">
        <w:rPr>
          <w:sz w:val="28"/>
          <w:szCs w:val="28"/>
        </w:rPr>
        <w:tab/>
      </w:r>
      <w:r w:rsidRPr="00207054">
        <w:rPr>
          <w:rFonts w:ascii="Times New Roman" w:hAnsi="Times New Roman" w:cs="Times New Roman"/>
          <w:sz w:val="28"/>
          <w:szCs w:val="28"/>
        </w:rPr>
        <w:t>Наличие в Юргинском муниципальном районе природно-ресурсного потенциала,</w:t>
      </w:r>
      <w:r w:rsidR="0036636B" w:rsidRPr="00207054">
        <w:rPr>
          <w:rFonts w:ascii="Times New Roman" w:hAnsi="Times New Roman" w:cs="Times New Roman"/>
          <w:sz w:val="28"/>
          <w:szCs w:val="28"/>
        </w:rPr>
        <w:t xml:space="preserve"> </w:t>
      </w:r>
      <w:r w:rsidRPr="00207054">
        <w:rPr>
          <w:rFonts w:ascii="Times New Roman" w:hAnsi="Times New Roman" w:cs="Times New Roman"/>
          <w:sz w:val="28"/>
          <w:szCs w:val="28"/>
        </w:rPr>
        <w:t xml:space="preserve">сельскохозяйственных угодий, многолетние сельскохозяйственные традиции и профессиональные навыки, наличие стабильно работающих субъектов хозяйствования  создают условия для развития Юргинского района в варианте - </w:t>
      </w:r>
      <w:proofErr w:type="spellStart"/>
      <w:r w:rsidRPr="00207054">
        <w:rPr>
          <w:b/>
          <w:bCs/>
          <w:sz w:val="28"/>
          <w:szCs w:val="28"/>
        </w:rPr>
        <w:t>Юргинский</w:t>
      </w:r>
      <w:proofErr w:type="spellEnd"/>
      <w:r w:rsidRPr="00207054">
        <w:rPr>
          <w:b/>
          <w:bCs/>
          <w:sz w:val="28"/>
          <w:szCs w:val="28"/>
        </w:rPr>
        <w:t xml:space="preserve"> муниципальный район – один из крупнейших центров сельского хозяйства Кемеровской области.</w:t>
      </w:r>
    </w:p>
    <w:p w:rsidR="008F6E7F" w:rsidRPr="00207054" w:rsidRDefault="00D8047B" w:rsidP="00BE0B1A">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В настоящее время в состав  Юргинского  района входят  9 сельских поселений, различающихся по своей территориально-функциональной структуре.  Перспективы развития данных муниципальных образований зависят от общих направлений социально-экономического развития района и складывающейся ситуации на занимаемых ими территориях. Большинство поселений в будущем сохран</w:t>
      </w:r>
      <w:r w:rsidR="00F871CE" w:rsidRPr="00207054">
        <w:rPr>
          <w:rFonts w:ascii="Times New Roman" w:hAnsi="Times New Roman" w:cs="Times New Roman"/>
          <w:sz w:val="28"/>
          <w:szCs w:val="28"/>
        </w:rPr>
        <w:t>я</w:t>
      </w:r>
      <w:r w:rsidRPr="00207054">
        <w:rPr>
          <w:rFonts w:ascii="Times New Roman" w:hAnsi="Times New Roman" w:cs="Times New Roman"/>
          <w:sz w:val="28"/>
          <w:szCs w:val="28"/>
        </w:rPr>
        <w:t xml:space="preserve">т свою основную специализацию. </w:t>
      </w:r>
      <w:r w:rsidR="00F85221" w:rsidRPr="00207054">
        <w:rPr>
          <w:rFonts w:ascii="Times New Roman" w:hAnsi="Times New Roman" w:cs="Times New Roman"/>
          <w:sz w:val="28"/>
          <w:szCs w:val="28"/>
        </w:rPr>
        <w:t xml:space="preserve">  </w:t>
      </w:r>
    </w:p>
    <w:p w:rsidR="00FE13DD" w:rsidRPr="00207054" w:rsidRDefault="00F85221" w:rsidP="00BE0B1A">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 </w:t>
      </w:r>
      <w:r w:rsidR="00D8047B" w:rsidRPr="00207054">
        <w:rPr>
          <w:rFonts w:ascii="Times New Roman" w:hAnsi="Times New Roman" w:cs="Times New Roman"/>
          <w:sz w:val="28"/>
          <w:szCs w:val="28"/>
        </w:rPr>
        <w:t xml:space="preserve">Таким образом, принятая миссия Юргинского </w:t>
      </w:r>
      <w:r w:rsidRPr="00207054">
        <w:rPr>
          <w:rFonts w:ascii="Times New Roman" w:hAnsi="Times New Roman" w:cs="Times New Roman"/>
          <w:sz w:val="28"/>
          <w:szCs w:val="28"/>
        </w:rPr>
        <w:t xml:space="preserve">муниципального </w:t>
      </w:r>
      <w:r w:rsidR="00D8047B" w:rsidRPr="00207054">
        <w:rPr>
          <w:rFonts w:ascii="Times New Roman" w:hAnsi="Times New Roman" w:cs="Times New Roman"/>
          <w:sz w:val="28"/>
          <w:szCs w:val="28"/>
        </w:rPr>
        <w:t>района, являясь системообразующим элементом Стратегии социально-</w:t>
      </w:r>
      <w:r w:rsidR="00D8047B" w:rsidRPr="00207054">
        <w:rPr>
          <w:rFonts w:ascii="Times New Roman" w:hAnsi="Times New Roman" w:cs="Times New Roman"/>
          <w:sz w:val="28"/>
          <w:szCs w:val="28"/>
        </w:rPr>
        <w:lastRenderedPageBreak/>
        <w:t>экономического развития Юргинского муниципального района до  2035 года, позволит:</w:t>
      </w:r>
    </w:p>
    <w:p w:rsidR="00D8047B" w:rsidRPr="00207054" w:rsidRDefault="00D8047B" w:rsidP="00BE0B1A">
      <w:pPr>
        <w:pStyle w:val="a4"/>
        <w:numPr>
          <w:ilvl w:val="0"/>
          <w:numId w:val="2"/>
        </w:numPr>
        <w:spacing w:line="360" w:lineRule="auto"/>
        <w:ind w:left="0" w:firstLine="993"/>
        <w:rPr>
          <w:rFonts w:ascii="Times New Roman" w:hAnsi="Times New Roman" w:cs="Times New Roman"/>
          <w:sz w:val="28"/>
          <w:szCs w:val="28"/>
        </w:rPr>
      </w:pPr>
      <w:r w:rsidRPr="00207054">
        <w:rPr>
          <w:rFonts w:ascii="Times New Roman" w:hAnsi="Times New Roman" w:cs="Times New Roman"/>
          <w:sz w:val="28"/>
          <w:szCs w:val="28"/>
        </w:rPr>
        <w:t>определить основные качественные черты муниципального образования через 1</w:t>
      </w:r>
      <w:r w:rsidR="000F0398" w:rsidRPr="00207054">
        <w:rPr>
          <w:rFonts w:ascii="Times New Roman" w:hAnsi="Times New Roman" w:cs="Times New Roman"/>
          <w:sz w:val="28"/>
          <w:szCs w:val="28"/>
        </w:rPr>
        <w:t>8</w:t>
      </w:r>
      <w:r w:rsidRPr="00207054">
        <w:rPr>
          <w:rFonts w:ascii="Times New Roman" w:hAnsi="Times New Roman" w:cs="Times New Roman"/>
          <w:sz w:val="28"/>
          <w:szCs w:val="28"/>
        </w:rPr>
        <w:t xml:space="preserve"> лет;</w:t>
      </w:r>
    </w:p>
    <w:p w:rsidR="00D8047B" w:rsidRPr="00207054" w:rsidRDefault="00D8047B" w:rsidP="00BE0B1A">
      <w:pPr>
        <w:pStyle w:val="a4"/>
        <w:numPr>
          <w:ilvl w:val="0"/>
          <w:numId w:val="2"/>
        </w:numPr>
        <w:spacing w:line="360" w:lineRule="auto"/>
        <w:ind w:left="0" w:firstLine="993"/>
        <w:rPr>
          <w:rFonts w:ascii="Times New Roman" w:hAnsi="Times New Roman" w:cs="Times New Roman"/>
          <w:sz w:val="28"/>
          <w:szCs w:val="28"/>
        </w:rPr>
      </w:pPr>
      <w:r w:rsidRPr="00207054">
        <w:rPr>
          <w:rFonts w:ascii="Times New Roman" w:hAnsi="Times New Roman" w:cs="Times New Roman"/>
          <w:sz w:val="28"/>
          <w:szCs w:val="28"/>
        </w:rPr>
        <w:t>определить, уточнить и согласовать стратегические цели социально-экономического развития района с учетом интересов населения, бизнес-сообщества, общественных организаций, органов местного самоуправления и органов государственной власти;</w:t>
      </w:r>
    </w:p>
    <w:p w:rsidR="00D8047B" w:rsidRPr="00207054" w:rsidRDefault="00D8047B" w:rsidP="00BE0B1A">
      <w:pPr>
        <w:pStyle w:val="a4"/>
        <w:numPr>
          <w:ilvl w:val="0"/>
          <w:numId w:val="2"/>
        </w:numPr>
        <w:spacing w:line="360" w:lineRule="auto"/>
        <w:ind w:left="0" w:firstLine="993"/>
        <w:rPr>
          <w:rFonts w:ascii="Times New Roman" w:hAnsi="Times New Roman" w:cs="Times New Roman"/>
          <w:sz w:val="28"/>
          <w:szCs w:val="28"/>
        </w:rPr>
      </w:pPr>
      <w:r w:rsidRPr="00207054">
        <w:rPr>
          <w:rFonts w:ascii="Times New Roman" w:hAnsi="Times New Roman" w:cs="Times New Roman"/>
          <w:sz w:val="28"/>
          <w:szCs w:val="28"/>
        </w:rPr>
        <w:t xml:space="preserve"> сформировать сис</w:t>
      </w:r>
      <w:r w:rsidR="00F871CE" w:rsidRPr="00207054">
        <w:rPr>
          <w:rFonts w:ascii="Times New Roman" w:hAnsi="Times New Roman" w:cs="Times New Roman"/>
          <w:sz w:val="28"/>
          <w:szCs w:val="28"/>
        </w:rPr>
        <w:t xml:space="preserve">тему целей управления социально </w:t>
      </w:r>
      <w:r w:rsidRPr="00207054">
        <w:rPr>
          <w:rFonts w:ascii="Times New Roman" w:hAnsi="Times New Roman" w:cs="Times New Roman"/>
          <w:sz w:val="28"/>
          <w:szCs w:val="28"/>
        </w:rPr>
        <w:t>экономическим развитием Юргинского муниципального района и определить механизмы их достижения;</w:t>
      </w:r>
    </w:p>
    <w:p w:rsidR="00D8047B" w:rsidRPr="00207054" w:rsidRDefault="00D8047B" w:rsidP="00BE0B1A">
      <w:pPr>
        <w:pStyle w:val="a4"/>
        <w:numPr>
          <w:ilvl w:val="0"/>
          <w:numId w:val="2"/>
        </w:numPr>
        <w:spacing w:line="360" w:lineRule="auto"/>
        <w:ind w:left="0" w:firstLine="993"/>
        <w:rPr>
          <w:rFonts w:ascii="Times New Roman" w:hAnsi="Times New Roman" w:cs="Times New Roman"/>
          <w:sz w:val="28"/>
          <w:szCs w:val="28"/>
        </w:rPr>
      </w:pPr>
      <w:r w:rsidRPr="00207054">
        <w:rPr>
          <w:rFonts w:ascii="Times New Roman" w:hAnsi="Times New Roman" w:cs="Times New Roman"/>
          <w:sz w:val="28"/>
          <w:szCs w:val="28"/>
        </w:rPr>
        <w:t>сформировать систему долгосрочных, среднесрочных и годовых программ, обеспечивающих выполнение миссии Юргинского муниципального района;</w:t>
      </w:r>
    </w:p>
    <w:p w:rsidR="00D8047B" w:rsidRPr="00207054" w:rsidRDefault="00D8047B" w:rsidP="00BE0B1A">
      <w:pPr>
        <w:pStyle w:val="a4"/>
        <w:numPr>
          <w:ilvl w:val="0"/>
          <w:numId w:val="2"/>
        </w:numPr>
        <w:spacing w:line="360" w:lineRule="auto"/>
        <w:ind w:left="0" w:firstLine="993"/>
        <w:rPr>
          <w:rFonts w:ascii="Times New Roman" w:hAnsi="Times New Roman" w:cs="Times New Roman"/>
          <w:sz w:val="28"/>
          <w:szCs w:val="28"/>
        </w:rPr>
      </w:pPr>
      <w:r w:rsidRPr="00207054">
        <w:rPr>
          <w:rFonts w:ascii="Times New Roman" w:hAnsi="Times New Roman" w:cs="Times New Roman"/>
          <w:sz w:val="28"/>
          <w:szCs w:val="28"/>
        </w:rPr>
        <w:t xml:space="preserve">установить критерии и показатели эффективности управления социально-экономическим развитием Юргинского муниципального района посредством разработки и внедрения системы мониторинга выполнения </w:t>
      </w:r>
      <w:r w:rsidR="000F0398" w:rsidRPr="00207054">
        <w:rPr>
          <w:rFonts w:ascii="Times New Roman" w:hAnsi="Times New Roman" w:cs="Times New Roman"/>
          <w:sz w:val="28"/>
          <w:szCs w:val="28"/>
        </w:rPr>
        <w:t>Плана по реализации Стратегии</w:t>
      </w:r>
      <w:r w:rsidRPr="00207054">
        <w:rPr>
          <w:rFonts w:ascii="Times New Roman" w:hAnsi="Times New Roman" w:cs="Times New Roman"/>
          <w:sz w:val="28"/>
          <w:szCs w:val="28"/>
        </w:rPr>
        <w:t xml:space="preserve"> социально-экономического развития</w:t>
      </w:r>
      <w:r w:rsidR="000F0398" w:rsidRPr="00207054">
        <w:rPr>
          <w:rFonts w:ascii="Times New Roman" w:hAnsi="Times New Roman" w:cs="Times New Roman"/>
          <w:sz w:val="28"/>
          <w:szCs w:val="28"/>
        </w:rPr>
        <w:t xml:space="preserve"> Юргинского муниципального района</w:t>
      </w:r>
      <w:r w:rsidRPr="00207054">
        <w:rPr>
          <w:rFonts w:ascii="Times New Roman" w:hAnsi="Times New Roman" w:cs="Times New Roman"/>
          <w:sz w:val="28"/>
          <w:szCs w:val="28"/>
        </w:rPr>
        <w:t>.</w:t>
      </w:r>
    </w:p>
    <w:p w:rsidR="00931163" w:rsidRPr="00207054" w:rsidRDefault="00931163" w:rsidP="00BE0B1A">
      <w:pPr>
        <w:spacing w:line="360" w:lineRule="auto"/>
        <w:ind w:firstLine="708"/>
        <w:rPr>
          <w:rFonts w:ascii="Times New Roman" w:hAnsi="Times New Roman"/>
          <w:sz w:val="28"/>
          <w:szCs w:val="28"/>
        </w:rPr>
      </w:pPr>
      <w:r w:rsidRPr="00207054">
        <w:rPr>
          <w:rFonts w:ascii="Times New Roman" w:hAnsi="Times New Roman"/>
          <w:sz w:val="28"/>
          <w:szCs w:val="28"/>
        </w:rPr>
        <w:t>С учетом выявленных конкурентных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муниципального образования «</w:t>
      </w:r>
      <w:proofErr w:type="spellStart"/>
      <w:r w:rsidRPr="00207054">
        <w:rPr>
          <w:rFonts w:ascii="Times New Roman" w:hAnsi="Times New Roman"/>
          <w:sz w:val="28"/>
          <w:szCs w:val="28"/>
        </w:rPr>
        <w:t>Юргинский</w:t>
      </w:r>
      <w:proofErr w:type="spellEnd"/>
      <w:r w:rsidRPr="00207054">
        <w:rPr>
          <w:rFonts w:ascii="Times New Roman" w:hAnsi="Times New Roman"/>
          <w:sz w:val="28"/>
          <w:szCs w:val="28"/>
        </w:rPr>
        <w:t xml:space="preserve"> муниципальный район», </w:t>
      </w:r>
      <w:r w:rsidRPr="00207054">
        <w:rPr>
          <w:rFonts w:ascii="Times New Roman" w:hAnsi="Times New Roman"/>
          <w:b/>
          <w:sz w:val="28"/>
          <w:szCs w:val="28"/>
        </w:rPr>
        <w:t>Генеральная цель</w:t>
      </w:r>
      <w:r w:rsidRPr="00207054">
        <w:rPr>
          <w:rFonts w:ascii="Times New Roman" w:hAnsi="Times New Roman"/>
          <w:sz w:val="28"/>
          <w:szCs w:val="28"/>
        </w:rPr>
        <w:t xml:space="preserve"> может быть сформулирована следующим образом:</w:t>
      </w:r>
    </w:p>
    <w:p w:rsidR="001E2CF3" w:rsidRPr="00207054" w:rsidRDefault="00931163" w:rsidP="00BE0B1A">
      <w:pPr>
        <w:spacing w:line="360" w:lineRule="auto"/>
        <w:ind w:firstLine="708"/>
        <w:rPr>
          <w:rFonts w:ascii="Times New Roman" w:hAnsi="Times New Roman" w:cs="Times New Roman"/>
          <w:b/>
          <w:sz w:val="28"/>
          <w:szCs w:val="28"/>
        </w:rPr>
      </w:pPr>
      <w:r w:rsidRPr="00207054">
        <w:rPr>
          <w:rFonts w:ascii="Times New Roman" w:hAnsi="Times New Roman" w:cs="Times New Roman"/>
          <w:b/>
          <w:sz w:val="28"/>
          <w:szCs w:val="28"/>
        </w:rPr>
        <w:t>«С</w:t>
      </w:r>
      <w:r w:rsidR="00CF3021" w:rsidRPr="00207054">
        <w:rPr>
          <w:rFonts w:ascii="Times New Roman" w:hAnsi="Times New Roman" w:cs="Times New Roman"/>
          <w:b/>
          <w:sz w:val="28"/>
          <w:szCs w:val="28"/>
        </w:rPr>
        <w:t>оздание комплекса условий для полноценной жизни населения</w:t>
      </w:r>
      <w:r w:rsidR="001E2CF3" w:rsidRPr="00207054">
        <w:rPr>
          <w:rFonts w:ascii="Times New Roman" w:hAnsi="Times New Roman" w:cs="Times New Roman"/>
          <w:b/>
          <w:sz w:val="28"/>
          <w:szCs w:val="28"/>
        </w:rPr>
        <w:t xml:space="preserve"> муниципального района</w:t>
      </w:r>
      <w:r w:rsidR="00506073" w:rsidRPr="00207054">
        <w:rPr>
          <w:rFonts w:ascii="Times New Roman" w:hAnsi="Times New Roman" w:cs="Times New Roman"/>
          <w:b/>
          <w:sz w:val="28"/>
          <w:szCs w:val="28"/>
        </w:rPr>
        <w:t xml:space="preserve"> </w:t>
      </w:r>
      <w:r w:rsidR="001E2CF3" w:rsidRPr="00207054">
        <w:rPr>
          <w:rFonts w:ascii="Times New Roman" w:hAnsi="Times New Roman" w:cs="Times New Roman"/>
          <w:b/>
          <w:sz w:val="28"/>
          <w:szCs w:val="28"/>
        </w:rPr>
        <w:t xml:space="preserve">на основе использования имеющегося </w:t>
      </w:r>
      <w:proofErr w:type="spellStart"/>
      <w:r w:rsidR="001E2CF3" w:rsidRPr="00207054">
        <w:rPr>
          <w:rFonts w:ascii="Times New Roman" w:hAnsi="Times New Roman" w:cs="Times New Roman"/>
          <w:b/>
          <w:sz w:val="28"/>
          <w:szCs w:val="28"/>
        </w:rPr>
        <w:t>природно</w:t>
      </w:r>
      <w:proofErr w:type="spellEnd"/>
      <w:r w:rsidRPr="00207054">
        <w:rPr>
          <w:rFonts w:ascii="Times New Roman" w:hAnsi="Times New Roman" w:cs="Times New Roman"/>
          <w:b/>
          <w:sz w:val="28"/>
          <w:szCs w:val="28"/>
        </w:rPr>
        <w:t xml:space="preserve"> </w:t>
      </w:r>
      <w:r w:rsidR="001E2CF3" w:rsidRPr="00207054">
        <w:rPr>
          <w:rFonts w:ascii="Times New Roman" w:hAnsi="Times New Roman" w:cs="Times New Roman"/>
          <w:b/>
          <w:sz w:val="28"/>
          <w:szCs w:val="28"/>
        </w:rPr>
        <w:t>-ресурсного, экономического и трудового потенциала по принципу баланса интересов населения, бизнеса и власти</w:t>
      </w:r>
      <w:r w:rsidRPr="00207054">
        <w:rPr>
          <w:rFonts w:ascii="Times New Roman" w:hAnsi="Times New Roman" w:cs="Times New Roman"/>
          <w:b/>
          <w:sz w:val="28"/>
          <w:szCs w:val="28"/>
        </w:rPr>
        <w:t>»</w:t>
      </w:r>
      <w:r w:rsidR="001E2CF3" w:rsidRPr="00207054">
        <w:rPr>
          <w:rFonts w:ascii="Times New Roman" w:hAnsi="Times New Roman" w:cs="Times New Roman"/>
          <w:b/>
          <w:sz w:val="28"/>
          <w:szCs w:val="28"/>
        </w:rPr>
        <w:t>.</w:t>
      </w:r>
    </w:p>
    <w:p w:rsidR="009C138A" w:rsidRPr="00207054" w:rsidRDefault="001E2CF3" w:rsidP="00BE0B1A">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lastRenderedPageBreak/>
        <w:t>Для</w:t>
      </w:r>
      <w:r w:rsidR="009C138A" w:rsidRPr="00207054">
        <w:rPr>
          <w:rFonts w:ascii="Times New Roman" w:hAnsi="Times New Roman" w:cs="Times New Roman"/>
          <w:sz w:val="28"/>
          <w:szCs w:val="28"/>
        </w:rPr>
        <w:t xml:space="preserve"> выполнения миссии и достижения генеральной цели муниципального образования до 2035 года должны стать следующие   группы стратегических целей: </w:t>
      </w:r>
    </w:p>
    <w:p w:rsidR="009C138A" w:rsidRPr="00207054" w:rsidRDefault="0039574A" w:rsidP="00BE0B1A">
      <w:pPr>
        <w:spacing w:line="360" w:lineRule="auto"/>
        <w:ind w:firstLine="708"/>
        <w:rPr>
          <w:rFonts w:ascii="Times New Roman" w:hAnsi="Times New Roman" w:cs="Times New Roman"/>
          <w:b/>
          <w:sz w:val="28"/>
          <w:szCs w:val="28"/>
        </w:rPr>
      </w:pPr>
      <w:proofErr w:type="spellStart"/>
      <w:r w:rsidRPr="00207054">
        <w:rPr>
          <w:rFonts w:ascii="Times New Roman" w:hAnsi="Times New Roman" w:cs="Times New Roman"/>
          <w:b/>
          <w:sz w:val="28"/>
          <w:szCs w:val="28"/>
        </w:rPr>
        <w:t>1.</w:t>
      </w:r>
      <w:r w:rsidR="009C138A" w:rsidRPr="00207054">
        <w:rPr>
          <w:rFonts w:ascii="Times New Roman" w:hAnsi="Times New Roman" w:cs="Times New Roman"/>
          <w:b/>
          <w:sz w:val="28"/>
          <w:szCs w:val="28"/>
        </w:rPr>
        <w:t>Цели</w:t>
      </w:r>
      <w:proofErr w:type="spellEnd"/>
      <w:r w:rsidR="009C138A" w:rsidRPr="00207054">
        <w:rPr>
          <w:rFonts w:ascii="Times New Roman" w:hAnsi="Times New Roman" w:cs="Times New Roman"/>
          <w:b/>
          <w:sz w:val="28"/>
          <w:szCs w:val="28"/>
        </w:rPr>
        <w:t xml:space="preserve"> и приоритеты </w:t>
      </w:r>
      <w:r w:rsidR="009C138A" w:rsidRPr="00207054">
        <w:rPr>
          <w:rFonts w:ascii="Times New Roman" w:hAnsi="Times New Roman" w:cs="Times New Roman"/>
          <w:b/>
          <w:sz w:val="28"/>
          <w:szCs w:val="28"/>
          <w:u w:val="single"/>
        </w:rPr>
        <w:t>социального развития</w:t>
      </w:r>
      <w:r w:rsidR="009C138A" w:rsidRPr="00207054">
        <w:rPr>
          <w:rFonts w:ascii="Times New Roman" w:hAnsi="Times New Roman" w:cs="Times New Roman"/>
          <w:b/>
          <w:sz w:val="28"/>
          <w:szCs w:val="28"/>
        </w:rPr>
        <w:t xml:space="preserve"> Юргинского муниципального района. </w:t>
      </w:r>
    </w:p>
    <w:p w:rsidR="009C138A" w:rsidRPr="00207054" w:rsidRDefault="0039574A" w:rsidP="00BE0B1A">
      <w:pPr>
        <w:spacing w:line="360" w:lineRule="auto"/>
        <w:ind w:firstLine="708"/>
        <w:rPr>
          <w:rFonts w:ascii="Times New Roman" w:hAnsi="Times New Roman" w:cs="Times New Roman"/>
          <w:b/>
          <w:sz w:val="28"/>
          <w:szCs w:val="28"/>
        </w:rPr>
      </w:pPr>
      <w:proofErr w:type="spellStart"/>
      <w:r w:rsidRPr="00207054">
        <w:rPr>
          <w:rFonts w:ascii="Times New Roman" w:hAnsi="Times New Roman" w:cs="Times New Roman"/>
          <w:b/>
          <w:sz w:val="28"/>
          <w:szCs w:val="28"/>
        </w:rPr>
        <w:t>2.</w:t>
      </w:r>
      <w:r w:rsidR="009C138A" w:rsidRPr="00207054">
        <w:rPr>
          <w:rFonts w:ascii="Times New Roman" w:hAnsi="Times New Roman" w:cs="Times New Roman"/>
          <w:b/>
          <w:sz w:val="28"/>
          <w:szCs w:val="28"/>
        </w:rPr>
        <w:t>Цели</w:t>
      </w:r>
      <w:proofErr w:type="spellEnd"/>
      <w:r w:rsidR="009C138A" w:rsidRPr="00207054">
        <w:rPr>
          <w:rFonts w:ascii="Times New Roman" w:hAnsi="Times New Roman" w:cs="Times New Roman"/>
          <w:b/>
          <w:sz w:val="28"/>
          <w:szCs w:val="28"/>
        </w:rPr>
        <w:t xml:space="preserve"> и приоритеты </w:t>
      </w:r>
      <w:r w:rsidR="009C138A" w:rsidRPr="00207054">
        <w:rPr>
          <w:rFonts w:ascii="Times New Roman" w:hAnsi="Times New Roman" w:cs="Times New Roman"/>
          <w:b/>
          <w:sz w:val="28"/>
          <w:szCs w:val="28"/>
          <w:u w:val="single"/>
        </w:rPr>
        <w:t>экономического развития</w:t>
      </w:r>
      <w:r w:rsidR="009C138A" w:rsidRPr="00207054">
        <w:rPr>
          <w:rFonts w:ascii="Times New Roman" w:hAnsi="Times New Roman" w:cs="Times New Roman"/>
          <w:b/>
          <w:sz w:val="28"/>
          <w:szCs w:val="28"/>
        </w:rPr>
        <w:t xml:space="preserve">  Юргинского муниципального района. </w:t>
      </w:r>
    </w:p>
    <w:p w:rsidR="000A05B3" w:rsidRPr="00207054" w:rsidRDefault="000A05B3" w:rsidP="00BE0B1A">
      <w:pPr>
        <w:autoSpaceDE w:val="0"/>
        <w:autoSpaceDN w:val="0"/>
        <w:adjustRightInd w:val="0"/>
        <w:spacing w:line="360" w:lineRule="auto"/>
        <w:ind w:firstLine="708"/>
        <w:rPr>
          <w:rFonts w:ascii="Times New Roman" w:hAnsi="Times New Roman" w:cs="Times New Roman"/>
          <w:b/>
          <w:sz w:val="28"/>
          <w:szCs w:val="28"/>
        </w:rPr>
      </w:pPr>
      <w:r w:rsidRPr="00207054">
        <w:rPr>
          <w:rFonts w:ascii="Times New Roman" w:hAnsi="Times New Roman" w:cs="Times New Roman"/>
          <w:b/>
          <w:sz w:val="28"/>
          <w:szCs w:val="28"/>
        </w:rPr>
        <w:t xml:space="preserve">Задачи, решение которых необходимо для достижения </w:t>
      </w:r>
      <w:r w:rsidR="00D81F1F" w:rsidRPr="00207054">
        <w:rPr>
          <w:rFonts w:ascii="Times New Roman" w:hAnsi="Times New Roman" w:cs="Times New Roman"/>
          <w:b/>
          <w:sz w:val="28"/>
          <w:szCs w:val="28"/>
        </w:rPr>
        <w:t xml:space="preserve">основной </w:t>
      </w:r>
      <w:r w:rsidRPr="00207054">
        <w:rPr>
          <w:rFonts w:ascii="Times New Roman" w:hAnsi="Times New Roman" w:cs="Times New Roman"/>
          <w:b/>
          <w:sz w:val="28"/>
          <w:szCs w:val="28"/>
        </w:rPr>
        <w:t>цели:</w:t>
      </w:r>
    </w:p>
    <w:p w:rsidR="00FE13DD" w:rsidRPr="00207054" w:rsidRDefault="00FE13DD" w:rsidP="00BE0B1A">
      <w:pPr>
        <w:pStyle w:val="ConsPlusNormal"/>
        <w:numPr>
          <w:ilvl w:val="0"/>
          <w:numId w:val="28"/>
        </w:numPr>
        <w:tabs>
          <w:tab w:val="left" w:pos="1134"/>
        </w:tabs>
        <w:spacing w:line="360" w:lineRule="auto"/>
        <w:ind w:left="0" w:firstLine="709"/>
        <w:jc w:val="both"/>
        <w:rPr>
          <w:rFonts w:ascii="Times New Roman" w:hAnsi="Times New Roman" w:cs="Times New Roman"/>
          <w:sz w:val="28"/>
          <w:szCs w:val="28"/>
        </w:rPr>
      </w:pPr>
      <w:r w:rsidRPr="00207054">
        <w:rPr>
          <w:rFonts w:ascii="Times New Roman" w:hAnsi="Times New Roman" w:cs="Times New Roman"/>
          <w:sz w:val="28"/>
          <w:szCs w:val="28"/>
        </w:rPr>
        <w:t>стимулирование увеличения объемов производства основных видов сельскохозяйственной продукции, продукции пищевой и перерабатывающей промышленности;</w:t>
      </w:r>
    </w:p>
    <w:p w:rsidR="000A05B3" w:rsidRPr="00207054" w:rsidRDefault="000A05B3" w:rsidP="00BE0B1A">
      <w:pPr>
        <w:pStyle w:val="a4"/>
        <w:numPr>
          <w:ilvl w:val="0"/>
          <w:numId w:val="28"/>
        </w:numPr>
        <w:tabs>
          <w:tab w:val="left" w:pos="1134"/>
        </w:tabs>
        <w:autoSpaceDE w:val="0"/>
        <w:autoSpaceDN w:val="0"/>
        <w:adjustRightInd w:val="0"/>
        <w:spacing w:line="360" w:lineRule="auto"/>
        <w:ind w:left="0" w:firstLine="709"/>
        <w:rPr>
          <w:rFonts w:ascii="Times New Roman" w:hAnsi="Times New Roman" w:cs="Times New Roman"/>
          <w:sz w:val="28"/>
          <w:szCs w:val="28"/>
        </w:rPr>
      </w:pPr>
      <w:r w:rsidRPr="00207054">
        <w:rPr>
          <w:rFonts w:ascii="Times New Roman" w:hAnsi="Times New Roman" w:cs="Times New Roman"/>
          <w:sz w:val="28"/>
          <w:szCs w:val="28"/>
        </w:rPr>
        <w:t xml:space="preserve"> поддержка новых и модернизация традиционных секторов экономики;</w:t>
      </w:r>
    </w:p>
    <w:p w:rsidR="000A05B3" w:rsidRPr="00207054" w:rsidRDefault="000A05B3" w:rsidP="00BE0B1A">
      <w:pPr>
        <w:pStyle w:val="a4"/>
        <w:numPr>
          <w:ilvl w:val="0"/>
          <w:numId w:val="28"/>
        </w:numPr>
        <w:tabs>
          <w:tab w:val="left" w:pos="1134"/>
        </w:tabs>
        <w:autoSpaceDE w:val="0"/>
        <w:autoSpaceDN w:val="0"/>
        <w:adjustRightInd w:val="0"/>
        <w:spacing w:line="360" w:lineRule="auto"/>
        <w:ind w:left="142" w:firstLine="567"/>
        <w:rPr>
          <w:rFonts w:ascii="Times New Roman" w:hAnsi="Times New Roman" w:cs="Times New Roman"/>
          <w:sz w:val="28"/>
          <w:szCs w:val="28"/>
        </w:rPr>
      </w:pPr>
      <w:r w:rsidRPr="00207054">
        <w:rPr>
          <w:rFonts w:ascii="Times New Roman" w:hAnsi="Times New Roman" w:cs="Times New Roman"/>
          <w:sz w:val="28"/>
          <w:szCs w:val="28"/>
        </w:rPr>
        <w:t>сохранение высокого качества человеческого потенциала района.</w:t>
      </w:r>
    </w:p>
    <w:p w:rsidR="0039574A" w:rsidRPr="00207054" w:rsidRDefault="0039574A" w:rsidP="00BE0B1A">
      <w:pPr>
        <w:autoSpaceDE w:val="0"/>
        <w:autoSpaceDN w:val="0"/>
        <w:adjustRightInd w:val="0"/>
        <w:spacing w:line="360" w:lineRule="auto"/>
        <w:ind w:firstLine="708"/>
        <w:rPr>
          <w:rFonts w:ascii="Times New Roman" w:hAnsi="Times New Roman" w:cs="Times New Roman"/>
          <w:sz w:val="28"/>
          <w:szCs w:val="28"/>
        </w:rPr>
      </w:pPr>
    </w:p>
    <w:p w:rsidR="009C138A" w:rsidRPr="00BE0B1A" w:rsidRDefault="00343A7C" w:rsidP="000A4D9E">
      <w:pPr>
        <w:shd w:val="clear" w:color="auto" w:fill="DBE5F1" w:themeFill="accent1" w:themeFillTint="33"/>
        <w:ind w:left="709"/>
        <w:rPr>
          <w:rFonts w:ascii="Times New Roman" w:hAnsi="Times New Roman" w:cs="Times New Roman"/>
          <w:b/>
          <w:sz w:val="28"/>
          <w:szCs w:val="28"/>
        </w:rPr>
      </w:pPr>
      <w:proofErr w:type="spellStart"/>
      <w:r w:rsidRPr="00BE0B1A">
        <w:rPr>
          <w:rFonts w:ascii="Times New Roman" w:hAnsi="Times New Roman" w:cs="Times New Roman"/>
          <w:b/>
          <w:sz w:val="28"/>
          <w:szCs w:val="28"/>
        </w:rPr>
        <w:t>5.2.</w:t>
      </w:r>
      <w:r w:rsidR="009C138A" w:rsidRPr="00BE0B1A">
        <w:rPr>
          <w:rFonts w:ascii="Times New Roman" w:hAnsi="Times New Roman" w:cs="Times New Roman"/>
          <w:b/>
          <w:sz w:val="28"/>
          <w:szCs w:val="28"/>
        </w:rPr>
        <w:t>Цели</w:t>
      </w:r>
      <w:proofErr w:type="spellEnd"/>
      <w:r w:rsidR="003F70FF" w:rsidRPr="00BE0B1A">
        <w:rPr>
          <w:rFonts w:ascii="Times New Roman" w:hAnsi="Times New Roman" w:cs="Times New Roman"/>
          <w:b/>
          <w:sz w:val="28"/>
          <w:szCs w:val="28"/>
        </w:rPr>
        <w:t>, задачи</w:t>
      </w:r>
      <w:r w:rsidR="009C138A" w:rsidRPr="00BE0B1A">
        <w:rPr>
          <w:rFonts w:ascii="Times New Roman" w:hAnsi="Times New Roman" w:cs="Times New Roman"/>
          <w:b/>
          <w:sz w:val="28"/>
          <w:szCs w:val="28"/>
        </w:rPr>
        <w:t xml:space="preserve"> и приоритеты социального развития Юргинского </w:t>
      </w:r>
      <w:r w:rsidR="00222C79" w:rsidRPr="00BE0B1A">
        <w:rPr>
          <w:rFonts w:ascii="Times New Roman" w:hAnsi="Times New Roman" w:cs="Times New Roman"/>
          <w:b/>
          <w:sz w:val="28"/>
          <w:szCs w:val="28"/>
        </w:rPr>
        <w:t xml:space="preserve">     муниципального района</w:t>
      </w:r>
    </w:p>
    <w:p w:rsidR="0039574A" w:rsidRPr="00BE0B1A" w:rsidRDefault="0039574A" w:rsidP="000A4D9E">
      <w:pPr>
        <w:shd w:val="clear" w:color="auto" w:fill="DBE5F1" w:themeFill="accent1" w:themeFillTint="33"/>
        <w:ind w:firstLine="360"/>
        <w:rPr>
          <w:rFonts w:ascii="Times New Roman" w:hAnsi="Times New Roman" w:cs="Times New Roman"/>
          <w:b/>
          <w:sz w:val="28"/>
          <w:szCs w:val="28"/>
        </w:rPr>
      </w:pPr>
    </w:p>
    <w:p w:rsidR="0039574A" w:rsidRDefault="005B3716" w:rsidP="000A4D9E">
      <w:pPr>
        <w:shd w:val="clear" w:color="auto" w:fill="DBE5F1" w:themeFill="accent1" w:themeFillTint="33"/>
        <w:autoSpaceDE w:val="0"/>
        <w:autoSpaceDN w:val="0"/>
        <w:adjustRightInd w:val="0"/>
        <w:spacing w:line="276" w:lineRule="auto"/>
        <w:ind w:left="708"/>
        <w:rPr>
          <w:rFonts w:ascii="Times New Roman" w:hAnsi="Times New Roman" w:cs="Times New Roman"/>
          <w:b/>
          <w:sz w:val="28"/>
          <w:szCs w:val="28"/>
        </w:rPr>
      </w:pPr>
      <w:r w:rsidRPr="00BE0B1A">
        <w:rPr>
          <w:rFonts w:ascii="Times New Roman" w:hAnsi="Times New Roman" w:cs="Times New Roman"/>
          <w:b/>
          <w:sz w:val="28"/>
          <w:szCs w:val="28"/>
        </w:rPr>
        <w:t>5</w:t>
      </w:r>
      <w:r w:rsidR="0039574A" w:rsidRPr="00BE0B1A">
        <w:rPr>
          <w:rFonts w:ascii="Times New Roman" w:hAnsi="Times New Roman" w:cs="Times New Roman"/>
          <w:b/>
          <w:sz w:val="28"/>
          <w:szCs w:val="28"/>
        </w:rPr>
        <w:t>.</w:t>
      </w:r>
      <w:r w:rsidR="003F70FF" w:rsidRPr="00BE0B1A">
        <w:rPr>
          <w:rFonts w:ascii="Times New Roman" w:hAnsi="Times New Roman" w:cs="Times New Roman"/>
          <w:b/>
          <w:sz w:val="28"/>
          <w:szCs w:val="28"/>
        </w:rPr>
        <w:t>2</w:t>
      </w:r>
      <w:r w:rsidR="0039574A" w:rsidRPr="00BE0B1A">
        <w:rPr>
          <w:rFonts w:ascii="Times New Roman" w:hAnsi="Times New Roman" w:cs="Times New Roman"/>
          <w:b/>
          <w:sz w:val="28"/>
          <w:szCs w:val="28"/>
        </w:rPr>
        <w:t>.</w:t>
      </w:r>
      <w:r w:rsidRPr="00BE0B1A">
        <w:rPr>
          <w:rFonts w:ascii="Times New Roman" w:hAnsi="Times New Roman" w:cs="Times New Roman"/>
          <w:b/>
          <w:sz w:val="28"/>
          <w:szCs w:val="28"/>
        </w:rPr>
        <w:t xml:space="preserve">1. </w:t>
      </w:r>
      <w:r w:rsidR="0039574A" w:rsidRPr="00BE0B1A">
        <w:rPr>
          <w:rFonts w:ascii="Times New Roman" w:hAnsi="Times New Roman" w:cs="Times New Roman"/>
          <w:b/>
          <w:sz w:val="28"/>
          <w:szCs w:val="28"/>
        </w:rPr>
        <w:t xml:space="preserve">Эффективная демографическая политика. Привлечение в район </w:t>
      </w:r>
      <w:r w:rsidR="00222C79" w:rsidRPr="00BE0B1A">
        <w:rPr>
          <w:rFonts w:ascii="Times New Roman" w:hAnsi="Times New Roman" w:cs="Times New Roman"/>
          <w:b/>
          <w:sz w:val="28"/>
          <w:szCs w:val="28"/>
        </w:rPr>
        <w:t>трудовых ресурсов</w:t>
      </w:r>
    </w:p>
    <w:p w:rsidR="00BE0B1A" w:rsidRPr="00BE0B1A" w:rsidRDefault="00BE0B1A" w:rsidP="000A4D9E">
      <w:pPr>
        <w:shd w:val="clear" w:color="auto" w:fill="DBE5F1" w:themeFill="accent1" w:themeFillTint="33"/>
        <w:autoSpaceDE w:val="0"/>
        <w:autoSpaceDN w:val="0"/>
        <w:adjustRightInd w:val="0"/>
        <w:spacing w:line="276" w:lineRule="auto"/>
        <w:ind w:left="708"/>
        <w:rPr>
          <w:rFonts w:ascii="Times New Roman" w:hAnsi="Times New Roman" w:cs="Times New Roman"/>
          <w:b/>
          <w:sz w:val="28"/>
          <w:szCs w:val="28"/>
        </w:rPr>
      </w:pPr>
    </w:p>
    <w:p w:rsidR="0039574A" w:rsidRPr="00207054" w:rsidRDefault="0039574A" w:rsidP="000A4D9E">
      <w:pPr>
        <w:shd w:val="clear" w:color="auto" w:fill="DBE5F1" w:themeFill="accent1" w:themeFillTint="33"/>
        <w:spacing w:line="360" w:lineRule="auto"/>
        <w:ind w:firstLine="709"/>
        <w:rPr>
          <w:rFonts w:ascii="Times New Roman" w:hAnsi="Times New Roman" w:cs="Times New Roman"/>
          <w:sz w:val="28"/>
          <w:szCs w:val="28"/>
          <w:shd w:val="clear" w:color="auto" w:fill="FFFFFF"/>
        </w:rPr>
      </w:pPr>
      <w:r w:rsidRPr="00207054">
        <w:rPr>
          <w:rFonts w:ascii="Times New Roman" w:hAnsi="Times New Roman" w:cs="Times New Roman"/>
          <w:sz w:val="28"/>
          <w:szCs w:val="28"/>
        </w:rPr>
        <w:t xml:space="preserve">Стратегической </w:t>
      </w:r>
      <w:r w:rsidRPr="00207054">
        <w:rPr>
          <w:rFonts w:ascii="Times New Roman" w:hAnsi="Times New Roman" w:cs="Times New Roman"/>
          <w:b/>
          <w:sz w:val="28"/>
          <w:szCs w:val="28"/>
        </w:rPr>
        <w:t>целью демографической политики</w:t>
      </w:r>
      <w:r w:rsidRPr="00207054">
        <w:rPr>
          <w:rFonts w:ascii="Times New Roman" w:hAnsi="Times New Roman" w:cs="Times New Roman"/>
          <w:sz w:val="28"/>
          <w:szCs w:val="28"/>
        </w:rPr>
        <w:t xml:space="preserve"> в Юргинском муниципальном района является – преодоление демографического спада и дальнейшее сохранение положительной динамики естественного прироста населения, </w:t>
      </w:r>
      <w:r w:rsidRPr="000A4D9E">
        <w:rPr>
          <w:rFonts w:ascii="Times New Roman" w:hAnsi="Times New Roman" w:cs="Times New Roman"/>
          <w:sz w:val="28"/>
          <w:szCs w:val="28"/>
          <w:shd w:val="clear" w:color="auto" w:fill="DBE5F1" w:themeFill="accent1" w:themeFillTint="33"/>
        </w:rPr>
        <w:t>недопущение существенного миграционного оттока</w:t>
      </w:r>
      <w:r w:rsidRPr="00207054">
        <w:rPr>
          <w:rFonts w:ascii="Times New Roman" w:hAnsi="Times New Roman" w:cs="Times New Roman"/>
          <w:sz w:val="28"/>
          <w:szCs w:val="28"/>
        </w:rPr>
        <w:t xml:space="preserve"> на основе повышения уровня жизни и сохранения стабильной ситуации на рынке труда</w:t>
      </w:r>
      <w:r w:rsidRPr="000A4D9E">
        <w:rPr>
          <w:rFonts w:ascii="Times New Roman" w:hAnsi="Times New Roman" w:cs="Times New Roman"/>
          <w:sz w:val="28"/>
          <w:szCs w:val="28"/>
          <w:shd w:val="clear" w:color="auto" w:fill="DBE5F1" w:themeFill="accent1" w:themeFillTint="33"/>
        </w:rPr>
        <w:t>.</w:t>
      </w:r>
    </w:p>
    <w:p w:rsidR="00FE04B9" w:rsidRPr="00207054" w:rsidRDefault="00FE04B9" w:rsidP="000A4D9E">
      <w:pPr>
        <w:keepNext/>
        <w:widowControl w:val="0"/>
        <w:shd w:val="clear" w:color="auto" w:fill="DBE5F1" w:themeFill="accent1" w:themeFillTint="33"/>
        <w:tabs>
          <w:tab w:val="num" w:pos="1080"/>
        </w:tabs>
        <w:spacing w:line="360" w:lineRule="auto"/>
        <w:ind w:firstLine="720"/>
        <w:rPr>
          <w:rFonts w:ascii="Times New Roman" w:hAnsi="Times New Roman" w:cs="Times New Roman"/>
          <w:sz w:val="28"/>
          <w:szCs w:val="28"/>
        </w:rPr>
      </w:pPr>
      <w:r w:rsidRPr="00207054">
        <w:rPr>
          <w:rFonts w:ascii="Times New Roman" w:hAnsi="Times New Roman" w:cs="Times New Roman"/>
          <w:sz w:val="28"/>
          <w:szCs w:val="28"/>
          <w:u w:val="single"/>
        </w:rPr>
        <w:t>Основные направления</w:t>
      </w:r>
      <w:r w:rsidRPr="00207054">
        <w:rPr>
          <w:rFonts w:ascii="Times New Roman" w:hAnsi="Times New Roman" w:cs="Times New Roman"/>
          <w:sz w:val="28"/>
          <w:szCs w:val="28"/>
        </w:rPr>
        <w:t xml:space="preserve"> политики в сфере регулирования социально-демографических процессов включают:</w:t>
      </w:r>
    </w:p>
    <w:p w:rsidR="00712FEC" w:rsidRPr="00207054" w:rsidRDefault="00712FEC" w:rsidP="00BE0B1A">
      <w:pPr>
        <w:pStyle w:val="a4"/>
        <w:numPr>
          <w:ilvl w:val="0"/>
          <w:numId w:val="2"/>
        </w:numPr>
        <w:spacing w:line="360" w:lineRule="auto"/>
        <w:rPr>
          <w:rFonts w:ascii="Times New Roman" w:hAnsi="Times New Roman" w:cs="Times New Roman"/>
          <w:sz w:val="28"/>
          <w:szCs w:val="28"/>
        </w:rPr>
      </w:pPr>
      <w:r w:rsidRPr="00207054">
        <w:rPr>
          <w:rFonts w:ascii="Times New Roman" w:hAnsi="Times New Roman" w:cs="Times New Roman"/>
          <w:sz w:val="28"/>
          <w:szCs w:val="28"/>
        </w:rPr>
        <w:t>снижение уровня смертности, прежде всего в трудоспособном возрасте от внешних причин;</w:t>
      </w:r>
    </w:p>
    <w:p w:rsidR="00712FEC" w:rsidRPr="00207054" w:rsidRDefault="00712FEC" w:rsidP="00BE0B1A">
      <w:pPr>
        <w:pStyle w:val="a4"/>
        <w:numPr>
          <w:ilvl w:val="0"/>
          <w:numId w:val="2"/>
        </w:numPr>
        <w:spacing w:line="360" w:lineRule="auto"/>
        <w:rPr>
          <w:rFonts w:ascii="Times New Roman" w:hAnsi="Times New Roman" w:cs="Times New Roman"/>
          <w:sz w:val="28"/>
          <w:szCs w:val="28"/>
        </w:rPr>
      </w:pPr>
      <w:r w:rsidRPr="00207054">
        <w:rPr>
          <w:rFonts w:ascii="Times New Roman" w:hAnsi="Times New Roman" w:cs="Times New Roman"/>
          <w:sz w:val="28"/>
          <w:szCs w:val="28"/>
        </w:rPr>
        <w:lastRenderedPageBreak/>
        <w:t>укрепление репродуктивного здоровья населения, здоровья детей и подростков;</w:t>
      </w:r>
    </w:p>
    <w:p w:rsidR="00FE04B9" w:rsidRPr="00207054" w:rsidRDefault="00FE04B9" w:rsidP="000A4D9E">
      <w:pPr>
        <w:pStyle w:val="a4"/>
        <w:keepNext/>
        <w:widowControl w:val="0"/>
        <w:numPr>
          <w:ilvl w:val="0"/>
          <w:numId w:val="2"/>
        </w:numPr>
        <w:shd w:val="clear" w:color="auto" w:fill="DBE5F1" w:themeFill="accent1" w:themeFillTint="33"/>
        <w:spacing w:line="360" w:lineRule="auto"/>
        <w:rPr>
          <w:rFonts w:ascii="Times New Roman" w:hAnsi="Times New Roman" w:cs="Times New Roman"/>
          <w:sz w:val="28"/>
          <w:szCs w:val="28"/>
        </w:rPr>
      </w:pPr>
      <w:r w:rsidRPr="00207054">
        <w:rPr>
          <w:rFonts w:ascii="Times New Roman" w:hAnsi="Times New Roman" w:cs="Times New Roman"/>
          <w:sz w:val="28"/>
          <w:szCs w:val="28"/>
        </w:rPr>
        <w:t>создание условий, стимулирующих рождаемость населения  района;</w:t>
      </w:r>
    </w:p>
    <w:p w:rsidR="00FE04B9" w:rsidRPr="00207054" w:rsidRDefault="00FE04B9" w:rsidP="000A4D9E">
      <w:pPr>
        <w:pStyle w:val="a4"/>
        <w:keepNext/>
        <w:widowControl w:val="0"/>
        <w:numPr>
          <w:ilvl w:val="0"/>
          <w:numId w:val="2"/>
        </w:numPr>
        <w:shd w:val="clear" w:color="auto" w:fill="DBE5F1" w:themeFill="accent1" w:themeFillTint="33"/>
        <w:spacing w:line="360" w:lineRule="auto"/>
        <w:rPr>
          <w:rFonts w:ascii="Times New Roman" w:hAnsi="Times New Roman" w:cs="Times New Roman"/>
          <w:sz w:val="28"/>
          <w:szCs w:val="28"/>
        </w:rPr>
      </w:pPr>
      <w:r w:rsidRPr="00207054">
        <w:rPr>
          <w:rFonts w:ascii="Times New Roman" w:hAnsi="Times New Roman" w:cs="Times New Roman"/>
          <w:sz w:val="28"/>
          <w:szCs w:val="28"/>
        </w:rPr>
        <w:t>создание условий для закрепления населения в районе;</w:t>
      </w:r>
    </w:p>
    <w:p w:rsidR="00FE04B9" w:rsidRPr="00207054" w:rsidRDefault="00FE04B9" w:rsidP="00A974A4">
      <w:pPr>
        <w:pStyle w:val="a4"/>
        <w:keepNext/>
        <w:widowControl w:val="0"/>
        <w:numPr>
          <w:ilvl w:val="0"/>
          <w:numId w:val="2"/>
        </w:numPr>
        <w:shd w:val="clear" w:color="auto" w:fill="DBE5F1" w:themeFill="accent1" w:themeFillTint="33"/>
        <w:spacing w:line="360" w:lineRule="auto"/>
        <w:ind w:left="567" w:firstLine="426"/>
        <w:rPr>
          <w:rFonts w:ascii="Times New Roman" w:hAnsi="Times New Roman" w:cs="Times New Roman"/>
          <w:sz w:val="28"/>
          <w:szCs w:val="28"/>
        </w:rPr>
      </w:pPr>
      <w:r w:rsidRPr="00207054">
        <w:rPr>
          <w:rFonts w:ascii="Times New Roman" w:hAnsi="Times New Roman" w:cs="Times New Roman"/>
          <w:sz w:val="28"/>
          <w:szCs w:val="28"/>
        </w:rPr>
        <w:t>организация эффективной профилактики и борьбы с наркоманией, алкоголизмом, преступностью как факторами высокого уровня смертности;</w:t>
      </w:r>
    </w:p>
    <w:p w:rsidR="00E4264F" w:rsidRPr="00207054" w:rsidRDefault="00E4264F" w:rsidP="000A4D9E">
      <w:pPr>
        <w:pStyle w:val="a4"/>
        <w:keepNext/>
        <w:widowControl w:val="0"/>
        <w:numPr>
          <w:ilvl w:val="0"/>
          <w:numId w:val="2"/>
        </w:numPr>
        <w:shd w:val="clear" w:color="auto" w:fill="DBE5F1" w:themeFill="accent1" w:themeFillTint="33"/>
        <w:spacing w:line="360" w:lineRule="auto"/>
        <w:rPr>
          <w:rFonts w:ascii="Times New Roman" w:hAnsi="Times New Roman" w:cs="Times New Roman"/>
          <w:sz w:val="28"/>
          <w:szCs w:val="28"/>
        </w:rPr>
      </w:pPr>
      <w:r w:rsidRPr="00207054">
        <w:rPr>
          <w:rFonts w:ascii="Times New Roman" w:hAnsi="Times New Roman" w:cs="Times New Roman"/>
          <w:sz w:val="28"/>
          <w:szCs w:val="28"/>
        </w:rPr>
        <w:t>увеличение продолжительности жизни населения;</w:t>
      </w:r>
    </w:p>
    <w:p w:rsidR="002532E3" w:rsidRPr="00207054" w:rsidRDefault="002532E3" w:rsidP="000A4D9E">
      <w:pPr>
        <w:pStyle w:val="a4"/>
        <w:keepNext/>
        <w:widowControl w:val="0"/>
        <w:numPr>
          <w:ilvl w:val="0"/>
          <w:numId w:val="2"/>
        </w:numPr>
        <w:shd w:val="clear" w:color="auto" w:fill="DBE5F1" w:themeFill="accent1" w:themeFillTint="33"/>
        <w:spacing w:line="360" w:lineRule="auto"/>
        <w:rPr>
          <w:rFonts w:ascii="Times New Roman" w:hAnsi="Times New Roman" w:cs="Times New Roman"/>
          <w:sz w:val="28"/>
          <w:szCs w:val="28"/>
        </w:rPr>
      </w:pPr>
      <w:r w:rsidRPr="00207054">
        <w:rPr>
          <w:rFonts w:ascii="Times New Roman" w:hAnsi="Times New Roman" w:cs="Times New Roman"/>
          <w:sz w:val="28"/>
          <w:szCs w:val="28"/>
        </w:rPr>
        <w:t>поддержка института семьи;</w:t>
      </w:r>
    </w:p>
    <w:p w:rsidR="00FE04B9" w:rsidRPr="00207054" w:rsidRDefault="00FE04B9" w:rsidP="00A974A4">
      <w:pPr>
        <w:pStyle w:val="a4"/>
        <w:keepNext/>
        <w:widowControl w:val="0"/>
        <w:numPr>
          <w:ilvl w:val="0"/>
          <w:numId w:val="2"/>
        </w:numPr>
        <w:shd w:val="clear" w:color="auto" w:fill="DBE5F1" w:themeFill="accent1" w:themeFillTint="33"/>
        <w:spacing w:line="360" w:lineRule="auto"/>
        <w:ind w:left="567" w:firstLine="426"/>
        <w:rPr>
          <w:rFonts w:ascii="Times New Roman" w:hAnsi="Times New Roman" w:cs="Times New Roman"/>
          <w:sz w:val="28"/>
          <w:szCs w:val="28"/>
        </w:rPr>
      </w:pPr>
      <w:r w:rsidRPr="00207054">
        <w:rPr>
          <w:rFonts w:ascii="Times New Roman" w:hAnsi="Times New Roman" w:cs="Times New Roman"/>
          <w:sz w:val="28"/>
          <w:szCs w:val="28"/>
        </w:rPr>
        <w:t>организация и осуществление мероприятий по оздоровлению экологической ситуации.</w:t>
      </w:r>
    </w:p>
    <w:p w:rsidR="0039574A" w:rsidRPr="00207054" w:rsidRDefault="00426C78" w:rsidP="00A974A4">
      <w:pPr>
        <w:shd w:val="clear" w:color="auto" w:fill="DBE5F1" w:themeFill="accent1" w:themeFillTint="33"/>
        <w:spacing w:line="360" w:lineRule="auto"/>
        <w:ind w:left="284" w:firstLine="709"/>
        <w:rPr>
          <w:rFonts w:ascii="Times New Roman" w:hAnsi="Times New Roman" w:cs="Times New Roman"/>
          <w:sz w:val="28"/>
          <w:szCs w:val="28"/>
          <w:u w:val="single"/>
        </w:rPr>
      </w:pPr>
      <w:r w:rsidRPr="00207054">
        <w:rPr>
          <w:rFonts w:ascii="Times New Roman" w:hAnsi="Times New Roman" w:cs="Times New Roman"/>
          <w:sz w:val="28"/>
          <w:szCs w:val="28"/>
        </w:rPr>
        <w:t xml:space="preserve">Для стабилизации на рынке труда </w:t>
      </w:r>
      <w:r w:rsidR="0039574A" w:rsidRPr="00207054">
        <w:rPr>
          <w:rFonts w:ascii="Times New Roman" w:hAnsi="Times New Roman" w:cs="Times New Roman"/>
          <w:sz w:val="28"/>
          <w:szCs w:val="28"/>
        </w:rPr>
        <w:t xml:space="preserve"> </w:t>
      </w:r>
      <w:r w:rsidR="0039574A" w:rsidRPr="00207054">
        <w:rPr>
          <w:rFonts w:ascii="Times New Roman" w:hAnsi="Times New Roman" w:cs="Times New Roman"/>
          <w:sz w:val="28"/>
          <w:szCs w:val="28"/>
          <w:u w:val="single"/>
        </w:rPr>
        <w:t>необходимо решить ряд задач:</w:t>
      </w:r>
    </w:p>
    <w:p w:rsidR="00AA01D3" w:rsidRPr="00207054" w:rsidRDefault="00AA01D3" w:rsidP="00A974A4">
      <w:pPr>
        <w:keepNext/>
        <w:widowControl w:val="0"/>
        <w:numPr>
          <w:ilvl w:val="0"/>
          <w:numId w:val="2"/>
        </w:numPr>
        <w:shd w:val="clear" w:color="auto" w:fill="DBE5F1" w:themeFill="accent1" w:themeFillTint="33"/>
        <w:spacing w:line="360" w:lineRule="auto"/>
        <w:ind w:left="0" w:firstLine="993"/>
        <w:rPr>
          <w:rFonts w:ascii="Times New Roman" w:hAnsi="Times New Roman" w:cs="Times New Roman"/>
          <w:sz w:val="28"/>
          <w:szCs w:val="28"/>
        </w:rPr>
      </w:pPr>
      <w:r w:rsidRPr="00207054">
        <w:rPr>
          <w:rFonts w:ascii="Times New Roman" w:hAnsi="Times New Roman" w:cs="Times New Roman"/>
          <w:sz w:val="28"/>
          <w:szCs w:val="28"/>
        </w:rPr>
        <w:t>изучение рынка профессий и содействие его пропорциональному развитию;</w:t>
      </w:r>
    </w:p>
    <w:p w:rsidR="00AA01D3" w:rsidRPr="00207054" w:rsidRDefault="00AA01D3" w:rsidP="000A4D9E">
      <w:pPr>
        <w:keepNext/>
        <w:widowControl w:val="0"/>
        <w:numPr>
          <w:ilvl w:val="0"/>
          <w:numId w:val="2"/>
        </w:numPr>
        <w:shd w:val="clear" w:color="auto" w:fill="DBE5F1" w:themeFill="accent1" w:themeFillTint="33"/>
        <w:spacing w:line="360" w:lineRule="auto"/>
        <w:rPr>
          <w:rFonts w:ascii="Times New Roman" w:hAnsi="Times New Roman" w:cs="Times New Roman"/>
          <w:sz w:val="28"/>
          <w:szCs w:val="28"/>
        </w:rPr>
      </w:pPr>
      <w:r w:rsidRPr="00207054">
        <w:rPr>
          <w:rFonts w:ascii="Times New Roman" w:hAnsi="Times New Roman" w:cs="Times New Roman"/>
          <w:sz w:val="28"/>
          <w:szCs w:val="28"/>
        </w:rPr>
        <w:t>обеспечение баланса численности рабочей силы и числа рабочих мест;</w:t>
      </w:r>
    </w:p>
    <w:p w:rsidR="00AA01D3" w:rsidRPr="00207054" w:rsidRDefault="00AA01D3" w:rsidP="00BE0B1A">
      <w:pPr>
        <w:pStyle w:val="a4"/>
        <w:numPr>
          <w:ilvl w:val="0"/>
          <w:numId w:val="2"/>
        </w:numPr>
        <w:spacing w:line="360" w:lineRule="auto"/>
        <w:ind w:left="0" w:firstLine="993"/>
        <w:rPr>
          <w:rFonts w:ascii="Times New Roman" w:hAnsi="Times New Roman" w:cs="Times New Roman"/>
          <w:sz w:val="28"/>
          <w:szCs w:val="28"/>
        </w:rPr>
      </w:pPr>
      <w:r w:rsidRPr="00207054">
        <w:rPr>
          <w:rFonts w:ascii="Times New Roman" w:hAnsi="Times New Roman" w:cs="Times New Roman"/>
          <w:sz w:val="28"/>
          <w:szCs w:val="28"/>
        </w:rPr>
        <w:t>недопущение задолженности по заработной плате;</w:t>
      </w:r>
    </w:p>
    <w:p w:rsidR="0039574A" w:rsidRPr="00207054" w:rsidRDefault="00D73036" w:rsidP="00A974A4">
      <w:pPr>
        <w:pStyle w:val="a4"/>
        <w:numPr>
          <w:ilvl w:val="0"/>
          <w:numId w:val="2"/>
        </w:numPr>
        <w:spacing w:line="360" w:lineRule="auto"/>
        <w:ind w:left="0" w:firstLine="993"/>
        <w:rPr>
          <w:rFonts w:ascii="Times New Roman" w:hAnsi="Times New Roman" w:cs="Times New Roman"/>
          <w:sz w:val="28"/>
          <w:szCs w:val="28"/>
        </w:rPr>
      </w:pPr>
      <w:r w:rsidRPr="00207054">
        <w:rPr>
          <w:rFonts w:ascii="Times New Roman" w:hAnsi="Times New Roman" w:cs="Times New Roman"/>
          <w:sz w:val="28"/>
          <w:szCs w:val="28"/>
        </w:rPr>
        <w:t>в</w:t>
      </w:r>
      <w:r w:rsidR="0039574A" w:rsidRPr="00207054">
        <w:rPr>
          <w:rFonts w:ascii="Times New Roman" w:hAnsi="Times New Roman" w:cs="Times New Roman"/>
          <w:sz w:val="28"/>
          <w:szCs w:val="28"/>
        </w:rPr>
        <w:t xml:space="preserve">недрение эффективных систем оплаты труда </w:t>
      </w:r>
      <w:r w:rsidR="00AA01D3" w:rsidRPr="00207054">
        <w:rPr>
          <w:rFonts w:ascii="Times New Roman" w:hAnsi="Times New Roman" w:cs="Times New Roman"/>
          <w:sz w:val="28"/>
          <w:szCs w:val="28"/>
        </w:rPr>
        <w:t xml:space="preserve">муниципальных учреждений </w:t>
      </w:r>
      <w:r w:rsidR="0039574A" w:rsidRPr="00207054">
        <w:rPr>
          <w:rFonts w:ascii="Times New Roman" w:hAnsi="Times New Roman" w:cs="Times New Roman"/>
          <w:sz w:val="28"/>
          <w:szCs w:val="28"/>
        </w:rPr>
        <w:t>с целью повышения уровня благо</w:t>
      </w:r>
      <w:r w:rsidRPr="00207054">
        <w:rPr>
          <w:rFonts w:ascii="Times New Roman" w:hAnsi="Times New Roman" w:cs="Times New Roman"/>
          <w:sz w:val="28"/>
          <w:szCs w:val="28"/>
        </w:rPr>
        <w:t xml:space="preserve">состояния работников </w:t>
      </w:r>
      <w:r w:rsidR="00AA01D3" w:rsidRPr="00207054">
        <w:rPr>
          <w:rFonts w:ascii="Times New Roman" w:hAnsi="Times New Roman" w:cs="Times New Roman"/>
          <w:sz w:val="28"/>
          <w:szCs w:val="28"/>
        </w:rPr>
        <w:t xml:space="preserve">бюджетной сферы </w:t>
      </w:r>
      <w:r w:rsidRPr="00207054">
        <w:rPr>
          <w:rFonts w:ascii="Times New Roman" w:hAnsi="Times New Roman" w:cs="Times New Roman"/>
          <w:sz w:val="28"/>
          <w:szCs w:val="28"/>
        </w:rPr>
        <w:t>и их семей;</w:t>
      </w:r>
    </w:p>
    <w:p w:rsidR="008A623D" w:rsidRPr="00207054" w:rsidRDefault="008A623D" w:rsidP="00A974A4">
      <w:pPr>
        <w:keepNext/>
        <w:widowControl w:val="0"/>
        <w:numPr>
          <w:ilvl w:val="0"/>
          <w:numId w:val="2"/>
        </w:numPr>
        <w:shd w:val="clear" w:color="auto" w:fill="DBE5F1" w:themeFill="accent1" w:themeFillTint="33"/>
        <w:spacing w:line="360" w:lineRule="auto"/>
        <w:ind w:left="0" w:firstLine="993"/>
        <w:rPr>
          <w:rFonts w:ascii="Times New Roman" w:hAnsi="Times New Roman" w:cs="Times New Roman"/>
          <w:sz w:val="28"/>
          <w:szCs w:val="28"/>
        </w:rPr>
      </w:pPr>
      <w:r w:rsidRPr="00207054">
        <w:rPr>
          <w:rFonts w:ascii="Times New Roman" w:hAnsi="Times New Roman" w:cs="Times New Roman"/>
          <w:sz w:val="28"/>
          <w:szCs w:val="28"/>
        </w:rPr>
        <w:t>содействие временному трудоустройству граждан и проведению общественных работ;</w:t>
      </w:r>
    </w:p>
    <w:p w:rsidR="00AA01D3" w:rsidRPr="00207054" w:rsidRDefault="00AA01D3" w:rsidP="00BE0B1A">
      <w:pPr>
        <w:pStyle w:val="a4"/>
        <w:numPr>
          <w:ilvl w:val="0"/>
          <w:numId w:val="2"/>
        </w:numPr>
        <w:spacing w:line="360" w:lineRule="auto"/>
        <w:rPr>
          <w:rFonts w:ascii="Times New Roman" w:hAnsi="Times New Roman" w:cs="Times New Roman"/>
          <w:sz w:val="28"/>
          <w:szCs w:val="28"/>
        </w:rPr>
      </w:pPr>
      <w:r w:rsidRPr="00207054">
        <w:rPr>
          <w:rFonts w:ascii="Times New Roman" w:hAnsi="Times New Roman" w:cs="Times New Roman"/>
          <w:sz w:val="28"/>
          <w:szCs w:val="28"/>
        </w:rPr>
        <w:t xml:space="preserve">обеспечение правовой и социальной защиты работников. </w:t>
      </w:r>
    </w:p>
    <w:p w:rsidR="0039574A" w:rsidRPr="00207054" w:rsidRDefault="0039574A" w:rsidP="00BE0B1A">
      <w:pPr>
        <w:spacing w:line="360" w:lineRule="auto"/>
        <w:ind w:firstLine="709"/>
        <w:rPr>
          <w:rFonts w:ascii="Times New Roman" w:hAnsi="Times New Roman" w:cs="Times New Roman"/>
          <w:sz w:val="28"/>
          <w:szCs w:val="28"/>
          <w:u w:val="single"/>
        </w:rPr>
      </w:pPr>
      <w:r w:rsidRPr="00207054">
        <w:rPr>
          <w:rFonts w:ascii="Times New Roman" w:hAnsi="Times New Roman" w:cs="Times New Roman"/>
          <w:sz w:val="28"/>
          <w:szCs w:val="28"/>
          <w:u w:val="single"/>
        </w:rPr>
        <w:t xml:space="preserve">Для реализации поставленных задач </w:t>
      </w:r>
      <w:r w:rsidR="008F6E7F" w:rsidRPr="00207054">
        <w:rPr>
          <w:rFonts w:ascii="Times New Roman" w:hAnsi="Times New Roman" w:cs="Times New Roman"/>
          <w:sz w:val="28"/>
          <w:szCs w:val="28"/>
          <w:u w:val="single"/>
        </w:rPr>
        <w:t>планируется</w:t>
      </w:r>
      <w:r w:rsidRPr="00207054">
        <w:rPr>
          <w:rFonts w:ascii="Times New Roman" w:hAnsi="Times New Roman" w:cs="Times New Roman"/>
          <w:sz w:val="28"/>
          <w:szCs w:val="28"/>
          <w:u w:val="single"/>
        </w:rPr>
        <w:t>:</w:t>
      </w:r>
    </w:p>
    <w:p w:rsidR="0039574A" w:rsidRPr="00207054" w:rsidRDefault="004D09B3" w:rsidP="00BE0B1A">
      <w:pPr>
        <w:spacing w:line="360" w:lineRule="auto"/>
        <w:ind w:firstLine="709"/>
        <w:rPr>
          <w:rFonts w:ascii="Times New Roman" w:hAnsi="Times New Roman" w:cs="Times New Roman"/>
          <w:sz w:val="28"/>
          <w:szCs w:val="28"/>
        </w:rPr>
      </w:pPr>
      <w:proofErr w:type="spellStart"/>
      <w:r w:rsidRPr="00207054">
        <w:rPr>
          <w:rFonts w:ascii="Times New Roman" w:hAnsi="Times New Roman" w:cs="Times New Roman"/>
          <w:sz w:val="28"/>
          <w:szCs w:val="28"/>
        </w:rPr>
        <w:t>1</w:t>
      </w:r>
      <w:r w:rsidR="0039574A" w:rsidRPr="00207054">
        <w:rPr>
          <w:rFonts w:ascii="Times New Roman" w:hAnsi="Times New Roman" w:cs="Times New Roman"/>
          <w:sz w:val="28"/>
          <w:szCs w:val="28"/>
        </w:rPr>
        <w:t>.Разработать</w:t>
      </w:r>
      <w:proofErr w:type="spellEnd"/>
      <w:r w:rsidR="0039574A" w:rsidRPr="00207054">
        <w:rPr>
          <w:rFonts w:ascii="Times New Roman" w:hAnsi="Times New Roman" w:cs="Times New Roman"/>
          <w:sz w:val="28"/>
          <w:szCs w:val="28"/>
        </w:rPr>
        <w:t xml:space="preserve"> комплекс мероприятий по сокращению оттока квалифицированных кадров.</w:t>
      </w:r>
    </w:p>
    <w:p w:rsidR="0039574A" w:rsidRPr="00207054" w:rsidRDefault="004D09B3" w:rsidP="00BE0B1A">
      <w:pPr>
        <w:spacing w:line="360" w:lineRule="auto"/>
        <w:ind w:firstLine="709"/>
        <w:rPr>
          <w:rFonts w:ascii="Times New Roman" w:hAnsi="Times New Roman" w:cs="Times New Roman"/>
          <w:sz w:val="28"/>
          <w:szCs w:val="28"/>
        </w:rPr>
      </w:pPr>
      <w:r w:rsidRPr="00207054">
        <w:rPr>
          <w:rFonts w:ascii="Times New Roman" w:hAnsi="Times New Roman" w:cs="Times New Roman"/>
          <w:sz w:val="28"/>
          <w:szCs w:val="28"/>
        </w:rPr>
        <w:t>2</w:t>
      </w:r>
      <w:r w:rsidR="0039574A" w:rsidRPr="00207054">
        <w:rPr>
          <w:rFonts w:ascii="Times New Roman" w:hAnsi="Times New Roman" w:cs="Times New Roman"/>
          <w:sz w:val="28"/>
          <w:szCs w:val="28"/>
        </w:rPr>
        <w:t>. Реализовывать программ</w:t>
      </w:r>
      <w:r w:rsidR="001B574E" w:rsidRPr="00207054">
        <w:rPr>
          <w:rFonts w:ascii="Times New Roman" w:hAnsi="Times New Roman" w:cs="Times New Roman"/>
          <w:sz w:val="28"/>
          <w:szCs w:val="28"/>
        </w:rPr>
        <w:t>у</w:t>
      </w:r>
      <w:r w:rsidR="0039574A" w:rsidRPr="00207054">
        <w:rPr>
          <w:rFonts w:ascii="Times New Roman" w:hAnsi="Times New Roman" w:cs="Times New Roman"/>
          <w:sz w:val="28"/>
          <w:szCs w:val="28"/>
        </w:rPr>
        <w:t xml:space="preserve"> по оказанию содействия добровольному переселению соотечественников, проживающих за рубежом. </w:t>
      </w:r>
    </w:p>
    <w:p w:rsidR="0039574A" w:rsidRPr="00207054" w:rsidRDefault="004D09B3" w:rsidP="00BE0B1A">
      <w:pPr>
        <w:spacing w:line="360" w:lineRule="auto"/>
        <w:ind w:firstLine="709"/>
        <w:rPr>
          <w:rFonts w:ascii="Times New Roman" w:hAnsi="Times New Roman" w:cs="Times New Roman"/>
          <w:sz w:val="28"/>
          <w:szCs w:val="28"/>
        </w:rPr>
      </w:pPr>
      <w:proofErr w:type="spellStart"/>
      <w:r w:rsidRPr="00207054">
        <w:rPr>
          <w:rFonts w:ascii="Times New Roman" w:hAnsi="Times New Roman" w:cs="Times New Roman"/>
          <w:sz w:val="28"/>
          <w:szCs w:val="28"/>
        </w:rPr>
        <w:lastRenderedPageBreak/>
        <w:t>3</w:t>
      </w:r>
      <w:r w:rsidR="0039574A" w:rsidRPr="00207054">
        <w:rPr>
          <w:rFonts w:ascii="Times New Roman" w:hAnsi="Times New Roman" w:cs="Times New Roman"/>
          <w:sz w:val="28"/>
          <w:szCs w:val="28"/>
        </w:rPr>
        <w:t>.Содействовать</w:t>
      </w:r>
      <w:proofErr w:type="spellEnd"/>
      <w:r w:rsidR="0039574A" w:rsidRPr="00207054">
        <w:rPr>
          <w:rFonts w:ascii="Times New Roman" w:hAnsi="Times New Roman" w:cs="Times New Roman"/>
          <w:sz w:val="28"/>
          <w:szCs w:val="28"/>
        </w:rPr>
        <w:t xml:space="preserve"> развитию малого бизнеса, индивидуального предпринимательства и </w:t>
      </w:r>
      <w:proofErr w:type="spellStart"/>
      <w:r w:rsidR="0039574A" w:rsidRPr="00207054">
        <w:rPr>
          <w:rFonts w:ascii="Times New Roman" w:hAnsi="Times New Roman" w:cs="Times New Roman"/>
          <w:sz w:val="28"/>
          <w:szCs w:val="28"/>
        </w:rPr>
        <w:t>самозанятости</w:t>
      </w:r>
      <w:proofErr w:type="spellEnd"/>
      <w:r w:rsidR="0039574A" w:rsidRPr="00207054">
        <w:rPr>
          <w:rFonts w:ascii="Times New Roman" w:hAnsi="Times New Roman" w:cs="Times New Roman"/>
          <w:sz w:val="28"/>
          <w:szCs w:val="28"/>
        </w:rPr>
        <w:t xml:space="preserve"> граждан, с целью создания новых рабочих мест и сокращения числа </w:t>
      </w:r>
      <w:r w:rsidR="008F6E7F" w:rsidRPr="00207054">
        <w:rPr>
          <w:rFonts w:ascii="Times New Roman" w:hAnsi="Times New Roman" w:cs="Times New Roman"/>
          <w:sz w:val="28"/>
          <w:szCs w:val="28"/>
        </w:rPr>
        <w:t>безработных</w:t>
      </w:r>
      <w:r w:rsidR="007957C1" w:rsidRPr="00207054">
        <w:rPr>
          <w:rFonts w:ascii="Times New Roman" w:hAnsi="Times New Roman" w:cs="Times New Roman"/>
          <w:sz w:val="28"/>
          <w:szCs w:val="28"/>
        </w:rPr>
        <w:t xml:space="preserve"> </w:t>
      </w:r>
      <w:r w:rsidR="0039574A" w:rsidRPr="00207054">
        <w:rPr>
          <w:rFonts w:ascii="Times New Roman" w:hAnsi="Times New Roman" w:cs="Times New Roman"/>
          <w:sz w:val="28"/>
          <w:szCs w:val="28"/>
        </w:rPr>
        <w:t>граждан.</w:t>
      </w:r>
    </w:p>
    <w:p w:rsidR="00EF7EA0" w:rsidRPr="00AA20BF" w:rsidRDefault="00EF7EA0" w:rsidP="0039574A">
      <w:pPr>
        <w:spacing w:line="276" w:lineRule="auto"/>
        <w:ind w:firstLine="709"/>
        <w:rPr>
          <w:rFonts w:ascii="Times New Roman" w:hAnsi="Times New Roman" w:cs="Times New Roman"/>
          <w:sz w:val="28"/>
          <w:szCs w:val="28"/>
        </w:rPr>
      </w:pPr>
    </w:p>
    <w:p w:rsidR="005B3716" w:rsidRPr="00207054" w:rsidRDefault="005B3716" w:rsidP="0039574A">
      <w:pPr>
        <w:spacing w:line="276" w:lineRule="auto"/>
        <w:ind w:firstLine="709"/>
        <w:rPr>
          <w:rFonts w:ascii="Times New Roman" w:hAnsi="Times New Roman" w:cs="Times New Roman"/>
          <w:sz w:val="28"/>
          <w:szCs w:val="28"/>
        </w:rPr>
      </w:pPr>
      <w:proofErr w:type="spellStart"/>
      <w:r w:rsidRPr="00207054">
        <w:rPr>
          <w:rFonts w:ascii="Times New Roman" w:hAnsi="Times New Roman" w:cs="Times New Roman"/>
          <w:b/>
          <w:sz w:val="28"/>
          <w:szCs w:val="28"/>
        </w:rPr>
        <w:t>5.2.2.Развитие</w:t>
      </w:r>
      <w:proofErr w:type="spellEnd"/>
      <w:r w:rsidRPr="00207054">
        <w:rPr>
          <w:rFonts w:ascii="Times New Roman" w:hAnsi="Times New Roman" w:cs="Times New Roman"/>
          <w:b/>
          <w:sz w:val="28"/>
          <w:szCs w:val="28"/>
        </w:rPr>
        <w:t xml:space="preserve"> социально-культурной сферы</w:t>
      </w:r>
    </w:p>
    <w:p w:rsidR="00FE04B9" w:rsidRPr="00207054" w:rsidRDefault="00FE04B9" w:rsidP="0039574A">
      <w:pPr>
        <w:spacing w:line="276" w:lineRule="auto"/>
        <w:ind w:firstLine="709"/>
        <w:rPr>
          <w:rFonts w:ascii="Times New Roman" w:hAnsi="Times New Roman" w:cs="Times New Roman"/>
          <w:sz w:val="28"/>
          <w:szCs w:val="28"/>
        </w:rPr>
      </w:pPr>
    </w:p>
    <w:p w:rsidR="00FE04B9" w:rsidRPr="00207054" w:rsidRDefault="00FE04B9" w:rsidP="000A4D9E">
      <w:pPr>
        <w:shd w:val="clear" w:color="auto" w:fill="DBE5F1" w:themeFill="accent1" w:themeFillTint="33"/>
        <w:spacing w:line="360" w:lineRule="auto"/>
        <w:ind w:right="142" w:firstLine="708"/>
        <w:textAlignment w:val="baseline"/>
        <w:rPr>
          <w:rFonts w:ascii="Times New Roman" w:hAnsi="Times New Roman" w:cs="Times New Roman"/>
          <w:b/>
          <w:sz w:val="28"/>
          <w:szCs w:val="28"/>
        </w:rPr>
      </w:pPr>
      <w:r w:rsidRPr="00207054">
        <w:rPr>
          <w:rFonts w:ascii="Times New Roman" w:hAnsi="Times New Roman" w:cs="Times New Roman"/>
          <w:b/>
          <w:sz w:val="28"/>
          <w:szCs w:val="28"/>
        </w:rPr>
        <w:t>Повышение качества образования</w:t>
      </w:r>
    </w:p>
    <w:p w:rsidR="00FE04B9" w:rsidRPr="00207054" w:rsidRDefault="00FE04B9" w:rsidP="00BE0B1A">
      <w:pPr>
        <w:autoSpaceDE w:val="0"/>
        <w:autoSpaceDN w:val="0"/>
        <w:adjustRightInd w:val="0"/>
        <w:spacing w:line="360" w:lineRule="auto"/>
        <w:ind w:right="142" w:firstLine="708"/>
        <w:rPr>
          <w:rFonts w:ascii="Times New Roman" w:hAnsi="Times New Roman" w:cs="Times New Roman"/>
          <w:sz w:val="28"/>
          <w:szCs w:val="28"/>
        </w:rPr>
      </w:pPr>
      <w:r w:rsidRPr="00207054">
        <w:rPr>
          <w:rFonts w:ascii="Times New Roman" w:eastAsia="Times New Roman" w:hAnsi="Times New Roman" w:cs="Times New Roman"/>
          <w:b/>
          <w:sz w:val="28"/>
          <w:szCs w:val="28"/>
          <w:lang w:eastAsia="ru-RU"/>
        </w:rPr>
        <w:t>Цель</w:t>
      </w:r>
      <w:r w:rsidRPr="00207054">
        <w:rPr>
          <w:rFonts w:ascii="Times New Roman" w:eastAsia="Times New Roman" w:hAnsi="Times New Roman" w:cs="Times New Roman"/>
          <w:sz w:val="28"/>
          <w:szCs w:val="28"/>
          <w:lang w:eastAsia="ru-RU"/>
        </w:rPr>
        <w:t xml:space="preserve"> – определение приоритетов развития дошкольного, общего и дополнительного образования на период до 2035 года, о</w:t>
      </w:r>
      <w:r w:rsidRPr="00207054">
        <w:rPr>
          <w:rFonts w:ascii="Times New Roman" w:hAnsi="Times New Roman" w:cs="Times New Roman"/>
          <w:sz w:val="28"/>
          <w:szCs w:val="28"/>
        </w:rPr>
        <w:t>рганизация предоставления, повышения качества и доступности дошкольного, общего, дополнительного образования детей на территории Юргинского муниципального района, создание условий для успешной социализации и самореализации детей и молодежи, сохранения и укрепления здоровья детей и подростков, улучшения качества организации отдыха, оздоровления,  занятости детей.</w:t>
      </w:r>
    </w:p>
    <w:p w:rsidR="005B3716" w:rsidRPr="00207054" w:rsidRDefault="005B3716" w:rsidP="00BE0B1A">
      <w:pPr>
        <w:spacing w:line="360" w:lineRule="auto"/>
        <w:ind w:firstLine="709"/>
        <w:rPr>
          <w:rFonts w:ascii="Times New Roman" w:hAnsi="Times New Roman" w:cs="Times New Roman"/>
          <w:sz w:val="28"/>
          <w:szCs w:val="28"/>
        </w:rPr>
      </w:pPr>
    </w:p>
    <w:p w:rsidR="00FE04B9" w:rsidRPr="00207054" w:rsidRDefault="00033E26" w:rsidP="00BE0B1A">
      <w:pPr>
        <w:tabs>
          <w:tab w:val="num" w:pos="-180"/>
          <w:tab w:val="left" w:pos="360"/>
          <w:tab w:val="left" w:pos="540"/>
        </w:tabs>
        <w:spacing w:line="360" w:lineRule="auto"/>
        <w:ind w:right="142"/>
        <w:rPr>
          <w:rFonts w:ascii="Times New Roman" w:eastAsia="Times New Roman" w:hAnsi="Times New Roman" w:cs="Times New Roman"/>
          <w:b/>
          <w:sz w:val="28"/>
          <w:szCs w:val="28"/>
          <w:lang w:eastAsia="ru-RU"/>
        </w:rPr>
      </w:pPr>
      <w:r w:rsidRPr="00207054">
        <w:rPr>
          <w:rFonts w:ascii="Times New Roman" w:eastAsia="Times New Roman" w:hAnsi="Times New Roman" w:cs="Times New Roman"/>
          <w:b/>
          <w:sz w:val="28"/>
          <w:szCs w:val="28"/>
          <w:lang w:eastAsia="ru-RU"/>
        </w:rPr>
        <w:tab/>
      </w:r>
      <w:r w:rsidR="003F70FF" w:rsidRPr="00207054">
        <w:rPr>
          <w:rFonts w:ascii="Times New Roman" w:eastAsia="Times New Roman" w:hAnsi="Times New Roman" w:cs="Times New Roman"/>
          <w:b/>
          <w:sz w:val="28"/>
          <w:szCs w:val="28"/>
          <w:lang w:eastAsia="ru-RU"/>
        </w:rPr>
        <w:t>Задачи</w:t>
      </w:r>
      <w:r w:rsidR="00FE04B9" w:rsidRPr="00207054">
        <w:rPr>
          <w:rFonts w:ascii="Times New Roman" w:eastAsia="Times New Roman" w:hAnsi="Times New Roman" w:cs="Times New Roman"/>
          <w:b/>
          <w:sz w:val="28"/>
          <w:szCs w:val="28"/>
          <w:lang w:eastAsia="ru-RU"/>
        </w:rPr>
        <w:t>:</w:t>
      </w:r>
    </w:p>
    <w:p w:rsidR="00FE04B9" w:rsidRPr="00207054" w:rsidRDefault="00D73036" w:rsidP="00BE0B1A">
      <w:pPr>
        <w:pStyle w:val="a4"/>
        <w:numPr>
          <w:ilvl w:val="0"/>
          <w:numId w:val="6"/>
        </w:numPr>
        <w:tabs>
          <w:tab w:val="left" w:pos="1134"/>
        </w:tabs>
        <w:spacing w:after="200" w:line="360" w:lineRule="auto"/>
        <w:ind w:left="0" w:firstLine="709"/>
        <w:rPr>
          <w:rFonts w:ascii="Times New Roman" w:hAnsi="Times New Roman" w:cs="Times New Roman"/>
          <w:sz w:val="28"/>
          <w:szCs w:val="28"/>
        </w:rPr>
      </w:pPr>
      <w:r w:rsidRPr="00207054">
        <w:rPr>
          <w:rFonts w:ascii="Times New Roman" w:hAnsi="Times New Roman" w:cs="Times New Roman"/>
          <w:bCs/>
          <w:sz w:val="28"/>
          <w:szCs w:val="28"/>
        </w:rPr>
        <w:t>о</w:t>
      </w:r>
      <w:r w:rsidR="00FE04B9" w:rsidRPr="00207054">
        <w:rPr>
          <w:rFonts w:ascii="Times New Roman" w:hAnsi="Times New Roman" w:cs="Times New Roman"/>
          <w:bCs/>
          <w:sz w:val="28"/>
          <w:szCs w:val="28"/>
        </w:rPr>
        <w:t xml:space="preserve">рганизация предоставления </w:t>
      </w:r>
      <w:r w:rsidR="00FE04B9" w:rsidRPr="00207054">
        <w:rPr>
          <w:rFonts w:ascii="Times New Roman" w:hAnsi="Times New Roman" w:cs="Times New Roman"/>
          <w:sz w:val="28"/>
          <w:szCs w:val="28"/>
        </w:rPr>
        <w:t xml:space="preserve">общедоступного и бесплатного дошкольного образования на территории </w:t>
      </w:r>
      <w:r w:rsidRPr="00207054">
        <w:rPr>
          <w:rFonts w:ascii="Times New Roman" w:hAnsi="Times New Roman" w:cs="Times New Roman"/>
          <w:sz w:val="28"/>
          <w:szCs w:val="28"/>
        </w:rPr>
        <w:t xml:space="preserve">Юргинского </w:t>
      </w:r>
      <w:r w:rsidR="00FE04B9" w:rsidRPr="00207054">
        <w:rPr>
          <w:rFonts w:ascii="Times New Roman" w:hAnsi="Times New Roman" w:cs="Times New Roman"/>
          <w:sz w:val="28"/>
          <w:szCs w:val="28"/>
        </w:rPr>
        <w:t>муниципального  район</w:t>
      </w:r>
      <w:r w:rsidRPr="00207054">
        <w:rPr>
          <w:rFonts w:ascii="Times New Roman" w:hAnsi="Times New Roman" w:cs="Times New Roman"/>
          <w:sz w:val="28"/>
          <w:szCs w:val="28"/>
        </w:rPr>
        <w:t>а</w:t>
      </w:r>
      <w:r w:rsidR="00FE04B9" w:rsidRPr="00207054">
        <w:rPr>
          <w:rFonts w:ascii="Times New Roman" w:hAnsi="Times New Roman" w:cs="Times New Roman"/>
          <w:sz w:val="28"/>
          <w:szCs w:val="28"/>
        </w:rPr>
        <w:t>, п</w:t>
      </w:r>
      <w:r w:rsidR="00FE04B9" w:rsidRPr="00207054">
        <w:rPr>
          <w:rFonts w:ascii="Times New Roman" w:hAnsi="Times New Roman" w:cs="Times New Roman"/>
          <w:bCs/>
          <w:sz w:val="28"/>
          <w:szCs w:val="28"/>
        </w:rPr>
        <w:t>овышение его доступности и качества</w:t>
      </w:r>
      <w:r w:rsidRPr="00207054">
        <w:rPr>
          <w:rFonts w:ascii="Times New Roman" w:hAnsi="Times New Roman" w:cs="Times New Roman"/>
          <w:bCs/>
          <w:sz w:val="28"/>
          <w:szCs w:val="28"/>
        </w:rPr>
        <w:t>;</w:t>
      </w:r>
    </w:p>
    <w:p w:rsidR="00FE04B9" w:rsidRPr="00207054" w:rsidRDefault="00572120" w:rsidP="00BE0B1A">
      <w:pPr>
        <w:pStyle w:val="a4"/>
        <w:numPr>
          <w:ilvl w:val="0"/>
          <w:numId w:val="6"/>
        </w:numPr>
        <w:tabs>
          <w:tab w:val="left" w:pos="993"/>
        </w:tabs>
        <w:spacing w:after="20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00D73036" w:rsidRPr="00207054">
        <w:rPr>
          <w:rFonts w:ascii="Times New Roman" w:hAnsi="Times New Roman" w:cs="Times New Roman"/>
          <w:sz w:val="28"/>
          <w:szCs w:val="28"/>
        </w:rPr>
        <w:t>о</w:t>
      </w:r>
      <w:r w:rsidR="00FE04B9" w:rsidRPr="00207054">
        <w:rPr>
          <w:rFonts w:ascii="Times New Roman" w:hAnsi="Times New Roman" w:cs="Times New Roman"/>
          <w:sz w:val="28"/>
          <w:szCs w:val="28"/>
        </w:rPr>
        <w:t xml:space="preserve">рганизация предоставления и повышения качества общего образования по основным общеобразовательным программам  </w:t>
      </w:r>
      <w:r w:rsidR="00D73036" w:rsidRPr="00207054">
        <w:rPr>
          <w:rFonts w:ascii="Times New Roman" w:hAnsi="Times New Roman" w:cs="Times New Roman"/>
          <w:sz w:val="28"/>
          <w:szCs w:val="28"/>
        </w:rPr>
        <w:t xml:space="preserve">Юргинского </w:t>
      </w:r>
      <w:r w:rsidR="00FE04B9" w:rsidRPr="00207054">
        <w:rPr>
          <w:rFonts w:ascii="Times New Roman" w:hAnsi="Times New Roman" w:cs="Times New Roman"/>
          <w:sz w:val="28"/>
          <w:szCs w:val="28"/>
        </w:rPr>
        <w:t>муниципального район</w:t>
      </w:r>
      <w:r w:rsidR="00D73036" w:rsidRPr="00207054">
        <w:rPr>
          <w:rFonts w:ascii="Times New Roman" w:hAnsi="Times New Roman" w:cs="Times New Roman"/>
          <w:sz w:val="28"/>
          <w:szCs w:val="28"/>
        </w:rPr>
        <w:t>а</w:t>
      </w:r>
      <w:r w:rsidR="00FE04B9" w:rsidRPr="00207054">
        <w:rPr>
          <w:rFonts w:ascii="Times New Roman" w:hAnsi="Times New Roman" w:cs="Times New Roman"/>
          <w:sz w:val="28"/>
          <w:szCs w:val="28"/>
        </w:rPr>
        <w:t>, обеспечение равного доступа к качественному образ</w:t>
      </w:r>
      <w:r w:rsidR="002D255A">
        <w:rPr>
          <w:rFonts w:ascii="Times New Roman" w:hAnsi="Times New Roman" w:cs="Times New Roman"/>
          <w:sz w:val="28"/>
          <w:szCs w:val="28"/>
        </w:rPr>
        <w:t>ованию для всех категорий детей;</w:t>
      </w:r>
    </w:p>
    <w:p w:rsidR="00FE04B9" w:rsidRPr="00207054" w:rsidRDefault="00D73036" w:rsidP="00BE0B1A">
      <w:pPr>
        <w:pStyle w:val="a4"/>
        <w:numPr>
          <w:ilvl w:val="0"/>
          <w:numId w:val="6"/>
        </w:numPr>
        <w:tabs>
          <w:tab w:val="left" w:pos="1134"/>
        </w:tabs>
        <w:spacing w:after="200" w:line="360" w:lineRule="auto"/>
        <w:ind w:left="0" w:firstLine="709"/>
        <w:rPr>
          <w:rFonts w:ascii="Times New Roman" w:hAnsi="Times New Roman" w:cs="Times New Roman"/>
          <w:sz w:val="28"/>
          <w:szCs w:val="28"/>
        </w:rPr>
      </w:pPr>
      <w:r w:rsidRPr="00207054">
        <w:rPr>
          <w:rFonts w:ascii="Times New Roman" w:hAnsi="Times New Roman" w:cs="Times New Roman"/>
          <w:bCs/>
          <w:sz w:val="28"/>
          <w:szCs w:val="28"/>
        </w:rPr>
        <w:t>о</w:t>
      </w:r>
      <w:r w:rsidR="00FE04B9" w:rsidRPr="00207054">
        <w:rPr>
          <w:rFonts w:ascii="Times New Roman" w:hAnsi="Times New Roman" w:cs="Times New Roman"/>
          <w:bCs/>
          <w:sz w:val="28"/>
          <w:szCs w:val="28"/>
        </w:rPr>
        <w:t xml:space="preserve">рганизация предоставления, повышения качества и доступности дополнительного образования детей на территории </w:t>
      </w:r>
      <w:r w:rsidR="00FE04B9" w:rsidRPr="00207054">
        <w:rPr>
          <w:rFonts w:ascii="Times New Roman" w:hAnsi="Times New Roman" w:cs="Times New Roman"/>
          <w:sz w:val="28"/>
          <w:szCs w:val="28"/>
        </w:rPr>
        <w:t>район</w:t>
      </w:r>
      <w:r w:rsidRPr="00207054">
        <w:rPr>
          <w:rFonts w:ascii="Times New Roman" w:hAnsi="Times New Roman" w:cs="Times New Roman"/>
          <w:sz w:val="28"/>
          <w:szCs w:val="28"/>
        </w:rPr>
        <w:t>а</w:t>
      </w:r>
      <w:r w:rsidR="00FE04B9" w:rsidRPr="00207054">
        <w:rPr>
          <w:rFonts w:ascii="Times New Roman" w:hAnsi="Times New Roman" w:cs="Times New Roman"/>
          <w:bCs/>
          <w:sz w:val="28"/>
          <w:szCs w:val="28"/>
        </w:rPr>
        <w:t>, способного обеспечить дальнейшую самореализацию личности, её п</w:t>
      </w:r>
      <w:r w:rsidR="008514E1" w:rsidRPr="00207054">
        <w:rPr>
          <w:rFonts w:ascii="Times New Roman" w:hAnsi="Times New Roman" w:cs="Times New Roman"/>
          <w:bCs/>
          <w:sz w:val="28"/>
          <w:szCs w:val="28"/>
        </w:rPr>
        <w:t>рофессиональное самоопределение;</w:t>
      </w:r>
    </w:p>
    <w:p w:rsidR="00FE04B9" w:rsidRPr="00207054" w:rsidRDefault="008514E1" w:rsidP="00BE0B1A">
      <w:pPr>
        <w:pStyle w:val="a4"/>
        <w:numPr>
          <w:ilvl w:val="0"/>
          <w:numId w:val="6"/>
        </w:numPr>
        <w:tabs>
          <w:tab w:val="left" w:pos="1134"/>
        </w:tabs>
        <w:spacing w:after="200" w:line="360" w:lineRule="auto"/>
        <w:ind w:left="0" w:firstLine="720"/>
        <w:rPr>
          <w:rFonts w:ascii="Times New Roman" w:hAnsi="Times New Roman" w:cs="Times New Roman"/>
          <w:sz w:val="28"/>
          <w:szCs w:val="28"/>
        </w:rPr>
      </w:pPr>
      <w:r w:rsidRPr="00207054">
        <w:rPr>
          <w:rFonts w:ascii="Times New Roman" w:hAnsi="Times New Roman" w:cs="Times New Roman"/>
          <w:sz w:val="28"/>
          <w:szCs w:val="28"/>
        </w:rPr>
        <w:t>п</w:t>
      </w:r>
      <w:r w:rsidR="00FE04B9" w:rsidRPr="00207054">
        <w:rPr>
          <w:rFonts w:ascii="Times New Roman" w:hAnsi="Times New Roman" w:cs="Times New Roman"/>
          <w:sz w:val="28"/>
          <w:szCs w:val="28"/>
        </w:rPr>
        <w:t xml:space="preserve">овышение эффективности и результативности системы образования </w:t>
      </w:r>
      <w:r w:rsidRPr="00207054">
        <w:rPr>
          <w:rFonts w:ascii="Times New Roman" w:hAnsi="Times New Roman" w:cs="Times New Roman"/>
          <w:sz w:val="28"/>
          <w:szCs w:val="28"/>
        </w:rPr>
        <w:t xml:space="preserve">Юргинского </w:t>
      </w:r>
      <w:r w:rsidR="00FE04B9" w:rsidRPr="00207054">
        <w:rPr>
          <w:rFonts w:ascii="Times New Roman" w:hAnsi="Times New Roman" w:cs="Times New Roman"/>
          <w:sz w:val="28"/>
          <w:szCs w:val="28"/>
        </w:rPr>
        <w:t>муниципального район</w:t>
      </w:r>
      <w:r w:rsidRPr="00207054">
        <w:rPr>
          <w:rFonts w:ascii="Times New Roman" w:hAnsi="Times New Roman" w:cs="Times New Roman"/>
          <w:sz w:val="28"/>
          <w:szCs w:val="28"/>
        </w:rPr>
        <w:t>а;</w:t>
      </w:r>
    </w:p>
    <w:p w:rsidR="00FE04B9" w:rsidRPr="002D255A" w:rsidRDefault="00061DAB" w:rsidP="00061DAB">
      <w:pPr>
        <w:pStyle w:val="a4"/>
        <w:numPr>
          <w:ilvl w:val="0"/>
          <w:numId w:val="6"/>
        </w:numPr>
        <w:tabs>
          <w:tab w:val="left" w:pos="360"/>
          <w:tab w:val="left" w:pos="540"/>
          <w:tab w:val="left" w:pos="1134"/>
        </w:tabs>
        <w:spacing w:line="276" w:lineRule="auto"/>
        <w:ind w:left="0" w:right="142" w:firstLine="720"/>
        <w:rPr>
          <w:rFonts w:ascii="Times New Roman" w:eastAsia="Times New Roman" w:hAnsi="Times New Roman" w:cs="Times New Roman"/>
          <w:spacing w:val="2"/>
          <w:sz w:val="28"/>
          <w:szCs w:val="28"/>
          <w:lang w:eastAsia="ru-RU"/>
        </w:rPr>
      </w:pPr>
      <w:r>
        <w:rPr>
          <w:rFonts w:ascii="Times New Roman" w:hAnsi="Times New Roman" w:cs="Times New Roman"/>
          <w:sz w:val="28"/>
          <w:szCs w:val="28"/>
        </w:rPr>
        <w:lastRenderedPageBreak/>
        <w:t xml:space="preserve">   </w:t>
      </w:r>
      <w:r w:rsidR="008514E1" w:rsidRPr="00207054">
        <w:rPr>
          <w:rFonts w:ascii="Times New Roman" w:hAnsi="Times New Roman" w:cs="Times New Roman"/>
          <w:sz w:val="28"/>
          <w:szCs w:val="28"/>
        </w:rPr>
        <w:t>с</w:t>
      </w:r>
      <w:r w:rsidR="00FE04B9" w:rsidRPr="00207054">
        <w:rPr>
          <w:rFonts w:ascii="Times New Roman" w:hAnsi="Times New Roman" w:cs="Times New Roman"/>
          <w:sz w:val="28"/>
          <w:szCs w:val="28"/>
        </w:rPr>
        <w:t>оздание экономических, правовых, организационных условий, обеспечивающих эффективное функционирование системы детского оздоровления и отдыха</w:t>
      </w:r>
      <w:r w:rsidR="008514E1" w:rsidRPr="00207054">
        <w:rPr>
          <w:rFonts w:ascii="Times New Roman" w:hAnsi="Times New Roman" w:cs="Times New Roman"/>
          <w:sz w:val="28"/>
          <w:szCs w:val="28"/>
        </w:rPr>
        <w:t>.</w:t>
      </w:r>
    </w:p>
    <w:p w:rsidR="002D255A" w:rsidRDefault="002D255A" w:rsidP="00061DAB">
      <w:pPr>
        <w:pStyle w:val="a4"/>
        <w:tabs>
          <w:tab w:val="left" w:pos="360"/>
          <w:tab w:val="left" w:pos="540"/>
          <w:tab w:val="left" w:pos="1134"/>
        </w:tabs>
        <w:spacing w:line="360" w:lineRule="auto"/>
        <w:ind w:left="0" w:right="142" w:firstLine="720"/>
        <w:rPr>
          <w:rFonts w:ascii="Times New Roman" w:hAnsi="Times New Roman" w:cs="Times New Roman"/>
          <w:sz w:val="28"/>
          <w:szCs w:val="28"/>
        </w:rPr>
      </w:pPr>
      <w:r>
        <w:rPr>
          <w:rFonts w:ascii="Times New Roman" w:hAnsi="Times New Roman" w:cs="Times New Roman"/>
          <w:sz w:val="28"/>
          <w:szCs w:val="28"/>
        </w:rPr>
        <w:t>Для обеспечения защиты населения при возникновении чрезвычайных ситуаций на территории района, в том числе учащихся в общеобразовательных учреждениях, необходимо обеспечить:</w:t>
      </w:r>
    </w:p>
    <w:p w:rsidR="002D255A" w:rsidRPr="002D255A" w:rsidRDefault="002D255A" w:rsidP="00061DAB">
      <w:pPr>
        <w:pStyle w:val="a4"/>
        <w:numPr>
          <w:ilvl w:val="1"/>
          <w:numId w:val="44"/>
        </w:numPr>
        <w:overflowPunct w:val="0"/>
        <w:autoSpaceDE w:val="0"/>
        <w:autoSpaceDN w:val="0"/>
        <w:adjustRightInd w:val="0"/>
        <w:spacing w:line="360" w:lineRule="auto"/>
        <w:ind w:left="0" w:firstLine="709"/>
        <w:textAlignment w:val="baseline"/>
        <w:rPr>
          <w:rFonts w:ascii="Times New Roman" w:hAnsi="Times New Roman"/>
          <w:sz w:val="28"/>
          <w:szCs w:val="28"/>
        </w:rPr>
      </w:pPr>
      <w:r w:rsidRPr="002D255A">
        <w:rPr>
          <w:rFonts w:ascii="Times New Roman" w:hAnsi="Times New Roman" w:cs="Times New Roman"/>
          <w:sz w:val="28"/>
          <w:szCs w:val="28"/>
        </w:rPr>
        <w:t>проведение</w:t>
      </w:r>
      <w:r w:rsidRPr="002D255A">
        <w:rPr>
          <w:rFonts w:ascii="Times New Roman" w:hAnsi="Times New Roman"/>
          <w:sz w:val="28"/>
          <w:szCs w:val="28"/>
        </w:rPr>
        <w:t xml:space="preserve"> районных соревнований «Юный спасатель» и «Школа безопасности» с отбором лучших команд для участия в ежегодных областных слетах-соревнованиях, а так же оказание помощи при направлении команд на межрегиональные и всероссийские соревнования «Юный с</w:t>
      </w:r>
      <w:r>
        <w:rPr>
          <w:rFonts w:ascii="Times New Roman" w:hAnsi="Times New Roman"/>
          <w:sz w:val="28"/>
          <w:szCs w:val="28"/>
        </w:rPr>
        <w:t>пасатель», «Школа безопасности»;</w:t>
      </w:r>
    </w:p>
    <w:p w:rsidR="002D255A" w:rsidRPr="002D255A" w:rsidRDefault="002D255A" w:rsidP="00061DAB">
      <w:pPr>
        <w:pStyle w:val="a4"/>
        <w:numPr>
          <w:ilvl w:val="1"/>
          <w:numId w:val="44"/>
        </w:numPr>
        <w:overflowPunct w:val="0"/>
        <w:autoSpaceDE w:val="0"/>
        <w:autoSpaceDN w:val="0"/>
        <w:adjustRightInd w:val="0"/>
        <w:spacing w:line="360" w:lineRule="auto"/>
        <w:ind w:left="0" w:firstLine="709"/>
        <w:textAlignment w:val="baseline"/>
        <w:rPr>
          <w:rFonts w:ascii="Times New Roman" w:hAnsi="Times New Roman"/>
          <w:sz w:val="28"/>
          <w:szCs w:val="28"/>
        </w:rPr>
      </w:pPr>
      <w:r>
        <w:rPr>
          <w:rFonts w:ascii="Times New Roman" w:hAnsi="Times New Roman"/>
          <w:sz w:val="28"/>
          <w:szCs w:val="28"/>
        </w:rPr>
        <w:t>р</w:t>
      </w:r>
      <w:r w:rsidRPr="002D255A">
        <w:rPr>
          <w:rFonts w:ascii="Times New Roman" w:hAnsi="Times New Roman"/>
          <w:sz w:val="28"/>
          <w:szCs w:val="28"/>
        </w:rPr>
        <w:t>азвитие учебно-материальной базы ГО и ЧС муниципального образования (создание учебно-консультативных пунктов для подготовки населени</w:t>
      </w:r>
      <w:r>
        <w:rPr>
          <w:rFonts w:ascii="Times New Roman" w:hAnsi="Times New Roman"/>
          <w:sz w:val="28"/>
          <w:szCs w:val="28"/>
        </w:rPr>
        <w:t>я, организации их деятельности);</w:t>
      </w:r>
    </w:p>
    <w:p w:rsidR="002D255A" w:rsidRPr="002D255A" w:rsidRDefault="002D255A" w:rsidP="00061DAB">
      <w:pPr>
        <w:pStyle w:val="a4"/>
        <w:numPr>
          <w:ilvl w:val="1"/>
          <w:numId w:val="44"/>
        </w:numPr>
        <w:overflowPunct w:val="0"/>
        <w:autoSpaceDE w:val="0"/>
        <w:autoSpaceDN w:val="0"/>
        <w:adjustRightInd w:val="0"/>
        <w:spacing w:line="360" w:lineRule="auto"/>
        <w:ind w:left="0" w:firstLine="709"/>
        <w:textAlignment w:val="baseline"/>
        <w:rPr>
          <w:rFonts w:ascii="Times New Roman" w:hAnsi="Times New Roman"/>
          <w:sz w:val="28"/>
          <w:szCs w:val="28"/>
        </w:rPr>
      </w:pPr>
      <w:r>
        <w:rPr>
          <w:rFonts w:ascii="Times New Roman" w:hAnsi="Times New Roman"/>
          <w:sz w:val="28"/>
          <w:szCs w:val="28"/>
        </w:rPr>
        <w:t>р</w:t>
      </w:r>
      <w:r w:rsidRPr="002D255A">
        <w:rPr>
          <w:rFonts w:ascii="Times New Roman" w:hAnsi="Times New Roman"/>
          <w:sz w:val="28"/>
          <w:szCs w:val="28"/>
        </w:rPr>
        <w:t xml:space="preserve">азвитие и применение электронного обучения и дистанционных образовательных технологий при реализации программ повышения квалификации должностных лиц и работников ГО и </w:t>
      </w:r>
      <w:proofErr w:type="spellStart"/>
      <w:r w:rsidRPr="002D255A">
        <w:rPr>
          <w:rFonts w:ascii="Times New Roman" w:hAnsi="Times New Roman"/>
          <w:sz w:val="28"/>
          <w:szCs w:val="28"/>
        </w:rPr>
        <w:t>РСЧС</w:t>
      </w:r>
      <w:proofErr w:type="spellEnd"/>
      <w:r w:rsidRPr="002D255A">
        <w:rPr>
          <w:rFonts w:ascii="Times New Roman" w:hAnsi="Times New Roman"/>
          <w:sz w:val="28"/>
          <w:szCs w:val="28"/>
        </w:rPr>
        <w:t>.</w:t>
      </w:r>
    </w:p>
    <w:p w:rsidR="002D255A" w:rsidRPr="00061DAB" w:rsidRDefault="00061DAB" w:rsidP="00061DAB">
      <w:pPr>
        <w:pStyle w:val="a4"/>
        <w:numPr>
          <w:ilvl w:val="1"/>
          <w:numId w:val="44"/>
        </w:numPr>
        <w:overflowPunct w:val="0"/>
        <w:autoSpaceDE w:val="0"/>
        <w:autoSpaceDN w:val="0"/>
        <w:adjustRightInd w:val="0"/>
        <w:spacing w:line="360" w:lineRule="auto"/>
        <w:ind w:left="0" w:firstLine="709"/>
        <w:textAlignment w:val="baseline"/>
        <w:rPr>
          <w:rFonts w:ascii="Times New Roman" w:hAnsi="Times New Roman"/>
          <w:sz w:val="28"/>
          <w:szCs w:val="28"/>
        </w:rPr>
      </w:pPr>
      <w:r>
        <w:rPr>
          <w:rFonts w:ascii="Times New Roman" w:hAnsi="Times New Roman"/>
          <w:sz w:val="28"/>
          <w:szCs w:val="28"/>
        </w:rPr>
        <w:t>с</w:t>
      </w:r>
      <w:r w:rsidR="002D255A" w:rsidRPr="00061DAB">
        <w:rPr>
          <w:rFonts w:ascii="Times New Roman" w:hAnsi="Times New Roman"/>
          <w:sz w:val="28"/>
          <w:szCs w:val="28"/>
        </w:rPr>
        <w:t>оздание и развитие электронных информационно-образовательных комплексов в области безопасности жизнедеятельности.</w:t>
      </w:r>
    </w:p>
    <w:p w:rsidR="002D255A" w:rsidRPr="00207054" w:rsidRDefault="002D255A" w:rsidP="00061DAB">
      <w:pPr>
        <w:pStyle w:val="a4"/>
        <w:tabs>
          <w:tab w:val="left" w:pos="360"/>
          <w:tab w:val="left" w:pos="540"/>
          <w:tab w:val="left" w:pos="1134"/>
        </w:tabs>
        <w:spacing w:line="360" w:lineRule="auto"/>
        <w:ind w:left="993" w:right="142"/>
        <w:rPr>
          <w:rFonts w:ascii="Times New Roman" w:eastAsia="Times New Roman" w:hAnsi="Times New Roman" w:cs="Times New Roman"/>
          <w:spacing w:val="2"/>
          <w:sz w:val="28"/>
          <w:szCs w:val="28"/>
          <w:lang w:eastAsia="ru-RU"/>
        </w:rPr>
      </w:pPr>
    </w:p>
    <w:p w:rsidR="008514E1" w:rsidRPr="00895CF2" w:rsidRDefault="00895CF2" w:rsidP="00BE0B1A">
      <w:pPr>
        <w:pStyle w:val="a4"/>
        <w:spacing w:line="360" w:lineRule="auto"/>
        <w:ind w:left="0" w:firstLine="720"/>
        <w:rPr>
          <w:rFonts w:ascii="Times New Roman" w:hAnsi="Times New Roman" w:cs="Times New Roman"/>
          <w:iCs/>
          <w:color w:val="000000" w:themeColor="text1"/>
          <w:sz w:val="28"/>
          <w:szCs w:val="28"/>
        </w:rPr>
      </w:pPr>
      <w:r w:rsidRPr="00895CF2">
        <w:rPr>
          <w:rFonts w:ascii="Times New Roman" w:hAnsi="Times New Roman" w:cs="Times New Roman"/>
          <w:color w:val="000000" w:themeColor="text1"/>
          <w:sz w:val="28"/>
          <w:szCs w:val="28"/>
        </w:rPr>
        <w:t xml:space="preserve">С целью ликвидации второй смены </w:t>
      </w:r>
      <w:r w:rsidR="00FB535E">
        <w:rPr>
          <w:rFonts w:ascii="Times New Roman" w:hAnsi="Times New Roman" w:cs="Times New Roman"/>
          <w:color w:val="000000" w:themeColor="text1"/>
          <w:sz w:val="28"/>
          <w:szCs w:val="28"/>
        </w:rPr>
        <w:t xml:space="preserve">учащихся </w:t>
      </w:r>
      <w:r w:rsidRPr="00895CF2">
        <w:rPr>
          <w:rFonts w:ascii="Times New Roman" w:hAnsi="Times New Roman" w:cs="Times New Roman"/>
          <w:color w:val="000000" w:themeColor="text1"/>
          <w:sz w:val="28"/>
          <w:szCs w:val="28"/>
        </w:rPr>
        <w:t xml:space="preserve">в </w:t>
      </w:r>
      <w:proofErr w:type="spellStart"/>
      <w:r w:rsidRPr="00895CF2">
        <w:rPr>
          <w:rFonts w:ascii="Times New Roman" w:hAnsi="Times New Roman" w:cs="Times New Roman"/>
          <w:color w:val="000000" w:themeColor="text1"/>
          <w:sz w:val="28"/>
          <w:szCs w:val="28"/>
        </w:rPr>
        <w:t>Искитимской</w:t>
      </w:r>
      <w:proofErr w:type="spellEnd"/>
      <w:r w:rsidRPr="00895CF2">
        <w:rPr>
          <w:rFonts w:ascii="Times New Roman" w:hAnsi="Times New Roman" w:cs="Times New Roman"/>
          <w:color w:val="000000" w:themeColor="text1"/>
          <w:sz w:val="28"/>
          <w:szCs w:val="28"/>
        </w:rPr>
        <w:t xml:space="preserve"> школе в </w:t>
      </w:r>
      <w:proofErr w:type="spellStart"/>
      <w:r w:rsidRPr="00895CF2">
        <w:rPr>
          <w:rFonts w:ascii="Times New Roman" w:hAnsi="Times New Roman" w:cs="Times New Roman"/>
          <w:color w:val="000000" w:themeColor="text1"/>
          <w:sz w:val="28"/>
          <w:szCs w:val="28"/>
        </w:rPr>
        <w:t>п.ст</w:t>
      </w:r>
      <w:proofErr w:type="spellEnd"/>
      <w:r w:rsidRPr="00895CF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895CF2">
        <w:rPr>
          <w:rFonts w:ascii="Times New Roman" w:hAnsi="Times New Roman" w:cs="Times New Roman"/>
          <w:color w:val="000000" w:themeColor="text1"/>
          <w:sz w:val="28"/>
          <w:szCs w:val="28"/>
        </w:rPr>
        <w:t>Юрга-2 в 2019-2020 годах</w:t>
      </w:r>
      <w:r w:rsidR="008514E1" w:rsidRPr="00895CF2">
        <w:rPr>
          <w:rFonts w:ascii="Times New Roman" w:hAnsi="Times New Roman" w:cs="Times New Roman"/>
          <w:color w:val="000000" w:themeColor="text1"/>
          <w:sz w:val="28"/>
          <w:szCs w:val="28"/>
        </w:rPr>
        <w:t xml:space="preserve"> планируется </w:t>
      </w:r>
      <w:r w:rsidR="008514E1" w:rsidRPr="00895CF2">
        <w:rPr>
          <w:rFonts w:ascii="Times New Roman" w:hAnsi="Times New Roman" w:cs="Times New Roman"/>
          <w:iCs/>
          <w:color w:val="000000" w:themeColor="text1"/>
          <w:sz w:val="28"/>
          <w:szCs w:val="28"/>
        </w:rPr>
        <w:t xml:space="preserve">строительство пристройки к </w:t>
      </w:r>
      <w:r w:rsidRPr="00895CF2">
        <w:rPr>
          <w:rFonts w:ascii="Times New Roman" w:hAnsi="Times New Roman" w:cs="Times New Roman"/>
          <w:iCs/>
          <w:color w:val="000000" w:themeColor="text1"/>
          <w:sz w:val="28"/>
          <w:szCs w:val="28"/>
        </w:rPr>
        <w:t>зданию школы</w:t>
      </w:r>
      <w:r w:rsidR="008514E1" w:rsidRPr="00895CF2">
        <w:rPr>
          <w:rFonts w:ascii="Times New Roman" w:hAnsi="Times New Roman" w:cs="Times New Roman"/>
          <w:iCs/>
          <w:color w:val="000000" w:themeColor="text1"/>
          <w:sz w:val="28"/>
          <w:szCs w:val="28"/>
        </w:rPr>
        <w:t xml:space="preserve">. </w:t>
      </w:r>
    </w:p>
    <w:p w:rsidR="00EF7EA0" w:rsidRPr="00AA20BF" w:rsidRDefault="00EF7EA0" w:rsidP="008514E1">
      <w:pPr>
        <w:pStyle w:val="a4"/>
        <w:tabs>
          <w:tab w:val="left" w:pos="360"/>
          <w:tab w:val="left" w:pos="540"/>
        </w:tabs>
        <w:spacing w:line="276" w:lineRule="auto"/>
        <w:ind w:right="142"/>
        <w:rPr>
          <w:rFonts w:ascii="Times New Roman" w:eastAsia="Times New Roman" w:hAnsi="Times New Roman" w:cs="Times New Roman"/>
          <w:spacing w:val="2"/>
          <w:sz w:val="28"/>
          <w:szCs w:val="28"/>
          <w:lang w:eastAsia="ru-RU"/>
        </w:rPr>
      </w:pPr>
    </w:p>
    <w:p w:rsidR="00033E26" w:rsidRDefault="00033E26" w:rsidP="000A4D9E">
      <w:pPr>
        <w:shd w:val="clear" w:color="auto" w:fill="DBE5F1" w:themeFill="accent1" w:themeFillTint="33"/>
        <w:ind w:firstLine="708"/>
        <w:rPr>
          <w:rFonts w:ascii="Times New Roman" w:hAnsi="Times New Roman" w:cs="Times New Roman"/>
          <w:b/>
          <w:sz w:val="28"/>
          <w:szCs w:val="28"/>
        </w:rPr>
      </w:pPr>
      <w:r w:rsidRPr="00207054">
        <w:rPr>
          <w:rFonts w:ascii="Times New Roman" w:hAnsi="Times New Roman" w:cs="Times New Roman"/>
          <w:b/>
          <w:sz w:val="28"/>
          <w:szCs w:val="28"/>
        </w:rPr>
        <w:t>Развитие  здравоохранения</w:t>
      </w:r>
    </w:p>
    <w:p w:rsidR="00BE0B1A" w:rsidRPr="00207054" w:rsidRDefault="00BE0B1A" w:rsidP="000A4D9E">
      <w:pPr>
        <w:shd w:val="clear" w:color="auto" w:fill="DBE5F1" w:themeFill="accent1" w:themeFillTint="33"/>
        <w:ind w:firstLine="708"/>
        <w:rPr>
          <w:rFonts w:ascii="Times New Roman" w:hAnsi="Times New Roman" w:cs="Times New Roman"/>
          <w:b/>
          <w:sz w:val="28"/>
          <w:szCs w:val="28"/>
        </w:rPr>
      </w:pPr>
    </w:p>
    <w:p w:rsidR="00A256B2" w:rsidRPr="00207054" w:rsidRDefault="00033E26" w:rsidP="00BE0B1A">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Цель -  повышение качества медицинского обслуживания и достижение социально значимых целевых показателей. </w:t>
      </w:r>
    </w:p>
    <w:p w:rsidR="00A256B2" w:rsidRPr="00207054" w:rsidRDefault="00033E26" w:rsidP="00BE0B1A">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Достижение поставленной цели возможно при наличии инфраструктуры и материально-технической базы, которые соответствуют </w:t>
      </w:r>
      <w:r w:rsidRPr="000A4D9E">
        <w:rPr>
          <w:rFonts w:ascii="Times New Roman" w:hAnsi="Times New Roman" w:cs="Times New Roman"/>
          <w:sz w:val="28"/>
          <w:szCs w:val="28"/>
          <w:shd w:val="clear" w:color="auto" w:fill="DBE5F1" w:themeFill="accent1" w:themeFillTint="33"/>
        </w:rPr>
        <w:lastRenderedPageBreak/>
        <w:t>структуре, численности населения</w:t>
      </w:r>
      <w:r w:rsidRPr="00207054">
        <w:rPr>
          <w:rFonts w:ascii="Times New Roman" w:hAnsi="Times New Roman" w:cs="Times New Roman"/>
          <w:sz w:val="28"/>
          <w:szCs w:val="28"/>
        </w:rPr>
        <w:t xml:space="preserve"> и требованиям порядков оказания медицинской помощи.</w:t>
      </w:r>
    </w:p>
    <w:p w:rsidR="00A256B2" w:rsidRPr="00207054" w:rsidRDefault="009B6A36" w:rsidP="00BE0B1A">
      <w:pPr>
        <w:spacing w:line="360" w:lineRule="auto"/>
        <w:ind w:firstLine="708"/>
        <w:rPr>
          <w:rFonts w:ascii="Times New Roman" w:hAnsi="Times New Roman" w:cs="Times New Roman"/>
          <w:b/>
          <w:sz w:val="28"/>
          <w:szCs w:val="28"/>
        </w:rPr>
      </w:pPr>
      <w:r w:rsidRPr="00207054">
        <w:rPr>
          <w:rFonts w:ascii="Times New Roman" w:hAnsi="Times New Roman" w:cs="Times New Roman"/>
          <w:b/>
          <w:sz w:val="28"/>
          <w:szCs w:val="28"/>
        </w:rPr>
        <w:t>Задачи</w:t>
      </w:r>
      <w:r w:rsidR="00033E26" w:rsidRPr="00207054">
        <w:rPr>
          <w:rFonts w:ascii="Times New Roman" w:hAnsi="Times New Roman" w:cs="Times New Roman"/>
          <w:b/>
          <w:sz w:val="28"/>
          <w:szCs w:val="28"/>
        </w:rPr>
        <w:t>:</w:t>
      </w:r>
    </w:p>
    <w:p w:rsidR="00A256B2" w:rsidRPr="00207054" w:rsidRDefault="00033E26" w:rsidP="00BE0B1A">
      <w:pPr>
        <w:pStyle w:val="a4"/>
        <w:numPr>
          <w:ilvl w:val="0"/>
          <w:numId w:val="29"/>
        </w:numPr>
        <w:spacing w:line="360" w:lineRule="auto"/>
        <w:ind w:left="1276" w:hanging="567"/>
        <w:rPr>
          <w:rFonts w:ascii="Times New Roman" w:hAnsi="Times New Roman" w:cs="Times New Roman"/>
          <w:sz w:val="28"/>
          <w:szCs w:val="28"/>
        </w:rPr>
      </w:pPr>
      <w:r w:rsidRPr="00207054">
        <w:rPr>
          <w:rFonts w:ascii="Times New Roman" w:hAnsi="Times New Roman" w:cs="Times New Roman"/>
          <w:sz w:val="28"/>
          <w:szCs w:val="28"/>
        </w:rPr>
        <w:t xml:space="preserve">повышение </w:t>
      </w:r>
      <w:r w:rsidR="009538A1" w:rsidRPr="00207054">
        <w:rPr>
          <w:rFonts w:ascii="Times New Roman" w:hAnsi="Times New Roman" w:cs="Times New Roman"/>
          <w:sz w:val="28"/>
          <w:szCs w:val="28"/>
        </w:rPr>
        <w:t>доступности медицинской помощи и эффективности предоставления медицинских услуг на территории района</w:t>
      </w:r>
      <w:r w:rsidRPr="00207054">
        <w:rPr>
          <w:rFonts w:ascii="Times New Roman" w:hAnsi="Times New Roman" w:cs="Times New Roman"/>
          <w:sz w:val="28"/>
          <w:szCs w:val="28"/>
        </w:rPr>
        <w:t>;</w:t>
      </w:r>
    </w:p>
    <w:p w:rsidR="00A256B2" w:rsidRPr="00207054" w:rsidRDefault="00033E26" w:rsidP="00BE0B1A">
      <w:pPr>
        <w:pStyle w:val="a4"/>
        <w:numPr>
          <w:ilvl w:val="0"/>
          <w:numId w:val="29"/>
        </w:numPr>
        <w:spacing w:line="360" w:lineRule="auto"/>
        <w:ind w:left="1276" w:hanging="567"/>
        <w:rPr>
          <w:rFonts w:ascii="Times New Roman" w:hAnsi="Times New Roman" w:cs="Times New Roman"/>
          <w:sz w:val="28"/>
          <w:szCs w:val="28"/>
        </w:rPr>
      </w:pPr>
      <w:r w:rsidRPr="00207054">
        <w:rPr>
          <w:rFonts w:ascii="Times New Roman" w:hAnsi="Times New Roman" w:cs="Times New Roman"/>
          <w:sz w:val="28"/>
          <w:szCs w:val="28"/>
        </w:rPr>
        <w:t>изучение и анализ структуры заболеваемости и смертности населения, проблем с физическим и психическим здоровьем, потребностей  населения и отдельных социальных групп в структуре, объеме и качестве медицинских услуг;</w:t>
      </w:r>
    </w:p>
    <w:p w:rsidR="00A256B2" w:rsidRPr="00207054" w:rsidRDefault="00033E26" w:rsidP="00BE0B1A">
      <w:pPr>
        <w:pStyle w:val="a4"/>
        <w:numPr>
          <w:ilvl w:val="0"/>
          <w:numId w:val="29"/>
        </w:numPr>
        <w:spacing w:line="360" w:lineRule="auto"/>
        <w:ind w:left="1276" w:hanging="567"/>
        <w:rPr>
          <w:rFonts w:ascii="Times New Roman" w:hAnsi="Times New Roman" w:cs="Times New Roman"/>
          <w:sz w:val="28"/>
          <w:szCs w:val="28"/>
        </w:rPr>
      </w:pPr>
      <w:r w:rsidRPr="00207054">
        <w:rPr>
          <w:rFonts w:ascii="Times New Roman" w:hAnsi="Times New Roman" w:cs="Times New Roman"/>
          <w:sz w:val="28"/>
          <w:szCs w:val="28"/>
        </w:rPr>
        <w:t xml:space="preserve">формирование экономических условий, способствующих стабилизации и прогрессивному развитию системы здравоохранения района; </w:t>
      </w:r>
    </w:p>
    <w:p w:rsidR="00A256B2" w:rsidRPr="00207054" w:rsidRDefault="00033E26" w:rsidP="00BE0B1A">
      <w:pPr>
        <w:pStyle w:val="a4"/>
        <w:numPr>
          <w:ilvl w:val="0"/>
          <w:numId w:val="29"/>
        </w:numPr>
        <w:spacing w:line="360" w:lineRule="auto"/>
        <w:ind w:left="1276" w:hanging="567"/>
        <w:rPr>
          <w:rFonts w:ascii="Times New Roman" w:hAnsi="Times New Roman" w:cs="Times New Roman"/>
          <w:sz w:val="28"/>
          <w:szCs w:val="28"/>
        </w:rPr>
      </w:pPr>
      <w:r w:rsidRPr="00207054">
        <w:rPr>
          <w:rFonts w:ascii="Times New Roman" w:hAnsi="Times New Roman" w:cs="Times New Roman"/>
          <w:sz w:val="28"/>
          <w:szCs w:val="28"/>
        </w:rPr>
        <w:t>создание условий для здорового образа жизни;</w:t>
      </w:r>
      <w:r w:rsidR="00A256B2" w:rsidRPr="00207054">
        <w:rPr>
          <w:rFonts w:ascii="Times New Roman" w:hAnsi="Times New Roman" w:cs="Times New Roman"/>
          <w:sz w:val="28"/>
          <w:szCs w:val="28"/>
        </w:rPr>
        <w:t xml:space="preserve"> </w:t>
      </w:r>
    </w:p>
    <w:p w:rsidR="00033E26" w:rsidRPr="00207054" w:rsidRDefault="00033E26" w:rsidP="00260165">
      <w:pPr>
        <w:pStyle w:val="a4"/>
        <w:keepNext/>
        <w:widowControl w:val="0"/>
        <w:numPr>
          <w:ilvl w:val="0"/>
          <w:numId w:val="29"/>
        </w:numPr>
        <w:shd w:val="clear" w:color="auto" w:fill="DBE5F1" w:themeFill="accent1" w:themeFillTint="33"/>
        <w:spacing w:line="360" w:lineRule="auto"/>
        <w:ind w:left="1276" w:hanging="567"/>
        <w:rPr>
          <w:rFonts w:ascii="Times New Roman" w:hAnsi="Times New Roman" w:cs="Times New Roman"/>
          <w:sz w:val="28"/>
          <w:szCs w:val="28"/>
        </w:rPr>
      </w:pPr>
      <w:r w:rsidRPr="00207054">
        <w:rPr>
          <w:rFonts w:ascii="Times New Roman" w:hAnsi="Times New Roman" w:cs="Times New Roman"/>
          <w:sz w:val="28"/>
          <w:szCs w:val="28"/>
        </w:rPr>
        <w:t>содействие развитию малого бизнеса,</w:t>
      </w:r>
      <w:r w:rsidRPr="00207054">
        <w:rPr>
          <w:sz w:val="28"/>
          <w:szCs w:val="28"/>
        </w:rPr>
        <w:t xml:space="preserve"> </w:t>
      </w:r>
      <w:r w:rsidRPr="00207054">
        <w:rPr>
          <w:rFonts w:ascii="Times New Roman" w:hAnsi="Times New Roman" w:cs="Times New Roman"/>
          <w:sz w:val="28"/>
          <w:szCs w:val="28"/>
        </w:rPr>
        <w:t>предпринимательства в сфере оказания медицинских услуг.</w:t>
      </w:r>
    </w:p>
    <w:p w:rsidR="00895CF2" w:rsidRPr="00207054" w:rsidRDefault="00895CF2" w:rsidP="00C8420F">
      <w:pPr>
        <w:spacing w:line="276" w:lineRule="auto"/>
        <w:rPr>
          <w:lang w:eastAsia="ru-RU"/>
        </w:rPr>
      </w:pPr>
    </w:p>
    <w:p w:rsidR="008514E1" w:rsidRDefault="008514E1" w:rsidP="00EF7EA0">
      <w:pPr>
        <w:spacing w:line="276" w:lineRule="auto"/>
        <w:ind w:right="142" w:firstLine="708"/>
        <w:rPr>
          <w:rFonts w:ascii="Times New Roman" w:hAnsi="Times New Roman" w:cs="Times New Roman"/>
          <w:b/>
          <w:sz w:val="28"/>
          <w:szCs w:val="28"/>
        </w:rPr>
      </w:pPr>
      <w:r w:rsidRPr="00207054">
        <w:rPr>
          <w:rFonts w:ascii="Times New Roman" w:hAnsi="Times New Roman" w:cs="Times New Roman"/>
          <w:b/>
          <w:sz w:val="28"/>
          <w:szCs w:val="28"/>
        </w:rPr>
        <w:t>Развитие культуры</w:t>
      </w:r>
    </w:p>
    <w:p w:rsidR="00BE0B1A" w:rsidRPr="00207054" w:rsidRDefault="00BE0B1A" w:rsidP="00EF7EA0">
      <w:pPr>
        <w:spacing w:line="276" w:lineRule="auto"/>
        <w:ind w:right="142" w:firstLine="708"/>
        <w:rPr>
          <w:rFonts w:ascii="Times New Roman" w:hAnsi="Times New Roman" w:cs="Times New Roman"/>
          <w:b/>
          <w:sz w:val="28"/>
          <w:szCs w:val="28"/>
        </w:rPr>
      </w:pPr>
    </w:p>
    <w:p w:rsidR="008514E1" w:rsidRPr="00207054" w:rsidRDefault="008514E1" w:rsidP="00BE0B1A">
      <w:pPr>
        <w:suppressAutoHyphens/>
        <w:autoSpaceDE w:val="0"/>
        <w:autoSpaceDN w:val="0"/>
        <w:adjustRightInd w:val="0"/>
        <w:spacing w:before="40" w:after="40" w:line="360" w:lineRule="auto"/>
        <w:ind w:right="142" w:firstLine="708"/>
        <w:rPr>
          <w:rFonts w:ascii="Times New Roman" w:eastAsia="Times New Roman" w:hAnsi="Times New Roman" w:cs="Times New Roman"/>
          <w:b/>
          <w:sz w:val="28"/>
          <w:szCs w:val="28"/>
          <w:lang w:eastAsia="ru-RU"/>
        </w:rPr>
      </w:pPr>
      <w:r w:rsidRPr="00207054">
        <w:rPr>
          <w:rFonts w:ascii="Times New Roman" w:eastAsia="Times New Roman" w:hAnsi="Times New Roman" w:cs="Times New Roman"/>
          <w:b/>
          <w:sz w:val="28"/>
          <w:szCs w:val="28"/>
          <w:lang w:eastAsia="ru-RU"/>
        </w:rPr>
        <w:t xml:space="preserve">Цель — </w:t>
      </w:r>
      <w:r w:rsidRPr="00207054">
        <w:rPr>
          <w:rFonts w:ascii="Times New Roman" w:hAnsi="Times New Roman" w:cs="Times New Roman"/>
          <w:sz w:val="28"/>
          <w:szCs w:val="28"/>
        </w:rPr>
        <w:t>создание условий, обеспечивающих равный доступ населения Юргинского муниципального района к культурным ценностям и услугам, формирование благоприятной среды для творческой самореализации граждан в рамках решения вопросов местного значения</w:t>
      </w:r>
      <w:r w:rsidRPr="00207054">
        <w:rPr>
          <w:rFonts w:ascii="Times New Roman" w:eastAsia="Times New Roman" w:hAnsi="Times New Roman" w:cs="Times New Roman"/>
          <w:b/>
          <w:sz w:val="28"/>
          <w:szCs w:val="28"/>
          <w:lang w:eastAsia="ru-RU"/>
        </w:rPr>
        <w:t>.</w:t>
      </w:r>
    </w:p>
    <w:p w:rsidR="008514E1" w:rsidRPr="00207054" w:rsidRDefault="009B6A36" w:rsidP="00BE0B1A">
      <w:pPr>
        <w:suppressAutoHyphens/>
        <w:autoSpaceDE w:val="0"/>
        <w:autoSpaceDN w:val="0"/>
        <w:adjustRightInd w:val="0"/>
        <w:spacing w:before="40" w:after="40" w:line="360" w:lineRule="auto"/>
        <w:ind w:right="142" w:firstLine="708"/>
        <w:rPr>
          <w:rFonts w:ascii="Times New Roman" w:eastAsia="Times New Roman" w:hAnsi="Times New Roman" w:cs="Times New Roman"/>
          <w:b/>
          <w:sz w:val="28"/>
          <w:szCs w:val="28"/>
          <w:lang w:eastAsia="ru-RU"/>
        </w:rPr>
      </w:pPr>
      <w:r w:rsidRPr="00207054">
        <w:rPr>
          <w:rFonts w:ascii="Times New Roman" w:eastAsia="Times New Roman" w:hAnsi="Times New Roman" w:cs="Times New Roman"/>
          <w:b/>
          <w:sz w:val="28"/>
          <w:szCs w:val="28"/>
          <w:lang w:eastAsia="ru-RU"/>
        </w:rPr>
        <w:t>Задачи</w:t>
      </w:r>
      <w:r w:rsidR="008514E1" w:rsidRPr="00207054">
        <w:rPr>
          <w:rFonts w:ascii="Times New Roman" w:eastAsia="Times New Roman" w:hAnsi="Times New Roman" w:cs="Times New Roman"/>
          <w:b/>
          <w:sz w:val="28"/>
          <w:szCs w:val="28"/>
          <w:lang w:eastAsia="ru-RU"/>
        </w:rPr>
        <w:t>:</w:t>
      </w:r>
    </w:p>
    <w:p w:rsidR="008514E1" w:rsidRPr="00207054" w:rsidRDefault="008514E1" w:rsidP="00BE0B1A">
      <w:pPr>
        <w:pStyle w:val="a4"/>
        <w:numPr>
          <w:ilvl w:val="0"/>
          <w:numId w:val="7"/>
        </w:numPr>
        <w:suppressAutoHyphens/>
        <w:autoSpaceDE w:val="0"/>
        <w:autoSpaceDN w:val="0"/>
        <w:adjustRightInd w:val="0"/>
        <w:spacing w:before="40" w:after="40" w:line="360" w:lineRule="auto"/>
        <w:ind w:left="1276" w:right="142" w:hanging="567"/>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t>совершенствование системы библиотечного обслуживания, повышение качества и доступности библиотечных услуг для населения района;</w:t>
      </w:r>
    </w:p>
    <w:p w:rsidR="008514E1" w:rsidRPr="00207054" w:rsidRDefault="008514E1" w:rsidP="00BE0B1A">
      <w:pPr>
        <w:pStyle w:val="a4"/>
        <w:numPr>
          <w:ilvl w:val="0"/>
          <w:numId w:val="7"/>
        </w:numPr>
        <w:autoSpaceDE w:val="0"/>
        <w:autoSpaceDN w:val="0"/>
        <w:adjustRightInd w:val="0"/>
        <w:spacing w:before="40" w:after="40" w:line="360" w:lineRule="auto"/>
        <w:ind w:left="1276" w:hanging="567"/>
        <w:rPr>
          <w:rFonts w:ascii="Times New Roman" w:eastAsia="Times New Roman" w:hAnsi="Times New Roman" w:cs="Times New Roman"/>
          <w:bCs/>
          <w:sz w:val="28"/>
          <w:szCs w:val="28"/>
          <w:lang w:eastAsia="ru-RU"/>
        </w:rPr>
      </w:pPr>
      <w:r w:rsidRPr="00207054">
        <w:rPr>
          <w:rFonts w:ascii="Times New Roman" w:eastAsia="Times New Roman" w:hAnsi="Times New Roman" w:cs="Times New Roman"/>
          <w:bCs/>
          <w:sz w:val="28"/>
          <w:szCs w:val="28"/>
          <w:lang w:eastAsia="ru-RU"/>
        </w:rPr>
        <w:t>создание условий для раскрытия творческого потенциала личности, удовлетворения жителями района своих духовных и культурных потребностей, содержательного использования свободного времени;</w:t>
      </w:r>
    </w:p>
    <w:p w:rsidR="008514E1" w:rsidRPr="00207054" w:rsidRDefault="008514E1" w:rsidP="00BE0B1A">
      <w:pPr>
        <w:pStyle w:val="a4"/>
        <w:numPr>
          <w:ilvl w:val="0"/>
          <w:numId w:val="7"/>
        </w:numPr>
        <w:autoSpaceDE w:val="0"/>
        <w:autoSpaceDN w:val="0"/>
        <w:adjustRightInd w:val="0"/>
        <w:spacing w:before="40" w:after="40" w:line="360" w:lineRule="auto"/>
        <w:ind w:left="1276" w:hanging="567"/>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lastRenderedPageBreak/>
        <w:t>сохранение и развитие национальных культур народов, проживающих на территории  района</w:t>
      </w:r>
      <w:r w:rsidRPr="00207054">
        <w:rPr>
          <w:rFonts w:ascii="Times New Roman" w:eastAsia="Times New Roman" w:hAnsi="Times New Roman" w:cs="Times New Roman"/>
          <w:bCs/>
          <w:sz w:val="28"/>
          <w:szCs w:val="28"/>
          <w:lang w:eastAsia="ru-RU"/>
        </w:rPr>
        <w:t>, укрепление их духовной общности;</w:t>
      </w:r>
    </w:p>
    <w:p w:rsidR="008514E1" w:rsidRDefault="008514E1" w:rsidP="00BE0B1A">
      <w:pPr>
        <w:pStyle w:val="a4"/>
        <w:numPr>
          <w:ilvl w:val="0"/>
          <w:numId w:val="7"/>
        </w:numPr>
        <w:tabs>
          <w:tab w:val="left" w:pos="330"/>
          <w:tab w:val="left" w:pos="1276"/>
        </w:tabs>
        <w:autoSpaceDE w:val="0"/>
        <w:autoSpaceDN w:val="0"/>
        <w:adjustRightInd w:val="0"/>
        <w:spacing w:before="60" w:after="60" w:line="360" w:lineRule="auto"/>
        <w:ind w:hanging="11"/>
        <w:rPr>
          <w:rStyle w:val="apple-style-span"/>
          <w:rFonts w:ascii="Times New Roman" w:hAnsi="Times New Roman" w:cs="Times New Roman"/>
          <w:sz w:val="28"/>
          <w:szCs w:val="28"/>
          <w:shd w:val="clear" w:color="auto" w:fill="FFFFFF"/>
        </w:rPr>
      </w:pPr>
      <w:r w:rsidRPr="00260165">
        <w:rPr>
          <w:rStyle w:val="apple-style-span"/>
          <w:rFonts w:ascii="Times New Roman" w:hAnsi="Times New Roman" w:cs="Times New Roman"/>
          <w:sz w:val="28"/>
          <w:szCs w:val="28"/>
          <w:shd w:val="clear" w:color="auto" w:fill="DBE5F1" w:themeFill="accent1" w:themeFillTint="33"/>
        </w:rPr>
        <w:t>развитие кадрового потенциала сферы культуры.</w:t>
      </w:r>
    </w:p>
    <w:p w:rsidR="00BE0B1A" w:rsidRPr="00207054" w:rsidRDefault="00BE0B1A" w:rsidP="00BE0B1A">
      <w:pPr>
        <w:pStyle w:val="a4"/>
        <w:tabs>
          <w:tab w:val="left" w:pos="330"/>
          <w:tab w:val="left" w:pos="1276"/>
        </w:tabs>
        <w:autoSpaceDE w:val="0"/>
        <w:autoSpaceDN w:val="0"/>
        <w:adjustRightInd w:val="0"/>
        <w:spacing w:before="60" w:after="60" w:line="360" w:lineRule="auto"/>
        <w:rPr>
          <w:rStyle w:val="apple-style-span"/>
          <w:rFonts w:ascii="Times New Roman" w:hAnsi="Times New Roman" w:cs="Times New Roman"/>
          <w:sz w:val="28"/>
          <w:szCs w:val="28"/>
          <w:shd w:val="clear" w:color="auto" w:fill="FFFFFF"/>
        </w:rPr>
      </w:pPr>
    </w:p>
    <w:p w:rsidR="00AB3899" w:rsidRPr="00207054" w:rsidRDefault="008A623D" w:rsidP="00461F7D">
      <w:pPr>
        <w:pStyle w:val="a4"/>
        <w:tabs>
          <w:tab w:val="left" w:pos="360"/>
          <w:tab w:val="left" w:pos="540"/>
        </w:tabs>
        <w:spacing w:line="276" w:lineRule="auto"/>
        <w:ind w:right="142" w:hanging="720"/>
        <w:rPr>
          <w:rFonts w:ascii="Times New Roman" w:hAnsi="Times New Roman" w:cs="Times New Roman"/>
          <w:b/>
          <w:sz w:val="28"/>
          <w:szCs w:val="28"/>
        </w:rPr>
      </w:pPr>
      <w:r w:rsidRPr="00207054">
        <w:rPr>
          <w:rFonts w:ascii="Times New Roman" w:hAnsi="Times New Roman" w:cs="Times New Roman"/>
          <w:b/>
          <w:sz w:val="28"/>
          <w:szCs w:val="28"/>
        </w:rPr>
        <w:tab/>
      </w:r>
      <w:r w:rsidRPr="00207054">
        <w:rPr>
          <w:rFonts w:ascii="Times New Roman" w:hAnsi="Times New Roman" w:cs="Times New Roman"/>
          <w:b/>
          <w:sz w:val="28"/>
          <w:szCs w:val="28"/>
        </w:rPr>
        <w:tab/>
      </w:r>
      <w:r w:rsidRPr="00207054">
        <w:rPr>
          <w:rFonts w:ascii="Times New Roman" w:hAnsi="Times New Roman" w:cs="Times New Roman"/>
          <w:b/>
          <w:sz w:val="28"/>
          <w:szCs w:val="28"/>
        </w:rPr>
        <w:tab/>
      </w:r>
      <w:r w:rsidR="00AB3899" w:rsidRPr="00207054">
        <w:rPr>
          <w:rFonts w:ascii="Times New Roman" w:hAnsi="Times New Roman" w:cs="Times New Roman"/>
          <w:b/>
          <w:sz w:val="28"/>
          <w:szCs w:val="28"/>
        </w:rPr>
        <w:t>Реализация молодёжной политики, формирование здорового образа жизни</w:t>
      </w:r>
    </w:p>
    <w:p w:rsidR="00AB3899" w:rsidRPr="00207054" w:rsidRDefault="00AB3899" w:rsidP="00461F7D">
      <w:pPr>
        <w:pStyle w:val="a4"/>
        <w:tabs>
          <w:tab w:val="left" w:pos="360"/>
          <w:tab w:val="left" w:pos="540"/>
        </w:tabs>
        <w:spacing w:line="276" w:lineRule="auto"/>
        <w:ind w:right="142" w:hanging="720"/>
        <w:rPr>
          <w:rFonts w:ascii="Times New Roman" w:hAnsi="Times New Roman" w:cs="Times New Roman"/>
          <w:b/>
          <w:sz w:val="28"/>
          <w:szCs w:val="28"/>
        </w:rPr>
      </w:pPr>
    </w:p>
    <w:p w:rsidR="00613512" w:rsidRPr="00207054" w:rsidRDefault="00AB3899" w:rsidP="00BE0B1A">
      <w:pPr>
        <w:pStyle w:val="a4"/>
        <w:spacing w:line="360" w:lineRule="auto"/>
        <w:ind w:left="0" w:firstLine="708"/>
        <w:rPr>
          <w:rFonts w:ascii="Times New Roman" w:hAnsi="Times New Roman" w:cs="Times New Roman"/>
          <w:sz w:val="28"/>
          <w:szCs w:val="28"/>
        </w:rPr>
      </w:pPr>
      <w:r w:rsidRPr="00E620AC">
        <w:rPr>
          <w:rFonts w:ascii="Times New Roman" w:hAnsi="Times New Roman" w:cs="Times New Roman"/>
          <w:b/>
          <w:sz w:val="28"/>
          <w:szCs w:val="28"/>
        </w:rPr>
        <w:t>Цель</w:t>
      </w:r>
      <w:r w:rsidRPr="00207054">
        <w:rPr>
          <w:rFonts w:ascii="Times New Roman" w:hAnsi="Times New Roman" w:cs="Times New Roman"/>
          <w:sz w:val="28"/>
          <w:szCs w:val="28"/>
        </w:rPr>
        <w:t xml:space="preserve"> – </w:t>
      </w:r>
      <w:r w:rsidR="00613512" w:rsidRPr="00207054">
        <w:rPr>
          <w:rFonts w:ascii="Times New Roman" w:hAnsi="Times New Roman" w:cs="Times New Roman"/>
          <w:sz w:val="28"/>
          <w:szCs w:val="28"/>
        </w:rPr>
        <w:t xml:space="preserve"> создание оптимальных условий для эффективной молодежной политики, развития физической культуры и массового спорта.</w:t>
      </w:r>
      <w:r w:rsidR="000512F4" w:rsidRPr="00207054">
        <w:rPr>
          <w:rFonts w:ascii="Times New Roman" w:hAnsi="Times New Roman" w:cs="Times New Roman"/>
          <w:sz w:val="28"/>
          <w:szCs w:val="28"/>
        </w:rPr>
        <w:t xml:space="preserve"> Усилить мотивацию к ведению здорового образа жизни как необходимого условия самосовершенствования человека.</w:t>
      </w:r>
    </w:p>
    <w:p w:rsidR="00C8420F" w:rsidRPr="00207054" w:rsidRDefault="009B6A36" w:rsidP="00260165">
      <w:pPr>
        <w:pStyle w:val="a4"/>
        <w:shd w:val="clear" w:color="auto" w:fill="DBE5F1" w:themeFill="accent1" w:themeFillTint="33"/>
        <w:spacing w:line="360" w:lineRule="auto"/>
        <w:ind w:right="142"/>
        <w:textAlignment w:val="baseline"/>
        <w:rPr>
          <w:rFonts w:ascii="Times New Roman" w:eastAsia="Times New Roman" w:hAnsi="Times New Roman" w:cs="Times New Roman"/>
          <w:b/>
          <w:spacing w:val="2"/>
          <w:sz w:val="28"/>
          <w:szCs w:val="28"/>
          <w:lang w:eastAsia="ru-RU"/>
        </w:rPr>
      </w:pPr>
      <w:r w:rsidRPr="00207054">
        <w:rPr>
          <w:rFonts w:ascii="Times New Roman" w:eastAsia="Times New Roman" w:hAnsi="Times New Roman" w:cs="Times New Roman"/>
          <w:b/>
          <w:spacing w:val="2"/>
          <w:sz w:val="28"/>
          <w:szCs w:val="28"/>
          <w:lang w:eastAsia="ru-RU"/>
        </w:rPr>
        <w:t>Задачи</w:t>
      </w:r>
      <w:r w:rsidR="00C8420F" w:rsidRPr="00207054">
        <w:rPr>
          <w:rFonts w:ascii="Times New Roman" w:eastAsia="Times New Roman" w:hAnsi="Times New Roman" w:cs="Times New Roman"/>
          <w:b/>
          <w:spacing w:val="2"/>
          <w:sz w:val="28"/>
          <w:szCs w:val="28"/>
          <w:lang w:eastAsia="ru-RU"/>
        </w:rPr>
        <w:t>:</w:t>
      </w:r>
    </w:p>
    <w:p w:rsidR="00AB3899" w:rsidRPr="00207054" w:rsidRDefault="00AB3899" w:rsidP="00260165">
      <w:pPr>
        <w:pStyle w:val="a4"/>
        <w:numPr>
          <w:ilvl w:val="0"/>
          <w:numId w:val="8"/>
        </w:numPr>
        <w:tabs>
          <w:tab w:val="left" w:pos="1276"/>
        </w:tabs>
        <w:spacing w:line="360" w:lineRule="auto"/>
        <w:ind w:left="0" w:right="21" w:firstLine="709"/>
        <w:rPr>
          <w:rFonts w:ascii="Times New Roman" w:hAnsi="Times New Roman" w:cs="Times New Roman"/>
          <w:sz w:val="28"/>
          <w:szCs w:val="28"/>
          <w:lang w:eastAsia="ar-SA"/>
        </w:rPr>
      </w:pPr>
      <w:r w:rsidRPr="00207054">
        <w:rPr>
          <w:rFonts w:ascii="Times New Roman" w:hAnsi="Times New Roman" w:cs="Times New Roman"/>
          <w:sz w:val="28"/>
          <w:szCs w:val="28"/>
          <w:lang w:eastAsia="ar-SA"/>
        </w:rPr>
        <w:t>совершенствование системы гражданско-патриотического воспитания, способствующего вовлечению подростков и молодежи района в процесс духовного, патриотического становления в интересах укрепления единства нации и формирования сознательного отношения к выполнению конституционных обязанностей;</w:t>
      </w:r>
    </w:p>
    <w:p w:rsidR="00AB3899" w:rsidRPr="00207054" w:rsidRDefault="00AB3899" w:rsidP="00260165">
      <w:pPr>
        <w:pStyle w:val="a4"/>
        <w:numPr>
          <w:ilvl w:val="0"/>
          <w:numId w:val="8"/>
        </w:numPr>
        <w:tabs>
          <w:tab w:val="left" w:pos="1276"/>
        </w:tabs>
        <w:autoSpaceDE w:val="0"/>
        <w:autoSpaceDN w:val="0"/>
        <w:adjustRightInd w:val="0"/>
        <w:spacing w:line="360" w:lineRule="auto"/>
        <w:ind w:left="0" w:firstLine="709"/>
        <w:outlineLvl w:val="3"/>
        <w:rPr>
          <w:rFonts w:ascii="Times New Roman" w:hAnsi="Times New Roman" w:cs="Times New Roman"/>
          <w:sz w:val="28"/>
          <w:szCs w:val="28"/>
          <w:lang w:eastAsia="ru-RU"/>
        </w:rPr>
      </w:pPr>
      <w:r w:rsidRPr="00207054">
        <w:rPr>
          <w:rFonts w:ascii="Times New Roman" w:hAnsi="Times New Roman" w:cs="Times New Roman"/>
          <w:sz w:val="28"/>
          <w:szCs w:val="28"/>
          <w:lang w:eastAsia="ar-SA"/>
        </w:rPr>
        <w:t>создание условий и гарантий, направленных на развитие и поддержку молодёжи, её самореализацию в интересах общества и государства;</w:t>
      </w:r>
    </w:p>
    <w:p w:rsidR="00AB3899" w:rsidRPr="00207054" w:rsidRDefault="00AB3899" w:rsidP="00260165">
      <w:pPr>
        <w:pStyle w:val="a4"/>
        <w:numPr>
          <w:ilvl w:val="0"/>
          <w:numId w:val="8"/>
        </w:numPr>
        <w:tabs>
          <w:tab w:val="left" w:pos="1276"/>
        </w:tabs>
        <w:spacing w:line="360" w:lineRule="auto"/>
        <w:ind w:left="0" w:right="21" w:firstLine="709"/>
        <w:rPr>
          <w:rFonts w:ascii="Times New Roman" w:hAnsi="Times New Roman" w:cs="Times New Roman"/>
          <w:sz w:val="28"/>
          <w:szCs w:val="28"/>
        </w:rPr>
      </w:pPr>
      <w:r w:rsidRPr="00207054">
        <w:rPr>
          <w:rFonts w:ascii="Times New Roman" w:hAnsi="Times New Roman" w:cs="Times New Roman"/>
          <w:sz w:val="28"/>
          <w:szCs w:val="28"/>
        </w:rPr>
        <w:t>создание мер по профилактике безнадзорности и правонарушений несовершеннолетних, а также профилактике наркомании, алкоголизма, других видов зависимости среди подростков и молодёжи;</w:t>
      </w:r>
    </w:p>
    <w:p w:rsidR="00461F7D" w:rsidRPr="00207054" w:rsidRDefault="00866DF6" w:rsidP="00260165">
      <w:pPr>
        <w:pStyle w:val="a4"/>
        <w:numPr>
          <w:ilvl w:val="0"/>
          <w:numId w:val="8"/>
        </w:numPr>
        <w:shd w:val="clear" w:color="auto" w:fill="DBE5F1" w:themeFill="accent1" w:themeFillTint="33"/>
        <w:tabs>
          <w:tab w:val="left" w:pos="360"/>
          <w:tab w:val="left" w:pos="540"/>
          <w:tab w:val="left" w:pos="1276"/>
        </w:tabs>
        <w:spacing w:line="360" w:lineRule="auto"/>
        <w:ind w:left="0" w:right="142" w:firstLine="709"/>
        <w:rPr>
          <w:sz w:val="28"/>
          <w:szCs w:val="28"/>
        </w:rPr>
      </w:pPr>
      <w:r w:rsidRPr="00207054">
        <w:rPr>
          <w:rFonts w:ascii="Times New Roman" w:hAnsi="Times New Roman" w:cs="Times New Roman"/>
          <w:sz w:val="28"/>
          <w:szCs w:val="28"/>
        </w:rPr>
        <w:t xml:space="preserve"> </w:t>
      </w:r>
      <w:r w:rsidR="00AB3899" w:rsidRPr="00207054">
        <w:rPr>
          <w:rFonts w:ascii="Times New Roman" w:hAnsi="Times New Roman" w:cs="Times New Roman"/>
          <w:sz w:val="28"/>
          <w:szCs w:val="28"/>
        </w:rPr>
        <w:t>создание условий для реализации вариативных программ в сфере отдыха детей и подростков, по организации временного трудоустройства подростков</w:t>
      </w:r>
      <w:r w:rsidR="00461F7D" w:rsidRPr="00207054">
        <w:rPr>
          <w:rFonts w:ascii="Times New Roman" w:hAnsi="Times New Roman" w:cs="Times New Roman"/>
          <w:sz w:val="28"/>
          <w:szCs w:val="28"/>
        </w:rPr>
        <w:t>.</w:t>
      </w:r>
    </w:p>
    <w:p w:rsidR="000512F4" w:rsidRPr="00207054" w:rsidRDefault="000512F4" w:rsidP="00260165">
      <w:pPr>
        <w:pStyle w:val="a4"/>
        <w:numPr>
          <w:ilvl w:val="0"/>
          <w:numId w:val="8"/>
        </w:numPr>
        <w:shd w:val="clear" w:color="auto" w:fill="DBE5F1" w:themeFill="accent1" w:themeFillTint="33"/>
        <w:tabs>
          <w:tab w:val="left" w:pos="360"/>
          <w:tab w:val="left" w:pos="540"/>
          <w:tab w:val="left" w:pos="1276"/>
        </w:tabs>
        <w:spacing w:line="360" w:lineRule="auto"/>
        <w:ind w:left="0" w:right="142" w:firstLine="709"/>
        <w:rPr>
          <w:sz w:val="28"/>
          <w:szCs w:val="28"/>
        </w:rPr>
      </w:pPr>
      <w:r w:rsidRPr="00207054">
        <w:rPr>
          <w:rFonts w:ascii="Times New Roman" w:hAnsi="Times New Roman" w:cs="Times New Roman"/>
          <w:sz w:val="28"/>
          <w:szCs w:val="28"/>
        </w:rPr>
        <w:t>формирова</w:t>
      </w:r>
      <w:r w:rsidR="00551A3C" w:rsidRPr="00207054">
        <w:rPr>
          <w:rFonts w:ascii="Times New Roman" w:hAnsi="Times New Roman" w:cs="Times New Roman"/>
          <w:sz w:val="28"/>
          <w:szCs w:val="28"/>
        </w:rPr>
        <w:t>н</w:t>
      </w:r>
      <w:r w:rsidRPr="00207054">
        <w:rPr>
          <w:rFonts w:ascii="Times New Roman" w:hAnsi="Times New Roman" w:cs="Times New Roman"/>
          <w:sz w:val="28"/>
          <w:szCs w:val="28"/>
        </w:rPr>
        <w:t xml:space="preserve">ие у молодежи мотивации к труду и их экономическую самостоятельность, организацию содержательного досуга и трудовой занятости молодежи, вовлечение молодежи в </w:t>
      </w:r>
      <w:r w:rsidRPr="00207054">
        <w:rPr>
          <w:rFonts w:ascii="Times New Roman" w:hAnsi="Times New Roman" w:cs="Times New Roman"/>
          <w:sz w:val="28"/>
          <w:szCs w:val="28"/>
        </w:rPr>
        <w:lastRenderedPageBreak/>
        <w:t>предпринимательскую деятельность, развитие и содействие повышению комфортности, содействие популяризации деятельности общественных молодежных объединений</w:t>
      </w:r>
      <w:r w:rsidR="00EF7EA0" w:rsidRPr="00207054">
        <w:rPr>
          <w:rFonts w:ascii="Times New Roman" w:hAnsi="Times New Roman" w:cs="Times New Roman"/>
          <w:sz w:val="28"/>
          <w:szCs w:val="28"/>
        </w:rPr>
        <w:t>.</w:t>
      </w:r>
    </w:p>
    <w:p w:rsidR="00BE0B1A" w:rsidRDefault="00BE0B1A" w:rsidP="00260165">
      <w:pPr>
        <w:pStyle w:val="a4"/>
        <w:spacing w:line="360" w:lineRule="auto"/>
        <w:ind w:left="0" w:firstLine="696"/>
        <w:rPr>
          <w:rFonts w:ascii="Times New Roman" w:hAnsi="Times New Roman" w:cs="Times New Roman"/>
          <w:sz w:val="28"/>
          <w:szCs w:val="28"/>
        </w:rPr>
      </w:pPr>
      <w:r w:rsidRPr="00BE0B1A">
        <w:rPr>
          <w:rFonts w:ascii="Times New Roman" w:hAnsi="Times New Roman" w:cs="Times New Roman"/>
          <w:sz w:val="28"/>
          <w:szCs w:val="28"/>
        </w:rPr>
        <w:t>Система и направления р</w:t>
      </w:r>
      <w:r w:rsidR="00260165">
        <w:rPr>
          <w:rFonts w:ascii="Times New Roman" w:hAnsi="Times New Roman" w:cs="Times New Roman"/>
          <w:sz w:val="28"/>
          <w:szCs w:val="28"/>
        </w:rPr>
        <w:t xml:space="preserve">аботы по формированию здорового </w:t>
      </w:r>
      <w:r w:rsidRPr="00BE0B1A">
        <w:rPr>
          <w:rFonts w:ascii="Times New Roman" w:hAnsi="Times New Roman" w:cs="Times New Roman"/>
          <w:sz w:val="28"/>
          <w:szCs w:val="28"/>
        </w:rPr>
        <w:t>образа жизни в районе представлена на рисунке 5.</w:t>
      </w:r>
    </w:p>
    <w:p w:rsidR="00BE0B1A" w:rsidRPr="00207054" w:rsidRDefault="00BE0B1A" w:rsidP="00BE0B1A">
      <w:pPr>
        <w:spacing w:line="276" w:lineRule="auto"/>
        <w:jc w:val="center"/>
        <w:rPr>
          <w:rFonts w:ascii="Times New Roman" w:hAnsi="Times New Roman" w:cs="Times New Roman"/>
          <w:b/>
          <w:sz w:val="24"/>
          <w:szCs w:val="24"/>
        </w:rPr>
      </w:pPr>
      <w:r w:rsidRPr="00207054">
        <w:rPr>
          <w:rFonts w:ascii="Times New Roman" w:hAnsi="Times New Roman" w:cs="Times New Roman"/>
          <w:b/>
          <w:sz w:val="24"/>
          <w:szCs w:val="24"/>
        </w:rPr>
        <w:t>Рисунок 5</w:t>
      </w:r>
      <w:r>
        <w:rPr>
          <w:rFonts w:ascii="Times New Roman" w:hAnsi="Times New Roman" w:cs="Times New Roman"/>
          <w:b/>
          <w:sz w:val="24"/>
          <w:szCs w:val="24"/>
        </w:rPr>
        <w:t xml:space="preserve"> -</w:t>
      </w:r>
      <w:r w:rsidRPr="00207054">
        <w:rPr>
          <w:rFonts w:ascii="Times New Roman" w:hAnsi="Times New Roman" w:cs="Times New Roman"/>
          <w:b/>
          <w:sz w:val="24"/>
          <w:szCs w:val="24"/>
        </w:rPr>
        <w:t xml:space="preserve"> Система и направления работы по формированию</w:t>
      </w:r>
    </w:p>
    <w:p w:rsidR="00BE0B1A" w:rsidRDefault="00BE0B1A" w:rsidP="00BE0B1A">
      <w:pPr>
        <w:spacing w:line="276" w:lineRule="auto"/>
        <w:jc w:val="center"/>
        <w:rPr>
          <w:rFonts w:ascii="Times New Roman" w:hAnsi="Times New Roman" w:cs="Times New Roman"/>
          <w:b/>
          <w:sz w:val="24"/>
          <w:szCs w:val="24"/>
        </w:rPr>
      </w:pPr>
      <w:r w:rsidRPr="00207054">
        <w:rPr>
          <w:rFonts w:ascii="Times New Roman" w:hAnsi="Times New Roman" w:cs="Times New Roman"/>
          <w:b/>
          <w:sz w:val="24"/>
          <w:szCs w:val="24"/>
        </w:rPr>
        <w:t>здорового образа жизни в районе</w:t>
      </w:r>
    </w:p>
    <w:p w:rsidR="00260165" w:rsidRDefault="00260165" w:rsidP="00BE0B1A">
      <w:pPr>
        <w:spacing w:line="276" w:lineRule="auto"/>
        <w:jc w:val="center"/>
        <w:rPr>
          <w:rFonts w:ascii="Times New Roman" w:hAnsi="Times New Roman" w:cs="Times New Roman"/>
          <w:b/>
          <w:sz w:val="24"/>
          <w:szCs w:val="24"/>
        </w:rPr>
      </w:pPr>
    </w:p>
    <w:p w:rsidR="00590CEF" w:rsidRPr="00590CEF" w:rsidRDefault="00D44E1C" w:rsidP="00590CEF">
      <w:pPr>
        <w:ind w:right="-567"/>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3968750</wp:posOffset>
                </wp:positionH>
                <wp:positionV relativeFrom="paragraph">
                  <wp:posOffset>3992880</wp:posOffset>
                </wp:positionV>
                <wp:extent cx="1551940" cy="1413510"/>
                <wp:effectExtent l="0" t="0" r="10160" b="53340"/>
                <wp:wrapNone/>
                <wp:docPr id="31"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1413510"/>
                        </a:xfrm>
                        <a:prstGeom prst="ellipse">
                          <a:avLst/>
                        </a:pr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txbx>
                        <w:txbxContent>
                          <w:p w:rsidR="00EE1F65" w:rsidRPr="00F74409" w:rsidRDefault="00EE1F65" w:rsidP="00590CEF">
                            <w:pPr>
                              <w:jc w:val="center"/>
                              <w:rPr>
                                <w:b/>
                                <w:color w:val="76923C" w:themeColor="accent3" w:themeShade="BF"/>
                                <w:sz w:val="17"/>
                                <w:szCs w:val="17"/>
                              </w:rPr>
                            </w:pPr>
                            <w:r w:rsidRPr="00F74409">
                              <w:rPr>
                                <w:b/>
                                <w:color w:val="76923C" w:themeColor="accent3" w:themeShade="BF"/>
                                <w:sz w:val="17"/>
                                <w:szCs w:val="17"/>
                              </w:rPr>
                              <w:t>Конкурсы рисунков, сочинений, плакатов, коллажей в образовательных учреждениях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3" o:spid="_x0000_s1026" style="position:absolute;left:0;text-align:left;margin-left:312.5pt;margin-top:314.4pt;width:122.2pt;height:1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" fillcolor="#bcbcbc">
                <v:fill color2="#ededed" rotate="t" angle="180" colors="0 #bcbcbc;22938f #d0d0d0;1 #ededed" focus="100%" type="gradient"/>
                <v:shadow on="t" color="black" opacity="24903f" origin=",.5" offset="0,.55556mm"/>
                <v:textbox>
                  <w:txbxContent>
                    <w:p w:rsidR="00EE1F65" w:rsidRPr="00F74409" w:rsidRDefault="00EE1F65" w:rsidP="00590CEF">
                      <w:pPr>
                        <w:jc w:val="center"/>
                        <w:rPr>
                          <w:b/>
                          <w:color w:val="76923C" w:themeColor="accent3" w:themeShade="BF"/>
                          <w:sz w:val="17"/>
                          <w:szCs w:val="17"/>
                        </w:rPr>
                      </w:pPr>
                      <w:r w:rsidRPr="00F74409">
                        <w:rPr>
                          <w:b/>
                          <w:color w:val="76923C" w:themeColor="accent3" w:themeShade="BF"/>
                          <w:sz w:val="17"/>
                          <w:szCs w:val="17"/>
                        </w:rPr>
                        <w:t>Конкурсы рисунков, сочинений, плакатов, коллажей в образовательных учреждениях</w:t>
                      </w:r>
                    </w:p>
                  </w:txbxContent>
                </v:textbox>
              </v:oval>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-176530</wp:posOffset>
                </wp:positionH>
                <wp:positionV relativeFrom="paragraph">
                  <wp:posOffset>3952240</wp:posOffset>
                </wp:positionV>
                <wp:extent cx="1666875" cy="1530985"/>
                <wp:effectExtent l="0" t="0" r="28575" b="50165"/>
                <wp:wrapNone/>
                <wp:docPr id="30"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530985"/>
                        </a:xfrm>
                        <a:prstGeom prst="ellipse">
                          <a:avLst/>
                        </a:pr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txbx>
                        <w:txbxContent>
                          <w:p w:rsidR="00EE1F65" w:rsidRPr="00F74409" w:rsidRDefault="00EE1F65" w:rsidP="00590CEF">
                            <w:pPr>
                              <w:jc w:val="center"/>
                              <w:rPr>
                                <w:color w:val="808080" w:themeColor="background1" w:themeShade="80"/>
                                <w:sz w:val="18"/>
                                <w:szCs w:val="18"/>
                              </w:rPr>
                            </w:pPr>
                            <w:r w:rsidRPr="00F74409">
                              <w:rPr>
                                <w:b/>
                                <w:color w:val="808080" w:themeColor="background1" w:themeShade="80"/>
                                <w:sz w:val="18"/>
                                <w:szCs w:val="18"/>
                              </w:rPr>
                              <w:t>Пропаганда здорового образа жизни в дошкольных образованиях учреждениях и</w:t>
                            </w:r>
                            <w:r w:rsidRPr="00F74409">
                              <w:rPr>
                                <w:color w:val="808080" w:themeColor="background1" w:themeShade="80"/>
                                <w:sz w:val="18"/>
                                <w:szCs w:val="18"/>
                              </w:rPr>
                              <w:t xml:space="preserve"> </w:t>
                            </w:r>
                            <w:r w:rsidRPr="00F74409">
                              <w:rPr>
                                <w:b/>
                                <w:color w:val="808080" w:themeColor="background1" w:themeShade="80"/>
                                <w:sz w:val="18"/>
                                <w:szCs w:val="18"/>
                              </w:rPr>
                              <w:t>семье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2" o:spid="_x0000_s1027" style="position:absolute;left:0;text-align:left;margin-left:-13.9pt;margin-top:311.2pt;width:131.25pt;height:1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" fillcolor="#bcbcbc">
                <v:fill color2="#ededed" rotate="t" angle="180" colors="0 #bcbcbc;22938f #d0d0d0;1 #ededed" focus="100%" type="gradient"/>
                <v:shadow on="t" color="black" opacity="24903f" origin=",.5" offset="0,.55556mm"/>
                <v:textbox>
                  <w:txbxContent>
                    <w:p w:rsidR="00EE1F65" w:rsidRPr="00F74409" w:rsidRDefault="00EE1F65" w:rsidP="00590CEF">
                      <w:pPr>
                        <w:jc w:val="center"/>
                        <w:rPr>
                          <w:color w:val="808080" w:themeColor="background1" w:themeShade="80"/>
                          <w:sz w:val="18"/>
                          <w:szCs w:val="18"/>
                        </w:rPr>
                      </w:pPr>
                      <w:r w:rsidRPr="00F74409">
                        <w:rPr>
                          <w:b/>
                          <w:color w:val="808080" w:themeColor="background1" w:themeShade="80"/>
                          <w:sz w:val="18"/>
                          <w:szCs w:val="18"/>
                        </w:rPr>
                        <w:t>Пропаганда здорового образа жизни в дошкольных образованиях учреждениях и</w:t>
                      </w:r>
                      <w:r w:rsidRPr="00F74409">
                        <w:rPr>
                          <w:color w:val="808080" w:themeColor="background1" w:themeShade="80"/>
                          <w:sz w:val="18"/>
                          <w:szCs w:val="18"/>
                        </w:rPr>
                        <w:t xml:space="preserve"> </w:t>
                      </w:r>
                      <w:r w:rsidRPr="00F74409">
                        <w:rPr>
                          <w:b/>
                          <w:color w:val="808080" w:themeColor="background1" w:themeShade="80"/>
                          <w:sz w:val="18"/>
                          <w:szCs w:val="18"/>
                        </w:rPr>
                        <w:t>семье</w:t>
                      </w:r>
                    </w:p>
                  </w:txbxContent>
                </v:textbox>
              </v:oval>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-729615</wp:posOffset>
                </wp:positionH>
                <wp:positionV relativeFrom="paragraph">
                  <wp:posOffset>2165350</wp:posOffset>
                </wp:positionV>
                <wp:extent cx="1509395" cy="1339215"/>
                <wp:effectExtent l="0" t="0" r="14605" b="51435"/>
                <wp:wrapNone/>
                <wp:docPr id="29"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1339215"/>
                        </a:xfrm>
                        <a:prstGeom prst="ellipse">
                          <a:avLst/>
                        </a:pr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txbx>
                        <w:txbxContent>
                          <w:p w:rsidR="00EE1F65" w:rsidRPr="00F74409" w:rsidRDefault="00EE1F65" w:rsidP="00590CEF">
                            <w:pPr>
                              <w:jc w:val="center"/>
                              <w:rPr>
                                <w:b/>
                                <w:color w:val="E36C0A" w:themeColor="accent6" w:themeShade="BF"/>
                                <w:sz w:val="20"/>
                                <w:szCs w:val="24"/>
                              </w:rPr>
                            </w:pPr>
                            <w:r w:rsidRPr="00F74409">
                              <w:rPr>
                                <w:b/>
                                <w:color w:val="E36C0A" w:themeColor="accent6" w:themeShade="BF"/>
                                <w:sz w:val="20"/>
                                <w:szCs w:val="24"/>
                              </w:rPr>
                              <w:t>Тематические классные часы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7" o:spid="_x0000_s1028" style="position:absolute;left:0;text-align:left;margin-left:-57.45pt;margin-top:170.5pt;width:118.85pt;height:10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" fillcolor="#bcbcbc">
                <v:fill color2="#ededed" rotate="t" angle="180" colors="0 #bcbcbc;22938f #d0d0d0;1 #ededed" focus="100%" type="gradient"/>
                <v:shadow on="t" color="black" opacity="24903f" origin=",.5" offset="0,.55556mm"/>
                <v:textbox>
                  <w:txbxContent>
                    <w:p w:rsidR="00EE1F65" w:rsidRPr="00F74409" w:rsidRDefault="00EE1F65" w:rsidP="00590CEF">
                      <w:pPr>
                        <w:jc w:val="center"/>
                        <w:rPr>
                          <w:b/>
                          <w:color w:val="E36C0A" w:themeColor="accent6" w:themeShade="BF"/>
                          <w:sz w:val="20"/>
                          <w:szCs w:val="24"/>
                        </w:rPr>
                      </w:pPr>
                      <w:r w:rsidRPr="00F74409">
                        <w:rPr>
                          <w:b/>
                          <w:color w:val="E36C0A" w:themeColor="accent6" w:themeShade="BF"/>
                          <w:sz w:val="20"/>
                          <w:szCs w:val="24"/>
                        </w:rPr>
                        <w:t>Тематические классные часы</w:t>
                      </w:r>
                    </w:p>
                  </w:txbxContent>
                </v:textbox>
              </v:oval>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3672840</wp:posOffset>
                </wp:positionH>
                <wp:positionV relativeFrom="paragraph">
                  <wp:posOffset>3695700</wp:posOffset>
                </wp:positionV>
                <wp:extent cx="466725" cy="553085"/>
                <wp:effectExtent l="0" t="0" r="28575" b="37465"/>
                <wp:wrapNone/>
                <wp:docPr id="28"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55308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2pt,291pt" to="325.95pt,3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&#1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1269365</wp:posOffset>
                </wp:positionH>
                <wp:positionV relativeFrom="paragraph">
                  <wp:posOffset>3707765</wp:posOffset>
                </wp:positionV>
                <wp:extent cx="415925" cy="467360"/>
                <wp:effectExtent l="0" t="0" r="22225" b="46990"/>
                <wp:wrapNone/>
                <wp:docPr id="27"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46736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5pt,291.95pt" to="132.7pt,3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&#1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3703955</wp:posOffset>
                </wp:positionH>
                <wp:positionV relativeFrom="paragraph">
                  <wp:posOffset>1783080</wp:posOffset>
                </wp:positionV>
                <wp:extent cx="499110" cy="530860"/>
                <wp:effectExtent l="0" t="0" r="34290" b="40640"/>
                <wp:wrapNone/>
                <wp:docPr id="26"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110" cy="53086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65pt,140.4pt" to="330.9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&#1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3885565</wp:posOffset>
                </wp:positionH>
                <wp:positionV relativeFrom="paragraph">
                  <wp:posOffset>509270</wp:posOffset>
                </wp:positionV>
                <wp:extent cx="1562735" cy="1434465"/>
                <wp:effectExtent l="0" t="0" r="18415" b="51435"/>
                <wp:wrapNone/>
                <wp:docPr id="2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434465"/>
                        </a:xfrm>
                        <a:prstGeom prst="ellipse">
                          <a:avLst/>
                        </a:pr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txbx>
                        <w:txbxContent>
                          <w:p w:rsidR="00EE1F65" w:rsidRPr="00F74409" w:rsidRDefault="00EE1F65" w:rsidP="00590CEF">
                            <w:pPr>
                              <w:jc w:val="center"/>
                              <w:rPr>
                                <w:b/>
                                <w:color w:val="FF0000"/>
                                <w:sz w:val="20"/>
                                <w:szCs w:val="24"/>
                              </w:rPr>
                            </w:pPr>
                            <w:r w:rsidRPr="00F74409">
                              <w:rPr>
                                <w:b/>
                                <w:color w:val="FF0000"/>
                                <w:sz w:val="20"/>
                                <w:szCs w:val="24"/>
                              </w:rPr>
                              <w:t>Оптимальный двигательный режим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5" o:spid="_x0000_s1029" style="position:absolute;left:0;text-align:left;margin-left:305.95pt;margin-top:40.1pt;width:123.05pt;height:11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" fillcolor="#bcbcbc">
                <v:fill color2="#ededed" rotate="t" angle="180" colors="0 #bcbcbc;22938f #d0d0d0;1 #ededed" focus="100%" type="gradient"/>
                <v:shadow on="t" color="black" opacity="24903f" origin=",.5" offset="0,.55556mm"/>
                <v:textbox>
                  <w:txbxContent>
                    <w:p w:rsidR="00EE1F65" w:rsidRPr="00F74409" w:rsidRDefault="00EE1F65" w:rsidP="00590CEF">
                      <w:pPr>
                        <w:jc w:val="center"/>
                        <w:rPr>
                          <w:b/>
                          <w:color w:val="FF0000"/>
                          <w:sz w:val="20"/>
                          <w:szCs w:val="24"/>
                        </w:rPr>
                      </w:pPr>
                      <w:r w:rsidRPr="00F74409">
                        <w:rPr>
                          <w:b/>
                          <w:color w:val="FF0000"/>
                          <w:sz w:val="20"/>
                          <w:szCs w:val="24"/>
                        </w:rPr>
                        <w:t>Оптимальный двигательный режим</w:t>
                      </w:r>
                    </w:p>
                  </w:txbxContent>
                </v:textbox>
              </v:oval>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4575810</wp:posOffset>
                </wp:positionH>
                <wp:positionV relativeFrom="paragraph">
                  <wp:posOffset>2091055</wp:posOffset>
                </wp:positionV>
                <wp:extent cx="1541145" cy="1530350"/>
                <wp:effectExtent l="0" t="0" r="20955" b="50800"/>
                <wp:wrapNone/>
                <wp:docPr id="2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1530350"/>
                        </a:xfrm>
                        <a:prstGeom prst="ellipse">
                          <a:avLst/>
                        </a:pr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txbx>
                        <w:txbxContent>
                          <w:p w:rsidR="00EE1F65" w:rsidRPr="00F74409" w:rsidRDefault="00EE1F65" w:rsidP="00590CEF">
                            <w:pPr>
                              <w:jc w:val="center"/>
                              <w:rPr>
                                <w:b/>
                                <w:color w:val="548DD4" w:themeColor="text2" w:themeTint="99"/>
                                <w:sz w:val="18"/>
                                <w:szCs w:val="18"/>
                              </w:rPr>
                            </w:pPr>
                            <w:r w:rsidRPr="00F74409">
                              <w:rPr>
                                <w:b/>
                                <w:color w:val="548DD4" w:themeColor="text2" w:themeTint="99"/>
                                <w:sz w:val="18"/>
                                <w:szCs w:val="18"/>
                              </w:rPr>
                              <w:t>Профилактика факторов пагубно влияющих на здоровье: токсикомания, курения, пьянства и т.д.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4" o:spid="_x0000_s1030" style="position:absolute;left:0;text-align:left;margin-left:360.3pt;margin-top:164.65pt;width:121.35pt;height:1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" fillcolor="#bcbcbc">
                <v:fill color2="#ededed" rotate="t" angle="180" colors="0 #bcbcbc;22938f #d0d0d0;1 #ededed" focus="100%" type="gradient"/>
                <v:shadow on="t" color="black" opacity="24903f" origin=",.5" offset="0,.55556mm"/>
                <v:textbox>
                  <w:txbxContent>
                    <w:p w:rsidR="00EE1F65" w:rsidRPr="00F74409" w:rsidRDefault="00EE1F65" w:rsidP="00590CEF">
                      <w:pPr>
                        <w:jc w:val="center"/>
                        <w:rPr>
                          <w:b/>
                          <w:color w:val="548DD4" w:themeColor="text2" w:themeTint="99"/>
                          <w:sz w:val="18"/>
                          <w:szCs w:val="18"/>
                        </w:rPr>
                      </w:pPr>
                      <w:r w:rsidRPr="00F74409">
                        <w:rPr>
                          <w:b/>
                          <w:color w:val="548DD4" w:themeColor="text2" w:themeTint="99"/>
                          <w:sz w:val="18"/>
                          <w:szCs w:val="18"/>
                        </w:rPr>
                        <w:t>Профилактика факторов пагубно влияющих на здоровье: токсикомания, курения, пьянства и т.д.</w:t>
                      </w:r>
                    </w:p>
                  </w:txbxContent>
                </v:textbox>
              </v:oval>
            </w:pict>
          </mc:Fallback>
        </mc:AlternateContent>
      </w:r>
      <w:r>
        <w:rPr>
          <w:noProof/>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4033520</wp:posOffset>
                </wp:positionH>
                <wp:positionV relativeFrom="paragraph">
                  <wp:posOffset>2856864</wp:posOffset>
                </wp:positionV>
                <wp:extent cx="541655" cy="0"/>
                <wp:effectExtent l="0" t="0" r="10795" b="57150"/>
                <wp:wrapNone/>
                <wp:docPr id="23"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0"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7.6pt,224.95pt" to="360.25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&#1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-123190</wp:posOffset>
                </wp:positionH>
                <wp:positionV relativeFrom="paragraph">
                  <wp:posOffset>507365</wp:posOffset>
                </wp:positionV>
                <wp:extent cx="1543685" cy="1381760"/>
                <wp:effectExtent l="0" t="0" r="18415" b="66040"/>
                <wp:wrapNone/>
                <wp:docPr id="22"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1381760"/>
                        </a:xfrm>
                        <a:prstGeom prst="ellipse">
                          <a:avLst/>
                        </a:pr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txbx>
                        <w:txbxContent>
                          <w:p w:rsidR="00EE1F65" w:rsidRPr="00F74409" w:rsidRDefault="00EE1F65" w:rsidP="00590CEF">
                            <w:pPr>
                              <w:jc w:val="center"/>
                              <w:rPr>
                                <w:b/>
                                <w:color w:val="984806" w:themeColor="accent6" w:themeShade="80"/>
                                <w:sz w:val="20"/>
                                <w:szCs w:val="20"/>
                              </w:rPr>
                            </w:pPr>
                            <w:r w:rsidRPr="00F74409">
                              <w:rPr>
                                <w:b/>
                                <w:color w:val="984806" w:themeColor="accent6" w:themeShade="80"/>
                                <w:sz w:val="20"/>
                                <w:szCs w:val="20"/>
                              </w:rPr>
                              <w:t>Работа клубов, кружков, творческих объединений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5" o:spid="_x0000_s1031" style="position:absolute;left:0;text-align:left;margin-left:-9.7pt;margin-top:39.95pt;width:121.55pt;height:10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" fillcolor="#bcbcbc">
                <v:fill color2="#ededed" rotate="t" angle="180" colors="0 #bcbcbc;22938f #d0d0d0;1 #ededed" focus="100%" type="gradient"/>
                <v:shadow on="t" color="black" opacity="24903f" origin=",.5" offset="0,.55556mm"/>
                <v:textbox>
                  <w:txbxContent>
                    <w:p w:rsidR="00EE1F65" w:rsidRPr="00F74409" w:rsidRDefault="00EE1F65" w:rsidP="00590CEF">
                      <w:pPr>
                        <w:jc w:val="center"/>
                        <w:rPr>
                          <w:b/>
                          <w:color w:val="984806" w:themeColor="accent6" w:themeShade="80"/>
                          <w:sz w:val="20"/>
                          <w:szCs w:val="20"/>
                        </w:rPr>
                      </w:pPr>
                      <w:r w:rsidRPr="00F74409">
                        <w:rPr>
                          <w:b/>
                          <w:color w:val="984806" w:themeColor="accent6" w:themeShade="80"/>
                          <w:sz w:val="20"/>
                          <w:szCs w:val="20"/>
                        </w:rPr>
                        <w:t>Работа клубов, кружков, творческих объединений</w:t>
                      </w:r>
                    </w:p>
                  </w:txbxContent>
                </v:textbox>
              </v:oval>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1842770</wp:posOffset>
                </wp:positionH>
                <wp:positionV relativeFrom="paragraph">
                  <wp:posOffset>6985</wp:posOffset>
                </wp:positionV>
                <wp:extent cx="1662430" cy="1370965"/>
                <wp:effectExtent l="0" t="0" r="13970" b="57785"/>
                <wp:wrapNone/>
                <wp:docPr id="21"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1370965"/>
                        </a:xfrm>
                        <a:prstGeom prst="ellipse">
                          <a:avLst/>
                        </a:pr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txbx>
                        <w:txbxContent>
                          <w:p w:rsidR="00EE1F65" w:rsidRPr="00F74409" w:rsidRDefault="00EE1F65" w:rsidP="00590CEF">
                            <w:pPr>
                              <w:jc w:val="center"/>
                              <w:rPr>
                                <w:b/>
                                <w:color w:val="7030A0"/>
                                <w:sz w:val="20"/>
                                <w:szCs w:val="24"/>
                              </w:rPr>
                            </w:pPr>
                            <w:r w:rsidRPr="00F74409">
                              <w:rPr>
                                <w:b/>
                                <w:color w:val="7030A0"/>
                                <w:sz w:val="20"/>
                                <w:szCs w:val="24"/>
                              </w:rPr>
                              <w:t>Рациональное питание населения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4" o:spid="_x0000_s1032" style="position:absolute;left:0;text-align:left;margin-left:145.1pt;margin-top:.55pt;width:130.9pt;height:1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" fillcolor="#bcbcbc">
                <v:fill color2="#ededed" rotate="t" angle="180" colors="0 #bcbcbc;22938f #d0d0d0;1 #ededed" focus="100%" type="gradient"/>
                <v:shadow on="t" color="black" opacity="24903f" origin=",.5" offset="0,.55556mm"/>
                <v:textbox>
                  <w:txbxContent>
                    <w:p w:rsidR="00EE1F65" w:rsidRPr="00F74409" w:rsidRDefault="00EE1F65" w:rsidP="00590CEF">
                      <w:pPr>
                        <w:jc w:val="center"/>
                        <w:rPr>
                          <w:b/>
                          <w:color w:val="7030A0"/>
                          <w:sz w:val="20"/>
                          <w:szCs w:val="24"/>
                        </w:rPr>
                      </w:pPr>
                      <w:r w:rsidRPr="00F74409">
                        <w:rPr>
                          <w:b/>
                          <w:color w:val="7030A0"/>
                          <w:sz w:val="20"/>
                          <w:szCs w:val="24"/>
                        </w:rPr>
                        <w:t>Рациональное питание населения</w:t>
                      </w:r>
                    </w:p>
                  </w:txbxContent>
                </v:textbox>
              </v:oval>
            </w:pict>
          </mc:Fallback>
        </mc:AlternateContent>
      </w:r>
      <w:r>
        <w:rPr>
          <w:noProof/>
          <w:lang w:eastAsia="ru-RU"/>
        </w:rPr>
        <mc:AlternateContent>
          <mc:Choice Requires="wps">
            <w:drawing>
              <wp:anchor distT="0" distB="0" distL="114298" distR="114298" simplePos="0" relativeHeight="251670528" behindDoc="0" locked="0" layoutInCell="1" allowOverlap="1">
                <wp:simplePos x="0" y="0"/>
                <wp:positionH relativeFrom="column">
                  <wp:posOffset>2672714</wp:posOffset>
                </wp:positionH>
                <wp:positionV relativeFrom="paragraph">
                  <wp:posOffset>1400175</wp:posOffset>
                </wp:positionV>
                <wp:extent cx="0" cy="572770"/>
                <wp:effectExtent l="0" t="0" r="19050" b="36830"/>
                <wp:wrapNone/>
                <wp:docPr id="19"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77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0.45pt,110.25pt" to="210.4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&#1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1344295</wp:posOffset>
                </wp:positionH>
                <wp:positionV relativeFrom="paragraph">
                  <wp:posOffset>1974215</wp:posOffset>
                </wp:positionV>
                <wp:extent cx="2689860" cy="2051685"/>
                <wp:effectExtent l="0" t="0" r="15240" b="24765"/>
                <wp:wrapNone/>
                <wp:docPr id="16"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2051685"/>
                        </a:xfrm>
                        <a:prstGeom prst="ellipse">
                          <a:avLst/>
                        </a:prstGeom>
                        <a:solidFill>
                          <a:srgbClr val="FFFEFF"/>
                        </a:solidFill>
                        <a:ln w="25400">
                          <a:solidFill>
                            <a:srgbClr val="000000"/>
                          </a:solidFill>
                          <a:round/>
                          <a:headEnd/>
                          <a:tailEnd/>
                        </a:ln>
                      </wps:spPr>
                      <wps:txbx>
                        <w:txbxContent>
                          <w:p w:rsidR="00EE1F65" w:rsidRDefault="00EE1F65" w:rsidP="00590CEF">
                            <w:pPr>
                              <w:pStyle w:val="af4"/>
                              <w:rPr>
                                <w:sz w:val="26"/>
                                <w:szCs w:val="26"/>
                              </w:rPr>
                            </w:pPr>
                          </w:p>
                          <w:p w:rsidR="00EE1F65" w:rsidRPr="00610D85" w:rsidRDefault="00EE1F65" w:rsidP="00590CEF">
                            <w:pPr>
                              <w:pStyle w:val="af4"/>
                              <w:rPr>
                                <w:b w:val="0"/>
                                <w:color w:val="984806" w:themeColor="accent6" w:themeShade="80"/>
                                <w:sz w:val="26"/>
                                <w:szCs w:val="26"/>
                              </w:rPr>
                            </w:pPr>
                            <w:r w:rsidRPr="00610D85">
                              <w:rPr>
                                <w:color w:val="984806" w:themeColor="accent6" w:themeShade="80"/>
                                <w:sz w:val="26"/>
                                <w:szCs w:val="26"/>
                              </w:rPr>
                              <w:t>Направления работы по формированию здорового образа жизни в Юргинском муниципальном районе</w:t>
                            </w:r>
                          </w:p>
                          <w:p w:rsidR="00EE1F65" w:rsidRPr="00820D09" w:rsidRDefault="00EE1F65" w:rsidP="00590CEF">
                            <w:pPr>
                              <w:rPr>
                                <w:sz w:val="24"/>
                                <w:szCs w:val="24"/>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oval id="Овал 3" o:spid="_x0000_s1033" style="position:absolute;left:0;text-align:left;margin-left:105.85pt;margin-top:155.45pt;width:211.8pt;height:16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" fillcolor="#fffeff" strokeweight="2pt">
                <v:textbox>
                  <w:txbxContent>
                    <w:p w:rsidR="00EE1F65" w:rsidRDefault="00EE1F65" w:rsidP="00590CEF">
                      <w:pPr>
                        <w:pStyle w:val="af4"/>
                        <w:rPr>
                          <w:sz w:val="26"/>
                          <w:szCs w:val="26"/>
                        </w:rPr>
                      </w:pPr>
                    </w:p>
                    <w:p w:rsidR="00EE1F65" w:rsidRPr="00610D85" w:rsidRDefault="00EE1F65" w:rsidP="00590CEF">
                      <w:pPr>
                        <w:pStyle w:val="af4"/>
                        <w:rPr>
                          <w:b w:val="0"/>
                          <w:color w:val="984806" w:themeColor="accent6" w:themeShade="80"/>
                          <w:sz w:val="26"/>
                          <w:szCs w:val="26"/>
                        </w:rPr>
                      </w:pPr>
                      <w:r w:rsidRPr="00610D85">
                        <w:rPr>
                          <w:color w:val="984806" w:themeColor="accent6" w:themeShade="80"/>
                          <w:sz w:val="26"/>
                          <w:szCs w:val="26"/>
                        </w:rPr>
                        <w:t>Направления работы по формированию здорового образа жизни в Юргинском муниципальном районе</w:t>
                      </w:r>
                    </w:p>
                    <w:p w:rsidR="00EE1F65" w:rsidRPr="00820D09" w:rsidRDefault="00EE1F65" w:rsidP="00590CEF">
                      <w:pPr>
                        <w:rPr>
                          <w:sz w:val="24"/>
                          <w:szCs w:val="24"/>
                        </w:rPr>
                      </w:pPr>
                    </w:p>
                  </w:txbxContent>
                </v:textbox>
              </v:oval>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1052195</wp:posOffset>
                </wp:positionH>
                <wp:positionV relativeFrom="paragraph">
                  <wp:posOffset>1783080</wp:posOffset>
                </wp:positionV>
                <wp:extent cx="605790" cy="531495"/>
                <wp:effectExtent l="0" t="0" r="22860" b="40005"/>
                <wp:wrapNone/>
                <wp:docPr id="13"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53149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5pt,140.4pt" to="130.5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" strokeweight="2pt">
                <v:shadow on="t" color="black" opacity="24903f" origin=",.5" offset="0,.55556mm"/>
              </v:line>
            </w:pict>
          </mc:Fallback>
        </mc:AlternateContent>
      </w:r>
      <w:r>
        <w:rPr>
          <w:noProof/>
          <w:lang w:eastAsia="ru-RU"/>
        </w:rPr>
        <mc:AlternateContent>
          <mc:Choice Requires="wps">
            <w:drawing>
              <wp:anchor distT="4294967294" distB="4294967294" distL="114300" distR="114300" simplePos="0" relativeHeight="251669504" behindDoc="0" locked="0" layoutInCell="1" allowOverlap="1">
                <wp:simplePos x="0" y="0"/>
                <wp:positionH relativeFrom="column">
                  <wp:posOffset>775335</wp:posOffset>
                </wp:positionH>
                <wp:positionV relativeFrom="paragraph">
                  <wp:posOffset>2835909</wp:posOffset>
                </wp:positionV>
                <wp:extent cx="575945" cy="0"/>
                <wp:effectExtent l="0" t="0" r="14605" b="57150"/>
                <wp:wrapNone/>
                <wp:docPr id="1"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1.05pt,223.3pt" to="106.4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" strokeweight="2pt">
                <v:shadow on="t" color="black" opacity="24903f" origin=",.5" offset="0,.55556mm"/>
              </v:line>
            </w:pict>
          </mc:Fallback>
        </mc:AlternateContent>
      </w: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590CEF" w:rsidRPr="00590CEF" w:rsidRDefault="00590CEF" w:rsidP="00590CEF">
      <w:pPr>
        <w:pStyle w:val="a4"/>
        <w:spacing w:line="276" w:lineRule="auto"/>
        <w:rPr>
          <w:rFonts w:ascii="Times New Roman" w:eastAsia="Times New Roman" w:hAnsi="Times New Roman" w:cs="Times New Roman"/>
          <w:color w:val="FF0000"/>
          <w:spacing w:val="2"/>
          <w:sz w:val="28"/>
          <w:szCs w:val="28"/>
          <w:lang w:eastAsia="ru-RU"/>
        </w:rPr>
      </w:pPr>
    </w:p>
    <w:p w:rsidR="00610D85" w:rsidRPr="00207054" w:rsidRDefault="00610D85" w:rsidP="00590CEF">
      <w:pPr>
        <w:spacing w:line="276" w:lineRule="auto"/>
        <w:rPr>
          <w:rFonts w:ascii="Times New Roman" w:hAnsi="Times New Roman" w:cs="Times New Roman"/>
          <w:b/>
          <w:sz w:val="24"/>
          <w:szCs w:val="24"/>
        </w:rPr>
      </w:pPr>
    </w:p>
    <w:p w:rsidR="00260165" w:rsidRDefault="00260165" w:rsidP="00BE0B1A">
      <w:pPr>
        <w:spacing w:line="360" w:lineRule="auto"/>
        <w:ind w:firstLine="708"/>
        <w:rPr>
          <w:rFonts w:ascii="Times New Roman" w:hAnsi="Times New Roman" w:cs="Times New Roman"/>
          <w:sz w:val="28"/>
          <w:szCs w:val="28"/>
        </w:rPr>
      </w:pPr>
    </w:p>
    <w:p w:rsidR="00590CEF" w:rsidRPr="00207054" w:rsidRDefault="00590CEF" w:rsidP="00BE0B1A">
      <w:pPr>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В сфере физической культуры и спорта планируется строительство: </w:t>
      </w:r>
    </w:p>
    <w:p w:rsidR="00590CEF" w:rsidRPr="00207054" w:rsidRDefault="00590CEF" w:rsidP="00BE0B1A">
      <w:pPr>
        <w:tabs>
          <w:tab w:val="left" w:pos="851"/>
        </w:tabs>
        <w:spacing w:line="360" w:lineRule="auto"/>
        <w:ind w:firstLine="708"/>
        <w:rPr>
          <w:rFonts w:ascii="Times New Roman" w:hAnsi="Times New Roman" w:cs="Times New Roman"/>
          <w:sz w:val="28"/>
          <w:szCs w:val="28"/>
        </w:rPr>
      </w:pPr>
      <w:r w:rsidRPr="00207054">
        <w:rPr>
          <w:rFonts w:ascii="Times New Roman" w:hAnsi="Times New Roman" w:cs="Times New Roman"/>
          <w:sz w:val="28"/>
          <w:szCs w:val="28"/>
        </w:rPr>
        <w:t xml:space="preserve">- строительства спортивных стадионов – в </w:t>
      </w:r>
      <w:proofErr w:type="spellStart"/>
      <w:r w:rsidRPr="00207054">
        <w:rPr>
          <w:rFonts w:ascii="Times New Roman" w:hAnsi="Times New Roman" w:cs="Times New Roman"/>
          <w:sz w:val="28"/>
          <w:szCs w:val="28"/>
        </w:rPr>
        <w:t>п.Юрга</w:t>
      </w:r>
      <w:proofErr w:type="spellEnd"/>
      <w:r w:rsidRPr="00207054">
        <w:rPr>
          <w:rFonts w:ascii="Times New Roman" w:hAnsi="Times New Roman" w:cs="Times New Roman"/>
          <w:sz w:val="28"/>
          <w:szCs w:val="28"/>
        </w:rPr>
        <w:t>-2 (2022</w:t>
      </w:r>
      <w:r w:rsidR="00EF7EA0" w:rsidRPr="00207054">
        <w:rPr>
          <w:rFonts w:ascii="Times New Roman" w:hAnsi="Times New Roman" w:cs="Times New Roman"/>
          <w:sz w:val="28"/>
          <w:szCs w:val="28"/>
        </w:rPr>
        <w:t xml:space="preserve"> </w:t>
      </w:r>
      <w:r w:rsidRPr="00207054">
        <w:rPr>
          <w:rFonts w:ascii="Times New Roman" w:hAnsi="Times New Roman" w:cs="Times New Roman"/>
          <w:sz w:val="28"/>
          <w:szCs w:val="28"/>
        </w:rPr>
        <w:t>г</w:t>
      </w:r>
      <w:r w:rsidR="00EF7EA0" w:rsidRPr="00207054">
        <w:rPr>
          <w:rFonts w:ascii="Times New Roman" w:hAnsi="Times New Roman" w:cs="Times New Roman"/>
          <w:sz w:val="28"/>
          <w:szCs w:val="28"/>
        </w:rPr>
        <w:t>од</w:t>
      </w:r>
      <w:r w:rsidRPr="00207054">
        <w:rPr>
          <w:rFonts w:ascii="Times New Roman" w:hAnsi="Times New Roman" w:cs="Times New Roman"/>
          <w:sz w:val="28"/>
          <w:szCs w:val="28"/>
        </w:rPr>
        <w:t xml:space="preserve">.), в </w:t>
      </w:r>
      <w:proofErr w:type="spellStart"/>
      <w:r w:rsidRPr="00207054">
        <w:rPr>
          <w:rFonts w:ascii="Times New Roman" w:hAnsi="Times New Roman" w:cs="Times New Roman"/>
          <w:sz w:val="28"/>
          <w:szCs w:val="28"/>
        </w:rPr>
        <w:t>с.Проскоково</w:t>
      </w:r>
      <w:proofErr w:type="spellEnd"/>
      <w:r w:rsidRPr="00207054">
        <w:rPr>
          <w:rFonts w:ascii="Times New Roman" w:hAnsi="Times New Roman" w:cs="Times New Roman"/>
          <w:sz w:val="28"/>
          <w:szCs w:val="28"/>
        </w:rPr>
        <w:t xml:space="preserve"> (2025</w:t>
      </w:r>
      <w:r w:rsidR="00EF7EA0" w:rsidRPr="00207054">
        <w:rPr>
          <w:rFonts w:ascii="Times New Roman" w:hAnsi="Times New Roman" w:cs="Times New Roman"/>
          <w:sz w:val="28"/>
          <w:szCs w:val="28"/>
        </w:rPr>
        <w:t xml:space="preserve"> </w:t>
      </w:r>
      <w:r w:rsidRPr="00207054">
        <w:rPr>
          <w:rFonts w:ascii="Times New Roman" w:hAnsi="Times New Roman" w:cs="Times New Roman"/>
          <w:sz w:val="28"/>
          <w:szCs w:val="28"/>
        </w:rPr>
        <w:t>г</w:t>
      </w:r>
      <w:r w:rsidR="00EF7EA0" w:rsidRPr="00207054">
        <w:rPr>
          <w:rFonts w:ascii="Times New Roman" w:hAnsi="Times New Roman" w:cs="Times New Roman"/>
          <w:sz w:val="28"/>
          <w:szCs w:val="28"/>
        </w:rPr>
        <w:t>од</w:t>
      </w:r>
      <w:r w:rsidRPr="00207054">
        <w:rPr>
          <w:rFonts w:ascii="Times New Roman" w:hAnsi="Times New Roman" w:cs="Times New Roman"/>
          <w:sz w:val="28"/>
          <w:szCs w:val="28"/>
        </w:rPr>
        <w:t xml:space="preserve">), в </w:t>
      </w:r>
      <w:proofErr w:type="spellStart"/>
      <w:r w:rsidRPr="00207054">
        <w:rPr>
          <w:rFonts w:ascii="Times New Roman" w:hAnsi="Times New Roman" w:cs="Times New Roman"/>
          <w:sz w:val="28"/>
          <w:szCs w:val="28"/>
        </w:rPr>
        <w:t>д.Талая</w:t>
      </w:r>
      <w:proofErr w:type="spellEnd"/>
      <w:r w:rsidRPr="00207054">
        <w:rPr>
          <w:rFonts w:ascii="Times New Roman" w:hAnsi="Times New Roman" w:cs="Times New Roman"/>
          <w:sz w:val="28"/>
          <w:szCs w:val="28"/>
        </w:rPr>
        <w:t xml:space="preserve"> (2030</w:t>
      </w:r>
      <w:r w:rsidR="00EF7EA0" w:rsidRPr="00207054">
        <w:rPr>
          <w:rFonts w:ascii="Times New Roman" w:hAnsi="Times New Roman" w:cs="Times New Roman"/>
          <w:sz w:val="28"/>
          <w:szCs w:val="28"/>
        </w:rPr>
        <w:t xml:space="preserve"> </w:t>
      </w:r>
      <w:r w:rsidRPr="00207054">
        <w:rPr>
          <w:rFonts w:ascii="Times New Roman" w:hAnsi="Times New Roman" w:cs="Times New Roman"/>
          <w:sz w:val="28"/>
          <w:szCs w:val="28"/>
        </w:rPr>
        <w:t>г</w:t>
      </w:r>
      <w:r w:rsidR="00EF7EA0" w:rsidRPr="00207054">
        <w:rPr>
          <w:rFonts w:ascii="Times New Roman" w:hAnsi="Times New Roman" w:cs="Times New Roman"/>
          <w:sz w:val="28"/>
          <w:szCs w:val="28"/>
        </w:rPr>
        <w:t>од</w:t>
      </w:r>
      <w:r w:rsidRPr="00207054">
        <w:rPr>
          <w:rFonts w:ascii="Times New Roman" w:hAnsi="Times New Roman" w:cs="Times New Roman"/>
          <w:sz w:val="28"/>
          <w:szCs w:val="28"/>
        </w:rPr>
        <w:t>).</w:t>
      </w:r>
    </w:p>
    <w:p w:rsidR="00EB3154" w:rsidRPr="00207054" w:rsidRDefault="00EB3154" w:rsidP="00590CEF">
      <w:pPr>
        <w:spacing w:line="276" w:lineRule="auto"/>
        <w:ind w:firstLine="708"/>
        <w:rPr>
          <w:rFonts w:ascii="Times New Roman" w:hAnsi="Times New Roman" w:cs="Times New Roman"/>
          <w:sz w:val="28"/>
          <w:szCs w:val="28"/>
        </w:rPr>
      </w:pPr>
    </w:p>
    <w:p w:rsidR="00655C0B" w:rsidRPr="00207054" w:rsidRDefault="00655C0B" w:rsidP="00260165">
      <w:pPr>
        <w:shd w:val="clear" w:color="auto" w:fill="DBE5F1" w:themeFill="accent1" w:themeFillTint="33"/>
        <w:spacing w:line="276" w:lineRule="auto"/>
        <w:ind w:right="142" w:firstLine="708"/>
        <w:textAlignment w:val="baseline"/>
        <w:rPr>
          <w:rFonts w:ascii="Times New Roman" w:hAnsi="Times New Roman" w:cs="Times New Roman"/>
          <w:b/>
          <w:sz w:val="28"/>
          <w:szCs w:val="28"/>
        </w:rPr>
      </w:pPr>
      <w:r w:rsidRPr="00207054">
        <w:rPr>
          <w:rFonts w:ascii="Times New Roman" w:hAnsi="Times New Roman" w:cs="Times New Roman"/>
          <w:b/>
          <w:sz w:val="28"/>
          <w:szCs w:val="28"/>
        </w:rPr>
        <w:lastRenderedPageBreak/>
        <w:t>Социальная поддержка населения</w:t>
      </w:r>
    </w:p>
    <w:p w:rsidR="00655C0B" w:rsidRPr="00207054" w:rsidRDefault="00655C0B" w:rsidP="00260165">
      <w:pPr>
        <w:shd w:val="clear" w:color="auto" w:fill="DBE5F1" w:themeFill="accent1" w:themeFillTint="33"/>
        <w:spacing w:line="276" w:lineRule="auto"/>
        <w:ind w:right="142"/>
        <w:textAlignment w:val="baseline"/>
        <w:rPr>
          <w:rFonts w:ascii="Times New Roman" w:hAnsi="Times New Roman" w:cs="Times New Roman"/>
          <w:b/>
          <w:sz w:val="28"/>
          <w:szCs w:val="28"/>
        </w:rPr>
      </w:pPr>
    </w:p>
    <w:p w:rsidR="00655C0B" w:rsidRPr="00207054" w:rsidRDefault="00655C0B" w:rsidP="00260165">
      <w:pPr>
        <w:shd w:val="clear" w:color="auto" w:fill="DBE5F1" w:themeFill="accent1" w:themeFillTint="33"/>
        <w:spacing w:line="360" w:lineRule="auto"/>
        <w:ind w:right="142" w:firstLine="708"/>
        <w:textAlignment w:val="baseline"/>
        <w:rPr>
          <w:rStyle w:val="FontStyle85"/>
          <w:sz w:val="28"/>
          <w:szCs w:val="28"/>
        </w:rPr>
      </w:pPr>
      <w:r w:rsidRPr="00207054">
        <w:rPr>
          <w:rStyle w:val="FontStyle85"/>
          <w:b/>
          <w:sz w:val="28"/>
          <w:szCs w:val="28"/>
        </w:rPr>
        <w:t>Цель</w:t>
      </w:r>
      <w:r w:rsidRPr="00207054">
        <w:rPr>
          <w:rStyle w:val="FontStyle85"/>
          <w:sz w:val="28"/>
          <w:szCs w:val="28"/>
        </w:rPr>
        <w:t xml:space="preserve"> – рост благосостояния граждан - получателей мер социальной поддержки.</w:t>
      </w:r>
    </w:p>
    <w:p w:rsidR="00655C0B" w:rsidRPr="00207054" w:rsidRDefault="009B6A36" w:rsidP="00260165">
      <w:pPr>
        <w:shd w:val="clear" w:color="auto" w:fill="DBE5F1" w:themeFill="accent1" w:themeFillTint="33"/>
        <w:spacing w:line="360" w:lineRule="auto"/>
        <w:ind w:right="142" w:firstLine="708"/>
        <w:textAlignment w:val="baseline"/>
        <w:rPr>
          <w:rStyle w:val="FontStyle85"/>
          <w:b/>
          <w:sz w:val="28"/>
          <w:szCs w:val="28"/>
        </w:rPr>
      </w:pPr>
      <w:r w:rsidRPr="00207054">
        <w:rPr>
          <w:rStyle w:val="FontStyle85"/>
          <w:b/>
          <w:sz w:val="28"/>
          <w:szCs w:val="28"/>
        </w:rPr>
        <w:t>Задачи</w:t>
      </w:r>
      <w:r w:rsidR="00655C0B" w:rsidRPr="00207054">
        <w:rPr>
          <w:rStyle w:val="FontStyle85"/>
          <w:b/>
          <w:sz w:val="28"/>
          <w:szCs w:val="28"/>
        </w:rPr>
        <w:t>:</w:t>
      </w:r>
    </w:p>
    <w:p w:rsidR="00655C0B" w:rsidRPr="00207054" w:rsidRDefault="00655C0B" w:rsidP="004D08B2">
      <w:pPr>
        <w:pStyle w:val="a4"/>
        <w:numPr>
          <w:ilvl w:val="0"/>
          <w:numId w:val="9"/>
        </w:numPr>
        <w:spacing w:after="200" w:line="360" w:lineRule="auto"/>
        <w:ind w:left="0" w:firstLine="360"/>
        <w:rPr>
          <w:rFonts w:ascii="Times New Roman" w:hAnsi="Times New Roman" w:cs="Times New Roman"/>
          <w:b/>
          <w:sz w:val="28"/>
          <w:szCs w:val="28"/>
        </w:rPr>
      </w:pPr>
      <w:r w:rsidRPr="00207054">
        <w:rPr>
          <w:rFonts w:ascii="Times New Roman" w:hAnsi="Times New Roman" w:cs="Times New Roman"/>
          <w:sz w:val="28"/>
          <w:szCs w:val="28"/>
        </w:rPr>
        <w:t>повышение качества жизни семей с детьми, всестороннее укрепление института семьи как формы гармоничной жизнедеятельности личности;</w:t>
      </w:r>
    </w:p>
    <w:p w:rsidR="00655C0B" w:rsidRPr="00207054" w:rsidRDefault="00655C0B" w:rsidP="004D08B2">
      <w:pPr>
        <w:pStyle w:val="a4"/>
        <w:numPr>
          <w:ilvl w:val="0"/>
          <w:numId w:val="9"/>
        </w:numPr>
        <w:spacing w:after="200" w:line="360" w:lineRule="auto"/>
        <w:ind w:left="0" w:firstLine="360"/>
        <w:rPr>
          <w:rFonts w:ascii="Times New Roman" w:hAnsi="Times New Roman" w:cs="Times New Roman"/>
          <w:b/>
          <w:sz w:val="28"/>
          <w:szCs w:val="28"/>
        </w:rPr>
      </w:pPr>
      <w:r w:rsidRPr="00207054">
        <w:rPr>
          <w:rFonts w:ascii="Times New Roman" w:hAnsi="Times New Roman" w:cs="Times New Roman"/>
          <w:bCs/>
          <w:sz w:val="28"/>
          <w:szCs w:val="28"/>
        </w:rPr>
        <w:t>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655C0B" w:rsidRPr="00207054" w:rsidRDefault="00655C0B" w:rsidP="004D08B2">
      <w:pPr>
        <w:pStyle w:val="a4"/>
        <w:numPr>
          <w:ilvl w:val="0"/>
          <w:numId w:val="9"/>
        </w:numPr>
        <w:spacing w:after="200" w:line="360" w:lineRule="auto"/>
        <w:ind w:left="0" w:firstLine="360"/>
        <w:rPr>
          <w:rFonts w:ascii="Times New Roman" w:hAnsi="Times New Roman" w:cs="Times New Roman"/>
          <w:b/>
          <w:sz w:val="28"/>
          <w:szCs w:val="28"/>
        </w:rPr>
      </w:pPr>
      <w:r w:rsidRPr="00207054">
        <w:rPr>
          <w:rFonts w:ascii="Times New Roman" w:hAnsi="Times New Roman" w:cs="Times New Roman"/>
          <w:bCs/>
          <w:sz w:val="28"/>
          <w:szCs w:val="28"/>
        </w:rPr>
        <w:t>создание условий по оказанию мер социальной поддержки в улучшении жилищных условий отдельных категорий граждан, категории которых установлены федеральным законодательством и законодательством Кемеровской области;</w:t>
      </w:r>
    </w:p>
    <w:p w:rsidR="00655C0B" w:rsidRPr="00207054" w:rsidRDefault="00655C0B" w:rsidP="004D08B2">
      <w:pPr>
        <w:pStyle w:val="a4"/>
        <w:numPr>
          <w:ilvl w:val="0"/>
          <w:numId w:val="9"/>
        </w:numPr>
        <w:spacing w:after="200" w:line="360" w:lineRule="auto"/>
        <w:ind w:left="0" w:firstLine="360"/>
        <w:rPr>
          <w:rFonts w:ascii="Times New Roman" w:hAnsi="Times New Roman" w:cs="Times New Roman"/>
          <w:b/>
          <w:sz w:val="28"/>
          <w:szCs w:val="28"/>
        </w:rPr>
      </w:pPr>
      <w:r w:rsidRPr="00207054">
        <w:rPr>
          <w:rFonts w:ascii="Times New Roman" w:hAnsi="Times New Roman" w:cs="Times New Roman"/>
          <w:sz w:val="28"/>
          <w:szCs w:val="28"/>
        </w:rPr>
        <w:t>поддержка социального долголетия пожилых людей и инвалидов через предоставление возможности людям пожилого возраста, инвалидам реализовать свои оздоровительные, социокультурные потребности, интеллектуальные и творческие способности.</w:t>
      </w:r>
    </w:p>
    <w:p w:rsidR="00C10D73" w:rsidRPr="00207054" w:rsidRDefault="00C10D73" w:rsidP="00260165">
      <w:pPr>
        <w:keepNext/>
        <w:widowControl w:val="0"/>
        <w:numPr>
          <w:ilvl w:val="0"/>
          <w:numId w:val="9"/>
        </w:numPr>
        <w:shd w:val="clear" w:color="auto" w:fill="DBE5F1" w:themeFill="accent1" w:themeFillTint="33"/>
        <w:spacing w:line="360" w:lineRule="auto"/>
        <w:ind w:left="0" w:firstLine="360"/>
        <w:rPr>
          <w:rFonts w:ascii="Times New Roman" w:hAnsi="Times New Roman" w:cs="Times New Roman"/>
          <w:sz w:val="28"/>
          <w:szCs w:val="28"/>
        </w:rPr>
      </w:pPr>
      <w:r w:rsidRPr="00207054">
        <w:rPr>
          <w:rFonts w:ascii="Times New Roman" w:hAnsi="Times New Roman" w:cs="Times New Roman"/>
          <w:sz w:val="28"/>
          <w:szCs w:val="28"/>
        </w:rPr>
        <w:t>создание комфортной среды обитания для лиц с ограниченными физическими возможностями (незрячих и слабовидящих, глухих и слабослышащих, передвигающихся на инвалидных колясках и т.д.).</w:t>
      </w:r>
    </w:p>
    <w:p w:rsidR="00260165" w:rsidRDefault="00260165"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061DAB" w:rsidRDefault="00061DAB" w:rsidP="003651E8">
      <w:pPr>
        <w:spacing w:line="276" w:lineRule="auto"/>
        <w:ind w:left="708" w:right="142"/>
        <w:jc w:val="left"/>
        <w:rPr>
          <w:rFonts w:ascii="Times New Roman" w:hAnsi="Times New Roman" w:cs="Times New Roman"/>
          <w:b/>
          <w:sz w:val="28"/>
          <w:szCs w:val="28"/>
        </w:rPr>
      </w:pPr>
    </w:p>
    <w:p w:rsidR="00C10D73" w:rsidRPr="003651E8" w:rsidRDefault="00866DF6" w:rsidP="003651E8">
      <w:pPr>
        <w:spacing w:line="276" w:lineRule="auto"/>
        <w:ind w:left="708" w:right="142"/>
        <w:jc w:val="left"/>
        <w:rPr>
          <w:rFonts w:ascii="Times New Roman" w:hAnsi="Times New Roman" w:cs="Times New Roman"/>
          <w:b/>
          <w:sz w:val="28"/>
          <w:szCs w:val="28"/>
        </w:rPr>
      </w:pPr>
      <w:r w:rsidRPr="003651E8">
        <w:rPr>
          <w:rFonts w:ascii="Times New Roman" w:hAnsi="Times New Roman" w:cs="Times New Roman"/>
          <w:b/>
          <w:sz w:val="28"/>
          <w:szCs w:val="28"/>
        </w:rPr>
        <w:lastRenderedPageBreak/>
        <w:t>5.3.</w:t>
      </w:r>
      <w:r w:rsidR="00A974A4">
        <w:rPr>
          <w:rFonts w:ascii="Times New Roman" w:hAnsi="Times New Roman" w:cs="Times New Roman"/>
          <w:b/>
          <w:sz w:val="28"/>
          <w:szCs w:val="28"/>
        </w:rPr>
        <w:t xml:space="preserve"> </w:t>
      </w:r>
      <w:r w:rsidR="00C10D73" w:rsidRPr="003651E8">
        <w:rPr>
          <w:rFonts w:ascii="Times New Roman" w:hAnsi="Times New Roman" w:cs="Times New Roman"/>
          <w:b/>
          <w:sz w:val="28"/>
          <w:szCs w:val="28"/>
        </w:rPr>
        <w:t>Цели</w:t>
      </w:r>
      <w:r w:rsidR="009B6A36" w:rsidRPr="003651E8">
        <w:rPr>
          <w:rFonts w:ascii="Times New Roman" w:hAnsi="Times New Roman" w:cs="Times New Roman"/>
          <w:b/>
          <w:sz w:val="28"/>
          <w:szCs w:val="28"/>
        </w:rPr>
        <w:t>, задачи</w:t>
      </w:r>
      <w:r w:rsidR="00C10D73" w:rsidRPr="003651E8">
        <w:rPr>
          <w:rFonts w:ascii="Times New Roman" w:hAnsi="Times New Roman" w:cs="Times New Roman"/>
          <w:b/>
          <w:sz w:val="28"/>
          <w:szCs w:val="28"/>
        </w:rPr>
        <w:t xml:space="preserve"> и приоритеты экономического развития Ю</w:t>
      </w:r>
      <w:r w:rsidR="00EF7EA0" w:rsidRPr="003651E8">
        <w:rPr>
          <w:rFonts w:ascii="Times New Roman" w:hAnsi="Times New Roman" w:cs="Times New Roman"/>
          <w:b/>
          <w:sz w:val="28"/>
          <w:szCs w:val="28"/>
        </w:rPr>
        <w:t>ргинского муниципального района</w:t>
      </w:r>
    </w:p>
    <w:p w:rsidR="00C10D73" w:rsidRPr="00207054" w:rsidRDefault="00C10D73" w:rsidP="00C10D73">
      <w:pPr>
        <w:pStyle w:val="a4"/>
        <w:ind w:left="1080" w:right="142"/>
        <w:rPr>
          <w:rFonts w:ascii="Times New Roman" w:hAnsi="Times New Roman" w:cs="Times New Roman"/>
          <w:b/>
          <w:sz w:val="28"/>
          <w:szCs w:val="28"/>
        </w:rPr>
      </w:pPr>
    </w:p>
    <w:p w:rsidR="00C10D73" w:rsidRPr="00207054" w:rsidRDefault="00C10D73" w:rsidP="003651E8">
      <w:pPr>
        <w:keepNext/>
        <w:keepLines/>
        <w:spacing w:line="360" w:lineRule="auto"/>
        <w:ind w:firstLine="709"/>
        <w:rPr>
          <w:rFonts w:ascii="Times New Roman" w:hAnsi="Times New Roman" w:cs="Times New Roman"/>
          <w:sz w:val="28"/>
          <w:szCs w:val="28"/>
        </w:rPr>
      </w:pPr>
      <w:r w:rsidRPr="00207054">
        <w:rPr>
          <w:rFonts w:ascii="Times New Roman" w:hAnsi="Times New Roman" w:cs="Times New Roman"/>
          <w:sz w:val="28"/>
          <w:szCs w:val="28"/>
        </w:rPr>
        <w:t>Приоритетными направлениями развития реального сектора экономики Юргинского муниципального района являются:</w:t>
      </w:r>
    </w:p>
    <w:p w:rsidR="00C10D73" w:rsidRPr="00207054" w:rsidRDefault="00C10D73" w:rsidP="003651E8">
      <w:pPr>
        <w:widowControl w:val="0"/>
        <w:numPr>
          <w:ilvl w:val="1"/>
          <w:numId w:val="4"/>
        </w:numPr>
        <w:tabs>
          <w:tab w:val="num" w:pos="993"/>
        </w:tabs>
        <w:spacing w:line="360" w:lineRule="auto"/>
        <w:ind w:left="0" w:firstLine="720"/>
        <w:rPr>
          <w:rFonts w:ascii="Times New Roman" w:eastAsia="Times New Roman" w:hAnsi="Times New Roman" w:cs="Times New Roman"/>
          <w:i/>
          <w:sz w:val="28"/>
          <w:szCs w:val="28"/>
          <w:lang w:eastAsia="ru-RU"/>
        </w:rPr>
      </w:pPr>
      <w:r w:rsidRPr="00207054">
        <w:rPr>
          <w:rFonts w:ascii="Times New Roman" w:hAnsi="Times New Roman" w:cs="Times New Roman"/>
          <w:i/>
          <w:sz w:val="28"/>
          <w:szCs w:val="28"/>
        </w:rPr>
        <w:t>развитие сел</w:t>
      </w:r>
      <w:r w:rsidR="00DE2275" w:rsidRPr="00207054">
        <w:rPr>
          <w:rFonts w:ascii="Times New Roman" w:hAnsi="Times New Roman" w:cs="Times New Roman"/>
          <w:i/>
          <w:sz w:val="28"/>
          <w:szCs w:val="28"/>
        </w:rPr>
        <w:t>ьскохозяйственного производства</w:t>
      </w:r>
    </w:p>
    <w:p w:rsidR="00C10D73" w:rsidRPr="00207054" w:rsidRDefault="00C10D73" w:rsidP="003651E8">
      <w:pPr>
        <w:widowControl w:val="0"/>
        <w:numPr>
          <w:ilvl w:val="0"/>
          <w:numId w:val="3"/>
        </w:numPr>
        <w:tabs>
          <w:tab w:val="right" w:pos="-5954"/>
          <w:tab w:val="left" w:pos="-5812"/>
          <w:tab w:val="center" w:pos="-5670"/>
          <w:tab w:val="left" w:pos="993"/>
        </w:tabs>
        <w:spacing w:line="360" w:lineRule="auto"/>
        <w:ind w:left="0" w:firstLine="709"/>
        <w:rPr>
          <w:rFonts w:ascii="Times New Roman" w:hAnsi="Times New Roman" w:cs="Times New Roman"/>
          <w:i/>
          <w:sz w:val="28"/>
          <w:szCs w:val="28"/>
        </w:rPr>
      </w:pPr>
      <w:r w:rsidRPr="00207054">
        <w:rPr>
          <w:rFonts w:ascii="Times New Roman" w:hAnsi="Times New Roman" w:cs="Times New Roman"/>
          <w:i/>
          <w:sz w:val="28"/>
          <w:szCs w:val="28"/>
        </w:rPr>
        <w:t>рост объем</w:t>
      </w:r>
      <w:r w:rsidR="00DE2275" w:rsidRPr="00207054">
        <w:rPr>
          <w:rFonts w:ascii="Times New Roman" w:hAnsi="Times New Roman" w:cs="Times New Roman"/>
          <w:i/>
          <w:sz w:val="28"/>
          <w:szCs w:val="28"/>
        </w:rPr>
        <w:t>а инвестиций в основной капитал</w:t>
      </w:r>
    </w:p>
    <w:p w:rsidR="00DE2275" w:rsidRPr="00207054" w:rsidRDefault="00DE2275" w:rsidP="003651E8">
      <w:pPr>
        <w:spacing w:line="360" w:lineRule="auto"/>
        <w:rPr>
          <w:rFonts w:ascii="Times New Roman" w:eastAsia="Times New Roman" w:hAnsi="Times New Roman" w:cs="Times New Roman"/>
          <w:i/>
          <w:sz w:val="28"/>
          <w:szCs w:val="28"/>
          <w:lang w:eastAsia="ru-RU"/>
        </w:rPr>
      </w:pPr>
      <w:r w:rsidRPr="00207054">
        <w:rPr>
          <w:rFonts w:ascii="Times New Roman" w:eastAsia="Times New Roman" w:hAnsi="Times New Roman" w:cs="Times New Roman"/>
          <w:i/>
          <w:sz w:val="28"/>
          <w:szCs w:val="28"/>
          <w:lang w:eastAsia="ru-RU"/>
        </w:rPr>
        <w:t xml:space="preserve">         -   развитие малого и среднего предпринимательства</w:t>
      </w:r>
    </w:p>
    <w:p w:rsidR="00C10D73" w:rsidRPr="00207054" w:rsidRDefault="00C10D73" w:rsidP="003651E8">
      <w:pPr>
        <w:spacing w:line="360" w:lineRule="auto"/>
        <w:ind w:firstLine="709"/>
        <w:rPr>
          <w:rFonts w:ascii="Times New Roman" w:hAnsi="Times New Roman" w:cs="Times New Roman"/>
          <w:sz w:val="28"/>
          <w:szCs w:val="28"/>
        </w:rPr>
      </w:pPr>
      <w:r w:rsidRPr="00207054">
        <w:rPr>
          <w:rFonts w:ascii="Times New Roman" w:hAnsi="Times New Roman" w:cs="Times New Roman"/>
          <w:sz w:val="28"/>
          <w:szCs w:val="28"/>
        </w:rPr>
        <w:t xml:space="preserve">В рассматриваемой долгосрочной перспективе сельскохозяйственный </w:t>
      </w:r>
      <w:r w:rsidRPr="00207054">
        <w:rPr>
          <w:rFonts w:ascii="Times New Roman" w:hAnsi="Times New Roman" w:cs="Times New Roman"/>
          <w:i/>
          <w:sz w:val="28"/>
          <w:szCs w:val="28"/>
        </w:rPr>
        <w:t xml:space="preserve"> комплекс</w:t>
      </w:r>
      <w:r w:rsidRPr="00207054">
        <w:rPr>
          <w:rFonts w:ascii="Times New Roman" w:hAnsi="Times New Roman" w:cs="Times New Roman"/>
          <w:sz w:val="28"/>
          <w:szCs w:val="28"/>
        </w:rPr>
        <w:t xml:space="preserve"> сохранит ведущую роль в социально-экономическом развитии района.</w:t>
      </w:r>
    </w:p>
    <w:p w:rsidR="00C10D73" w:rsidRPr="00207054" w:rsidRDefault="00C10D73" w:rsidP="00EF7EA0">
      <w:pPr>
        <w:ind w:right="142" w:firstLine="708"/>
        <w:rPr>
          <w:rFonts w:ascii="Times New Roman" w:hAnsi="Times New Roman" w:cs="Times New Roman"/>
          <w:b/>
          <w:sz w:val="28"/>
          <w:szCs w:val="28"/>
        </w:rPr>
      </w:pPr>
      <w:r w:rsidRPr="00207054">
        <w:rPr>
          <w:rFonts w:ascii="Times New Roman" w:hAnsi="Times New Roman" w:cs="Times New Roman"/>
          <w:b/>
          <w:sz w:val="28"/>
          <w:szCs w:val="28"/>
        </w:rPr>
        <w:t>Развитие сельскохозяйственного производства</w:t>
      </w:r>
    </w:p>
    <w:p w:rsidR="008B1F1E" w:rsidRPr="00207054" w:rsidRDefault="008B1F1E" w:rsidP="00EF7EA0">
      <w:pPr>
        <w:ind w:right="142" w:firstLine="708"/>
        <w:rPr>
          <w:rFonts w:ascii="Times New Roman" w:hAnsi="Times New Roman" w:cs="Times New Roman"/>
          <w:b/>
          <w:sz w:val="28"/>
          <w:szCs w:val="28"/>
        </w:rPr>
      </w:pPr>
    </w:p>
    <w:p w:rsidR="004B6248" w:rsidRPr="00207054" w:rsidRDefault="00C10D73" w:rsidP="003651E8">
      <w:pPr>
        <w:pStyle w:val="a4"/>
        <w:spacing w:after="200" w:line="360" w:lineRule="auto"/>
        <w:ind w:left="0" w:firstLine="785"/>
        <w:rPr>
          <w:rFonts w:ascii="Times New Roman" w:hAnsi="Times New Roman" w:cs="Times New Roman"/>
          <w:sz w:val="28"/>
          <w:szCs w:val="28"/>
        </w:rPr>
      </w:pPr>
      <w:r w:rsidRPr="00207054">
        <w:rPr>
          <w:rFonts w:ascii="Times New Roman" w:hAnsi="Times New Roman" w:cs="Times New Roman"/>
          <w:b/>
          <w:sz w:val="28"/>
          <w:szCs w:val="28"/>
        </w:rPr>
        <w:t xml:space="preserve">Цель </w:t>
      </w:r>
      <w:r w:rsidR="00EF7EA0" w:rsidRPr="00207054">
        <w:rPr>
          <w:rFonts w:ascii="Times New Roman" w:hAnsi="Times New Roman" w:cs="Times New Roman"/>
          <w:b/>
          <w:sz w:val="28"/>
          <w:szCs w:val="28"/>
        </w:rPr>
        <w:t>-</w:t>
      </w:r>
      <w:r w:rsidRPr="00207054">
        <w:rPr>
          <w:rFonts w:ascii="Times New Roman" w:eastAsia="HiddenHorzOCR" w:hAnsi="Times New Roman" w:cs="Times New Roman"/>
          <w:sz w:val="28"/>
          <w:szCs w:val="28"/>
          <w:lang w:eastAsia="ru-RU"/>
        </w:rPr>
        <w:t xml:space="preserve"> </w:t>
      </w:r>
      <w:r w:rsidR="004B6248" w:rsidRPr="00207054">
        <w:rPr>
          <w:rFonts w:ascii="Times New Roman" w:hAnsi="Times New Roman" w:cs="Times New Roman"/>
          <w:sz w:val="28"/>
          <w:szCs w:val="28"/>
        </w:rPr>
        <w:t>развитие сельскохозяйственного производства и повышение его эффективности, расширение рынка сельскохозяйственной  продукции, сырья и продовольствия.</w:t>
      </w:r>
    </w:p>
    <w:p w:rsidR="00C10D73" w:rsidRPr="00207054" w:rsidRDefault="00C10D73" w:rsidP="003651E8">
      <w:pPr>
        <w:spacing w:line="360" w:lineRule="auto"/>
        <w:ind w:right="142"/>
        <w:rPr>
          <w:rFonts w:ascii="Times New Roman" w:hAnsi="Times New Roman" w:cs="Times New Roman"/>
          <w:b/>
          <w:sz w:val="28"/>
          <w:szCs w:val="28"/>
        </w:rPr>
      </w:pPr>
      <w:r w:rsidRPr="00207054">
        <w:rPr>
          <w:rFonts w:ascii="Times New Roman" w:hAnsi="Times New Roman" w:cs="Times New Roman"/>
          <w:b/>
          <w:sz w:val="28"/>
          <w:szCs w:val="28"/>
        </w:rPr>
        <w:t xml:space="preserve">       </w:t>
      </w:r>
      <w:r w:rsidR="008B1F1E" w:rsidRPr="00207054">
        <w:rPr>
          <w:rFonts w:ascii="Times New Roman" w:hAnsi="Times New Roman" w:cs="Times New Roman"/>
          <w:b/>
          <w:sz w:val="28"/>
          <w:szCs w:val="28"/>
        </w:rPr>
        <w:t xml:space="preserve">  </w:t>
      </w:r>
      <w:r w:rsidR="004B6248" w:rsidRPr="00207054">
        <w:rPr>
          <w:rFonts w:ascii="Times New Roman" w:hAnsi="Times New Roman" w:cs="Times New Roman"/>
          <w:b/>
          <w:sz w:val="28"/>
          <w:szCs w:val="28"/>
        </w:rPr>
        <w:t>Основные задачи</w:t>
      </w:r>
      <w:r w:rsidRPr="00207054">
        <w:rPr>
          <w:rFonts w:ascii="Times New Roman" w:hAnsi="Times New Roman" w:cs="Times New Roman"/>
          <w:b/>
          <w:sz w:val="28"/>
          <w:szCs w:val="28"/>
        </w:rPr>
        <w:t>:</w:t>
      </w:r>
    </w:p>
    <w:p w:rsidR="004B6248" w:rsidRPr="00207054" w:rsidRDefault="004B6248" w:rsidP="004D08B2">
      <w:pPr>
        <w:pStyle w:val="a4"/>
        <w:numPr>
          <w:ilvl w:val="0"/>
          <w:numId w:val="10"/>
        </w:numPr>
        <w:tabs>
          <w:tab w:val="left" w:pos="459"/>
          <w:tab w:val="left" w:pos="1276"/>
        </w:tabs>
        <w:autoSpaceDE w:val="0"/>
        <w:autoSpaceDN w:val="0"/>
        <w:adjustRightInd w:val="0"/>
        <w:spacing w:before="60" w:after="60" w:line="360" w:lineRule="auto"/>
        <w:ind w:left="0" w:firstLine="900"/>
        <w:rPr>
          <w:rFonts w:ascii="Times New Roman" w:hAnsi="Times New Roman" w:cs="Times New Roman"/>
          <w:sz w:val="28"/>
          <w:szCs w:val="28"/>
        </w:rPr>
      </w:pPr>
      <w:r w:rsidRPr="00207054">
        <w:rPr>
          <w:rFonts w:ascii="Times New Roman" w:hAnsi="Times New Roman" w:cs="Times New Roman"/>
          <w:sz w:val="28"/>
          <w:szCs w:val="28"/>
        </w:rPr>
        <w:t xml:space="preserve">создание условий для увеличения объема производства </w:t>
      </w:r>
      <w:r w:rsidR="008B1F1E" w:rsidRPr="00207054">
        <w:rPr>
          <w:rFonts w:ascii="Times New Roman" w:hAnsi="Times New Roman" w:cs="Times New Roman"/>
          <w:sz w:val="28"/>
          <w:szCs w:val="28"/>
        </w:rPr>
        <w:t xml:space="preserve"> </w:t>
      </w:r>
      <w:r w:rsidRPr="00207054">
        <w:rPr>
          <w:rFonts w:ascii="Times New Roman" w:hAnsi="Times New Roman" w:cs="Times New Roman"/>
          <w:sz w:val="28"/>
          <w:szCs w:val="28"/>
        </w:rPr>
        <w:t>качественной</w:t>
      </w:r>
      <w:r w:rsidRPr="00207054">
        <w:t xml:space="preserve"> </w:t>
      </w:r>
      <w:r w:rsidRPr="00207054">
        <w:rPr>
          <w:rFonts w:ascii="Times New Roman" w:hAnsi="Times New Roman" w:cs="Times New Roman"/>
          <w:sz w:val="28"/>
          <w:szCs w:val="28"/>
        </w:rPr>
        <w:t>сельскохозяйственной продукции;</w:t>
      </w:r>
    </w:p>
    <w:p w:rsidR="004B6248" w:rsidRPr="00207054" w:rsidRDefault="004B6248" w:rsidP="004D08B2">
      <w:pPr>
        <w:pStyle w:val="a4"/>
        <w:numPr>
          <w:ilvl w:val="0"/>
          <w:numId w:val="10"/>
        </w:numPr>
        <w:tabs>
          <w:tab w:val="left" w:pos="459"/>
        </w:tabs>
        <w:autoSpaceDE w:val="0"/>
        <w:autoSpaceDN w:val="0"/>
        <w:adjustRightInd w:val="0"/>
        <w:spacing w:before="60" w:after="60" w:line="360" w:lineRule="auto"/>
        <w:ind w:left="0" w:firstLine="900"/>
        <w:contextualSpacing w:val="0"/>
        <w:rPr>
          <w:rFonts w:ascii="Times New Roman" w:hAnsi="Times New Roman" w:cs="Times New Roman"/>
          <w:sz w:val="28"/>
          <w:szCs w:val="28"/>
        </w:rPr>
      </w:pPr>
      <w:r w:rsidRPr="00207054">
        <w:rPr>
          <w:rFonts w:ascii="Times New Roman" w:hAnsi="Times New Roman" w:cs="Times New Roman"/>
          <w:sz w:val="28"/>
          <w:szCs w:val="28"/>
        </w:rPr>
        <w:t>создание условий для развития всех форм сельскохозяйственных предприятий,  личных подсобных хозяйств и т.д.</w:t>
      </w:r>
    </w:p>
    <w:p w:rsidR="004B6248" w:rsidRPr="00207054" w:rsidRDefault="004B6248" w:rsidP="004D08B2">
      <w:pPr>
        <w:pStyle w:val="a4"/>
        <w:numPr>
          <w:ilvl w:val="0"/>
          <w:numId w:val="10"/>
        </w:numPr>
        <w:tabs>
          <w:tab w:val="left" w:pos="459"/>
        </w:tabs>
        <w:autoSpaceDE w:val="0"/>
        <w:autoSpaceDN w:val="0"/>
        <w:adjustRightInd w:val="0"/>
        <w:spacing w:before="60" w:after="60" w:line="360" w:lineRule="auto"/>
        <w:ind w:left="0" w:firstLine="900"/>
        <w:contextualSpacing w:val="0"/>
        <w:rPr>
          <w:rFonts w:ascii="Times New Roman" w:hAnsi="Times New Roman" w:cs="Times New Roman"/>
          <w:sz w:val="28"/>
          <w:szCs w:val="28"/>
        </w:rPr>
      </w:pPr>
      <w:r w:rsidRPr="00207054">
        <w:rPr>
          <w:rFonts w:ascii="Times New Roman" w:hAnsi="Times New Roman" w:cs="Times New Roman"/>
          <w:sz w:val="28"/>
          <w:szCs w:val="28"/>
        </w:rPr>
        <w:t>внедрение научно-обоснованных систем ведения сельского хозяйства, современных ресурсосберегающих технологий производства продукции, новых методов организации производства, переработки сельхозпродукции и отходов производства, использование вторичного сырья.</w:t>
      </w:r>
    </w:p>
    <w:p w:rsidR="004B6248" w:rsidRPr="00207054" w:rsidRDefault="004B6248" w:rsidP="004D08B2">
      <w:pPr>
        <w:pStyle w:val="a4"/>
        <w:numPr>
          <w:ilvl w:val="0"/>
          <w:numId w:val="10"/>
        </w:numPr>
        <w:tabs>
          <w:tab w:val="left" w:pos="459"/>
        </w:tabs>
        <w:autoSpaceDE w:val="0"/>
        <w:autoSpaceDN w:val="0"/>
        <w:adjustRightInd w:val="0"/>
        <w:spacing w:before="60" w:after="60" w:line="360" w:lineRule="auto"/>
        <w:ind w:left="0" w:firstLine="900"/>
        <w:contextualSpacing w:val="0"/>
        <w:rPr>
          <w:rFonts w:ascii="Times New Roman" w:hAnsi="Times New Roman" w:cs="Times New Roman"/>
          <w:sz w:val="28"/>
          <w:szCs w:val="28"/>
        </w:rPr>
      </w:pPr>
      <w:r w:rsidRPr="00207054">
        <w:rPr>
          <w:rFonts w:ascii="Times New Roman" w:hAnsi="Times New Roman" w:cs="Times New Roman"/>
          <w:sz w:val="28"/>
          <w:szCs w:val="28"/>
        </w:rPr>
        <w:t>улучшение семеноводства и племенного дела для роста, урожайности сельскохозяйственных культур и продуктивности животных.</w:t>
      </w:r>
    </w:p>
    <w:p w:rsidR="004B6248" w:rsidRPr="00207054" w:rsidRDefault="004B6248" w:rsidP="004D08B2">
      <w:pPr>
        <w:pStyle w:val="a4"/>
        <w:numPr>
          <w:ilvl w:val="0"/>
          <w:numId w:val="10"/>
        </w:numPr>
        <w:autoSpaceDE w:val="0"/>
        <w:autoSpaceDN w:val="0"/>
        <w:adjustRightInd w:val="0"/>
        <w:spacing w:line="360" w:lineRule="auto"/>
        <w:ind w:left="0" w:firstLine="900"/>
        <w:rPr>
          <w:rFonts w:ascii="Times New Roman" w:hAnsi="Times New Roman" w:cs="Times New Roman"/>
          <w:sz w:val="28"/>
          <w:szCs w:val="28"/>
        </w:rPr>
      </w:pPr>
      <w:r w:rsidRPr="00207054">
        <w:rPr>
          <w:rFonts w:ascii="Times New Roman" w:hAnsi="Times New Roman" w:cs="Times New Roman"/>
          <w:sz w:val="28"/>
          <w:szCs w:val="28"/>
        </w:rPr>
        <w:t xml:space="preserve"> создание стимулов для привлечения молодых специалистов для работы в сельском хозяйстве района.</w:t>
      </w:r>
    </w:p>
    <w:p w:rsidR="00C10D73" w:rsidRPr="00207054" w:rsidRDefault="00C10D73" w:rsidP="004D08B2">
      <w:pPr>
        <w:pStyle w:val="a4"/>
        <w:numPr>
          <w:ilvl w:val="0"/>
          <w:numId w:val="10"/>
        </w:numPr>
        <w:spacing w:line="360" w:lineRule="auto"/>
        <w:ind w:left="0" w:firstLine="900"/>
        <w:rPr>
          <w:rFonts w:ascii="Times New Roman" w:hAnsi="Times New Roman" w:cs="Times New Roman"/>
          <w:sz w:val="28"/>
          <w:szCs w:val="28"/>
          <w:lang w:eastAsia="ru-RU"/>
        </w:rPr>
      </w:pPr>
      <w:r w:rsidRPr="00207054">
        <w:rPr>
          <w:rFonts w:ascii="Times New Roman" w:hAnsi="Times New Roman" w:cs="Times New Roman"/>
          <w:sz w:val="28"/>
          <w:szCs w:val="28"/>
        </w:rPr>
        <w:lastRenderedPageBreak/>
        <w:t>стимулирование</w:t>
      </w:r>
      <w:r w:rsidRPr="00207054">
        <w:rPr>
          <w:rFonts w:ascii="Times New Roman" w:hAnsi="Times New Roman" w:cs="Times New Roman"/>
          <w:sz w:val="28"/>
          <w:szCs w:val="28"/>
          <w:lang w:eastAsia="ru-RU"/>
        </w:rPr>
        <w:t xml:space="preserve"> повышения объемов мясного и молочного животноводства, </w:t>
      </w:r>
      <w:r w:rsidRPr="00207054">
        <w:rPr>
          <w:rFonts w:ascii="Times New Roman" w:hAnsi="Times New Roman" w:cs="Times New Roman"/>
          <w:sz w:val="28"/>
          <w:szCs w:val="28"/>
        </w:rPr>
        <w:t>с</w:t>
      </w:r>
      <w:r w:rsidRPr="00207054">
        <w:rPr>
          <w:rFonts w:ascii="Times New Roman" w:hAnsi="Times New Roman" w:cs="Times New Roman"/>
          <w:sz w:val="28"/>
          <w:szCs w:val="28"/>
          <w:lang w:eastAsia="ru-RU"/>
        </w:rPr>
        <w:t>тимулирование развития животноводства в личных подсобных хозяйствах граждан;</w:t>
      </w:r>
    </w:p>
    <w:p w:rsidR="00C10D73" w:rsidRPr="00207054" w:rsidRDefault="00C10D73" w:rsidP="004D08B2">
      <w:pPr>
        <w:pStyle w:val="a4"/>
        <w:numPr>
          <w:ilvl w:val="0"/>
          <w:numId w:val="10"/>
        </w:numPr>
        <w:spacing w:line="360" w:lineRule="auto"/>
        <w:ind w:left="0" w:firstLine="900"/>
        <w:rPr>
          <w:rFonts w:ascii="Times New Roman" w:hAnsi="Times New Roman" w:cs="Times New Roman"/>
          <w:sz w:val="28"/>
          <w:szCs w:val="28"/>
          <w:lang w:eastAsia="ru-RU"/>
        </w:rPr>
      </w:pPr>
      <w:r w:rsidRPr="00207054">
        <w:rPr>
          <w:rFonts w:ascii="Times New Roman" w:hAnsi="Times New Roman" w:cs="Times New Roman"/>
          <w:sz w:val="28"/>
          <w:szCs w:val="28"/>
          <w:lang w:eastAsia="ru-RU"/>
        </w:rPr>
        <w:t>стимулирование роста производства и реализации продукции растениеводства;</w:t>
      </w:r>
    </w:p>
    <w:p w:rsidR="00C10D73" w:rsidRPr="00207054" w:rsidRDefault="00C10D73" w:rsidP="004D08B2">
      <w:pPr>
        <w:pStyle w:val="a4"/>
        <w:numPr>
          <w:ilvl w:val="0"/>
          <w:numId w:val="10"/>
        </w:numPr>
        <w:spacing w:line="360" w:lineRule="auto"/>
        <w:ind w:left="0" w:firstLine="900"/>
        <w:rPr>
          <w:rFonts w:ascii="Times New Roman" w:hAnsi="Times New Roman" w:cs="Times New Roman"/>
          <w:sz w:val="28"/>
          <w:szCs w:val="28"/>
        </w:rPr>
      </w:pPr>
      <w:r w:rsidRPr="00207054">
        <w:rPr>
          <w:rFonts w:ascii="Times New Roman" w:hAnsi="Times New Roman" w:cs="Times New Roman"/>
          <w:sz w:val="28"/>
          <w:szCs w:val="28"/>
        </w:rPr>
        <w:t>формирование эффективной системы землепользования - повышение плодородия почв, эффективное использование пашни и других сельскохозяйственных угодий;</w:t>
      </w:r>
    </w:p>
    <w:p w:rsidR="00C10D73" w:rsidRPr="00207054" w:rsidRDefault="00C10D73" w:rsidP="004D08B2">
      <w:pPr>
        <w:pStyle w:val="a4"/>
        <w:numPr>
          <w:ilvl w:val="0"/>
          <w:numId w:val="10"/>
        </w:numPr>
        <w:spacing w:line="360" w:lineRule="auto"/>
        <w:ind w:left="0" w:firstLine="900"/>
        <w:rPr>
          <w:rFonts w:ascii="Times New Roman" w:hAnsi="Times New Roman" w:cs="Times New Roman"/>
          <w:sz w:val="28"/>
          <w:szCs w:val="28"/>
        </w:rPr>
      </w:pPr>
      <w:r w:rsidRPr="00207054">
        <w:rPr>
          <w:rFonts w:ascii="Times New Roman" w:hAnsi="Times New Roman" w:cs="Times New Roman"/>
          <w:sz w:val="28"/>
          <w:szCs w:val="28"/>
        </w:rPr>
        <w:t>создание прочной кормовой базы, обеспечивающей полноценное кормление скота;</w:t>
      </w:r>
    </w:p>
    <w:p w:rsidR="00C10D73" w:rsidRPr="00207054" w:rsidRDefault="00C10D73" w:rsidP="004D08B2">
      <w:pPr>
        <w:pStyle w:val="a4"/>
        <w:numPr>
          <w:ilvl w:val="0"/>
          <w:numId w:val="10"/>
        </w:numPr>
        <w:spacing w:line="360" w:lineRule="auto"/>
        <w:ind w:left="0" w:firstLine="900"/>
        <w:rPr>
          <w:rFonts w:ascii="Times New Roman" w:hAnsi="Times New Roman" w:cs="Times New Roman"/>
          <w:sz w:val="28"/>
          <w:szCs w:val="28"/>
        </w:rPr>
      </w:pPr>
      <w:r w:rsidRPr="00207054">
        <w:rPr>
          <w:rFonts w:ascii="Times New Roman" w:hAnsi="Times New Roman" w:cs="Times New Roman"/>
          <w:sz w:val="28"/>
          <w:szCs w:val="28"/>
        </w:rPr>
        <w:t>улучшение материально-технической базы сельскохозяйственных предприятий, обновление техники;</w:t>
      </w:r>
    </w:p>
    <w:p w:rsidR="00C10D73" w:rsidRPr="00207054" w:rsidRDefault="00C10D73" w:rsidP="003651E8">
      <w:pPr>
        <w:pStyle w:val="a4"/>
        <w:numPr>
          <w:ilvl w:val="0"/>
          <w:numId w:val="10"/>
        </w:numPr>
        <w:spacing w:line="360" w:lineRule="auto"/>
        <w:ind w:left="1418" w:hanging="567"/>
        <w:rPr>
          <w:rFonts w:ascii="Times New Roman" w:hAnsi="Times New Roman" w:cs="Times New Roman"/>
          <w:sz w:val="28"/>
          <w:szCs w:val="28"/>
        </w:rPr>
      </w:pPr>
      <w:r w:rsidRPr="00207054">
        <w:rPr>
          <w:rFonts w:ascii="Times New Roman" w:hAnsi="Times New Roman" w:cs="Times New Roman"/>
          <w:sz w:val="28"/>
          <w:szCs w:val="28"/>
        </w:rPr>
        <w:t xml:space="preserve">развитие кооперации с </w:t>
      </w:r>
      <w:r w:rsidR="004A2D18" w:rsidRPr="00207054">
        <w:rPr>
          <w:rFonts w:ascii="Times New Roman" w:hAnsi="Times New Roman" w:cs="Times New Roman"/>
          <w:sz w:val="28"/>
          <w:szCs w:val="28"/>
        </w:rPr>
        <w:t>перерабатывающими предприятиями.</w:t>
      </w:r>
    </w:p>
    <w:p w:rsidR="00524861" w:rsidRPr="00207054" w:rsidRDefault="00524861" w:rsidP="003651E8">
      <w:pPr>
        <w:pStyle w:val="a4"/>
        <w:spacing w:line="360" w:lineRule="auto"/>
        <w:ind w:left="1260"/>
        <w:rPr>
          <w:rFonts w:ascii="Times New Roman" w:hAnsi="Times New Roman" w:cs="Times New Roman"/>
          <w:sz w:val="28"/>
          <w:szCs w:val="28"/>
        </w:rPr>
      </w:pPr>
    </w:p>
    <w:p w:rsidR="00524861" w:rsidRDefault="008B1F1E" w:rsidP="008B4667">
      <w:pPr>
        <w:tabs>
          <w:tab w:val="left" w:pos="709"/>
        </w:tabs>
        <w:spacing w:line="276" w:lineRule="auto"/>
        <w:ind w:firstLine="567"/>
        <w:rPr>
          <w:rFonts w:ascii="Times New Roman" w:hAnsi="Times New Roman" w:cs="Times New Roman"/>
          <w:b/>
          <w:sz w:val="28"/>
          <w:szCs w:val="28"/>
        </w:rPr>
      </w:pPr>
      <w:r w:rsidRPr="00207054">
        <w:rPr>
          <w:rFonts w:ascii="Times New Roman" w:hAnsi="Times New Roman" w:cs="Times New Roman"/>
          <w:b/>
          <w:sz w:val="28"/>
          <w:szCs w:val="28"/>
        </w:rPr>
        <w:tab/>
      </w:r>
      <w:r w:rsidR="00524861" w:rsidRPr="00207054">
        <w:rPr>
          <w:rFonts w:ascii="Times New Roman" w:hAnsi="Times New Roman" w:cs="Times New Roman"/>
          <w:b/>
          <w:sz w:val="28"/>
          <w:szCs w:val="28"/>
        </w:rPr>
        <w:t>Приоритетные направления в отрасли сельского хозяйства:</w:t>
      </w:r>
    </w:p>
    <w:p w:rsidR="003651E8" w:rsidRPr="00207054" w:rsidRDefault="003651E8" w:rsidP="008B4667">
      <w:pPr>
        <w:tabs>
          <w:tab w:val="left" w:pos="709"/>
        </w:tabs>
        <w:spacing w:line="276" w:lineRule="auto"/>
        <w:ind w:firstLine="567"/>
        <w:rPr>
          <w:rFonts w:ascii="Times New Roman" w:hAnsi="Times New Roman" w:cs="Times New Roman"/>
          <w:b/>
          <w:sz w:val="28"/>
          <w:szCs w:val="28"/>
        </w:rPr>
      </w:pPr>
    </w:p>
    <w:p w:rsidR="00E5071F" w:rsidRPr="00207054" w:rsidRDefault="00E5071F" w:rsidP="003651E8">
      <w:pPr>
        <w:autoSpaceDE w:val="0"/>
        <w:autoSpaceDN w:val="0"/>
        <w:adjustRightInd w:val="0"/>
        <w:spacing w:line="360" w:lineRule="auto"/>
        <w:ind w:firstLine="720"/>
        <w:rPr>
          <w:rFonts w:ascii="Times New Roman" w:eastAsia="Times New Roman" w:hAnsi="Times New Roman" w:cs="Times New Roman"/>
          <w:sz w:val="28"/>
          <w:szCs w:val="28"/>
          <w:lang w:eastAsia="ru-RU"/>
        </w:rPr>
      </w:pPr>
      <w:r w:rsidRPr="00207054">
        <w:rPr>
          <w:rFonts w:ascii="Times New Roman" w:eastAsia="Times New Roman" w:hAnsi="Times New Roman" w:cs="Times New Roman"/>
          <w:sz w:val="28"/>
          <w:szCs w:val="28"/>
          <w:lang w:eastAsia="ru-RU"/>
        </w:rPr>
        <w:t xml:space="preserve">Новые породы скота, новые технологии беспривязного содержания молочного скота, новая организация кормления животных и их дойки, глубокой переработки мяса и молока </w:t>
      </w:r>
      <w:r w:rsidR="008B1F1E" w:rsidRPr="00207054">
        <w:rPr>
          <w:rFonts w:ascii="Times New Roman" w:eastAsia="Times New Roman" w:hAnsi="Times New Roman" w:cs="Times New Roman"/>
          <w:sz w:val="28"/>
          <w:szCs w:val="28"/>
          <w:lang w:eastAsia="ru-RU"/>
        </w:rPr>
        <w:t>-</w:t>
      </w:r>
      <w:r w:rsidRPr="00207054">
        <w:rPr>
          <w:rFonts w:ascii="Times New Roman" w:eastAsia="Times New Roman" w:hAnsi="Times New Roman" w:cs="Times New Roman"/>
          <w:sz w:val="28"/>
          <w:szCs w:val="28"/>
          <w:lang w:eastAsia="ru-RU"/>
        </w:rPr>
        <w:t xml:space="preserve"> это приоритетные направления развития агрокомплекса района, направленные на увеличение производства натуральных, экологически чистых продуктов. </w:t>
      </w:r>
    </w:p>
    <w:p w:rsidR="002A4F7E" w:rsidRPr="00207054" w:rsidRDefault="008B1F1E" w:rsidP="003651E8">
      <w:pPr>
        <w:tabs>
          <w:tab w:val="left" w:pos="709"/>
        </w:tabs>
        <w:spacing w:line="360" w:lineRule="auto"/>
        <w:ind w:firstLine="567"/>
        <w:rPr>
          <w:rFonts w:ascii="Times New Roman" w:hAnsi="Times New Roman" w:cs="Times New Roman"/>
          <w:sz w:val="28"/>
          <w:szCs w:val="28"/>
        </w:rPr>
      </w:pPr>
      <w:r w:rsidRPr="00207054">
        <w:rPr>
          <w:rFonts w:ascii="Times New Roman" w:hAnsi="Times New Roman" w:cs="Times New Roman"/>
          <w:sz w:val="28"/>
          <w:szCs w:val="28"/>
        </w:rPr>
        <w:tab/>
      </w:r>
      <w:r w:rsidR="00E5071F" w:rsidRPr="00207054">
        <w:rPr>
          <w:rFonts w:ascii="Times New Roman" w:hAnsi="Times New Roman" w:cs="Times New Roman"/>
          <w:sz w:val="28"/>
          <w:szCs w:val="28"/>
        </w:rPr>
        <w:t>В ближайшие пять лет планируется:</w:t>
      </w:r>
    </w:p>
    <w:p w:rsidR="00524861" w:rsidRPr="00207054" w:rsidRDefault="00524861" w:rsidP="003651E8">
      <w:pPr>
        <w:pStyle w:val="a4"/>
        <w:numPr>
          <w:ilvl w:val="0"/>
          <w:numId w:val="18"/>
        </w:numPr>
        <w:tabs>
          <w:tab w:val="left" w:pos="0"/>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увеличение площадей посевов зерновых и зернобобовых культур до 45 тыс. га (105%) за счет ввода в хозяйственный оборот «брошенных» земель  (ежегодно по 0,5 тыс. га);</w:t>
      </w:r>
    </w:p>
    <w:p w:rsidR="00524861" w:rsidRPr="00207054" w:rsidRDefault="00524861" w:rsidP="003651E8">
      <w:pPr>
        <w:pStyle w:val="a4"/>
        <w:numPr>
          <w:ilvl w:val="0"/>
          <w:numId w:val="18"/>
        </w:numPr>
        <w:tabs>
          <w:tab w:val="left" w:pos="0"/>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увеличение валового производства зерна до 90 тыс. тонн (110%) при средней урожайности 20 ц/га;</w:t>
      </w:r>
    </w:p>
    <w:p w:rsidR="00524861" w:rsidRPr="00207054" w:rsidRDefault="00524861" w:rsidP="003651E8">
      <w:pPr>
        <w:pStyle w:val="a4"/>
        <w:numPr>
          <w:ilvl w:val="0"/>
          <w:numId w:val="18"/>
        </w:numPr>
        <w:tabs>
          <w:tab w:val="left" w:pos="0"/>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 xml:space="preserve">увеличение площадей посевов технической культуры (рапс) до     2,5 тыс. га, гречихи до 1 </w:t>
      </w:r>
      <w:proofErr w:type="spellStart"/>
      <w:r w:rsidRPr="00207054">
        <w:rPr>
          <w:rFonts w:ascii="Times New Roman" w:hAnsi="Times New Roman" w:cs="Times New Roman"/>
          <w:sz w:val="28"/>
          <w:szCs w:val="28"/>
        </w:rPr>
        <w:t>тыс.га</w:t>
      </w:r>
      <w:proofErr w:type="spellEnd"/>
      <w:r w:rsidRPr="00207054">
        <w:rPr>
          <w:rFonts w:ascii="Times New Roman" w:hAnsi="Times New Roman" w:cs="Times New Roman"/>
          <w:sz w:val="28"/>
          <w:szCs w:val="28"/>
        </w:rPr>
        <w:t xml:space="preserve"> и чечевицы до 0,5 тыс. га;</w:t>
      </w:r>
    </w:p>
    <w:p w:rsidR="00524861" w:rsidRPr="00207054" w:rsidRDefault="00524861" w:rsidP="003651E8">
      <w:pPr>
        <w:pStyle w:val="a4"/>
        <w:numPr>
          <w:ilvl w:val="0"/>
          <w:numId w:val="18"/>
        </w:numPr>
        <w:tabs>
          <w:tab w:val="left" w:pos="0"/>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lastRenderedPageBreak/>
        <w:t xml:space="preserve">увеличение поголовья </w:t>
      </w:r>
      <w:proofErr w:type="spellStart"/>
      <w:r w:rsidRPr="00207054">
        <w:rPr>
          <w:rFonts w:ascii="Times New Roman" w:hAnsi="Times New Roman" w:cs="Times New Roman"/>
          <w:sz w:val="28"/>
          <w:szCs w:val="28"/>
        </w:rPr>
        <w:t>КРС</w:t>
      </w:r>
      <w:proofErr w:type="spellEnd"/>
      <w:r w:rsidRPr="00207054">
        <w:rPr>
          <w:rFonts w:ascii="Times New Roman" w:hAnsi="Times New Roman" w:cs="Times New Roman"/>
          <w:sz w:val="28"/>
          <w:szCs w:val="28"/>
        </w:rPr>
        <w:t xml:space="preserve"> в общественном секторе до 7000 голов (108%), в том числе коров на 300 голов;</w:t>
      </w:r>
    </w:p>
    <w:p w:rsidR="00524861" w:rsidRPr="00207054" w:rsidRDefault="00524861" w:rsidP="003651E8">
      <w:pPr>
        <w:pStyle w:val="a4"/>
        <w:numPr>
          <w:ilvl w:val="0"/>
          <w:numId w:val="18"/>
        </w:numPr>
        <w:tabs>
          <w:tab w:val="left" w:pos="0"/>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увеличение продуктивности дойного стада до 5000 кг</w:t>
      </w:r>
      <w:r w:rsidR="004B65A5" w:rsidRPr="00207054">
        <w:rPr>
          <w:rFonts w:ascii="Times New Roman" w:hAnsi="Times New Roman" w:cs="Times New Roman"/>
          <w:sz w:val="28"/>
          <w:szCs w:val="28"/>
        </w:rPr>
        <w:t>.</w:t>
      </w:r>
      <w:r w:rsidRPr="00207054">
        <w:rPr>
          <w:rFonts w:ascii="Times New Roman" w:hAnsi="Times New Roman" w:cs="Times New Roman"/>
          <w:sz w:val="28"/>
          <w:szCs w:val="28"/>
        </w:rPr>
        <w:t xml:space="preserve"> молока</w:t>
      </w:r>
      <w:r w:rsidRPr="00207054">
        <w:rPr>
          <w:rFonts w:ascii="Times New Roman" w:hAnsi="Times New Roman" w:cs="Times New Roman"/>
          <w:sz w:val="28"/>
          <w:szCs w:val="28"/>
        </w:rPr>
        <w:br/>
        <w:t>на 1 фуражную корову;</w:t>
      </w:r>
    </w:p>
    <w:p w:rsidR="00524861" w:rsidRPr="00207054" w:rsidRDefault="00524861" w:rsidP="003651E8">
      <w:pPr>
        <w:pStyle w:val="a4"/>
        <w:numPr>
          <w:ilvl w:val="0"/>
          <w:numId w:val="18"/>
        </w:numPr>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 xml:space="preserve">получение статуса </w:t>
      </w:r>
      <w:proofErr w:type="spellStart"/>
      <w:r w:rsidRPr="00207054">
        <w:rPr>
          <w:rFonts w:ascii="Times New Roman" w:hAnsi="Times New Roman" w:cs="Times New Roman"/>
          <w:sz w:val="28"/>
          <w:szCs w:val="28"/>
        </w:rPr>
        <w:t>племрепродуктора</w:t>
      </w:r>
      <w:proofErr w:type="spellEnd"/>
      <w:r w:rsidRPr="00207054">
        <w:rPr>
          <w:rFonts w:ascii="Times New Roman" w:hAnsi="Times New Roman" w:cs="Times New Roman"/>
          <w:sz w:val="28"/>
          <w:szCs w:val="28"/>
        </w:rPr>
        <w:t xml:space="preserve"> по разведени</w:t>
      </w:r>
      <w:r w:rsidR="003651E8">
        <w:rPr>
          <w:rFonts w:ascii="Times New Roman" w:hAnsi="Times New Roman" w:cs="Times New Roman"/>
          <w:sz w:val="28"/>
          <w:szCs w:val="28"/>
        </w:rPr>
        <w:t xml:space="preserve">ю </w:t>
      </w:r>
      <w:proofErr w:type="spellStart"/>
      <w:r w:rsidR="003651E8">
        <w:rPr>
          <w:rFonts w:ascii="Times New Roman" w:hAnsi="Times New Roman" w:cs="Times New Roman"/>
          <w:sz w:val="28"/>
          <w:szCs w:val="28"/>
        </w:rPr>
        <w:t>КРС</w:t>
      </w:r>
      <w:proofErr w:type="spellEnd"/>
      <w:r w:rsidR="003651E8">
        <w:rPr>
          <w:rFonts w:ascii="Times New Roman" w:hAnsi="Times New Roman" w:cs="Times New Roman"/>
          <w:sz w:val="28"/>
          <w:szCs w:val="28"/>
        </w:rPr>
        <w:t xml:space="preserve"> в ООО «</w:t>
      </w:r>
      <w:proofErr w:type="spellStart"/>
      <w:r w:rsidR="003651E8">
        <w:rPr>
          <w:rFonts w:ascii="Times New Roman" w:hAnsi="Times New Roman" w:cs="Times New Roman"/>
          <w:sz w:val="28"/>
          <w:szCs w:val="28"/>
        </w:rPr>
        <w:t>Юргинский</w:t>
      </w:r>
      <w:proofErr w:type="spellEnd"/>
      <w:r w:rsidR="003651E8">
        <w:rPr>
          <w:rFonts w:ascii="Times New Roman" w:hAnsi="Times New Roman" w:cs="Times New Roman"/>
          <w:sz w:val="28"/>
          <w:szCs w:val="28"/>
        </w:rPr>
        <w:t xml:space="preserve"> Аграрий»</w:t>
      </w:r>
      <w:r w:rsidRPr="00207054">
        <w:rPr>
          <w:rFonts w:ascii="Times New Roman" w:hAnsi="Times New Roman" w:cs="Times New Roman"/>
          <w:sz w:val="28"/>
          <w:szCs w:val="28"/>
        </w:rPr>
        <w:t>;</w:t>
      </w:r>
    </w:p>
    <w:p w:rsidR="00524861" w:rsidRPr="00207054" w:rsidRDefault="00524861" w:rsidP="003651E8">
      <w:pPr>
        <w:pStyle w:val="a4"/>
        <w:numPr>
          <w:ilvl w:val="0"/>
          <w:numId w:val="18"/>
        </w:numPr>
        <w:tabs>
          <w:tab w:val="left" w:pos="0"/>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 xml:space="preserve">организация хозяйства по развитию нового направления в животноводстве </w:t>
      </w:r>
      <w:r w:rsidR="002A4F7E" w:rsidRPr="00207054">
        <w:rPr>
          <w:rFonts w:ascii="Times New Roman" w:hAnsi="Times New Roman" w:cs="Times New Roman"/>
          <w:sz w:val="28"/>
          <w:szCs w:val="28"/>
        </w:rPr>
        <w:t xml:space="preserve">- </w:t>
      </w:r>
      <w:r w:rsidRPr="00207054">
        <w:rPr>
          <w:rFonts w:ascii="Times New Roman" w:hAnsi="Times New Roman" w:cs="Times New Roman"/>
          <w:sz w:val="28"/>
          <w:szCs w:val="28"/>
        </w:rPr>
        <w:t xml:space="preserve">овцеводство на 1,5 – 2 тыс. голов до </w:t>
      </w:r>
      <w:proofErr w:type="spellStart"/>
      <w:r w:rsidRPr="00207054">
        <w:rPr>
          <w:rFonts w:ascii="Times New Roman" w:hAnsi="Times New Roman" w:cs="Times New Roman"/>
          <w:sz w:val="28"/>
          <w:szCs w:val="28"/>
        </w:rPr>
        <w:t>20</w:t>
      </w:r>
      <w:r w:rsidR="002A4F7E" w:rsidRPr="00207054">
        <w:rPr>
          <w:rFonts w:ascii="Times New Roman" w:hAnsi="Times New Roman" w:cs="Times New Roman"/>
          <w:sz w:val="28"/>
          <w:szCs w:val="28"/>
        </w:rPr>
        <w:t>20</w:t>
      </w:r>
      <w:r w:rsidRPr="00207054">
        <w:rPr>
          <w:rFonts w:ascii="Times New Roman" w:hAnsi="Times New Roman" w:cs="Times New Roman"/>
          <w:sz w:val="28"/>
          <w:szCs w:val="28"/>
        </w:rPr>
        <w:t>г</w:t>
      </w:r>
      <w:proofErr w:type="spellEnd"/>
      <w:r w:rsidRPr="00207054">
        <w:rPr>
          <w:rFonts w:ascii="Times New Roman" w:hAnsi="Times New Roman" w:cs="Times New Roman"/>
          <w:sz w:val="28"/>
          <w:szCs w:val="28"/>
        </w:rPr>
        <w:t>;</w:t>
      </w:r>
    </w:p>
    <w:p w:rsidR="00524861" w:rsidRPr="00207054" w:rsidRDefault="00524861" w:rsidP="003651E8">
      <w:pPr>
        <w:pStyle w:val="a4"/>
        <w:numPr>
          <w:ilvl w:val="0"/>
          <w:numId w:val="18"/>
        </w:numPr>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организация рыбоводческого хозяйства на базе пруд</w:t>
      </w:r>
      <w:r w:rsidR="002A4F7E" w:rsidRPr="00207054">
        <w:rPr>
          <w:rFonts w:ascii="Times New Roman" w:hAnsi="Times New Roman" w:cs="Times New Roman"/>
          <w:sz w:val="28"/>
          <w:szCs w:val="28"/>
        </w:rPr>
        <w:t>ов</w:t>
      </w:r>
      <w:r w:rsidRPr="00207054">
        <w:rPr>
          <w:rFonts w:ascii="Times New Roman" w:hAnsi="Times New Roman" w:cs="Times New Roman"/>
          <w:sz w:val="28"/>
          <w:szCs w:val="28"/>
        </w:rPr>
        <w:t xml:space="preserve"> п. </w:t>
      </w:r>
      <w:proofErr w:type="spellStart"/>
      <w:r w:rsidRPr="00207054">
        <w:rPr>
          <w:rFonts w:ascii="Times New Roman" w:hAnsi="Times New Roman" w:cs="Times New Roman"/>
          <w:sz w:val="28"/>
          <w:szCs w:val="28"/>
        </w:rPr>
        <w:t>Шалай</w:t>
      </w:r>
      <w:proofErr w:type="spellEnd"/>
      <w:r w:rsidRPr="00207054">
        <w:rPr>
          <w:rFonts w:ascii="Times New Roman" w:hAnsi="Times New Roman" w:cs="Times New Roman"/>
          <w:sz w:val="28"/>
          <w:szCs w:val="28"/>
        </w:rPr>
        <w:t xml:space="preserve"> </w:t>
      </w:r>
      <w:r w:rsidR="002A4F7E" w:rsidRPr="00207054">
        <w:rPr>
          <w:rFonts w:ascii="Times New Roman" w:hAnsi="Times New Roman" w:cs="Times New Roman"/>
          <w:sz w:val="28"/>
          <w:szCs w:val="28"/>
        </w:rPr>
        <w:t xml:space="preserve">и </w:t>
      </w:r>
      <w:proofErr w:type="spellStart"/>
      <w:r w:rsidR="002A4F7E" w:rsidRPr="00207054">
        <w:rPr>
          <w:rFonts w:ascii="Times New Roman" w:hAnsi="Times New Roman" w:cs="Times New Roman"/>
          <w:sz w:val="28"/>
          <w:szCs w:val="28"/>
        </w:rPr>
        <w:t>д.Васильевка</w:t>
      </w:r>
      <w:proofErr w:type="spellEnd"/>
      <w:r w:rsidR="002A4F7E" w:rsidRPr="00207054">
        <w:rPr>
          <w:rFonts w:ascii="Times New Roman" w:hAnsi="Times New Roman" w:cs="Times New Roman"/>
          <w:sz w:val="28"/>
          <w:szCs w:val="28"/>
        </w:rPr>
        <w:t xml:space="preserve"> </w:t>
      </w:r>
      <w:r w:rsidRPr="00207054">
        <w:rPr>
          <w:rFonts w:ascii="Times New Roman" w:hAnsi="Times New Roman" w:cs="Times New Roman"/>
          <w:sz w:val="28"/>
          <w:szCs w:val="28"/>
        </w:rPr>
        <w:t xml:space="preserve">по выращиванию товарной рыбы до </w:t>
      </w:r>
      <w:proofErr w:type="spellStart"/>
      <w:r w:rsidRPr="00207054">
        <w:rPr>
          <w:rFonts w:ascii="Times New Roman" w:hAnsi="Times New Roman" w:cs="Times New Roman"/>
          <w:sz w:val="28"/>
          <w:szCs w:val="28"/>
        </w:rPr>
        <w:t>20</w:t>
      </w:r>
      <w:r w:rsidR="002A4F7E" w:rsidRPr="00207054">
        <w:rPr>
          <w:rFonts w:ascii="Times New Roman" w:hAnsi="Times New Roman" w:cs="Times New Roman"/>
          <w:sz w:val="28"/>
          <w:szCs w:val="28"/>
        </w:rPr>
        <w:t>20</w:t>
      </w:r>
      <w:r w:rsidRPr="00207054">
        <w:rPr>
          <w:rFonts w:ascii="Times New Roman" w:hAnsi="Times New Roman" w:cs="Times New Roman"/>
          <w:sz w:val="28"/>
          <w:szCs w:val="28"/>
        </w:rPr>
        <w:t>г</w:t>
      </w:r>
      <w:proofErr w:type="spellEnd"/>
      <w:r w:rsidRPr="00207054">
        <w:rPr>
          <w:rFonts w:ascii="Times New Roman" w:hAnsi="Times New Roman" w:cs="Times New Roman"/>
          <w:sz w:val="28"/>
          <w:szCs w:val="28"/>
        </w:rPr>
        <w:t>;</w:t>
      </w:r>
    </w:p>
    <w:p w:rsidR="00524861" w:rsidRPr="00207054" w:rsidRDefault="00524861" w:rsidP="003651E8">
      <w:pPr>
        <w:pStyle w:val="a4"/>
        <w:numPr>
          <w:ilvl w:val="0"/>
          <w:numId w:val="18"/>
        </w:numPr>
        <w:tabs>
          <w:tab w:val="left" w:pos="851"/>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 xml:space="preserve"> проведение сельскохозяйственных ярмарок местных производителей, дачников и садоводов с расширением ассортимента продукции;</w:t>
      </w:r>
    </w:p>
    <w:p w:rsidR="00524861" w:rsidRPr="00207054" w:rsidRDefault="00524861" w:rsidP="003651E8">
      <w:pPr>
        <w:pStyle w:val="a4"/>
        <w:numPr>
          <w:ilvl w:val="0"/>
          <w:numId w:val="18"/>
        </w:numPr>
        <w:tabs>
          <w:tab w:val="left" w:pos="0"/>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 xml:space="preserve">строительство цеха по производству мягких сыров </w:t>
      </w:r>
      <w:proofErr w:type="spellStart"/>
      <w:r w:rsidRPr="00207054">
        <w:rPr>
          <w:rFonts w:ascii="Times New Roman" w:hAnsi="Times New Roman" w:cs="Times New Roman"/>
          <w:sz w:val="28"/>
          <w:szCs w:val="28"/>
        </w:rPr>
        <w:t>КФХ</w:t>
      </w:r>
      <w:proofErr w:type="spellEnd"/>
      <w:r w:rsidRPr="00207054">
        <w:rPr>
          <w:rFonts w:ascii="Times New Roman" w:hAnsi="Times New Roman" w:cs="Times New Roman"/>
          <w:sz w:val="28"/>
          <w:szCs w:val="28"/>
        </w:rPr>
        <w:t xml:space="preserve"> «Баранов </w:t>
      </w:r>
      <w:proofErr w:type="spellStart"/>
      <w:r w:rsidRPr="00207054">
        <w:rPr>
          <w:rFonts w:ascii="Times New Roman" w:hAnsi="Times New Roman" w:cs="Times New Roman"/>
          <w:sz w:val="28"/>
          <w:szCs w:val="28"/>
        </w:rPr>
        <w:t>А.Ю</w:t>
      </w:r>
      <w:proofErr w:type="spellEnd"/>
      <w:r w:rsidRPr="00207054">
        <w:rPr>
          <w:rFonts w:ascii="Times New Roman" w:hAnsi="Times New Roman" w:cs="Times New Roman"/>
          <w:sz w:val="28"/>
          <w:szCs w:val="28"/>
        </w:rPr>
        <w:t xml:space="preserve">.», предполагаемый объем выпуска продукции – 1 тонн/мес. до </w:t>
      </w:r>
      <w:proofErr w:type="spellStart"/>
      <w:r w:rsidRPr="00207054">
        <w:rPr>
          <w:rFonts w:ascii="Times New Roman" w:hAnsi="Times New Roman" w:cs="Times New Roman"/>
          <w:sz w:val="28"/>
          <w:szCs w:val="28"/>
        </w:rPr>
        <w:t>201</w:t>
      </w:r>
      <w:r w:rsidR="002A4F7E" w:rsidRPr="00207054">
        <w:rPr>
          <w:rFonts w:ascii="Times New Roman" w:hAnsi="Times New Roman" w:cs="Times New Roman"/>
          <w:sz w:val="28"/>
          <w:szCs w:val="28"/>
        </w:rPr>
        <w:t>9</w:t>
      </w:r>
      <w:r w:rsidRPr="00207054">
        <w:rPr>
          <w:rFonts w:ascii="Times New Roman" w:hAnsi="Times New Roman" w:cs="Times New Roman"/>
          <w:sz w:val="28"/>
          <w:szCs w:val="28"/>
        </w:rPr>
        <w:t>г</w:t>
      </w:r>
      <w:proofErr w:type="spellEnd"/>
      <w:r w:rsidRPr="00207054">
        <w:rPr>
          <w:rFonts w:ascii="Times New Roman" w:hAnsi="Times New Roman" w:cs="Times New Roman"/>
          <w:sz w:val="28"/>
          <w:szCs w:val="28"/>
        </w:rPr>
        <w:t>;</w:t>
      </w:r>
    </w:p>
    <w:p w:rsidR="00E61086" w:rsidRPr="00207054" w:rsidRDefault="00E61086" w:rsidP="003651E8">
      <w:pPr>
        <w:pStyle w:val="ae"/>
        <w:numPr>
          <w:ilvl w:val="0"/>
          <w:numId w:val="18"/>
        </w:numPr>
        <w:tabs>
          <w:tab w:val="left" w:pos="0"/>
        </w:tabs>
        <w:spacing w:line="360" w:lineRule="auto"/>
        <w:ind w:left="0" w:firstLine="567"/>
        <w:contextualSpacing/>
        <w:jc w:val="both"/>
        <w:rPr>
          <w:sz w:val="28"/>
          <w:szCs w:val="28"/>
        </w:rPr>
      </w:pPr>
      <w:r w:rsidRPr="00207054">
        <w:rPr>
          <w:sz w:val="28"/>
          <w:szCs w:val="28"/>
        </w:rPr>
        <w:t>увеличение числа перерабатывающих предприятий  -  создание на территории района цехов по переработке гречихи и рапса;</w:t>
      </w:r>
    </w:p>
    <w:p w:rsidR="00524861" w:rsidRPr="00207054" w:rsidRDefault="00524861" w:rsidP="003651E8">
      <w:pPr>
        <w:pStyle w:val="a4"/>
        <w:numPr>
          <w:ilvl w:val="0"/>
          <w:numId w:val="18"/>
        </w:numPr>
        <w:tabs>
          <w:tab w:val="left" w:pos="0"/>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 xml:space="preserve">организация заготовительного кооператива по закупу излишков продукции у населения (молоко, мясо, овощи, картофель) на территории </w:t>
      </w:r>
      <w:proofErr w:type="spellStart"/>
      <w:r w:rsidRPr="00207054">
        <w:rPr>
          <w:rFonts w:ascii="Times New Roman" w:hAnsi="Times New Roman" w:cs="Times New Roman"/>
          <w:sz w:val="28"/>
          <w:szCs w:val="28"/>
        </w:rPr>
        <w:t>Новоромановского</w:t>
      </w:r>
      <w:proofErr w:type="spellEnd"/>
      <w:r w:rsidRPr="00207054">
        <w:rPr>
          <w:rFonts w:ascii="Times New Roman" w:hAnsi="Times New Roman" w:cs="Times New Roman"/>
          <w:sz w:val="28"/>
          <w:szCs w:val="28"/>
        </w:rPr>
        <w:t xml:space="preserve"> сельского поселения;</w:t>
      </w:r>
    </w:p>
    <w:p w:rsidR="00524861" w:rsidRPr="00207054" w:rsidRDefault="00524861" w:rsidP="003651E8">
      <w:pPr>
        <w:pStyle w:val="a4"/>
        <w:numPr>
          <w:ilvl w:val="0"/>
          <w:numId w:val="18"/>
        </w:numPr>
        <w:tabs>
          <w:tab w:val="left" w:pos="0"/>
        </w:tabs>
        <w:spacing w:line="360" w:lineRule="auto"/>
        <w:ind w:left="0" w:firstLine="567"/>
        <w:rPr>
          <w:rFonts w:ascii="Times New Roman" w:hAnsi="Times New Roman" w:cs="Times New Roman"/>
          <w:sz w:val="28"/>
          <w:szCs w:val="28"/>
        </w:rPr>
      </w:pPr>
      <w:r w:rsidRPr="00207054">
        <w:rPr>
          <w:rFonts w:ascii="Times New Roman" w:hAnsi="Times New Roman" w:cs="Times New Roman"/>
          <w:sz w:val="28"/>
          <w:szCs w:val="28"/>
        </w:rPr>
        <w:t xml:space="preserve">создание новых предприятий по переработки шерсти и по выращиванию плодово-ягодных культур до </w:t>
      </w:r>
      <w:proofErr w:type="spellStart"/>
      <w:r w:rsidRPr="00207054">
        <w:rPr>
          <w:rFonts w:ascii="Times New Roman" w:hAnsi="Times New Roman" w:cs="Times New Roman"/>
          <w:sz w:val="28"/>
          <w:szCs w:val="28"/>
        </w:rPr>
        <w:t>2020г</w:t>
      </w:r>
      <w:proofErr w:type="spellEnd"/>
      <w:r w:rsidRPr="00207054">
        <w:rPr>
          <w:rFonts w:ascii="Times New Roman" w:hAnsi="Times New Roman" w:cs="Times New Roman"/>
          <w:sz w:val="28"/>
          <w:szCs w:val="28"/>
        </w:rPr>
        <w:t>.</w:t>
      </w:r>
    </w:p>
    <w:p w:rsidR="002A4F7E" w:rsidRPr="00207054" w:rsidRDefault="002A4F7E" w:rsidP="003651E8">
      <w:pPr>
        <w:spacing w:line="360" w:lineRule="auto"/>
        <w:ind w:left="900"/>
        <w:rPr>
          <w:rFonts w:ascii="Times New Roman" w:hAnsi="Times New Roman" w:cs="Times New Roman"/>
          <w:b/>
          <w:sz w:val="28"/>
          <w:szCs w:val="28"/>
        </w:rPr>
      </w:pPr>
    </w:p>
    <w:p w:rsidR="00772506" w:rsidRPr="00207054" w:rsidRDefault="00772506" w:rsidP="004B65A5">
      <w:pPr>
        <w:ind w:right="142" w:firstLine="567"/>
        <w:rPr>
          <w:rFonts w:ascii="Times New Roman" w:hAnsi="Times New Roman" w:cs="Times New Roman"/>
          <w:b/>
          <w:sz w:val="28"/>
          <w:szCs w:val="28"/>
        </w:rPr>
      </w:pPr>
      <w:r w:rsidRPr="00207054">
        <w:rPr>
          <w:rFonts w:ascii="Times New Roman" w:hAnsi="Times New Roman" w:cs="Times New Roman"/>
          <w:b/>
          <w:sz w:val="28"/>
          <w:szCs w:val="28"/>
        </w:rPr>
        <w:t>Повышение инвестиционной привлекательности</w:t>
      </w:r>
    </w:p>
    <w:p w:rsidR="00772506" w:rsidRPr="00207054" w:rsidRDefault="00772506" w:rsidP="00772506">
      <w:pPr>
        <w:ind w:right="142"/>
        <w:rPr>
          <w:rFonts w:ascii="Times New Roman" w:hAnsi="Times New Roman" w:cs="Times New Roman"/>
          <w:b/>
          <w:sz w:val="28"/>
          <w:szCs w:val="28"/>
        </w:rPr>
      </w:pPr>
    </w:p>
    <w:p w:rsidR="00772506" w:rsidRPr="00207054" w:rsidRDefault="00772506" w:rsidP="003651E8">
      <w:pPr>
        <w:spacing w:line="360" w:lineRule="auto"/>
        <w:ind w:right="142"/>
        <w:rPr>
          <w:rFonts w:ascii="Times New Roman" w:hAnsi="Times New Roman" w:cs="Times New Roman"/>
          <w:sz w:val="28"/>
          <w:szCs w:val="28"/>
        </w:rPr>
      </w:pPr>
      <w:r w:rsidRPr="00207054">
        <w:rPr>
          <w:rFonts w:ascii="Times New Roman" w:hAnsi="Times New Roman" w:cs="Times New Roman"/>
          <w:b/>
          <w:sz w:val="28"/>
          <w:szCs w:val="28"/>
        </w:rPr>
        <w:t xml:space="preserve">       Цель - </w:t>
      </w:r>
      <w:r w:rsidRPr="00207054">
        <w:rPr>
          <w:rFonts w:ascii="Times New Roman" w:hAnsi="Times New Roman" w:cs="Times New Roman"/>
          <w:sz w:val="28"/>
          <w:szCs w:val="28"/>
        </w:rPr>
        <w:t xml:space="preserve">создание условий для привлечения инвестиций в </w:t>
      </w:r>
      <w:proofErr w:type="spellStart"/>
      <w:r w:rsidRPr="00207054">
        <w:rPr>
          <w:rFonts w:ascii="Times New Roman" w:hAnsi="Times New Roman" w:cs="Times New Roman"/>
          <w:sz w:val="28"/>
          <w:szCs w:val="28"/>
        </w:rPr>
        <w:t>Юргинский</w:t>
      </w:r>
      <w:proofErr w:type="spellEnd"/>
      <w:r w:rsidRPr="00207054">
        <w:rPr>
          <w:rFonts w:ascii="Times New Roman" w:hAnsi="Times New Roman" w:cs="Times New Roman"/>
          <w:sz w:val="28"/>
          <w:szCs w:val="28"/>
        </w:rPr>
        <w:t xml:space="preserve"> муниципальный район.</w:t>
      </w:r>
    </w:p>
    <w:p w:rsidR="00772506" w:rsidRPr="00207054" w:rsidRDefault="00772506" w:rsidP="003651E8">
      <w:pPr>
        <w:spacing w:line="360" w:lineRule="auto"/>
        <w:ind w:right="142"/>
        <w:rPr>
          <w:rFonts w:ascii="Times New Roman" w:hAnsi="Times New Roman" w:cs="Times New Roman"/>
          <w:b/>
          <w:sz w:val="28"/>
          <w:szCs w:val="28"/>
        </w:rPr>
      </w:pPr>
      <w:r w:rsidRPr="00207054">
        <w:rPr>
          <w:rFonts w:ascii="Times New Roman" w:hAnsi="Times New Roman" w:cs="Times New Roman"/>
          <w:b/>
          <w:sz w:val="28"/>
          <w:szCs w:val="28"/>
        </w:rPr>
        <w:t xml:space="preserve">       Задачи:</w:t>
      </w:r>
    </w:p>
    <w:p w:rsidR="00772506" w:rsidRPr="00207054" w:rsidRDefault="004B65A5" w:rsidP="003651E8">
      <w:pPr>
        <w:pStyle w:val="a4"/>
        <w:numPr>
          <w:ilvl w:val="0"/>
          <w:numId w:val="12"/>
        </w:numPr>
        <w:spacing w:line="360" w:lineRule="auto"/>
        <w:ind w:right="142" w:hanging="153"/>
        <w:rPr>
          <w:rFonts w:ascii="Times New Roman" w:hAnsi="Times New Roman" w:cs="Times New Roman"/>
          <w:sz w:val="28"/>
          <w:szCs w:val="28"/>
        </w:rPr>
      </w:pPr>
      <w:r w:rsidRPr="00207054">
        <w:rPr>
          <w:rFonts w:ascii="Times New Roman" w:hAnsi="Times New Roman" w:cs="Times New Roman"/>
          <w:sz w:val="28"/>
          <w:szCs w:val="28"/>
        </w:rPr>
        <w:t xml:space="preserve">  </w:t>
      </w:r>
      <w:r w:rsidR="00A76A80" w:rsidRPr="00207054">
        <w:rPr>
          <w:rFonts w:ascii="Times New Roman" w:hAnsi="Times New Roman" w:cs="Times New Roman"/>
          <w:sz w:val="28"/>
          <w:szCs w:val="28"/>
        </w:rPr>
        <w:t xml:space="preserve">улучшение </w:t>
      </w:r>
      <w:r w:rsidR="00772506" w:rsidRPr="00207054">
        <w:rPr>
          <w:rFonts w:ascii="Times New Roman" w:hAnsi="Times New Roman" w:cs="Times New Roman"/>
          <w:sz w:val="28"/>
          <w:szCs w:val="28"/>
        </w:rPr>
        <w:t>инвестиционн</w:t>
      </w:r>
      <w:r w:rsidR="00A76A80" w:rsidRPr="00207054">
        <w:rPr>
          <w:rFonts w:ascii="Times New Roman" w:hAnsi="Times New Roman" w:cs="Times New Roman"/>
          <w:sz w:val="28"/>
          <w:szCs w:val="28"/>
        </w:rPr>
        <w:t>ого климата в муниципальном районе</w:t>
      </w:r>
      <w:r w:rsidR="00772506" w:rsidRPr="00207054">
        <w:rPr>
          <w:rFonts w:ascii="Times New Roman" w:hAnsi="Times New Roman" w:cs="Times New Roman"/>
          <w:sz w:val="28"/>
          <w:szCs w:val="28"/>
        </w:rPr>
        <w:t>;</w:t>
      </w:r>
    </w:p>
    <w:p w:rsidR="00772506" w:rsidRPr="00207054" w:rsidRDefault="004B65A5" w:rsidP="003651E8">
      <w:pPr>
        <w:pStyle w:val="a4"/>
        <w:numPr>
          <w:ilvl w:val="0"/>
          <w:numId w:val="12"/>
        </w:numPr>
        <w:spacing w:line="360" w:lineRule="auto"/>
        <w:ind w:left="0" w:right="142" w:firstLine="567"/>
        <w:rPr>
          <w:rFonts w:ascii="Times New Roman" w:hAnsi="Times New Roman" w:cs="Times New Roman"/>
          <w:sz w:val="28"/>
          <w:szCs w:val="28"/>
        </w:rPr>
      </w:pPr>
      <w:r w:rsidRPr="00207054">
        <w:rPr>
          <w:rFonts w:ascii="Times New Roman" w:hAnsi="Times New Roman" w:cs="Times New Roman"/>
          <w:sz w:val="28"/>
          <w:szCs w:val="28"/>
        </w:rPr>
        <w:lastRenderedPageBreak/>
        <w:t xml:space="preserve">  </w:t>
      </w:r>
      <w:r w:rsidR="00D01E04" w:rsidRPr="00207054">
        <w:rPr>
          <w:rFonts w:ascii="Times New Roman" w:hAnsi="Times New Roman" w:cs="Times New Roman"/>
          <w:sz w:val="28"/>
          <w:szCs w:val="28"/>
        </w:rPr>
        <w:t>а</w:t>
      </w:r>
      <w:r w:rsidR="00772506" w:rsidRPr="00207054">
        <w:rPr>
          <w:rFonts w:ascii="Times New Roman" w:hAnsi="Times New Roman" w:cs="Times New Roman"/>
          <w:sz w:val="28"/>
          <w:szCs w:val="28"/>
        </w:rPr>
        <w:t xml:space="preserve">ктуализация, размещение необходимой информации на официальном </w:t>
      </w:r>
      <w:r w:rsidR="00D01E04" w:rsidRPr="00207054">
        <w:rPr>
          <w:rFonts w:ascii="Times New Roman" w:hAnsi="Times New Roman" w:cs="Times New Roman"/>
          <w:sz w:val="28"/>
          <w:szCs w:val="28"/>
        </w:rPr>
        <w:t xml:space="preserve">сайте администрации Юргинского муниципального </w:t>
      </w:r>
      <w:r w:rsidR="00772506" w:rsidRPr="00207054">
        <w:rPr>
          <w:rFonts w:ascii="Times New Roman" w:hAnsi="Times New Roman" w:cs="Times New Roman"/>
          <w:sz w:val="28"/>
          <w:szCs w:val="28"/>
        </w:rPr>
        <w:t>район</w:t>
      </w:r>
      <w:r w:rsidR="00D01E04" w:rsidRPr="00207054">
        <w:rPr>
          <w:rFonts w:ascii="Times New Roman" w:hAnsi="Times New Roman" w:cs="Times New Roman"/>
          <w:sz w:val="28"/>
          <w:szCs w:val="28"/>
        </w:rPr>
        <w:t>а</w:t>
      </w:r>
      <w:r w:rsidR="00772506" w:rsidRPr="00207054">
        <w:rPr>
          <w:rFonts w:ascii="Times New Roman" w:hAnsi="Times New Roman" w:cs="Times New Roman"/>
          <w:sz w:val="28"/>
          <w:szCs w:val="28"/>
        </w:rPr>
        <w:t xml:space="preserve"> </w:t>
      </w:r>
      <w:r w:rsidR="00D01E04" w:rsidRPr="00207054">
        <w:rPr>
          <w:rFonts w:ascii="Times New Roman" w:hAnsi="Times New Roman" w:cs="Times New Roman"/>
          <w:sz w:val="28"/>
          <w:szCs w:val="28"/>
        </w:rPr>
        <w:t>для и</w:t>
      </w:r>
      <w:r w:rsidR="00772506" w:rsidRPr="00207054">
        <w:rPr>
          <w:rFonts w:ascii="Times New Roman" w:hAnsi="Times New Roman" w:cs="Times New Roman"/>
          <w:sz w:val="28"/>
          <w:szCs w:val="28"/>
        </w:rPr>
        <w:t>нвестор</w:t>
      </w:r>
      <w:r w:rsidR="00D01E04" w:rsidRPr="00207054">
        <w:rPr>
          <w:rFonts w:ascii="Times New Roman" w:hAnsi="Times New Roman" w:cs="Times New Roman"/>
          <w:sz w:val="28"/>
          <w:szCs w:val="28"/>
        </w:rPr>
        <w:t>а</w:t>
      </w:r>
      <w:r w:rsidR="00772506" w:rsidRPr="00207054">
        <w:rPr>
          <w:rFonts w:ascii="Times New Roman" w:hAnsi="Times New Roman" w:cs="Times New Roman"/>
          <w:sz w:val="28"/>
          <w:szCs w:val="28"/>
        </w:rPr>
        <w:t>;</w:t>
      </w:r>
    </w:p>
    <w:p w:rsidR="00772506" w:rsidRPr="00207054" w:rsidRDefault="00D01E04" w:rsidP="003651E8">
      <w:pPr>
        <w:pStyle w:val="a4"/>
        <w:numPr>
          <w:ilvl w:val="0"/>
          <w:numId w:val="12"/>
        </w:numPr>
        <w:spacing w:line="360" w:lineRule="auto"/>
        <w:ind w:left="0" w:right="142" w:firstLine="360"/>
        <w:rPr>
          <w:rFonts w:ascii="Times New Roman" w:hAnsi="Times New Roman" w:cs="Times New Roman"/>
          <w:sz w:val="28"/>
          <w:szCs w:val="28"/>
        </w:rPr>
      </w:pPr>
      <w:r w:rsidRPr="00207054">
        <w:rPr>
          <w:rFonts w:ascii="Times New Roman" w:hAnsi="Times New Roman" w:cs="Times New Roman"/>
          <w:sz w:val="28"/>
          <w:szCs w:val="28"/>
        </w:rPr>
        <w:t>п</w:t>
      </w:r>
      <w:r w:rsidR="00772506" w:rsidRPr="00207054">
        <w:rPr>
          <w:rFonts w:ascii="Times New Roman" w:hAnsi="Times New Roman" w:cs="Times New Roman"/>
          <w:sz w:val="28"/>
          <w:szCs w:val="28"/>
        </w:rPr>
        <w:t>оддержание в актуальном состоянии базы данных инвестиционных площадок и инвестиционных проектов, реализуемых  на территории района;</w:t>
      </w:r>
    </w:p>
    <w:p w:rsidR="00772506" w:rsidRPr="00207054" w:rsidRDefault="00D01E04" w:rsidP="003651E8">
      <w:pPr>
        <w:pStyle w:val="a4"/>
        <w:numPr>
          <w:ilvl w:val="0"/>
          <w:numId w:val="12"/>
        </w:numPr>
        <w:spacing w:line="360" w:lineRule="auto"/>
        <w:ind w:left="0" w:right="142" w:firstLine="360"/>
        <w:rPr>
          <w:rFonts w:ascii="Times New Roman" w:hAnsi="Times New Roman" w:cs="Times New Roman"/>
          <w:sz w:val="28"/>
          <w:szCs w:val="28"/>
        </w:rPr>
      </w:pPr>
      <w:r w:rsidRPr="00207054">
        <w:rPr>
          <w:rFonts w:ascii="Times New Roman" w:hAnsi="Times New Roman" w:cs="Times New Roman"/>
          <w:sz w:val="28"/>
          <w:szCs w:val="28"/>
        </w:rPr>
        <w:t>р</w:t>
      </w:r>
      <w:r w:rsidR="00772506" w:rsidRPr="00207054">
        <w:rPr>
          <w:rFonts w:ascii="Times New Roman" w:hAnsi="Times New Roman" w:cs="Times New Roman"/>
          <w:sz w:val="28"/>
          <w:szCs w:val="28"/>
        </w:rPr>
        <w:t>асширение каналов прямой связи инвестора с руководством муниципального образования;</w:t>
      </w:r>
    </w:p>
    <w:p w:rsidR="00772506" w:rsidRPr="00207054" w:rsidRDefault="00D01E04" w:rsidP="003651E8">
      <w:pPr>
        <w:pStyle w:val="a4"/>
        <w:numPr>
          <w:ilvl w:val="0"/>
          <w:numId w:val="12"/>
        </w:numPr>
        <w:spacing w:line="360" w:lineRule="auto"/>
        <w:ind w:left="0" w:right="142" w:firstLine="360"/>
        <w:rPr>
          <w:rFonts w:ascii="Times New Roman" w:hAnsi="Times New Roman" w:cs="Times New Roman"/>
          <w:sz w:val="28"/>
          <w:szCs w:val="28"/>
        </w:rPr>
      </w:pPr>
      <w:r w:rsidRPr="00207054">
        <w:rPr>
          <w:rFonts w:ascii="Times New Roman" w:hAnsi="Times New Roman" w:cs="Times New Roman"/>
          <w:sz w:val="28"/>
          <w:szCs w:val="28"/>
        </w:rPr>
        <w:t>р</w:t>
      </w:r>
      <w:r w:rsidR="00772506" w:rsidRPr="00207054">
        <w:rPr>
          <w:rFonts w:ascii="Times New Roman" w:hAnsi="Times New Roman" w:cs="Times New Roman"/>
          <w:sz w:val="28"/>
          <w:szCs w:val="28"/>
        </w:rPr>
        <w:t>еализация мер поддержки бизнеса в рамках реализации муниципальной программы по осуществлению инвестиционной деятельности, развитию предпринимательства и наращиванию налогового потенциала;</w:t>
      </w:r>
    </w:p>
    <w:p w:rsidR="00772506" w:rsidRPr="00207054" w:rsidRDefault="00D01E04" w:rsidP="003651E8">
      <w:pPr>
        <w:pStyle w:val="a4"/>
        <w:numPr>
          <w:ilvl w:val="0"/>
          <w:numId w:val="12"/>
        </w:numPr>
        <w:spacing w:line="360" w:lineRule="auto"/>
        <w:ind w:left="0" w:right="142" w:firstLine="360"/>
        <w:rPr>
          <w:rFonts w:ascii="Times New Roman" w:hAnsi="Times New Roman" w:cs="Times New Roman"/>
          <w:sz w:val="28"/>
          <w:szCs w:val="28"/>
        </w:rPr>
      </w:pPr>
      <w:r w:rsidRPr="00207054">
        <w:rPr>
          <w:rFonts w:ascii="Times New Roman" w:hAnsi="Times New Roman" w:cs="Times New Roman"/>
          <w:sz w:val="28"/>
          <w:szCs w:val="28"/>
        </w:rPr>
        <w:t>о</w:t>
      </w:r>
      <w:r w:rsidR="00772506" w:rsidRPr="00207054">
        <w:rPr>
          <w:rFonts w:ascii="Times New Roman" w:hAnsi="Times New Roman" w:cs="Times New Roman"/>
          <w:sz w:val="28"/>
          <w:szCs w:val="28"/>
        </w:rPr>
        <w:t>птимизация административных процедур в сфере реализации инвестиционных проектов.</w:t>
      </w:r>
    </w:p>
    <w:p w:rsidR="0067430A" w:rsidRPr="00207054" w:rsidRDefault="0067430A" w:rsidP="00D3319E">
      <w:pPr>
        <w:pStyle w:val="a4"/>
        <w:spacing w:line="276" w:lineRule="auto"/>
        <w:ind w:right="142"/>
        <w:rPr>
          <w:rFonts w:ascii="Times New Roman" w:hAnsi="Times New Roman" w:cs="Times New Roman"/>
          <w:sz w:val="28"/>
          <w:szCs w:val="28"/>
        </w:rPr>
      </w:pPr>
      <w:r w:rsidRPr="00207054">
        <w:rPr>
          <w:rFonts w:ascii="Times New Roman" w:hAnsi="Times New Roman" w:cs="Times New Roman"/>
          <w:b/>
          <w:sz w:val="28"/>
          <w:szCs w:val="28"/>
        </w:rPr>
        <w:t>Приоритетные направления по улучшению инвестиционного имиджа района:</w:t>
      </w:r>
    </w:p>
    <w:p w:rsidR="0067430A" w:rsidRPr="00207054" w:rsidRDefault="008D7500" w:rsidP="003651E8">
      <w:pPr>
        <w:pStyle w:val="a4"/>
        <w:numPr>
          <w:ilvl w:val="0"/>
          <w:numId w:val="23"/>
        </w:numPr>
        <w:tabs>
          <w:tab w:val="left" w:pos="851"/>
        </w:tabs>
        <w:spacing w:line="360" w:lineRule="auto"/>
        <w:ind w:left="0" w:firstLine="426"/>
        <w:rPr>
          <w:rFonts w:ascii="Times New Roman" w:hAnsi="Times New Roman" w:cs="Times New Roman"/>
          <w:sz w:val="28"/>
          <w:szCs w:val="28"/>
        </w:rPr>
      </w:pPr>
      <w:r w:rsidRPr="00207054">
        <w:rPr>
          <w:rFonts w:ascii="Times New Roman" w:hAnsi="Times New Roman" w:cs="Times New Roman"/>
          <w:sz w:val="28"/>
          <w:szCs w:val="28"/>
        </w:rPr>
        <w:t>с</w:t>
      </w:r>
      <w:r w:rsidR="0067430A" w:rsidRPr="00207054">
        <w:rPr>
          <w:rFonts w:ascii="Times New Roman" w:hAnsi="Times New Roman" w:cs="Times New Roman"/>
          <w:sz w:val="28"/>
          <w:szCs w:val="28"/>
        </w:rPr>
        <w:t>оздание инвестиционных площадок для привлечения потенциальных инвесторов по разработке запасов полезных ископаемых (песок, песчано-</w:t>
      </w:r>
      <w:r w:rsidR="00D3319E" w:rsidRPr="00207054">
        <w:rPr>
          <w:rFonts w:ascii="Times New Roman" w:hAnsi="Times New Roman" w:cs="Times New Roman"/>
          <w:sz w:val="28"/>
          <w:szCs w:val="28"/>
        </w:rPr>
        <w:t>гравийная смесь, глина, щебень);</w:t>
      </w:r>
    </w:p>
    <w:p w:rsidR="00545275" w:rsidRPr="00207054" w:rsidRDefault="008D7500" w:rsidP="003651E8">
      <w:pPr>
        <w:pStyle w:val="a4"/>
        <w:numPr>
          <w:ilvl w:val="0"/>
          <w:numId w:val="23"/>
        </w:numPr>
        <w:spacing w:line="360" w:lineRule="auto"/>
        <w:ind w:left="0" w:firstLine="426"/>
        <w:rPr>
          <w:rFonts w:ascii="Times New Roman" w:hAnsi="Times New Roman" w:cs="Times New Roman"/>
          <w:sz w:val="28"/>
          <w:szCs w:val="28"/>
        </w:rPr>
      </w:pPr>
      <w:r w:rsidRPr="00207054">
        <w:rPr>
          <w:rFonts w:ascii="Times New Roman" w:hAnsi="Times New Roman" w:cs="Times New Roman"/>
          <w:sz w:val="28"/>
          <w:szCs w:val="28"/>
        </w:rPr>
        <w:t>п</w:t>
      </w:r>
      <w:r w:rsidR="00545275" w:rsidRPr="00207054">
        <w:rPr>
          <w:rFonts w:ascii="Times New Roman" w:hAnsi="Times New Roman" w:cs="Times New Roman"/>
          <w:sz w:val="28"/>
          <w:szCs w:val="28"/>
        </w:rPr>
        <w:t>ривлечение средств федерального и областного бюджетов, средств населения  для реализации мероприятий муниципальных программ;</w:t>
      </w:r>
    </w:p>
    <w:p w:rsidR="00545275" w:rsidRPr="00207054" w:rsidRDefault="008D7500" w:rsidP="003651E8">
      <w:pPr>
        <w:pStyle w:val="a4"/>
        <w:numPr>
          <w:ilvl w:val="0"/>
          <w:numId w:val="23"/>
        </w:numPr>
        <w:spacing w:line="360" w:lineRule="auto"/>
        <w:ind w:left="0" w:firstLine="426"/>
        <w:rPr>
          <w:rFonts w:ascii="Times New Roman" w:hAnsi="Times New Roman" w:cs="Times New Roman"/>
          <w:sz w:val="28"/>
          <w:szCs w:val="28"/>
        </w:rPr>
      </w:pPr>
      <w:r w:rsidRPr="00207054">
        <w:rPr>
          <w:rFonts w:ascii="Times New Roman" w:hAnsi="Times New Roman" w:cs="Times New Roman"/>
          <w:sz w:val="28"/>
          <w:szCs w:val="28"/>
        </w:rPr>
        <w:t>с</w:t>
      </w:r>
      <w:r w:rsidR="00545275" w:rsidRPr="00207054">
        <w:rPr>
          <w:rFonts w:ascii="Times New Roman" w:hAnsi="Times New Roman" w:cs="Times New Roman"/>
          <w:sz w:val="28"/>
          <w:szCs w:val="28"/>
        </w:rPr>
        <w:t>одействие субъектам инвестиционной и производственной деятельности Юргинского муниципального района в разработке инвестиционных предложений, отвечающих приоритетным направлениям инвестиционной политики района;</w:t>
      </w:r>
    </w:p>
    <w:p w:rsidR="00545275" w:rsidRPr="00207054" w:rsidRDefault="008D7500" w:rsidP="003651E8">
      <w:pPr>
        <w:pStyle w:val="a4"/>
        <w:numPr>
          <w:ilvl w:val="0"/>
          <w:numId w:val="23"/>
        </w:numPr>
        <w:spacing w:line="360" w:lineRule="auto"/>
        <w:ind w:left="0" w:firstLine="426"/>
        <w:rPr>
          <w:rFonts w:ascii="Times New Roman" w:hAnsi="Times New Roman" w:cs="Times New Roman"/>
          <w:sz w:val="28"/>
          <w:szCs w:val="28"/>
        </w:rPr>
      </w:pPr>
      <w:r w:rsidRPr="00207054">
        <w:rPr>
          <w:rFonts w:ascii="Times New Roman" w:hAnsi="Times New Roman" w:cs="Times New Roman"/>
          <w:sz w:val="28"/>
          <w:szCs w:val="28"/>
        </w:rPr>
        <w:t>п</w:t>
      </w:r>
      <w:r w:rsidR="00545275" w:rsidRPr="00207054">
        <w:rPr>
          <w:rFonts w:ascii="Times New Roman" w:hAnsi="Times New Roman" w:cs="Times New Roman"/>
          <w:sz w:val="28"/>
          <w:szCs w:val="28"/>
        </w:rPr>
        <w:t>редоставление земельных участков для размещения строительства и сдача в аренду муниципального имущества под различные цели;</w:t>
      </w:r>
    </w:p>
    <w:p w:rsidR="00317D9E" w:rsidRPr="00207054" w:rsidRDefault="008D7500" w:rsidP="003651E8">
      <w:pPr>
        <w:pStyle w:val="a4"/>
        <w:numPr>
          <w:ilvl w:val="0"/>
          <w:numId w:val="23"/>
        </w:numPr>
        <w:spacing w:line="360" w:lineRule="auto"/>
        <w:ind w:left="0" w:firstLine="426"/>
        <w:rPr>
          <w:rFonts w:ascii="Times New Roman" w:hAnsi="Times New Roman" w:cs="Times New Roman"/>
          <w:sz w:val="28"/>
          <w:szCs w:val="28"/>
        </w:rPr>
      </w:pPr>
      <w:r w:rsidRPr="00207054">
        <w:rPr>
          <w:rFonts w:ascii="Times New Roman" w:hAnsi="Times New Roman" w:cs="Times New Roman"/>
          <w:sz w:val="28"/>
          <w:szCs w:val="28"/>
        </w:rPr>
        <w:t>и</w:t>
      </w:r>
      <w:r w:rsidR="00317D9E" w:rsidRPr="00207054">
        <w:rPr>
          <w:rFonts w:ascii="Times New Roman" w:hAnsi="Times New Roman" w:cs="Times New Roman"/>
          <w:sz w:val="28"/>
          <w:szCs w:val="28"/>
        </w:rPr>
        <w:t xml:space="preserve">сполнение Дорожной карты внедрения лучших практик Национального рейтинга  состояния инвестиционного климата в Кемеровской области (в настоящее время создана рабочая группа и утвержден единый План мероприятий в Юргинском муниципальном районе </w:t>
      </w:r>
      <w:r w:rsidR="00317D9E" w:rsidRPr="00207054">
        <w:rPr>
          <w:rFonts w:ascii="Times New Roman" w:hAnsi="Times New Roman" w:cs="Times New Roman"/>
          <w:sz w:val="28"/>
          <w:szCs w:val="28"/>
        </w:rPr>
        <w:lastRenderedPageBreak/>
        <w:t>по внедрению целевых моделей для улучшения инвестиционного климата в К</w:t>
      </w:r>
      <w:r w:rsidR="00D3319E" w:rsidRPr="00207054">
        <w:rPr>
          <w:rFonts w:ascii="Times New Roman" w:hAnsi="Times New Roman" w:cs="Times New Roman"/>
          <w:sz w:val="28"/>
          <w:szCs w:val="28"/>
        </w:rPr>
        <w:t>емеровской области</w:t>
      </w:r>
      <w:r w:rsidR="00317D9E" w:rsidRPr="00207054">
        <w:rPr>
          <w:rFonts w:ascii="Times New Roman" w:hAnsi="Times New Roman" w:cs="Times New Roman"/>
          <w:sz w:val="28"/>
          <w:szCs w:val="28"/>
        </w:rPr>
        <w:t xml:space="preserve"> – постановление администрации </w:t>
      </w:r>
      <w:proofErr w:type="spellStart"/>
      <w:r w:rsidR="00317D9E" w:rsidRPr="00207054">
        <w:rPr>
          <w:rFonts w:ascii="Times New Roman" w:hAnsi="Times New Roman" w:cs="Times New Roman"/>
          <w:sz w:val="28"/>
          <w:szCs w:val="28"/>
        </w:rPr>
        <w:t>ЮМР</w:t>
      </w:r>
      <w:proofErr w:type="spellEnd"/>
      <w:r w:rsidR="00317D9E" w:rsidRPr="00207054">
        <w:rPr>
          <w:rFonts w:ascii="Times New Roman" w:hAnsi="Times New Roman" w:cs="Times New Roman"/>
          <w:sz w:val="28"/>
          <w:szCs w:val="28"/>
        </w:rPr>
        <w:t xml:space="preserve"> от </w:t>
      </w:r>
      <w:proofErr w:type="spellStart"/>
      <w:r w:rsidR="00317D9E" w:rsidRPr="00207054">
        <w:rPr>
          <w:rFonts w:ascii="Times New Roman" w:hAnsi="Times New Roman" w:cs="Times New Roman"/>
          <w:sz w:val="28"/>
          <w:szCs w:val="28"/>
        </w:rPr>
        <w:t>19.04.2017г</w:t>
      </w:r>
      <w:proofErr w:type="spellEnd"/>
      <w:r w:rsidR="00317D9E" w:rsidRPr="00207054">
        <w:rPr>
          <w:rFonts w:ascii="Times New Roman" w:hAnsi="Times New Roman" w:cs="Times New Roman"/>
          <w:sz w:val="28"/>
          <w:szCs w:val="28"/>
        </w:rPr>
        <w:t>. № 163);</w:t>
      </w:r>
    </w:p>
    <w:p w:rsidR="00A50796" w:rsidRPr="00207054" w:rsidRDefault="008D7500" w:rsidP="003651E8">
      <w:pPr>
        <w:pStyle w:val="a4"/>
        <w:numPr>
          <w:ilvl w:val="0"/>
          <w:numId w:val="23"/>
        </w:numPr>
        <w:spacing w:line="360" w:lineRule="auto"/>
        <w:ind w:left="0" w:firstLine="426"/>
        <w:rPr>
          <w:rFonts w:ascii="Times New Roman" w:hAnsi="Times New Roman" w:cs="Times New Roman"/>
          <w:sz w:val="28"/>
          <w:szCs w:val="28"/>
        </w:rPr>
      </w:pPr>
      <w:r w:rsidRPr="00207054">
        <w:rPr>
          <w:rFonts w:ascii="Times New Roman" w:hAnsi="Times New Roman" w:cs="Times New Roman"/>
          <w:sz w:val="28"/>
          <w:szCs w:val="28"/>
        </w:rPr>
        <w:t>з</w:t>
      </w:r>
      <w:r w:rsidR="00545275" w:rsidRPr="00207054">
        <w:rPr>
          <w:rFonts w:ascii="Times New Roman" w:hAnsi="Times New Roman" w:cs="Times New Roman"/>
          <w:sz w:val="28"/>
          <w:szCs w:val="28"/>
        </w:rPr>
        <w:t>аключение между администрацией района и хозяйствующими субъектами договоров о взаимном сотрудничестве по разв</w:t>
      </w:r>
      <w:r w:rsidR="00A50796" w:rsidRPr="00207054">
        <w:rPr>
          <w:rFonts w:ascii="Times New Roman" w:hAnsi="Times New Roman" w:cs="Times New Roman"/>
          <w:sz w:val="28"/>
          <w:szCs w:val="28"/>
        </w:rPr>
        <w:t>итию муниципального образования.</w:t>
      </w:r>
    </w:p>
    <w:p w:rsidR="004C296F" w:rsidRPr="004C296F" w:rsidRDefault="004C296F" w:rsidP="004C296F">
      <w:pPr>
        <w:autoSpaceDE w:val="0"/>
        <w:autoSpaceDN w:val="0"/>
        <w:adjustRightInd w:val="0"/>
        <w:spacing w:line="360" w:lineRule="auto"/>
        <w:ind w:firstLine="426"/>
        <w:rPr>
          <w:rFonts w:ascii="Times New Roman" w:eastAsia="Calibri" w:hAnsi="Times New Roman" w:cs="Times New Roman"/>
          <w:sz w:val="28"/>
          <w:szCs w:val="28"/>
        </w:rPr>
      </w:pPr>
      <w:r w:rsidRPr="004C296F">
        <w:rPr>
          <w:rFonts w:ascii="Times New Roman" w:eastAsia="Calibri" w:hAnsi="Times New Roman" w:cs="Times New Roman"/>
          <w:sz w:val="28"/>
          <w:szCs w:val="28"/>
        </w:rPr>
        <w:t xml:space="preserve">Перечень приоритетных инвестиционных проектов, реализуемые и предполагаемые к реализации </w:t>
      </w:r>
      <w:r w:rsidR="006D3703">
        <w:rPr>
          <w:rFonts w:ascii="Times New Roman" w:eastAsia="Calibri" w:hAnsi="Times New Roman" w:cs="Times New Roman"/>
          <w:sz w:val="28"/>
          <w:szCs w:val="28"/>
        </w:rPr>
        <w:t xml:space="preserve">в перспективе </w:t>
      </w:r>
      <w:r w:rsidRPr="004C296F">
        <w:rPr>
          <w:rFonts w:ascii="Times New Roman" w:eastAsia="Calibri" w:hAnsi="Times New Roman" w:cs="Times New Roman"/>
          <w:sz w:val="28"/>
          <w:szCs w:val="28"/>
        </w:rPr>
        <w:t xml:space="preserve">на территории Юргинского муниципального  района </w:t>
      </w:r>
      <w:r w:rsidR="006D3703">
        <w:rPr>
          <w:rFonts w:ascii="Times New Roman" w:eastAsia="Calibri" w:hAnsi="Times New Roman" w:cs="Times New Roman"/>
          <w:sz w:val="28"/>
          <w:szCs w:val="28"/>
        </w:rPr>
        <w:t>представлен в таблице 2</w:t>
      </w:r>
      <w:r w:rsidR="00260165">
        <w:rPr>
          <w:rFonts w:ascii="Times New Roman" w:eastAsia="Calibri" w:hAnsi="Times New Roman" w:cs="Times New Roman"/>
          <w:sz w:val="28"/>
          <w:szCs w:val="28"/>
        </w:rPr>
        <w:t>3</w:t>
      </w:r>
      <w:r w:rsidR="006D3703">
        <w:rPr>
          <w:rFonts w:ascii="Times New Roman" w:eastAsia="Calibri" w:hAnsi="Times New Roman" w:cs="Times New Roman"/>
          <w:sz w:val="28"/>
          <w:szCs w:val="28"/>
        </w:rPr>
        <w:t>.</w:t>
      </w:r>
    </w:p>
    <w:p w:rsidR="004B65A5" w:rsidRPr="00207054" w:rsidRDefault="004B65A5" w:rsidP="009F02DA">
      <w:pPr>
        <w:pStyle w:val="a4"/>
        <w:spacing w:line="276" w:lineRule="auto"/>
        <w:ind w:left="7788"/>
        <w:rPr>
          <w:rFonts w:ascii="Times New Roman" w:hAnsi="Times New Roman" w:cs="Times New Roman"/>
        </w:rPr>
      </w:pPr>
    </w:p>
    <w:p w:rsidR="009F02DA" w:rsidRPr="00207054" w:rsidRDefault="004C296F" w:rsidP="004B65A5">
      <w:pPr>
        <w:pStyle w:val="a4"/>
        <w:autoSpaceDE w:val="0"/>
        <w:autoSpaceDN w:val="0"/>
        <w:adjustRightInd w:val="0"/>
        <w:spacing w:line="276" w:lineRule="auto"/>
        <w:ind w:left="0"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Таблица 2</w:t>
      </w:r>
      <w:r w:rsidR="00260165">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 - </w:t>
      </w:r>
      <w:r w:rsidR="009F02DA" w:rsidRPr="00207054">
        <w:rPr>
          <w:rFonts w:ascii="Times New Roman" w:eastAsia="Calibri" w:hAnsi="Times New Roman" w:cs="Times New Roman"/>
          <w:b/>
          <w:sz w:val="24"/>
          <w:szCs w:val="24"/>
        </w:rPr>
        <w:t>Перечень приоритетных инвестиционных проектов,</w:t>
      </w:r>
      <w:r w:rsidR="00B81692" w:rsidRPr="00207054">
        <w:rPr>
          <w:rFonts w:ascii="Times New Roman" w:eastAsia="Calibri" w:hAnsi="Times New Roman" w:cs="Times New Roman"/>
          <w:b/>
          <w:sz w:val="24"/>
          <w:szCs w:val="24"/>
        </w:rPr>
        <w:t xml:space="preserve"> </w:t>
      </w:r>
      <w:r w:rsidR="009F02DA" w:rsidRPr="00207054">
        <w:rPr>
          <w:rFonts w:ascii="Times New Roman" w:eastAsia="Calibri" w:hAnsi="Times New Roman" w:cs="Times New Roman"/>
          <w:b/>
          <w:sz w:val="24"/>
          <w:szCs w:val="24"/>
        </w:rPr>
        <w:t>реализуемые и предполагаемые к реализации</w:t>
      </w:r>
      <w:r w:rsidR="00B81692" w:rsidRPr="00207054">
        <w:rPr>
          <w:rFonts w:ascii="Times New Roman" w:eastAsia="Calibri" w:hAnsi="Times New Roman" w:cs="Times New Roman"/>
          <w:b/>
          <w:sz w:val="24"/>
          <w:szCs w:val="24"/>
        </w:rPr>
        <w:t xml:space="preserve"> </w:t>
      </w:r>
      <w:r w:rsidR="009F02DA" w:rsidRPr="00207054">
        <w:rPr>
          <w:rFonts w:ascii="Times New Roman" w:eastAsia="Calibri" w:hAnsi="Times New Roman" w:cs="Times New Roman"/>
          <w:b/>
          <w:sz w:val="24"/>
          <w:szCs w:val="24"/>
        </w:rPr>
        <w:t>на территории Юргинского муниципального  района на период с 201</w:t>
      </w:r>
      <w:r w:rsidR="00BD7C51">
        <w:rPr>
          <w:rFonts w:ascii="Times New Roman" w:eastAsia="Calibri" w:hAnsi="Times New Roman" w:cs="Times New Roman"/>
          <w:b/>
          <w:sz w:val="24"/>
          <w:szCs w:val="24"/>
        </w:rPr>
        <w:t>8</w:t>
      </w:r>
      <w:r w:rsidR="009F02DA" w:rsidRPr="00207054">
        <w:rPr>
          <w:rFonts w:ascii="Times New Roman" w:eastAsia="Calibri" w:hAnsi="Times New Roman" w:cs="Times New Roman"/>
          <w:b/>
          <w:sz w:val="24"/>
          <w:szCs w:val="24"/>
        </w:rPr>
        <w:t xml:space="preserve"> по 2035 годы</w:t>
      </w:r>
    </w:p>
    <w:tbl>
      <w:tblPr>
        <w:tblStyle w:val="19"/>
        <w:tblW w:w="9640" w:type="dxa"/>
        <w:tblInd w:w="-176" w:type="dxa"/>
        <w:tblLayout w:type="fixed"/>
        <w:tblLook w:val="04A0" w:firstRow="1" w:lastRow="0" w:firstColumn="1" w:lastColumn="0" w:noHBand="0" w:noVBand="1"/>
      </w:tblPr>
      <w:tblGrid>
        <w:gridCol w:w="852"/>
        <w:gridCol w:w="5101"/>
        <w:gridCol w:w="2128"/>
        <w:gridCol w:w="1559"/>
      </w:tblGrid>
      <w:tr w:rsidR="00BD7C51" w:rsidRPr="00CE6188" w:rsidTr="00AD0778">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D7C51" w:rsidRPr="00CE6188" w:rsidRDefault="00BD7C51" w:rsidP="00AD0778">
            <w:pPr>
              <w:spacing w:line="276" w:lineRule="auto"/>
              <w:ind w:right="-249"/>
              <w:jc w:val="center"/>
              <w:rPr>
                <w:rFonts w:ascii="Times New Roman" w:hAnsi="Times New Roman"/>
                <w:b/>
                <w:sz w:val="24"/>
                <w:szCs w:val="24"/>
              </w:rPr>
            </w:pPr>
          </w:p>
          <w:p w:rsidR="00BD7C51" w:rsidRPr="00CE6188" w:rsidRDefault="00BD7C51" w:rsidP="00AD0778">
            <w:pPr>
              <w:spacing w:line="276" w:lineRule="auto"/>
              <w:ind w:right="-249"/>
              <w:jc w:val="center"/>
              <w:rPr>
                <w:rFonts w:ascii="Times New Roman" w:hAnsi="Times New Roman"/>
                <w:b/>
                <w:sz w:val="24"/>
                <w:szCs w:val="24"/>
              </w:rPr>
            </w:pPr>
            <w:r w:rsidRPr="00CE6188">
              <w:rPr>
                <w:rFonts w:ascii="Times New Roman" w:hAnsi="Times New Roman"/>
                <w:b/>
                <w:sz w:val="24"/>
                <w:szCs w:val="24"/>
              </w:rPr>
              <w:t>№</w:t>
            </w:r>
          </w:p>
          <w:p w:rsidR="00BD7C51" w:rsidRPr="00CE6188" w:rsidRDefault="00BD7C51" w:rsidP="00AD0778">
            <w:pPr>
              <w:spacing w:line="276" w:lineRule="auto"/>
              <w:ind w:right="-249"/>
              <w:jc w:val="center"/>
              <w:rPr>
                <w:rFonts w:ascii="Times New Roman" w:hAnsi="Times New Roman"/>
                <w:b/>
                <w:sz w:val="24"/>
                <w:szCs w:val="24"/>
              </w:rPr>
            </w:pPr>
            <w:r w:rsidRPr="00CE6188">
              <w:rPr>
                <w:rFonts w:ascii="Times New Roman" w:hAnsi="Times New Roman"/>
                <w:b/>
                <w:sz w:val="24"/>
                <w:szCs w:val="24"/>
              </w:rPr>
              <w:t>п/п</w:t>
            </w:r>
          </w:p>
        </w:tc>
        <w:tc>
          <w:tcPr>
            <w:tcW w:w="510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D7C51" w:rsidRPr="00CE6188" w:rsidRDefault="00BD7C51" w:rsidP="00AD0778">
            <w:pPr>
              <w:spacing w:line="276" w:lineRule="auto"/>
              <w:ind w:right="-851"/>
              <w:rPr>
                <w:rFonts w:ascii="Times New Roman" w:hAnsi="Times New Roman"/>
                <w:b/>
                <w:sz w:val="24"/>
                <w:szCs w:val="24"/>
              </w:rPr>
            </w:pPr>
            <w:r w:rsidRPr="00CE6188">
              <w:rPr>
                <w:rFonts w:ascii="Times New Roman" w:hAnsi="Times New Roman"/>
                <w:b/>
                <w:sz w:val="24"/>
                <w:szCs w:val="24"/>
              </w:rPr>
              <w:t xml:space="preserve">   </w:t>
            </w:r>
          </w:p>
          <w:p w:rsidR="00BD7C51" w:rsidRPr="00CE6188" w:rsidRDefault="00BD7C51" w:rsidP="00AD0778">
            <w:pPr>
              <w:spacing w:line="276" w:lineRule="auto"/>
              <w:ind w:right="-851"/>
              <w:rPr>
                <w:rFonts w:ascii="Times New Roman" w:hAnsi="Times New Roman"/>
                <w:b/>
                <w:sz w:val="24"/>
                <w:szCs w:val="24"/>
              </w:rPr>
            </w:pPr>
            <w:r w:rsidRPr="00CE6188">
              <w:rPr>
                <w:rFonts w:ascii="Times New Roman" w:hAnsi="Times New Roman"/>
                <w:b/>
                <w:sz w:val="24"/>
                <w:szCs w:val="24"/>
              </w:rPr>
              <w:t xml:space="preserve">    Наименование инвестиционного проекта</w:t>
            </w:r>
          </w:p>
        </w:tc>
        <w:tc>
          <w:tcPr>
            <w:tcW w:w="212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D7C51" w:rsidRPr="00CE6188" w:rsidRDefault="00BD7C51" w:rsidP="00AD0778">
            <w:pPr>
              <w:spacing w:line="276" w:lineRule="auto"/>
              <w:ind w:right="-851"/>
              <w:rPr>
                <w:rFonts w:ascii="Times New Roman" w:hAnsi="Times New Roman"/>
                <w:b/>
                <w:sz w:val="24"/>
                <w:szCs w:val="24"/>
              </w:rPr>
            </w:pPr>
            <w:r w:rsidRPr="00CE6188">
              <w:rPr>
                <w:rFonts w:ascii="Times New Roman" w:hAnsi="Times New Roman"/>
                <w:b/>
                <w:sz w:val="24"/>
                <w:szCs w:val="24"/>
              </w:rPr>
              <w:t xml:space="preserve">         Место</w:t>
            </w:r>
          </w:p>
          <w:p w:rsidR="00BD7C51" w:rsidRPr="00CE6188" w:rsidRDefault="00BD7C51" w:rsidP="00AD0778">
            <w:pPr>
              <w:spacing w:line="276" w:lineRule="auto"/>
              <w:ind w:right="-851"/>
              <w:rPr>
                <w:rFonts w:ascii="Times New Roman" w:hAnsi="Times New Roman"/>
                <w:b/>
                <w:sz w:val="24"/>
                <w:szCs w:val="24"/>
              </w:rPr>
            </w:pPr>
            <w:r w:rsidRPr="00CE6188">
              <w:rPr>
                <w:rFonts w:ascii="Times New Roman" w:hAnsi="Times New Roman"/>
                <w:b/>
                <w:sz w:val="24"/>
                <w:szCs w:val="24"/>
              </w:rPr>
              <w:t xml:space="preserve">    реализации</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tcPr>
          <w:p w:rsidR="00BD7C51" w:rsidRPr="00CE6188" w:rsidRDefault="00BD7C51" w:rsidP="00AD0778">
            <w:pPr>
              <w:spacing w:line="276" w:lineRule="auto"/>
              <w:ind w:right="-851"/>
              <w:rPr>
                <w:rFonts w:ascii="Times New Roman" w:hAnsi="Times New Roman"/>
                <w:b/>
                <w:sz w:val="24"/>
                <w:szCs w:val="24"/>
              </w:rPr>
            </w:pPr>
            <w:r w:rsidRPr="00CE6188">
              <w:rPr>
                <w:rFonts w:ascii="Times New Roman" w:hAnsi="Times New Roman"/>
                <w:b/>
                <w:sz w:val="24"/>
                <w:szCs w:val="24"/>
              </w:rPr>
              <w:t xml:space="preserve">  </w:t>
            </w:r>
            <w:proofErr w:type="spellStart"/>
            <w:r w:rsidRPr="00CE6188">
              <w:rPr>
                <w:rFonts w:ascii="Times New Roman" w:hAnsi="Times New Roman"/>
                <w:b/>
                <w:sz w:val="24"/>
                <w:szCs w:val="24"/>
              </w:rPr>
              <w:t>Предпола</w:t>
            </w:r>
            <w:proofErr w:type="spellEnd"/>
            <w:r w:rsidRPr="00CE6188">
              <w:rPr>
                <w:rFonts w:ascii="Times New Roman" w:hAnsi="Times New Roman"/>
                <w:b/>
                <w:sz w:val="24"/>
                <w:szCs w:val="24"/>
              </w:rPr>
              <w:t>-</w:t>
            </w:r>
          </w:p>
          <w:p w:rsidR="00BD7C51" w:rsidRPr="00CE6188" w:rsidRDefault="00BD7C51" w:rsidP="00AD0778">
            <w:pPr>
              <w:spacing w:line="276" w:lineRule="auto"/>
              <w:ind w:right="-851"/>
              <w:rPr>
                <w:rFonts w:ascii="Times New Roman" w:hAnsi="Times New Roman"/>
                <w:b/>
                <w:sz w:val="24"/>
                <w:szCs w:val="24"/>
              </w:rPr>
            </w:pPr>
            <w:r w:rsidRPr="00CE6188">
              <w:rPr>
                <w:rFonts w:ascii="Times New Roman" w:hAnsi="Times New Roman"/>
                <w:b/>
                <w:sz w:val="24"/>
                <w:szCs w:val="24"/>
              </w:rPr>
              <w:t xml:space="preserve">    </w:t>
            </w:r>
            <w:proofErr w:type="spellStart"/>
            <w:r w:rsidRPr="00CE6188">
              <w:rPr>
                <w:rFonts w:ascii="Times New Roman" w:hAnsi="Times New Roman"/>
                <w:b/>
                <w:sz w:val="24"/>
                <w:szCs w:val="24"/>
              </w:rPr>
              <w:t>гаемые</w:t>
            </w:r>
            <w:proofErr w:type="spellEnd"/>
          </w:p>
          <w:p w:rsidR="00BD7C51" w:rsidRPr="00CE6188" w:rsidRDefault="00BD7C51" w:rsidP="00AD0778">
            <w:pPr>
              <w:spacing w:line="276" w:lineRule="auto"/>
              <w:ind w:right="-851"/>
              <w:rPr>
                <w:rFonts w:ascii="Times New Roman" w:hAnsi="Times New Roman"/>
                <w:b/>
                <w:sz w:val="24"/>
                <w:szCs w:val="24"/>
              </w:rPr>
            </w:pPr>
            <w:r w:rsidRPr="00CE6188">
              <w:rPr>
                <w:rFonts w:ascii="Times New Roman" w:hAnsi="Times New Roman"/>
                <w:b/>
                <w:sz w:val="24"/>
                <w:szCs w:val="24"/>
              </w:rPr>
              <w:t xml:space="preserve">     годы </w:t>
            </w:r>
          </w:p>
          <w:p w:rsidR="00BD7C51" w:rsidRPr="00CE6188" w:rsidRDefault="00BD7C51" w:rsidP="00AD0778">
            <w:pPr>
              <w:spacing w:line="276" w:lineRule="auto"/>
              <w:ind w:right="-851"/>
              <w:rPr>
                <w:rFonts w:ascii="Times New Roman" w:hAnsi="Times New Roman"/>
                <w:b/>
                <w:sz w:val="24"/>
                <w:szCs w:val="24"/>
              </w:rPr>
            </w:pPr>
            <w:r w:rsidRPr="00CE6188">
              <w:rPr>
                <w:rFonts w:ascii="Times New Roman" w:hAnsi="Times New Roman"/>
                <w:b/>
                <w:sz w:val="24"/>
                <w:szCs w:val="24"/>
              </w:rPr>
              <w:t>реализации</w:t>
            </w:r>
          </w:p>
        </w:tc>
      </w:tr>
      <w:tr w:rsidR="00BD7C51" w:rsidRPr="00CE6188" w:rsidTr="00AD0778">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249"/>
              <w:jc w:val="center"/>
              <w:rPr>
                <w:rFonts w:ascii="Times New Roman" w:hAnsi="Times New Roman"/>
                <w:sz w:val="24"/>
                <w:szCs w:val="24"/>
              </w:rPr>
            </w:pPr>
            <w:r w:rsidRPr="00CE6188">
              <w:rPr>
                <w:rFonts w:ascii="Times New Roman" w:hAnsi="Times New Roman"/>
                <w:sz w:val="24"/>
                <w:szCs w:val="24"/>
              </w:rPr>
              <w:t>1</w:t>
            </w:r>
          </w:p>
        </w:tc>
        <w:tc>
          <w:tcPr>
            <w:tcW w:w="5101"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Строительство животноводческого помещения </w:t>
            </w:r>
          </w:p>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(телятника)  на 200 голов </w:t>
            </w:r>
          </w:p>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в </w:t>
            </w:r>
            <w:proofErr w:type="spellStart"/>
            <w:r w:rsidRPr="00CE6188">
              <w:rPr>
                <w:rFonts w:ascii="Times New Roman" w:hAnsi="Times New Roman"/>
                <w:sz w:val="24"/>
                <w:szCs w:val="24"/>
              </w:rPr>
              <w:t>КФХ</w:t>
            </w:r>
            <w:proofErr w:type="spellEnd"/>
            <w:r w:rsidRPr="00CE6188">
              <w:rPr>
                <w:rFonts w:ascii="Times New Roman" w:hAnsi="Times New Roman"/>
                <w:sz w:val="24"/>
                <w:szCs w:val="24"/>
              </w:rPr>
              <w:t xml:space="preserve"> «Арутюнян </w:t>
            </w:r>
            <w:proofErr w:type="spellStart"/>
            <w:r w:rsidRPr="00CE6188">
              <w:rPr>
                <w:rFonts w:ascii="Times New Roman" w:hAnsi="Times New Roman"/>
                <w:sz w:val="24"/>
                <w:szCs w:val="24"/>
              </w:rPr>
              <w:t>А.А</w:t>
            </w:r>
            <w:proofErr w:type="spellEnd"/>
            <w:r w:rsidRPr="00CE6188">
              <w:rPr>
                <w:rFonts w:ascii="Times New Roman" w:hAnsi="Times New Roman"/>
                <w:sz w:val="24"/>
                <w:szCs w:val="24"/>
              </w:rPr>
              <w:t>.»</w:t>
            </w:r>
          </w:p>
        </w:tc>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851"/>
              <w:rPr>
                <w:rFonts w:ascii="Times New Roman" w:hAnsi="Times New Roman"/>
                <w:sz w:val="24"/>
                <w:szCs w:val="24"/>
              </w:rPr>
            </w:pPr>
            <w:proofErr w:type="spellStart"/>
            <w:r w:rsidRPr="00CE6188">
              <w:rPr>
                <w:rFonts w:ascii="Times New Roman" w:hAnsi="Times New Roman"/>
                <w:sz w:val="24"/>
                <w:szCs w:val="24"/>
              </w:rPr>
              <w:t>с.Верх</w:t>
            </w:r>
            <w:proofErr w:type="spellEnd"/>
            <w:r w:rsidRPr="00CE6188">
              <w:rPr>
                <w:rFonts w:ascii="Times New Roman" w:hAnsi="Times New Roman"/>
                <w:sz w:val="24"/>
                <w:szCs w:val="24"/>
              </w:rPr>
              <w:t>-Тайменка</w:t>
            </w:r>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201</w:t>
            </w:r>
            <w:r>
              <w:rPr>
                <w:rFonts w:ascii="Times New Roman" w:hAnsi="Times New Roman"/>
                <w:sz w:val="24"/>
                <w:szCs w:val="24"/>
              </w:rPr>
              <w:t>9</w:t>
            </w:r>
          </w:p>
        </w:tc>
      </w:tr>
      <w:tr w:rsidR="00BD7C51" w:rsidRPr="00CE6188" w:rsidTr="00AD0778">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249"/>
              <w:jc w:val="center"/>
              <w:rPr>
                <w:rFonts w:ascii="Times New Roman" w:hAnsi="Times New Roman"/>
                <w:sz w:val="24"/>
                <w:szCs w:val="24"/>
              </w:rPr>
            </w:pPr>
            <w:r w:rsidRPr="00CE6188">
              <w:rPr>
                <w:rFonts w:ascii="Times New Roman" w:hAnsi="Times New Roman"/>
                <w:sz w:val="24"/>
                <w:szCs w:val="24"/>
              </w:rPr>
              <w:t>2</w:t>
            </w:r>
          </w:p>
        </w:tc>
        <w:tc>
          <w:tcPr>
            <w:tcW w:w="5101"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Строительство телятника-</w:t>
            </w:r>
            <w:proofErr w:type="spellStart"/>
            <w:r w:rsidRPr="00CE6188">
              <w:rPr>
                <w:rFonts w:ascii="Times New Roman" w:hAnsi="Times New Roman"/>
                <w:sz w:val="24"/>
                <w:szCs w:val="24"/>
              </w:rPr>
              <w:t>откормочника</w:t>
            </w:r>
            <w:proofErr w:type="spellEnd"/>
            <w:r w:rsidRPr="00CE6188">
              <w:rPr>
                <w:rFonts w:ascii="Times New Roman" w:hAnsi="Times New Roman"/>
                <w:sz w:val="24"/>
                <w:szCs w:val="24"/>
              </w:rPr>
              <w:t xml:space="preserve"> на  </w:t>
            </w:r>
          </w:p>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27</w:t>
            </w:r>
            <w:r w:rsidRPr="00CE6188">
              <w:rPr>
                <w:rFonts w:ascii="Times New Roman" w:hAnsi="Times New Roman"/>
                <w:sz w:val="24"/>
                <w:szCs w:val="24"/>
              </w:rPr>
              <w:t>0 голов в ООО «</w:t>
            </w:r>
            <w:proofErr w:type="spellStart"/>
            <w:r w:rsidRPr="00CE6188">
              <w:rPr>
                <w:rFonts w:ascii="Times New Roman" w:hAnsi="Times New Roman"/>
                <w:sz w:val="24"/>
                <w:szCs w:val="24"/>
              </w:rPr>
              <w:t>Юргинский</w:t>
            </w:r>
            <w:proofErr w:type="spellEnd"/>
            <w:r w:rsidRPr="00CE6188">
              <w:rPr>
                <w:rFonts w:ascii="Times New Roman" w:hAnsi="Times New Roman"/>
                <w:sz w:val="24"/>
                <w:szCs w:val="24"/>
              </w:rPr>
              <w:t xml:space="preserve"> Аграрий»</w:t>
            </w:r>
          </w:p>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с.Проскоково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2018</w:t>
            </w:r>
          </w:p>
        </w:tc>
      </w:tr>
      <w:tr w:rsidR="00BD7C51" w:rsidRPr="00CE6188" w:rsidTr="00AD0778">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249"/>
              <w:jc w:val="center"/>
              <w:rPr>
                <w:rFonts w:ascii="Times New Roman" w:hAnsi="Times New Roman"/>
                <w:sz w:val="24"/>
                <w:szCs w:val="24"/>
              </w:rPr>
            </w:pPr>
            <w:r w:rsidRPr="00CE6188">
              <w:rPr>
                <w:rFonts w:ascii="Times New Roman" w:hAnsi="Times New Roman"/>
                <w:sz w:val="24"/>
                <w:szCs w:val="24"/>
              </w:rPr>
              <w:t>3</w:t>
            </w:r>
          </w:p>
        </w:tc>
        <w:tc>
          <w:tcPr>
            <w:tcW w:w="5101"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Строительство цеха по производству </w:t>
            </w:r>
          </w:p>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М</w:t>
            </w:r>
            <w:r>
              <w:rPr>
                <w:rFonts w:ascii="Times New Roman" w:hAnsi="Times New Roman"/>
                <w:sz w:val="24"/>
                <w:szCs w:val="24"/>
              </w:rPr>
              <w:t>олочной и кисломолочной продукции</w:t>
            </w:r>
            <w:r w:rsidRPr="00CE6188">
              <w:rPr>
                <w:rFonts w:ascii="Times New Roman" w:hAnsi="Times New Roman"/>
                <w:sz w:val="24"/>
                <w:szCs w:val="24"/>
              </w:rPr>
              <w:t xml:space="preserve"> в </w:t>
            </w:r>
            <w:proofErr w:type="spellStart"/>
            <w:r w:rsidRPr="00CE6188">
              <w:rPr>
                <w:rFonts w:ascii="Times New Roman" w:hAnsi="Times New Roman"/>
                <w:sz w:val="24"/>
                <w:szCs w:val="24"/>
              </w:rPr>
              <w:t>КФХ</w:t>
            </w:r>
            <w:proofErr w:type="spellEnd"/>
            <w:r w:rsidRPr="00CE6188">
              <w:rPr>
                <w:rFonts w:ascii="Times New Roman" w:hAnsi="Times New Roman"/>
                <w:sz w:val="24"/>
                <w:szCs w:val="24"/>
              </w:rPr>
              <w:t xml:space="preserve"> «Баранов </w:t>
            </w:r>
            <w:proofErr w:type="spellStart"/>
            <w:r w:rsidRPr="00CE6188">
              <w:rPr>
                <w:rFonts w:ascii="Times New Roman" w:hAnsi="Times New Roman"/>
                <w:sz w:val="24"/>
                <w:szCs w:val="24"/>
              </w:rPr>
              <w:t>А.Ю</w:t>
            </w:r>
            <w:proofErr w:type="spellEnd"/>
            <w:r w:rsidRPr="00CE6188">
              <w:rPr>
                <w:rFonts w:ascii="Times New Roman" w:hAnsi="Times New Roman"/>
                <w:sz w:val="24"/>
                <w:szCs w:val="24"/>
              </w:rPr>
              <w:t>.»</w:t>
            </w:r>
          </w:p>
        </w:tc>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    Разъезд 54</w:t>
            </w:r>
            <w:r>
              <w:rPr>
                <w:rFonts w:ascii="Times New Roman" w:hAnsi="Times New Roman"/>
                <w:sz w:val="24"/>
                <w:szCs w:val="24"/>
              </w:rPr>
              <w:t xml:space="preserve"> км.</w:t>
            </w:r>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2018</w:t>
            </w:r>
          </w:p>
        </w:tc>
      </w:tr>
      <w:tr w:rsidR="00BD7C51" w:rsidRPr="00CE6188" w:rsidTr="00AD0778">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249"/>
              <w:jc w:val="center"/>
              <w:rPr>
                <w:rFonts w:ascii="Times New Roman" w:hAnsi="Times New Roman"/>
                <w:sz w:val="24"/>
                <w:szCs w:val="24"/>
              </w:rPr>
            </w:pPr>
            <w:r w:rsidRPr="00CE6188">
              <w:rPr>
                <w:rFonts w:ascii="Times New Roman" w:hAnsi="Times New Roman"/>
                <w:sz w:val="24"/>
                <w:szCs w:val="24"/>
              </w:rPr>
              <w:t>4</w:t>
            </w:r>
          </w:p>
        </w:tc>
        <w:tc>
          <w:tcPr>
            <w:tcW w:w="5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bCs/>
                <w:sz w:val="24"/>
                <w:szCs w:val="24"/>
              </w:rPr>
              <w:t xml:space="preserve">Организация рыбоводческого хозяйства на </w:t>
            </w:r>
          </w:p>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bCs/>
                <w:sz w:val="24"/>
                <w:szCs w:val="24"/>
              </w:rPr>
              <w:t xml:space="preserve">базе </w:t>
            </w:r>
            <w:proofErr w:type="spellStart"/>
            <w:r w:rsidRPr="00CE6188">
              <w:rPr>
                <w:rFonts w:ascii="Times New Roman" w:hAnsi="Times New Roman"/>
                <w:bCs/>
                <w:sz w:val="24"/>
                <w:szCs w:val="24"/>
              </w:rPr>
              <w:t>Шалайского</w:t>
            </w:r>
            <w:proofErr w:type="spellEnd"/>
            <w:r w:rsidRPr="00CE6188">
              <w:rPr>
                <w:rFonts w:ascii="Times New Roman" w:hAnsi="Times New Roman"/>
                <w:bCs/>
                <w:sz w:val="24"/>
                <w:szCs w:val="24"/>
              </w:rPr>
              <w:t xml:space="preserve"> пруда </w:t>
            </w:r>
          </w:p>
          <w:p w:rsidR="00BD7C51" w:rsidRPr="00CE6188" w:rsidRDefault="00BD7C51" w:rsidP="00AD0778">
            <w:pPr>
              <w:spacing w:line="276" w:lineRule="auto"/>
              <w:ind w:right="-851"/>
              <w:rPr>
                <w:rFonts w:ascii="Times New Roman" w:hAnsi="Times New Roman"/>
                <w:bCs/>
                <w:sz w:val="24"/>
                <w:szCs w:val="24"/>
              </w:rPr>
            </w:pPr>
            <w:proofErr w:type="spellStart"/>
            <w:r w:rsidRPr="00CE6188">
              <w:rPr>
                <w:rFonts w:ascii="Times New Roman" w:hAnsi="Times New Roman"/>
                <w:bCs/>
                <w:sz w:val="24"/>
                <w:szCs w:val="24"/>
              </w:rPr>
              <w:t>ИП</w:t>
            </w:r>
            <w:proofErr w:type="spellEnd"/>
            <w:r w:rsidRPr="00CE6188">
              <w:rPr>
                <w:rFonts w:ascii="Times New Roman" w:hAnsi="Times New Roman"/>
                <w:bCs/>
                <w:sz w:val="24"/>
                <w:szCs w:val="24"/>
              </w:rPr>
              <w:t xml:space="preserve"> «</w:t>
            </w:r>
            <w:proofErr w:type="spellStart"/>
            <w:r w:rsidRPr="00CE6188">
              <w:rPr>
                <w:rFonts w:ascii="Times New Roman" w:hAnsi="Times New Roman"/>
                <w:bCs/>
                <w:sz w:val="24"/>
                <w:szCs w:val="24"/>
              </w:rPr>
              <w:t>Матюшенков</w:t>
            </w:r>
            <w:proofErr w:type="spellEnd"/>
            <w:r w:rsidRPr="00CE6188">
              <w:rPr>
                <w:rFonts w:ascii="Times New Roman" w:hAnsi="Times New Roman"/>
                <w:bCs/>
                <w:sz w:val="24"/>
                <w:szCs w:val="24"/>
              </w:rPr>
              <w:t xml:space="preserve"> </w:t>
            </w:r>
            <w:proofErr w:type="spellStart"/>
            <w:r w:rsidRPr="00CE6188">
              <w:rPr>
                <w:rFonts w:ascii="Times New Roman" w:hAnsi="Times New Roman"/>
                <w:bCs/>
                <w:sz w:val="24"/>
                <w:szCs w:val="24"/>
              </w:rPr>
              <w:t>К.А</w:t>
            </w:r>
            <w:proofErr w:type="spellEnd"/>
            <w:r w:rsidRPr="00CE6188">
              <w:rPr>
                <w:rFonts w:ascii="Times New Roman" w:hAnsi="Times New Roman"/>
                <w:bCs/>
                <w:sz w:val="24"/>
                <w:szCs w:val="24"/>
              </w:rPr>
              <w:t>.»</w:t>
            </w:r>
          </w:p>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      </w:t>
            </w:r>
            <w:proofErr w:type="spellStart"/>
            <w:r w:rsidRPr="00CE6188">
              <w:rPr>
                <w:rFonts w:ascii="Times New Roman" w:hAnsi="Times New Roman"/>
                <w:sz w:val="24"/>
                <w:szCs w:val="24"/>
              </w:rPr>
              <w:t>д.Шалай</w:t>
            </w:r>
            <w:proofErr w:type="spellEnd"/>
            <w:r w:rsidRPr="00CE6188">
              <w:rPr>
                <w:rFonts w:ascii="Times New Roman" w:hAnsi="Times New Roman"/>
                <w:sz w:val="24"/>
                <w:szCs w:val="24"/>
              </w:rPr>
              <w:t xml:space="preserve">, </w:t>
            </w:r>
          </w:p>
          <w:p w:rsidR="00BD7C51" w:rsidRPr="00CE6188" w:rsidRDefault="00BD7C51" w:rsidP="00AD0778">
            <w:pPr>
              <w:spacing w:line="276" w:lineRule="auto"/>
              <w:ind w:right="-851"/>
              <w:rPr>
                <w:rFonts w:ascii="Times New Roman" w:hAnsi="Times New Roman"/>
                <w:sz w:val="24"/>
                <w:szCs w:val="24"/>
              </w:rPr>
            </w:pPr>
            <w:proofErr w:type="spellStart"/>
            <w:r w:rsidRPr="00CE6188">
              <w:rPr>
                <w:rFonts w:ascii="Times New Roman" w:hAnsi="Times New Roman"/>
                <w:sz w:val="24"/>
                <w:szCs w:val="24"/>
              </w:rPr>
              <w:t>Шалайский</w:t>
            </w:r>
            <w:proofErr w:type="spellEnd"/>
            <w:r w:rsidRPr="00CE6188">
              <w:rPr>
                <w:rFonts w:ascii="Times New Roman" w:hAnsi="Times New Roman"/>
                <w:sz w:val="24"/>
                <w:szCs w:val="24"/>
              </w:rPr>
              <w:t xml:space="preserve"> пруд</w:t>
            </w:r>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p>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201</w:t>
            </w:r>
            <w:r>
              <w:rPr>
                <w:rFonts w:ascii="Times New Roman" w:hAnsi="Times New Roman"/>
                <w:sz w:val="24"/>
                <w:szCs w:val="24"/>
              </w:rPr>
              <w:t>8</w:t>
            </w:r>
            <w:r w:rsidRPr="00CE6188">
              <w:rPr>
                <w:rFonts w:ascii="Times New Roman" w:hAnsi="Times New Roman"/>
                <w:sz w:val="24"/>
                <w:szCs w:val="24"/>
              </w:rPr>
              <w:t>-2019</w:t>
            </w:r>
          </w:p>
        </w:tc>
      </w:tr>
      <w:tr w:rsidR="00BD7C51" w:rsidRPr="00CE6188" w:rsidTr="00AD0778">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249"/>
              <w:jc w:val="center"/>
              <w:rPr>
                <w:rFonts w:ascii="Times New Roman" w:hAnsi="Times New Roman"/>
                <w:sz w:val="24"/>
                <w:szCs w:val="24"/>
              </w:rPr>
            </w:pPr>
            <w:r>
              <w:rPr>
                <w:rFonts w:ascii="Times New Roman" w:hAnsi="Times New Roman"/>
                <w:sz w:val="24"/>
                <w:szCs w:val="24"/>
              </w:rPr>
              <w:t>5</w:t>
            </w:r>
          </w:p>
        </w:tc>
        <w:tc>
          <w:tcPr>
            <w:tcW w:w="5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Газоснабжение </w:t>
            </w:r>
            <w:proofErr w:type="spellStart"/>
            <w:r w:rsidRPr="00CE6188">
              <w:rPr>
                <w:rFonts w:ascii="Times New Roman" w:hAnsi="Times New Roman"/>
                <w:sz w:val="24"/>
                <w:szCs w:val="24"/>
              </w:rPr>
              <w:t>с.Проскоково</w:t>
            </w:r>
            <w:proofErr w:type="spellEnd"/>
            <w:r w:rsidRPr="00CE6188">
              <w:rPr>
                <w:rFonts w:ascii="Times New Roman" w:hAnsi="Times New Roman"/>
                <w:sz w:val="24"/>
                <w:szCs w:val="24"/>
              </w:rPr>
              <w:t xml:space="preserve"> </w:t>
            </w:r>
          </w:p>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bCs/>
                <w:sz w:val="24"/>
                <w:szCs w:val="24"/>
              </w:rPr>
              <w:t xml:space="preserve">( </w:t>
            </w:r>
            <w:proofErr w:type="spellStart"/>
            <w:r w:rsidRPr="00CE6188">
              <w:rPr>
                <w:rFonts w:ascii="Times New Roman" w:hAnsi="Times New Roman"/>
                <w:bCs/>
                <w:sz w:val="24"/>
                <w:szCs w:val="24"/>
              </w:rPr>
              <w:t>ГП</w:t>
            </w:r>
            <w:proofErr w:type="spellEnd"/>
            <w:r w:rsidRPr="00CE6188">
              <w:rPr>
                <w:rFonts w:ascii="Times New Roman" w:hAnsi="Times New Roman"/>
                <w:bCs/>
                <w:sz w:val="24"/>
                <w:szCs w:val="24"/>
              </w:rPr>
              <w:t xml:space="preserve"> КО "Государственная поддержка агропромышленного комплекса и</w:t>
            </w:r>
          </w:p>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bCs/>
                <w:sz w:val="24"/>
                <w:szCs w:val="24"/>
              </w:rPr>
              <w:t>устойчивого развития сельских территорий</w:t>
            </w:r>
          </w:p>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bCs/>
                <w:sz w:val="24"/>
                <w:szCs w:val="24"/>
              </w:rPr>
              <w:t xml:space="preserve">в Кемеровской области" на 2014-2020 годы) </w:t>
            </w:r>
          </w:p>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bCs/>
                <w:sz w:val="24"/>
                <w:szCs w:val="24"/>
              </w:rPr>
              <w:t>- 5</w:t>
            </w:r>
            <w:r>
              <w:rPr>
                <w:rFonts w:ascii="Times New Roman" w:hAnsi="Times New Roman"/>
                <w:bCs/>
                <w:sz w:val="24"/>
                <w:szCs w:val="24"/>
              </w:rPr>
              <w:t>0</w:t>
            </w:r>
            <w:r w:rsidRPr="00CE6188">
              <w:rPr>
                <w:rFonts w:ascii="Times New Roman" w:hAnsi="Times New Roman"/>
                <w:bCs/>
                <w:sz w:val="24"/>
                <w:szCs w:val="24"/>
              </w:rPr>
              <w:t xml:space="preserve"> км.</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  </w:t>
            </w:r>
            <w:proofErr w:type="spellStart"/>
            <w:r w:rsidRPr="00CE6188">
              <w:rPr>
                <w:rFonts w:ascii="Times New Roman" w:hAnsi="Times New Roman"/>
                <w:sz w:val="24"/>
                <w:szCs w:val="24"/>
              </w:rPr>
              <w:t>с.Проскоково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p>
          <w:p w:rsidR="00BD7C51" w:rsidRPr="00CE6188" w:rsidRDefault="00BD7C51" w:rsidP="00AD0778">
            <w:pPr>
              <w:spacing w:line="276" w:lineRule="auto"/>
              <w:ind w:right="-250"/>
              <w:jc w:val="center"/>
              <w:rPr>
                <w:rFonts w:ascii="Times New Roman" w:hAnsi="Times New Roman"/>
                <w:sz w:val="24"/>
                <w:szCs w:val="24"/>
              </w:rPr>
            </w:pPr>
          </w:p>
          <w:p w:rsidR="00BD7C51" w:rsidRDefault="00BD7C51" w:rsidP="00AD0778">
            <w:pPr>
              <w:spacing w:line="276" w:lineRule="auto"/>
              <w:ind w:right="-250"/>
              <w:jc w:val="center"/>
              <w:rPr>
                <w:rFonts w:ascii="Times New Roman" w:hAnsi="Times New Roman"/>
                <w:sz w:val="24"/>
                <w:szCs w:val="24"/>
              </w:rPr>
            </w:pPr>
          </w:p>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2018 - 2019</w:t>
            </w:r>
          </w:p>
        </w:tc>
      </w:tr>
      <w:tr w:rsidR="00BD7C51" w:rsidRPr="00CE6188" w:rsidTr="00AD0778">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249"/>
              <w:jc w:val="center"/>
              <w:rPr>
                <w:rFonts w:ascii="Times New Roman" w:hAnsi="Times New Roman"/>
                <w:sz w:val="24"/>
                <w:szCs w:val="24"/>
              </w:rPr>
            </w:pPr>
            <w:r>
              <w:rPr>
                <w:rFonts w:ascii="Times New Roman" w:hAnsi="Times New Roman"/>
                <w:sz w:val="24"/>
                <w:szCs w:val="24"/>
              </w:rPr>
              <w:t>6</w:t>
            </w:r>
          </w:p>
        </w:tc>
        <w:tc>
          <w:tcPr>
            <w:tcW w:w="5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Газификация </w:t>
            </w:r>
            <w:proofErr w:type="spellStart"/>
            <w:r w:rsidRPr="00CE6188">
              <w:rPr>
                <w:rFonts w:ascii="Times New Roman" w:hAnsi="Times New Roman"/>
                <w:sz w:val="24"/>
                <w:szCs w:val="24"/>
              </w:rPr>
              <w:t>с.Поперечное</w:t>
            </w:r>
            <w:proofErr w:type="spellEnd"/>
            <w:r w:rsidRPr="00CE6188">
              <w:rPr>
                <w:rFonts w:ascii="Times New Roman" w:hAnsi="Times New Roman"/>
                <w:sz w:val="24"/>
                <w:szCs w:val="24"/>
              </w:rPr>
              <w:t xml:space="preserve"> </w:t>
            </w:r>
          </w:p>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bCs/>
                <w:sz w:val="24"/>
                <w:szCs w:val="24"/>
              </w:rPr>
              <w:t xml:space="preserve">( </w:t>
            </w:r>
            <w:proofErr w:type="spellStart"/>
            <w:r w:rsidRPr="00CE6188">
              <w:rPr>
                <w:rFonts w:ascii="Times New Roman" w:hAnsi="Times New Roman"/>
                <w:bCs/>
                <w:sz w:val="24"/>
                <w:szCs w:val="24"/>
              </w:rPr>
              <w:t>ГП</w:t>
            </w:r>
            <w:proofErr w:type="spellEnd"/>
            <w:r w:rsidRPr="00CE6188">
              <w:rPr>
                <w:rFonts w:ascii="Times New Roman" w:hAnsi="Times New Roman"/>
                <w:bCs/>
                <w:sz w:val="24"/>
                <w:szCs w:val="24"/>
              </w:rPr>
              <w:t xml:space="preserve"> КО "Государственная поддержка агропромышленного комплекса и </w:t>
            </w:r>
          </w:p>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bCs/>
                <w:sz w:val="24"/>
                <w:szCs w:val="24"/>
              </w:rPr>
              <w:t xml:space="preserve">устойчивого развития сельских территорий </w:t>
            </w:r>
          </w:p>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bCs/>
                <w:sz w:val="24"/>
                <w:szCs w:val="24"/>
              </w:rPr>
              <w:lastRenderedPageBreak/>
              <w:t>в Кемеровской области" на 2014-2020 годы)</w:t>
            </w:r>
          </w:p>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bCs/>
                <w:sz w:val="24"/>
                <w:szCs w:val="24"/>
              </w:rPr>
              <w:t xml:space="preserve"> – 22 км.</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lastRenderedPageBreak/>
              <w:t xml:space="preserve">   </w:t>
            </w:r>
            <w:proofErr w:type="spellStart"/>
            <w:r w:rsidRPr="00CE6188">
              <w:rPr>
                <w:rFonts w:ascii="Times New Roman" w:hAnsi="Times New Roman"/>
                <w:sz w:val="24"/>
                <w:szCs w:val="24"/>
              </w:rPr>
              <w:t>с.Поперечное</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2020</w:t>
            </w:r>
          </w:p>
        </w:tc>
      </w:tr>
      <w:tr w:rsidR="00BD7C51" w:rsidRPr="00CE6188" w:rsidTr="00AD0778">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249"/>
              <w:jc w:val="center"/>
              <w:rPr>
                <w:rFonts w:ascii="Times New Roman" w:hAnsi="Times New Roman"/>
                <w:sz w:val="24"/>
                <w:szCs w:val="24"/>
              </w:rPr>
            </w:pPr>
            <w:r>
              <w:rPr>
                <w:rFonts w:ascii="Times New Roman" w:hAnsi="Times New Roman"/>
                <w:sz w:val="24"/>
                <w:szCs w:val="24"/>
              </w:rPr>
              <w:lastRenderedPageBreak/>
              <w:t>7</w:t>
            </w:r>
          </w:p>
        </w:tc>
        <w:tc>
          <w:tcPr>
            <w:tcW w:w="5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sz w:val="24"/>
                <w:szCs w:val="24"/>
              </w:rPr>
              <w:t xml:space="preserve">Газификация </w:t>
            </w:r>
            <w:proofErr w:type="spellStart"/>
            <w:r w:rsidRPr="00CE6188">
              <w:rPr>
                <w:rFonts w:ascii="Times New Roman" w:hAnsi="Times New Roman"/>
                <w:sz w:val="24"/>
                <w:szCs w:val="24"/>
              </w:rPr>
              <w:t>п.ст</w:t>
            </w:r>
            <w:proofErr w:type="spellEnd"/>
            <w:r w:rsidRPr="00CE6188">
              <w:rPr>
                <w:rFonts w:ascii="Times New Roman" w:hAnsi="Times New Roman"/>
                <w:sz w:val="24"/>
                <w:szCs w:val="24"/>
              </w:rPr>
              <w:t>. Юрга-2  - 25 км.</w:t>
            </w:r>
          </w:p>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п.ст.Юрга</w:t>
            </w:r>
            <w:proofErr w:type="spellEnd"/>
            <w:r w:rsidRPr="00CE6188">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2025</w:t>
            </w:r>
          </w:p>
        </w:tc>
      </w:tr>
      <w:tr w:rsidR="00BD7C51" w:rsidRPr="00CE6188" w:rsidTr="00AD0778">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249"/>
              <w:jc w:val="center"/>
              <w:rPr>
                <w:rFonts w:ascii="Times New Roman" w:hAnsi="Times New Roman"/>
                <w:sz w:val="24"/>
                <w:szCs w:val="24"/>
              </w:rPr>
            </w:pPr>
            <w:r>
              <w:rPr>
                <w:rFonts w:ascii="Times New Roman" w:hAnsi="Times New Roman"/>
                <w:sz w:val="24"/>
                <w:szCs w:val="24"/>
              </w:rPr>
              <w:t>8</w:t>
            </w:r>
          </w:p>
        </w:tc>
        <w:tc>
          <w:tcPr>
            <w:tcW w:w="5101"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851"/>
              <w:rPr>
                <w:rFonts w:ascii="Times New Roman" w:hAnsi="Times New Roman"/>
                <w:bCs/>
                <w:sz w:val="24"/>
                <w:szCs w:val="24"/>
              </w:rPr>
            </w:pPr>
            <w:r w:rsidRPr="00CE6188">
              <w:rPr>
                <w:rFonts w:ascii="Times New Roman" w:hAnsi="Times New Roman"/>
                <w:sz w:val="24"/>
                <w:szCs w:val="24"/>
              </w:rPr>
              <w:t xml:space="preserve">Газификация </w:t>
            </w:r>
            <w:proofErr w:type="spellStart"/>
            <w:r w:rsidRPr="00CE6188">
              <w:rPr>
                <w:rFonts w:ascii="Times New Roman" w:hAnsi="Times New Roman"/>
                <w:sz w:val="24"/>
                <w:szCs w:val="24"/>
              </w:rPr>
              <w:t>п.ст</w:t>
            </w:r>
            <w:proofErr w:type="spellEnd"/>
            <w:r w:rsidRPr="00CE6188">
              <w:rPr>
                <w:rFonts w:ascii="Times New Roman" w:hAnsi="Times New Roman"/>
                <w:sz w:val="24"/>
                <w:szCs w:val="24"/>
              </w:rPr>
              <w:t xml:space="preserve">. </w:t>
            </w:r>
            <w:proofErr w:type="spellStart"/>
            <w:r w:rsidRPr="00CE6188">
              <w:rPr>
                <w:rFonts w:ascii="Times New Roman" w:hAnsi="Times New Roman"/>
                <w:sz w:val="24"/>
                <w:szCs w:val="24"/>
              </w:rPr>
              <w:t>Арлюк</w:t>
            </w:r>
            <w:proofErr w:type="spellEnd"/>
            <w:r w:rsidRPr="00CE6188">
              <w:rPr>
                <w:rFonts w:ascii="Times New Roman" w:hAnsi="Times New Roman"/>
                <w:sz w:val="24"/>
                <w:szCs w:val="24"/>
              </w:rPr>
              <w:t xml:space="preserve"> – 20 км.</w:t>
            </w:r>
          </w:p>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п.ст.Арлюк</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2030</w:t>
            </w:r>
          </w:p>
        </w:tc>
      </w:tr>
      <w:tr w:rsidR="00BD7C51" w:rsidRPr="00CE6188" w:rsidTr="00AD0778">
        <w:tc>
          <w:tcPr>
            <w:tcW w:w="852" w:type="dxa"/>
            <w:vMerge w:val="restart"/>
            <w:tcBorders>
              <w:top w:val="single" w:sz="4" w:space="0" w:color="auto"/>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249"/>
              <w:jc w:val="center"/>
              <w:rPr>
                <w:rFonts w:ascii="Times New Roman" w:hAnsi="Times New Roman"/>
                <w:sz w:val="24"/>
                <w:szCs w:val="24"/>
              </w:rPr>
            </w:pPr>
            <w:r>
              <w:rPr>
                <w:rFonts w:ascii="Times New Roman" w:hAnsi="Times New Roman"/>
                <w:sz w:val="24"/>
                <w:szCs w:val="24"/>
              </w:rPr>
              <w:t>9</w:t>
            </w:r>
          </w:p>
        </w:tc>
        <w:tc>
          <w:tcPr>
            <w:tcW w:w="5101" w:type="dxa"/>
            <w:vMerge w:val="restart"/>
            <w:tcBorders>
              <w:top w:val="single" w:sz="4" w:space="0" w:color="auto"/>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Строительство мини - блочных котельных </w:t>
            </w:r>
          </w:p>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на газе</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с.Проскоково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2020</w:t>
            </w:r>
          </w:p>
        </w:tc>
      </w:tr>
      <w:tr w:rsidR="00BD7C51" w:rsidRPr="00CE6188" w:rsidTr="00AD0778">
        <w:tc>
          <w:tcPr>
            <w:tcW w:w="852"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249"/>
              <w:jc w:val="center"/>
              <w:rPr>
                <w:rFonts w:ascii="Times New Roman" w:hAnsi="Times New Roman"/>
                <w:sz w:val="24"/>
                <w:szCs w:val="24"/>
              </w:rPr>
            </w:pPr>
          </w:p>
        </w:tc>
        <w:tc>
          <w:tcPr>
            <w:tcW w:w="5101"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с.Поперечное</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2025</w:t>
            </w:r>
          </w:p>
        </w:tc>
      </w:tr>
      <w:tr w:rsidR="00BD7C51" w:rsidRPr="00CE6188" w:rsidTr="00AD0778">
        <w:tc>
          <w:tcPr>
            <w:tcW w:w="852"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249"/>
              <w:jc w:val="center"/>
              <w:rPr>
                <w:rFonts w:ascii="Times New Roman" w:hAnsi="Times New Roman"/>
                <w:sz w:val="24"/>
                <w:szCs w:val="24"/>
              </w:rPr>
            </w:pPr>
          </w:p>
        </w:tc>
        <w:tc>
          <w:tcPr>
            <w:tcW w:w="5101"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п.ст.Юрга</w:t>
            </w:r>
            <w:proofErr w:type="spellEnd"/>
            <w:r w:rsidRPr="00CE6188">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2028</w:t>
            </w:r>
          </w:p>
        </w:tc>
      </w:tr>
      <w:tr w:rsidR="00BD7C51" w:rsidRPr="00CE6188" w:rsidTr="00AD0778">
        <w:tc>
          <w:tcPr>
            <w:tcW w:w="852" w:type="dxa"/>
            <w:vMerge/>
            <w:tcBorders>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249"/>
              <w:jc w:val="center"/>
              <w:rPr>
                <w:rFonts w:ascii="Times New Roman" w:hAnsi="Times New Roman"/>
                <w:sz w:val="24"/>
                <w:szCs w:val="24"/>
              </w:rPr>
            </w:pPr>
          </w:p>
        </w:tc>
        <w:tc>
          <w:tcPr>
            <w:tcW w:w="5101" w:type="dxa"/>
            <w:vMerge/>
            <w:tcBorders>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п.ст.Арлюк</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2033</w:t>
            </w:r>
          </w:p>
        </w:tc>
      </w:tr>
      <w:tr w:rsidR="00BD7C51" w:rsidRPr="00CE6188" w:rsidTr="00AD0778">
        <w:tc>
          <w:tcPr>
            <w:tcW w:w="852" w:type="dxa"/>
            <w:vMerge w:val="restart"/>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249"/>
              <w:jc w:val="center"/>
              <w:rPr>
                <w:rFonts w:ascii="Times New Roman" w:hAnsi="Times New Roman"/>
                <w:sz w:val="24"/>
                <w:szCs w:val="24"/>
              </w:rPr>
            </w:pPr>
            <w:r w:rsidRPr="00CE6188">
              <w:rPr>
                <w:rFonts w:ascii="Times New Roman" w:hAnsi="Times New Roman"/>
                <w:sz w:val="24"/>
                <w:szCs w:val="24"/>
              </w:rPr>
              <w:t>1</w:t>
            </w:r>
            <w:r>
              <w:rPr>
                <w:rFonts w:ascii="Times New Roman" w:hAnsi="Times New Roman"/>
                <w:sz w:val="24"/>
                <w:szCs w:val="24"/>
              </w:rPr>
              <w:t>0</w:t>
            </w:r>
          </w:p>
        </w:tc>
        <w:tc>
          <w:tcPr>
            <w:tcW w:w="5101" w:type="dxa"/>
            <w:vMerge w:val="restart"/>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Строительство полигонов твердых бытовых</w:t>
            </w:r>
          </w:p>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 xml:space="preserve"> отходов</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с.Проскоково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2025</w:t>
            </w:r>
          </w:p>
        </w:tc>
      </w:tr>
      <w:tr w:rsidR="00BD7C51" w:rsidRPr="00CE6188" w:rsidTr="00AD0778">
        <w:tc>
          <w:tcPr>
            <w:tcW w:w="852"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327"/>
              <w:jc w:val="center"/>
              <w:rPr>
                <w:rFonts w:ascii="Times New Roman" w:hAnsi="Times New Roman"/>
                <w:sz w:val="24"/>
                <w:szCs w:val="24"/>
              </w:rPr>
            </w:pPr>
          </w:p>
        </w:tc>
        <w:tc>
          <w:tcPr>
            <w:tcW w:w="5101"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п.ст.Юрга</w:t>
            </w:r>
            <w:proofErr w:type="spellEnd"/>
            <w:r w:rsidRPr="00CE6188">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2026</w:t>
            </w:r>
          </w:p>
        </w:tc>
      </w:tr>
      <w:tr w:rsidR="00BD7C51" w:rsidRPr="00CE6188" w:rsidTr="00AD0778">
        <w:tc>
          <w:tcPr>
            <w:tcW w:w="852" w:type="dxa"/>
            <w:vMerge/>
            <w:tcBorders>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327"/>
              <w:jc w:val="center"/>
              <w:rPr>
                <w:rFonts w:ascii="Times New Roman" w:hAnsi="Times New Roman"/>
                <w:sz w:val="24"/>
                <w:szCs w:val="24"/>
              </w:rPr>
            </w:pPr>
          </w:p>
        </w:tc>
        <w:tc>
          <w:tcPr>
            <w:tcW w:w="5101" w:type="dxa"/>
            <w:vMerge/>
            <w:tcBorders>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с.Поперечное</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2027</w:t>
            </w:r>
          </w:p>
        </w:tc>
      </w:tr>
      <w:tr w:rsidR="00BD7C51" w:rsidRPr="00CE6188" w:rsidTr="00AD0778">
        <w:tc>
          <w:tcPr>
            <w:tcW w:w="852" w:type="dxa"/>
            <w:vMerge w:val="restart"/>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327"/>
              <w:jc w:val="both"/>
              <w:rPr>
                <w:rFonts w:ascii="Times New Roman" w:hAnsi="Times New Roman"/>
                <w:sz w:val="24"/>
                <w:szCs w:val="24"/>
              </w:rPr>
            </w:pPr>
            <w:r>
              <w:rPr>
                <w:rFonts w:ascii="Times New Roman" w:hAnsi="Times New Roman"/>
                <w:sz w:val="24"/>
                <w:szCs w:val="24"/>
              </w:rPr>
              <w:t xml:space="preserve">     </w:t>
            </w:r>
            <w:r w:rsidRPr="00CE6188">
              <w:rPr>
                <w:rFonts w:ascii="Times New Roman" w:hAnsi="Times New Roman"/>
                <w:sz w:val="24"/>
                <w:szCs w:val="24"/>
              </w:rPr>
              <w:t>1</w:t>
            </w:r>
            <w:r>
              <w:rPr>
                <w:rFonts w:ascii="Times New Roman" w:hAnsi="Times New Roman"/>
                <w:sz w:val="24"/>
                <w:szCs w:val="24"/>
              </w:rPr>
              <w:t>1</w:t>
            </w:r>
          </w:p>
        </w:tc>
        <w:tc>
          <w:tcPr>
            <w:tcW w:w="5101" w:type="dxa"/>
            <w:vMerge w:val="restart"/>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sidRPr="00CE6188">
              <w:rPr>
                <w:rFonts w:ascii="Times New Roman" w:hAnsi="Times New Roman"/>
                <w:sz w:val="24"/>
                <w:szCs w:val="24"/>
              </w:rPr>
              <w:t>Строительство очистных сооружений</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с.Проскоково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2030</w:t>
            </w:r>
          </w:p>
        </w:tc>
      </w:tr>
      <w:tr w:rsidR="00BD7C51" w:rsidRPr="00CE6188" w:rsidTr="00AD0778">
        <w:tc>
          <w:tcPr>
            <w:tcW w:w="852"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327"/>
              <w:jc w:val="center"/>
              <w:rPr>
                <w:rFonts w:ascii="Times New Roman" w:hAnsi="Times New Roman"/>
                <w:sz w:val="24"/>
                <w:szCs w:val="24"/>
              </w:rPr>
            </w:pPr>
          </w:p>
        </w:tc>
        <w:tc>
          <w:tcPr>
            <w:tcW w:w="5101"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с.Поперечное</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2031</w:t>
            </w:r>
          </w:p>
        </w:tc>
      </w:tr>
      <w:tr w:rsidR="00BD7C51" w:rsidRPr="00CE6188" w:rsidTr="00AD0778">
        <w:tc>
          <w:tcPr>
            <w:tcW w:w="852"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327"/>
              <w:jc w:val="center"/>
              <w:rPr>
                <w:rFonts w:ascii="Times New Roman" w:hAnsi="Times New Roman"/>
                <w:sz w:val="24"/>
                <w:szCs w:val="24"/>
              </w:rPr>
            </w:pPr>
          </w:p>
        </w:tc>
        <w:tc>
          <w:tcPr>
            <w:tcW w:w="5101" w:type="dxa"/>
            <w:vMerge/>
            <w:tcBorders>
              <w:left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д.Новороманово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2032</w:t>
            </w:r>
          </w:p>
        </w:tc>
      </w:tr>
      <w:tr w:rsidR="00BD7C51" w:rsidRPr="00CE6188" w:rsidTr="00AD0778">
        <w:tc>
          <w:tcPr>
            <w:tcW w:w="852" w:type="dxa"/>
            <w:vMerge/>
            <w:tcBorders>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327"/>
              <w:jc w:val="center"/>
              <w:rPr>
                <w:rFonts w:ascii="Times New Roman" w:hAnsi="Times New Roman"/>
                <w:sz w:val="24"/>
                <w:szCs w:val="24"/>
              </w:rPr>
            </w:pPr>
          </w:p>
        </w:tc>
        <w:tc>
          <w:tcPr>
            <w:tcW w:w="5101" w:type="dxa"/>
            <w:vMerge/>
            <w:tcBorders>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   </w:t>
            </w:r>
            <w:proofErr w:type="spellStart"/>
            <w:r w:rsidRPr="00CE6188">
              <w:rPr>
                <w:rFonts w:ascii="Times New Roman" w:hAnsi="Times New Roman"/>
                <w:sz w:val="24"/>
                <w:szCs w:val="24"/>
              </w:rPr>
              <w:t>п.ст.Арлюк</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2033</w:t>
            </w:r>
          </w:p>
        </w:tc>
      </w:tr>
      <w:tr w:rsidR="00BD7C51" w:rsidRPr="00CE6188" w:rsidTr="00AD0778">
        <w:tc>
          <w:tcPr>
            <w:tcW w:w="852" w:type="dxa"/>
            <w:tcBorders>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327"/>
              <w:jc w:val="center"/>
              <w:rPr>
                <w:rFonts w:ascii="Times New Roman" w:hAnsi="Times New Roman"/>
                <w:sz w:val="24"/>
                <w:szCs w:val="24"/>
              </w:rPr>
            </w:pPr>
            <w:r>
              <w:rPr>
                <w:rFonts w:ascii="Times New Roman" w:hAnsi="Times New Roman"/>
                <w:sz w:val="24"/>
                <w:szCs w:val="24"/>
              </w:rPr>
              <w:t>12</w:t>
            </w:r>
          </w:p>
        </w:tc>
        <w:tc>
          <w:tcPr>
            <w:tcW w:w="5101" w:type="dxa"/>
            <w:tcBorders>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r>
              <w:rPr>
                <w:rFonts w:ascii="Times New Roman" w:hAnsi="Times New Roman"/>
                <w:sz w:val="24"/>
                <w:szCs w:val="24"/>
              </w:rPr>
              <w:t>Устройство водоочистительного оборудования</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Default="00BD7C51" w:rsidP="00AD0778">
            <w:pPr>
              <w:spacing w:line="276" w:lineRule="auto"/>
              <w:ind w:right="-851"/>
              <w:rPr>
                <w:rFonts w:ascii="Times New Roman" w:hAnsi="Times New Roman"/>
                <w:sz w:val="24"/>
                <w:szCs w:val="24"/>
              </w:rPr>
            </w:pPr>
            <w:proofErr w:type="spellStart"/>
            <w:r w:rsidRPr="00CE6188">
              <w:rPr>
                <w:rFonts w:ascii="Times New Roman" w:hAnsi="Times New Roman"/>
                <w:sz w:val="24"/>
                <w:szCs w:val="24"/>
              </w:rPr>
              <w:t>п.ст.Арлюк</w:t>
            </w:r>
            <w:proofErr w:type="spellEnd"/>
          </w:p>
          <w:p w:rsidR="00BD7C51" w:rsidRDefault="00BD7C51" w:rsidP="00AD0778">
            <w:pPr>
              <w:spacing w:line="276" w:lineRule="auto"/>
              <w:ind w:right="-851"/>
              <w:rPr>
                <w:rFonts w:ascii="Times New Roman" w:hAnsi="Times New Roman"/>
                <w:sz w:val="24"/>
                <w:szCs w:val="24"/>
              </w:rPr>
            </w:pPr>
            <w:proofErr w:type="spellStart"/>
            <w:r>
              <w:rPr>
                <w:rFonts w:ascii="Times New Roman" w:hAnsi="Times New Roman"/>
                <w:sz w:val="24"/>
                <w:szCs w:val="24"/>
              </w:rPr>
              <w:t>с.Поперечное</w:t>
            </w:r>
            <w:proofErr w:type="spellEnd"/>
          </w:p>
          <w:p w:rsidR="00BD7C51" w:rsidRDefault="00BD7C51" w:rsidP="00AD0778">
            <w:pPr>
              <w:spacing w:line="276" w:lineRule="auto"/>
              <w:ind w:right="-851"/>
              <w:rPr>
                <w:rFonts w:ascii="Times New Roman" w:hAnsi="Times New Roman"/>
                <w:sz w:val="24"/>
                <w:szCs w:val="24"/>
              </w:rPr>
            </w:pPr>
            <w:proofErr w:type="spellStart"/>
            <w:r>
              <w:rPr>
                <w:rFonts w:ascii="Times New Roman" w:hAnsi="Times New Roman"/>
                <w:sz w:val="24"/>
                <w:szCs w:val="24"/>
              </w:rPr>
              <w:t>с.Проскоково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Pr>
                <w:rFonts w:ascii="Times New Roman" w:hAnsi="Times New Roman"/>
                <w:sz w:val="24"/>
                <w:szCs w:val="24"/>
              </w:rPr>
              <w:t>2018</w:t>
            </w:r>
          </w:p>
        </w:tc>
      </w:tr>
      <w:tr w:rsidR="00BD7C51" w:rsidRPr="00CE6188" w:rsidTr="00AD0778">
        <w:tc>
          <w:tcPr>
            <w:tcW w:w="852" w:type="dxa"/>
            <w:tcBorders>
              <w:left w:val="single" w:sz="4" w:space="0" w:color="auto"/>
              <w:bottom w:val="single" w:sz="4" w:space="0" w:color="auto"/>
              <w:right w:val="single" w:sz="4" w:space="0" w:color="auto"/>
            </w:tcBorders>
            <w:shd w:val="clear" w:color="auto" w:fill="auto"/>
            <w:vAlign w:val="center"/>
            <w:hideMark/>
          </w:tcPr>
          <w:p w:rsidR="00BD7C51" w:rsidRDefault="00BD7C51" w:rsidP="00AD0778">
            <w:pPr>
              <w:spacing w:line="276" w:lineRule="auto"/>
              <w:ind w:right="-327"/>
              <w:jc w:val="center"/>
              <w:rPr>
                <w:rFonts w:ascii="Times New Roman" w:hAnsi="Times New Roman"/>
                <w:sz w:val="24"/>
                <w:szCs w:val="24"/>
              </w:rPr>
            </w:pPr>
            <w:r>
              <w:rPr>
                <w:rFonts w:ascii="Times New Roman" w:hAnsi="Times New Roman"/>
                <w:sz w:val="24"/>
                <w:szCs w:val="24"/>
              </w:rPr>
              <w:t>13</w:t>
            </w:r>
          </w:p>
        </w:tc>
        <w:tc>
          <w:tcPr>
            <w:tcW w:w="5101" w:type="dxa"/>
            <w:tcBorders>
              <w:left w:val="single" w:sz="4" w:space="0" w:color="auto"/>
              <w:bottom w:val="single" w:sz="4" w:space="0" w:color="auto"/>
              <w:right w:val="single" w:sz="4" w:space="0" w:color="auto"/>
            </w:tcBorders>
            <w:shd w:val="clear" w:color="auto" w:fill="auto"/>
            <w:vAlign w:val="center"/>
            <w:hideMark/>
          </w:tcPr>
          <w:p w:rsidR="00BD7C51" w:rsidRDefault="00BD7C51" w:rsidP="00AD0778">
            <w:pPr>
              <w:spacing w:line="276" w:lineRule="auto"/>
              <w:ind w:right="-851"/>
              <w:rPr>
                <w:rFonts w:ascii="Times New Roman" w:hAnsi="Times New Roman"/>
                <w:sz w:val="24"/>
                <w:szCs w:val="24"/>
              </w:rPr>
            </w:pPr>
            <w:r>
              <w:rPr>
                <w:rFonts w:ascii="Times New Roman" w:hAnsi="Times New Roman"/>
                <w:sz w:val="24"/>
                <w:szCs w:val="24"/>
              </w:rPr>
              <w:t xml:space="preserve">Реализация муниципальной программы «Формирование современной городской среды Юргинского муниципального района на </w:t>
            </w:r>
          </w:p>
          <w:p w:rsidR="00BD7C51" w:rsidRDefault="00BD7C51" w:rsidP="00AD0778">
            <w:pPr>
              <w:spacing w:line="276" w:lineRule="auto"/>
              <w:ind w:right="-851"/>
              <w:rPr>
                <w:rFonts w:ascii="Times New Roman" w:hAnsi="Times New Roman"/>
                <w:sz w:val="24"/>
                <w:szCs w:val="24"/>
              </w:rPr>
            </w:pPr>
            <w:r>
              <w:rPr>
                <w:rFonts w:ascii="Times New Roman" w:hAnsi="Times New Roman"/>
                <w:sz w:val="24"/>
                <w:szCs w:val="24"/>
              </w:rPr>
              <w:t>2018 год и плановый период 2019-2020 годы»</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C51" w:rsidRPr="00CE6188" w:rsidRDefault="00BD7C51" w:rsidP="00AD0778">
            <w:pPr>
              <w:spacing w:line="276" w:lineRule="auto"/>
              <w:ind w:right="-851"/>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D7C51" w:rsidRDefault="00BD7C51" w:rsidP="00AD0778">
            <w:pPr>
              <w:spacing w:line="276" w:lineRule="auto"/>
              <w:ind w:right="-250"/>
              <w:jc w:val="center"/>
              <w:rPr>
                <w:rFonts w:ascii="Times New Roman" w:hAnsi="Times New Roman"/>
                <w:sz w:val="24"/>
                <w:szCs w:val="24"/>
              </w:rPr>
            </w:pPr>
            <w:r>
              <w:rPr>
                <w:rFonts w:ascii="Times New Roman" w:hAnsi="Times New Roman"/>
                <w:sz w:val="24"/>
                <w:szCs w:val="24"/>
              </w:rPr>
              <w:t>2018-2020</w:t>
            </w:r>
          </w:p>
        </w:tc>
      </w:tr>
      <w:tr w:rsidR="00BD7C51" w:rsidRPr="00CE6188" w:rsidTr="00AD0778">
        <w:tc>
          <w:tcPr>
            <w:tcW w:w="852" w:type="dxa"/>
            <w:vMerge w:val="restart"/>
            <w:tcBorders>
              <w:top w:val="single" w:sz="4" w:space="0" w:color="auto"/>
              <w:left w:val="single" w:sz="4" w:space="0" w:color="auto"/>
              <w:right w:val="single" w:sz="4" w:space="0" w:color="auto"/>
            </w:tcBorders>
            <w:shd w:val="clear" w:color="auto" w:fill="auto"/>
            <w:vAlign w:val="center"/>
          </w:tcPr>
          <w:p w:rsidR="00BD7C51" w:rsidRPr="00CE6188" w:rsidRDefault="00BD7C51" w:rsidP="00AD0778">
            <w:pPr>
              <w:spacing w:line="276" w:lineRule="auto"/>
              <w:ind w:right="-327"/>
              <w:jc w:val="center"/>
              <w:rPr>
                <w:rFonts w:ascii="Times New Roman" w:hAnsi="Times New Roman"/>
                <w:sz w:val="24"/>
                <w:szCs w:val="24"/>
              </w:rPr>
            </w:pPr>
            <w:r w:rsidRPr="00CE6188">
              <w:rPr>
                <w:rFonts w:ascii="Times New Roman" w:hAnsi="Times New Roman"/>
                <w:sz w:val="24"/>
                <w:szCs w:val="24"/>
              </w:rPr>
              <w:t>1</w:t>
            </w:r>
            <w:r>
              <w:rPr>
                <w:rFonts w:ascii="Times New Roman" w:hAnsi="Times New Roman"/>
                <w:sz w:val="24"/>
                <w:szCs w:val="24"/>
              </w:rPr>
              <w:t>4</w:t>
            </w:r>
          </w:p>
        </w:tc>
        <w:tc>
          <w:tcPr>
            <w:tcW w:w="5101" w:type="dxa"/>
            <w:vMerge w:val="restart"/>
            <w:tcBorders>
              <w:top w:val="single" w:sz="4" w:space="0" w:color="auto"/>
              <w:left w:val="single" w:sz="4" w:space="0" w:color="auto"/>
              <w:right w:val="single" w:sz="4" w:space="0" w:color="auto"/>
            </w:tcBorders>
            <w:shd w:val="clear" w:color="auto" w:fill="auto"/>
            <w:vAlign w:val="center"/>
          </w:tcPr>
          <w:p w:rsidR="00BD7C51" w:rsidRPr="00CE6188" w:rsidRDefault="00BD7C51" w:rsidP="00AD0778">
            <w:pPr>
              <w:spacing w:line="276" w:lineRule="auto"/>
              <w:ind w:right="34"/>
              <w:rPr>
                <w:rFonts w:ascii="Times New Roman" w:hAnsi="Times New Roman"/>
                <w:sz w:val="24"/>
                <w:szCs w:val="24"/>
              </w:rPr>
            </w:pPr>
            <w:r w:rsidRPr="00CE6188">
              <w:rPr>
                <w:rFonts w:ascii="Times New Roman" w:hAnsi="Times New Roman"/>
                <w:sz w:val="24"/>
                <w:szCs w:val="24"/>
              </w:rPr>
              <w:t>Строительство спортивных стадионов</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BD7C51" w:rsidRPr="00CE6188" w:rsidRDefault="00BD7C51" w:rsidP="00AD0778">
            <w:pPr>
              <w:spacing w:line="276" w:lineRule="auto"/>
              <w:ind w:right="-108"/>
              <w:jc w:val="center"/>
              <w:rPr>
                <w:rFonts w:ascii="Times New Roman" w:hAnsi="Times New Roman"/>
                <w:sz w:val="24"/>
                <w:szCs w:val="24"/>
              </w:rPr>
            </w:pPr>
            <w:proofErr w:type="spellStart"/>
            <w:r w:rsidRPr="00CE6188">
              <w:rPr>
                <w:rFonts w:ascii="Times New Roman" w:hAnsi="Times New Roman"/>
                <w:sz w:val="24"/>
                <w:szCs w:val="24"/>
              </w:rPr>
              <w:t>п.ст.Юрга</w:t>
            </w:r>
            <w:proofErr w:type="spellEnd"/>
            <w:r w:rsidRPr="00CE6188">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2022</w:t>
            </w:r>
          </w:p>
        </w:tc>
      </w:tr>
      <w:tr w:rsidR="00BD7C51" w:rsidRPr="00CE6188" w:rsidTr="00AD0778">
        <w:tc>
          <w:tcPr>
            <w:tcW w:w="852" w:type="dxa"/>
            <w:vMerge/>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27"/>
              <w:jc w:val="center"/>
              <w:rPr>
                <w:rFonts w:ascii="Times New Roman" w:hAnsi="Times New Roman"/>
                <w:sz w:val="24"/>
                <w:szCs w:val="24"/>
              </w:rPr>
            </w:pPr>
          </w:p>
        </w:tc>
        <w:tc>
          <w:tcPr>
            <w:tcW w:w="5101" w:type="dxa"/>
            <w:vMerge/>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4"/>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BD7C51" w:rsidRPr="00CE6188" w:rsidRDefault="00BD7C51" w:rsidP="00AD0778">
            <w:pPr>
              <w:spacing w:line="276" w:lineRule="auto"/>
              <w:ind w:right="-108"/>
              <w:jc w:val="center"/>
              <w:rPr>
                <w:rFonts w:ascii="Times New Roman" w:hAnsi="Times New Roman"/>
                <w:sz w:val="24"/>
                <w:szCs w:val="24"/>
              </w:rPr>
            </w:pPr>
            <w:proofErr w:type="spellStart"/>
            <w:r w:rsidRPr="00CE6188">
              <w:rPr>
                <w:rFonts w:ascii="Times New Roman" w:hAnsi="Times New Roman"/>
                <w:sz w:val="24"/>
                <w:szCs w:val="24"/>
              </w:rPr>
              <w:t>с.Проскоково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2025</w:t>
            </w:r>
          </w:p>
        </w:tc>
      </w:tr>
      <w:tr w:rsidR="00BD7C51" w:rsidRPr="00CE6188" w:rsidTr="00AD0778">
        <w:tc>
          <w:tcPr>
            <w:tcW w:w="852" w:type="dxa"/>
            <w:vMerge/>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27"/>
              <w:jc w:val="center"/>
              <w:rPr>
                <w:rFonts w:ascii="Times New Roman" w:hAnsi="Times New Roman"/>
                <w:sz w:val="24"/>
                <w:szCs w:val="24"/>
              </w:rPr>
            </w:pPr>
          </w:p>
        </w:tc>
        <w:tc>
          <w:tcPr>
            <w:tcW w:w="5101" w:type="dxa"/>
            <w:vMerge/>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4"/>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BD7C51" w:rsidRPr="00CE6188" w:rsidRDefault="00BD7C51" w:rsidP="00AD0778">
            <w:pPr>
              <w:spacing w:line="276" w:lineRule="auto"/>
              <w:ind w:right="-108"/>
              <w:jc w:val="center"/>
              <w:rPr>
                <w:rFonts w:ascii="Times New Roman" w:hAnsi="Times New Roman"/>
                <w:sz w:val="24"/>
                <w:szCs w:val="24"/>
              </w:rPr>
            </w:pPr>
            <w:proofErr w:type="spellStart"/>
            <w:r w:rsidRPr="00CE6188">
              <w:rPr>
                <w:rFonts w:ascii="Times New Roman" w:hAnsi="Times New Roman"/>
                <w:sz w:val="24"/>
                <w:szCs w:val="24"/>
              </w:rPr>
              <w:t>д.Талая</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2030</w:t>
            </w:r>
          </w:p>
        </w:tc>
      </w:tr>
      <w:tr w:rsidR="00BD7C51" w:rsidRPr="00CE6188" w:rsidTr="00AD0778">
        <w:tc>
          <w:tcPr>
            <w:tcW w:w="852" w:type="dxa"/>
            <w:vMerge w:val="restart"/>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27"/>
              <w:jc w:val="center"/>
              <w:rPr>
                <w:rFonts w:ascii="Times New Roman" w:hAnsi="Times New Roman"/>
                <w:sz w:val="24"/>
                <w:szCs w:val="24"/>
              </w:rPr>
            </w:pPr>
            <w:r w:rsidRPr="00CE6188">
              <w:rPr>
                <w:rFonts w:ascii="Times New Roman" w:hAnsi="Times New Roman"/>
                <w:sz w:val="24"/>
                <w:szCs w:val="24"/>
              </w:rPr>
              <w:t>1</w:t>
            </w:r>
            <w:r>
              <w:rPr>
                <w:rFonts w:ascii="Times New Roman" w:hAnsi="Times New Roman"/>
                <w:sz w:val="24"/>
                <w:szCs w:val="24"/>
              </w:rPr>
              <w:t>5</w:t>
            </w:r>
          </w:p>
        </w:tc>
        <w:tc>
          <w:tcPr>
            <w:tcW w:w="5101" w:type="dxa"/>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4"/>
              <w:rPr>
                <w:rFonts w:ascii="Times New Roman" w:hAnsi="Times New Roman"/>
                <w:sz w:val="24"/>
                <w:szCs w:val="24"/>
              </w:rPr>
            </w:pPr>
            <w:r w:rsidRPr="00CE6188">
              <w:rPr>
                <w:rFonts w:ascii="Times New Roman" w:hAnsi="Times New Roman"/>
                <w:sz w:val="24"/>
                <w:szCs w:val="24"/>
              </w:rPr>
              <w:t>Строительство жилья:</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BD7C51" w:rsidRPr="00CE6188" w:rsidRDefault="00BD7C51" w:rsidP="00AD0778">
            <w:pPr>
              <w:spacing w:line="276" w:lineRule="auto"/>
              <w:ind w:right="-108"/>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p>
        </w:tc>
      </w:tr>
      <w:tr w:rsidR="00BD7C51" w:rsidRPr="00CE6188" w:rsidTr="00AD0778">
        <w:tc>
          <w:tcPr>
            <w:tcW w:w="852" w:type="dxa"/>
            <w:vMerge/>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27"/>
              <w:rPr>
                <w:rFonts w:ascii="Times New Roman" w:hAnsi="Times New Roman"/>
                <w:sz w:val="24"/>
                <w:szCs w:val="24"/>
              </w:rPr>
            </w:pPr>
          </w:p>
        </w:tc>
        <w:tc>
          <w:tcPr>
            <w:tcW w:w="5101" w:type="dxa"/>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4"/>
              <w:rPr>
                <w:rFonts w:ascii="Times New Roman" w:hAnsi="Times New Roman"/>
                <w:sz w:val="24"/>
                <w:szCs w:val="24"/>
              </w:rPr>
            </w:pPr>
            <w:r w:rsidRPr="00CE6188">
              <w:rPr>
                <w:rFonts w:ascii="Times New Roman" w:hAnsi="Times New Roman"/>
                <w:sz w:val="24"/>
                <w:szCs w:val="24"/>
              </w:rPr>
              <w:t>- для переселения из аварийного многоквартирного жилищного фонда  в:</w:t>
            </w:r>
          </w:p>
          <w:p w:rsidR="00BD7C51" w:rsidRPr="00CE6188" w:rsidRDefault="00BD7C51" w:rsidP="00AD0778">
            <w:pPr>
              <w:spacing w:line="276" w:lineRule="auto"/>
              <w:ind w:right="34"/>
              <w:jc w:val="both"/>
              <w:rPr>
                <w:rFonts w:ascii="Times New Roman" w:hAnsi="Times New Roman"/>
                <w:i/>
                <w:sz w:val="24"/>
                <w:szCs w:val="24"/>
              </w:rPr>
            </w:pPr>
            <w:r w:rsidRPr="00CE6188">
              <w:rPr>
                <w:rFonts w:ascii="Times New Roman" w:hAnsi="Times New Roman"/>
                <w:sz w:val="24"/>
                <w:szCs w:val="24"/>
              </w:rPr>
              <w:t xml:space="preserve">      </w:t>
            </w:r>
            <w:r w:rsidRPr="00CE6188">
              <w:rPr>
                <w:rFonts w:ascii="Times New Roman" w:hAnsi="Times New Roman"/>
                <w:i/>
                <w:sz w:val="24"/>
                <w:szCs w:val="24"/>
              </w:rPr>
              <w:t>-</w:t>
            </w:r>
            <w:proofErr w:type="spellStart"/>
            <w:r w:rsidRPr="00CE6188">
              <w:rPr>
                <w:rFonts w:ascii="Times New Roman" w:hAnsi="Times New Roman"/>
                <w:i/>
                <w:sz w:val="24"/>
                <w:szCs w:val="24"/>
              </w:rPr>
              <w:t>п.ст.Юрга</w:t>
            </w:r>
            <w:proofErr w:type="spellEnd"/>
            <w:r w:rsidRPr="00CE6188">
              <w:rPr>
                <w:rFonts w:ascii="Times New Roman" w:hAnsi="Times New Roman"/>
                <w:i/>
                <w:sz w:val="24"/>
                <w:szCs w:val="24"/>
              </w:rPr>
              <w:t xml:space="preserve">-2 (8 семей/400 </w:t>
            </w:r>
            <w:proofErr w:type="spellStart"/>
            <w:r w:rsidRPr="00CE6188">
              <w:rPr>
                <w:rFonts w:ascii="Times New Roman" w:hAnsi="Times New Roman"/>
                <w:i/>
                <w:sz w:val="24"/>
                <w:szCs w:val="24"/>
              </w:rPr>
              <w:t>кв.м</w:t>
            </w:r>
            <w:proofErr w:type="spellEnd"/>
            <w:r w:rsidRPr="00CE6188">
              <w:rPr>
                <w:rFonts w:ascii="Times New Roman" w:hAnsi="Times New Roman"/>
                <w:i/>
                <w:sz w:val="24"/>
                <w:szCs w:val="24"/>
              </w:rPr>
              <w:t>.)</w:t>
            </w:r>
          </w:p>
          <w:p w:rsidR="00BD7C51" w:rsidRPr="00CE6188" w:rsidRDefault="00BD7C51" w:rsidP="00AD0778">
            <w:pPr>
              <w:spacing w:line="276" w:lineRule="auto"/>
              <w:ind w:right="34"/>
              <w:jc w:val="both"/>
              <w:rPr>
                <w:rFonts w:ascii="Times New Roman" w:hAnsi="Times New Roman"/>
                <w:sz w:val="24"/>
                <w:szCs w:val="24"/>
              </w:rPr>
            </w:pPr>
            <w:r w:rsidRPr="00CE6188">
              <w:rPr>
                <w:rFonts w:ascii="Times New Roman" w:hAnsi="Times New Roman"/>
                <w:i/>
                <w:sz w:val="24"/>
                <w:szCs w:val="24"/>
              </w:rPr>
              <w:t xml:space="preserve">      -</w:t>
            </w:r>
            <w:proofErr w:type="spellStart"/>
            <w:r w:rsidRPr="00CE6188">
              <w:rPr>
                <w:rFonts w:ascii="Times New Roman" w:hAnsi="Times New Roman"/>
                <w:i/>
                <w:sz w:val="24"/>
                <w:szCs w:val="24"/>
              </w:rPr>
              <w:t>с.Проскоково</w:t>
            </w:r>
            <w:proofErr w:type="spellEnd"/>
            <w:r w:rsidRPr="00CE6188">
              <w:rPr>
                <w:rFonts w:ascii="Times New Roman" w:hAnsi="Times New Roman"/>
                <w:i/>
                <w:sz w:val="24"/>
                <w:szCs w:val="24"/>
              </w:rPr>
              <w:t xml:space="preserve"> (27 семей/1600 </w:t>
            </w:r>
            <w:proofErr w:type="spellStart"/>
            <w:r w:rsidRPr="00CE6188">
              <w:rPr>
                <w:rFonts w:ascii="Times New Roman" w:hAnsi="Times New Roman"/>
                <w:i/>
                <w:sz w:val="24"/>
                <w:szCs w:val="24"/>
              </w:rPr>
              <w:t>кв.м</w:t>
            </w:r>
            <w:proofErr w:type="spellEnd"/>
            <w:r w:rsidRPr="00CE6188">
              <w:rPr>
                <w:rFonts w:ascii="Times New Roman" w:hAnsi="Times New Roman"/>
                <w:i/>
                <w:sz w:val="24"/>
                <w:szCs w:val="24"/>
              </w:rPr>
              <w:t>.)</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BD7C51" w:rsidRPr="00CE6188" w:rsidRDefault="00BD7C51" w:rsidP="00AD0778">
            <w:pPr>
              <w:spacing w:line="276" w:lineRule="auto"/>
              <w:ind w:right="-108"/>
              <w:jc w:val="center"/>
              <w:rPr>
                <w:rFonts w:ascii="Times New Roman" w:hAnsi="Times New Roman"/>
                <w:sz w:val="24"/>
                <w:szCs w:val="24"/>
              </w:rPr>
            </w:pPr>
          </w:p>
          <w:p w:rsidR="00BD7C51" w:rsidRPr="00CE6188" w:rsidRDefault="00BD7C51" w:rsidP="00AD0778">
            <w:pPr>
              <w:spacing w:line="276" w:lineRule="auto"/>
              <w:ind w:right="-108"/>
              <w:jc w:val="center"/>
              <w:rPr>
                <w:rFonts w:ascii="Times New Roman" w:hAnsi="Times New Roman"/>
                <w:sz w:val="24"/>
                <w:szCs w:val="24"/>
              </w:rPr>
            </w:pPr>
          </w:p>
          <w:p w:rsidR="00BD7C51" w:rsidRPr="00CE6188" w:rsidRDefault="00BD7C51" w:rsidP="00AD0778">
            <w:pPr>
              <w:spacing w:line="276" w:lineRule="auto"/>
              <w:ind w:right="-108"/>
              <w:jc w:val="center"/>
              <w:rPr>
                <w:rFonts w:ascii="Times New Roman" w:hAnsi="Times New Roman"/>
                <w:sz w:val="24"/>
                <w:szCs w:val="24"/>
              </w:rPr>
            </w:pPr>
            <w:proofErr w:type="spellStart"/>
            <w:r w:rsidRPr="00CE6188">
              <w:rPr>
                <w:rFonts w:ascii="Times New Roman" w:hAnsi="Times New Roman"/>
                <w:sz w:val="24"/>
                <w:szCs w:val="24"/>
              </w:rPr>
              <w:t>п.ст.Юрга</w:t>
            </w:r>
            <w:proofErr w:type="spellEnd"/>
            <w:r w:rsidRPr="00CE6188">
              <w:rPr>
                <w:rFonts w:ascii="Times New Roman" w:hAnsi="Times New Roman"/>
                <w:sz w:val="24"/>
                <w:szCs w:val="24"/>
              </w:rPr>
              <w:t>-2</w:t>
            </w:r>
          </w:p>
          <w:p w:rsidR="00BD7C51" w:rsidRPr="00CE6188" w:rsidRDefault="00BD7C51" w:rsidP="00AD0778">
            <w:pPr>
              <w:spacing w:line="276" w:lineRule="auto"/>
              <w:ind w:right="-108"/>
              <w:jc w:val="center"/>
              <w:rPr>
                <w:rFonts w:ascii="Times New Roman" w:hAnsi="Times New Roman"/>
                <w:sz w:val="24"/>
                <w:szCs w:val="24"/>
              </w:rPr>
            </w:pPr>
            <w:proofErr w:type="spellStart"/>
            <w:r w:rsidRPr="00CE6188">
              <w:rPr>
                <w:rFonts w:ascii="Times New Roman" w:hAnsi="Times New Roman"/>
                <w:sz w:val="24"/>
                <w:szCs w:val="24"/>
              </w:rPr>
              <w:t>с.Проскоково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p>
          <w:p w:rsidR="00BD7C51" w:rsidRPr="00CE6188" w:rsidRDefault="00BD7C51" w:rsidP="00AD0778">
            <w:pPr>
              <w:spacing w:line="276" w:lineRule="auto"/>
              <w:ind w:right="-250"/>
              <w:jc w:val="center"/>
              <w:rPr>
                <w:rFonts w:ascii="Times New Roman" w:hAnsi="Times New Roman"/>
                <w:sz w:val="24"/>
                <w:szCs w:val="24"/>
              </w:rPr>
            </w:pPr>
          </w:p>
          <w:p w:rsidR="00BD7C51" w:rsidRPr="00BD7C51" w:rsidRDefault="00BD7C51" w:rsidP="00AD0778">
            <w:pPr>
              <w:spacing w:line="276" w:lineRule="auto"/>
              <w:ind w:right="-250"/>
              <w:jc w:val="center"/>
              <w:rPr>
                <w:rFonts w:ascii="Times New Roman" w:hAnsi="Times New Roman"/>
                <w:sz w:val="24"/>
                <w:szCs w:val="24"/>
              </w:rPr>
            </w:pPr>
            <w:r w:rsidRPr="00BD7C51">
              <w:rPr>
                <w:rFonts w:ascii="Times New Roman" w:hAnsi="Times New Roman"/>
                <w:sz w:val="24"/>
                <w:szCs w:val="24"/>
              </w:rPr>
              <w:t>2021</w:t>
            </w:r>
          </w:p>
          <w:p w:rsidR="00BD7C51" w:rsidRPr="00CE6188" w:rsidRDefault="00BD7C51" w:rsidP="00AD0778">
            <w:pPr>
              <w:spacing w:line="276" w:lineRule="auto"/>
              <w:ind w:right="-250"/>
              <w:jc w:val="center"/>
              <w:rPr>
                <w:rFonts w:ascii="Times New Roman" w:hAnsi="Times New Roman"/>
                <w:sz w:val="24"/>
                <w:szCs w:val="24"/>
              </w:rPr>
            </w:pPr>
            <w:r w:rsidRPr="00BD7C51">
              <w:rPr>
                <w:rFonts w:ascii="Times New Roman" w:hAnsi="Times New Roman"/>
                <w:sz w:val="24"/>
                <w:szCs w:val="24"/>
              </w:rPr>
              <w:t>2021</w:t>
            </w:r>
          </w:p>
        </w:tc>
      </w:tr>
      <w:tr w:rsidR="00BD7C51" w:rsidRPr="00CE6188" w:rsidTr="00AD0778">
        <w:tc>
          <w:tcPr>
            <w:tcW w:w="852" w:type="dxa"/>
            <w:vMerge/>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27"/>
              <w:rPr>
                <w:rFonts w:ascii="Times New Roman" w:hAnsi="Times New Roman"/>
                <w:sz w:val="24"/>
                <w:szCs w:val="24"/>
              </w:rPr>
            </w:pPr>
          </w:p>
        </w:tc>
        <w:tc>
          <w:tcPr>
            <w:tcW w:w="5101" w:type="dxa"/>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4"/>
              <w:rPr>
                <w:rFonts w:ascii="Times New Roman" w:hAnsi="Times New Roman"/>
                <w:sz w:val="24"/>
                <w:szCs w:val="24"/>
              </w:rPr>
            </w:pPr>
            <w:r w:rsidRPr="00CE6188">
              <w:rPr>
                <w:rFonts w:ascii="Times New Roman" w:hAnsi="Times New Roman"/>
                <w:sz w:val="24"/>
                <w:szCs w:val="24"/>
              </w:rPr>
              <w:t xml:space="preserve">-для социальных категорий граждан д. Талая (8 квартир/400 </w:t>
            </w:r>
            <w:proofErr w:type="spellStart"/>
            <w:r w:rsidRPr="00CE6188">
              <w:rPr>
                <w:rFonts w:ascii="Times New Roman" w:hAnsi="Times New Roman"/>
                <w:sz w:val="24"/>
                <w:szCs w:val="24"/>
              </w:rPr>
              <w:t>кв.м</w:t>
            </w:r>
            <w:proofErr w:type="spellEnd"/>
            <w:r w:rsidRPr="00CE6188">
              <w:rPr>
                <w:rFonts w:ascii="Times New Roman" w:hAnsi="Times New Roman"/>
                <w:sz w:val="24"/>
                <w:szCs w:val="24"/>
              </w:rPr>
              <w:t>.)</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BD7C51" w:rsidRPr="00CE6188" w:rsidRDefault="00BD7C51" w:rsidP="00AD0778">
            <w:pPr>
              <w:spacing w:line="276" w:lineRule="auto"/>
              <w:ind w:right="-108"/>
              <w:jc w:val="center"/>
              <w:rPr>
                <w:rFonts w:ascii="Times New Roman" w:hAnsi="Times New Roman"/>
                <w:sz w:val="24"/>
                <w:szCs w:val="24"/>
              </w:rPr>
            </w:pPr>
            <w:proofErr w:type="spellStart"/>
            <w:r w:rsidRPr="00CE6188">
              <w:rPr>
                <w:rFonts w:ascii="Times New Roman" w:hAnsi="Times New Roman"/>
                <w:sz w:val="24"/>
                <w:szCs w:val="24"/>
              </w:rPr>
              <w:t>д.Талая</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sidRPr="00CE6188">
              <w:rPr>
                <w:rFonts w:ascii="Times New Roman" w:hAnsi="Times New Roman"/>
                <w:sz w:val="24"/>
                <w:szCs w:val="24"/>
              </w:rPr>
              <w:t>2022</w:t>
            </w:r>
          </w:p>
        </w:tc>
      </w:tr>
      <w:tr w:rsidR="00BD7C51" w:rsidRPr="00CE6188" w:rsidTr="00AD0778">
        <w:tc>
          <w:tcPr>
            <w:tcW w:w="852" w:type="dxa"/>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27"/>
              <w:rPr>
                <w:rFonts w:ascii="Times New Roman" w:hAnsi="Times New Roman"/>
                <w:sz w:val="24"/>
                <w:szCs w:val="24"/>
              </w:rPr>
            </w:pPr>
            <w:r>
              <w:rPr>
                <w:rFonts w:ascii="Times New Roman" w:hAnsi="Times New Roman"/>
                <w:sz w:val="24"/>
                <w:szCs w:val="24"/>
              </w:rPr>
              <w:t xml:space="preserve">     16</w:t>
            </w:r>
          </w:p>
        </w:tc>
        <w:tc>
          <w:tcPr>
            <w:tcW w:w="5101" w:type="dxa"/>
            <w:tcBorders>
              <w:left w:val="single" w:sz="4" w:space="0" w:color="auto"/>
              <w:right w:val="single" w:sz="4" w:space="0" w:color="auto"/>
            </w:tcBorders>
            <w:shd w:val="clear" w:color="auto" w:fill="auto"/>
            <w:vAlign w:val="center"/>
          </w:tcPr>
          <w:p w:rsidR="00BD7C51" w:rsidRPr="00CE6188" w:rsidRDefault="00BD7C51" w:rsidP="00AD0778">
            <w:pPr>
              <w:spacing w:line="276" w:lineRule="auto"/>
              <w:ind w:right="34"/>
              <w:rPr>
                <w:rFonts w:ascii="Times New Roman" w:hAnsi="Times New Roman"/>
                <w:sz w:val="24"/>
                <w:szCs w:val="24"/>
              </w:rPr>
            </w:pPr>
            <w:r>
              <w:rPr>
                <w:rFonts w:ascii="Times New Roman" w:hAnsi="Times New Roman"/>
                <w:sz w:val="24"/>
                <w:szCs w:val="24"/>
              </w:rPr>
              <w:t>Капитальный ремонт общеобразовательных школ</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BD7C51" w:rsidRDefault="00BD7C51" w:rsidP="00AD0778">
            <w:pPr>
              <w:spacing w:line="276" w:lineRule="auto"/>
              <w:ind w:right="-108"/>
              <w:jc w:val="center"/>
              <w:rPr>
                <w:rFonts w:ascii="Times New Roman" w:hAnsi="Times New Roman"/>
                <w:sz w:val="24"/>
                <w:szCs w:val="24"/>
              </w:rPr>
            </w:pPr>
            <w:proofErr w:type="spellStart"/>
            <w:r>
              <w:rPr>
                <w:rFonts w:ascii="Times New Roman" w:hAnsi="Times New Roman"/>
                <w:sz w:val="24"/>
                <w:szCs w:val="24"/>
              </w:rPr>
              <w:t>д.Новороманово</w:t>
            </w:r>
            <w:proofErr w:type="spellEnd"/>
          </w:p>
          <w:p w:rsidR="00BD7C51" w:rsidRDefault="00BD7C51" w:rsidP="00AD0778">
            <w:pPr>
              <w:spacing w:line="276" w:lineRule="auto"/>
              <w:ind w:right="-108"/>
              <w:jc w:val="center"/>
              <w:rPr>
                <w:rFonts w:ascii="Times New Roman" w:hAnsi="Times New Roman"/>
                <w:sz w:val="24"/>
                <w:szCs w:val="24"/>
              </w:rPr>
            </w:pPr>
            <w:proofErr w:type="spellStart"/>
            <w:r>
              <w:rPr>
                <w:rFonts w:ascii="Times New Roman" w:hAnsi="Times New Roman"/>
                <w:sz w:val="24"/>
                <w:szCs w:val="24"/>
              </w:rPr>
              <w:t>п.ст.Арлюк</w:t>
            </w:r>
            <w:proofErr w:type="spellEnd"/>
          </w:p>
          <w:p w:rsidR="00BD7C51" w:rsidRPr="00CE6188" w:rsidRDefault="00BD7C51" w:rsidP="00AD0778">
            <w:pPr>
              <w:spacing w:line="276" w:lineRule="auto"/>
              <w:ind w:right="-108"/>
              <w:jc w:val="center"/>
              <w:rPr>
                <w:rFonts w:ascii="Times New Roman" w:hAnsi="Times New Roman"/>
                <w:sz w:val="24"/>
                <w:szCs w:val="24"/>
              </w:rPr>
            </w:pPr>
            <w:proofErr w:type="spellStart"/>
            <w:r>
              <w:rPr>
                <w:rFonts w:ascii="Times New Roman" w:hAnsi="Times New Roman"/>
                <w:sz w:val="24"/>
                <w:szCs w:val="24"/>
              </w:rPr>
              <w:t>п.ст.Юрга</w:t>
            </w:r>
            <w:proofErr w:type="spellEnd"/>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BD7C51" w:rsidRPr="00CE6188" w:rsidRDefault="00BD7C51" w:rsidP="00AD0778">
            <w:pPr>
              <w:spacing w:line="276" w:lineRule="auto"/>
              <w:ind w:right="-250"/>
              <w:jc w:val="center"/>
              <w:rPr>
                <w:rFonts w:ascii="Times New Roman" w:hAnsi="Times New Roman"/>
                <w:sz w:val="24"/>
                <w:szCs w:val="24"/>
              </w:rPr>
            </w:pPr>
            <w:r>
              <w:rPr>
                <w:rFonts w:ascii="Times New Roman" w:hAnsi="Times New Roman"/>
                <w:sz w:val="24"/>
                <w:szCs w:val="24"/>
              </w:rPr>
              <w:t>2018</w:t>
            </w:r>
          </w:p>
        </w:tc>
      </w:tr>
      <w:tr w:rsidR="00BD7C51" w:rsidRPr="00CE6188" w:rsidTr="00AD0778">
        <w:tc>
          <w:tcPr>
            <w:tcW w:w="852" w:type="dxa"/>
            <w:tcBorders>
              <w:left w:val="single" w:sz="4" w:space="0" w:color="auto"/>
              <w:right w:val="single" w:sz="4" w:space="0" w:color="auto"/>
            </w:tcBorders>
            <w:shd w:val="clear" w:color="auto" w:fill="auto"/>
            <w:vAlign w:val="center"/>
          </w:tcPr>
          <w:p w:rsidR="00BD7C51" w:rsidRDefault="00BD7C51" w:rsidP="00AD0778">
            <w:pPr>
              <w:spacing w:line="276" w:lineRule="auto"/>
              <w:ind w:right="-327"/>
              <w:rPr>
                <w:rFonts w:ascii="Times New Roman" w:hAnsi="Times New Roman"/>
                <w:sz w:val="24"/>
                <w:szCs w:val="24"/>
              </w:rPr>
            </w:pPr>
            <w:r>
              <w:rPr>
                <w:rFonts w:ascii="Times New Roman" w:hAnsi="Times New Roman"/>
                <w:sz w:val="24"/>
                <w:szCs w:val="24"/>
              </w:rPr>
              <w:t xml:space="preserve">     17</w:t>
            </w:r>
          </w:p>
        </w:tc>
        <w:tc>
          <w:tcPr>
            <w:tcW w:w="5101" w:type="dxa"/>
            <w:tcBorders>
              <w:left w:val="single" w:sz="4" w:space="0" w:color="auto"/>
              <w:right w:val="single" w:sz="4" w:space="0" w:color="auto"/>
            </w:tcBorders>
            <w:shd w:val="clear" w:color="auto" w:fill="auto"/>
            <w:vAlign w:val="center"/>
          </w:tcPr>
          <w:p w:rsidR="00BD7C51" w:rsidRDefault="00BD7C51" w:rsidP="00AD0778">
            <w:pPr>
              <w:spacing w:line="276" w:lineRule="auto"/>
              <w:ind w:right="34"/>
              <w:rPr>
                <w:rFonts w:ascii="Times New Roman" w:hAnsi="Times New Roman"/>
                <w:sz w:val="24"/>
                <w:szCs w:val="24"/>
              </w:rPr>
            </w:pPr>
            <w:r>
              <w:rPr>
                <w:rFonts w:ascii="Times New Roman" w:hAnsi="Times New Roman"/>
                <w:sz w:val="24"/>
                <w:szCs w:val="24"/>
              </w:rPr>
              <w:t xml:space="preserve">Открытие </w:t>
            </w:r>
            <w:proofErr w:type="spellStart"/>
            <w:r>
              <w:rPr>
                <w:rFonts w:ascii="Times New Roman" w:hAnsi="Times New Roman"/>
                <w:sz w:val="24"/>
                <w:szCs w:val="24"/>
              </w:rPr>
              <w:t>4-ой</w:t>
            </w:r>
            <w:proofErr w:type="spellEnd"/>
            <w:r>
              <w:rPr>
                <w:rFonts w:ascii="Times New Roman" w:hAnsi="Times New Roman"/>
                <w:sz w:val="24"/>
                <w:szCs w:val="24"/>
              </w:rPr>
              <w:t xml:space="preserve"> группы в </w:t>
            </w:r>
            <w:proofErr w:type="spellStart"/>
            <w:r>
              <w:rPr>
                <w:rFonts w:ascii="Times New Roman" w:hAnsi="Times New Roman"/>
                <w:sz w:val="24"/>
                <w:szCs w:val="24"/>
              </w:rPr>
              <w:t>МБОУ</w:t>
            </w:r>
            <w:proofErr w:type="spellEnd"/>
            <w:r>
              <w:rPr>
                <w:rFonts w:ascii="Times New Roman" w:hAnsi="Times New Roman"/>
                <w:sz w:val="24"/>
                <w:szCs w:val="24"/>
              </w:rPr>
              <w:t xml:space="preserve"> «</w:t>
            </w:r>
            <w:proofErr w:type="spellStart"/>
            <w:r>
              <w:rPr>
                <w:rFonts w:ascii="Times New Roman" w:hAnsi="Times New Roman"/>
                <w:sz w:val="24"/>
                <w:szCs w:val="24"/>
              </w:rPr>
              <w:t>Проскоковский</w:t>
            </w:r>
            <w:proofErr w:type="spellEnd"/>
            <w:r>
              <w:rPr>
                <w:rFonts w:ascii="Times New Roman" w:hAnsi="Times New Roman"/>
                <w:sz w:val="24"/>
                <w:szCs w:val="24"/>
              </w:rPr>
              <w:t xml:space="preserve"> детский сад «Теремок»»</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BD7C51" w:rsidRDefault="00BD7C51" w:rsidP="00AD0778">
            <w:pPr>
              <w:spacing w:line="276" w:lineRule="auto"/>
              <w:ind w:right="-108"/>
              <w:jc w:val="center"/>
              <w:rPr>
                <w:rFonts w:ascii="Times New Roman" w:hAnsi="Times New Roman"/>
                <w:sz w:val="24"/>
                <w:szCs w:val="24"/>
              </w:rPr>
            </w:pPr>
            <w:proofErr w:type="spellStart"/>
            <w:r>
              <w:rPr>
                <w:rFonts w:ascii="Times New Roman" w:hAnsi="Times New Roman"/>
                <w:sz w:val="24"/>
                <w:szCs w:val="24"/>
              </w:rPr>
              <w:t>д.Проскоково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Default="00BD7C51" w:rsidP="00AD0778">
            <w:pPr>
              <w:spacing w:line="276" w:lineRule="auto"/>
              <w:ind w:right="-250"/>
              <w:jc w:val="center"/>
              <w:rPr>
                <w:rFonts w:ascii="Times New Roman" w:hAnsi="Times New Roman"/>
                <w:sz w:val="24"/>
                <w:szCs w:val="24"/>
              </w:rPr>
            </w:pPr>
          </w:p>
          <w:p w:rsidR="00BD7C51" w:rsidRDefault="00BD7C51" w:rsidP="00AD0778">
            <w:pPr>
              <w:spacing w:line="276" w:lineRule="auto"/>
              <w:ind w:right="-250"/>
              <w:jc w:val="center"/>
              <w:rPr>
                <w:rFonts w:ascii="Times New Roman" w:hAnsi="Times New Roman"/>
                <w:sz w:val="24"/>
                <w:szCs w:val="24"/>
              </w:rPr>
            </w:pPr>
            <w:r>
              <w:rPr>
                <w:rFonts w:ascii="Times New Roman" w:hAnsi="Times New Roman"/>
                <w:sz w:val="24"/>
                <w:szCs w:val="24"/>
              </w:rPr>
              <w:t>2018</w:t>
            </w:r>
          </w:p>
        </w:tc>
      </w:tr>
      <w:tr w:rsidR="00BD7C51" w:rsidRPr="00CE6188" w:rsidTr="00AD0778">
        <w:tc>
          <w:tcPr>
            <w:tcW w:w="852" w:type="dxa"/>
            <w:tcBorders>
              <w:left w:val="single" w:sz="4" w:space="0" w:color="auto"/>
              <w:right w:val="single" w:sz="4" w:space="0" w:color="auto"/>
            </w:tcBorders>
            <w:shd w:val="clear" w:color="auto" w:fill="auto"/>
            <w:vAlign w:val="center"/>
          </w:tcPr>
          <w:p w:rsidR="00BD7C51" w:rsidRDefault="00BD7C51" w:rsidP="00AD0778">
            <w:pPr>
              <w:spacing w:line="276" w:lineRule="auto"/>
              <w:ind w:right="-327"/>
              <w:rPr>
                <w:rFonts w:ascii="Times New Roman" w:hAnsi="Times New Roman"/>
                <w:sz w:val="24"/>
                <w:szCs w:val="24"/>
              </w:rPr>
            </w:pPr>
            <w:r>
              <w:rPr>
                <w:rFonts w:ascii="Times New Roman" w:hAnsi="Times New Roman"/>
                <w:sz w:val="24"/>
                <w:szCs w:val="24"/>
              </w:rPr>
              <w:t xml:space="preserve">     18</w:t>
            </w:r>
          </w:p>
        </w:tc>
        <w:tc>
          <w:tcPr>
            <w:tcW w:w="5101" w:type="dxa"/>
            <w:tcBorders>
              <w:left w:val="single" w:sz="4" w:space="0" w:color="auto"/>
              <w:right w:val="single" w:sz="4" w:space="0" w:color="auto"/>
            </w:tcBorders>
            <w:shd w:val="clear" w:color="auto" w:fill="auto"/>
            <w:vAlign w:val="center"/>
          </w:tcPr>
          <w:p w:rsidR="00BD7C51" w:rsidRDefault="00BD7C51" w:rsidP="00AD0778">
            <w:pPr>
              <w:spacing w:line="276" w:lineRule="auto"/>
              <w:ind w:right="34"/>
              <w:rPr>
                <w:rFonts w:ascii="Times New Roman" w:hAnsi="Times New Roman"/>
                <w:sz w:val="24"/>
                <w:szCs w:val="24"/>
              </w:rPr>
            </w:pPr>
            <w:r>
              <w:rPr>
                <w:rFonts w:ascii="Times New Roman" w:hAnsi="Times New Roman"/>
                <w:sz w:val="24"/>
                <w:szCs w:val="24"/>
              </w:rPr>
              <w:t xml:space="preserve">Ремонт спортивного зала в </w:t>
            </w:r>
            <w:proofErr w:type="spellStart"/>
            <w:r>
              <w:rPr>
                <w:rFonts w:ascii="Times New Roman" w:hAnsi="Times New Roman"/>
                <w:sz w:val="24"/>
                <w:szCs w:val="24"/>
              </w:rPr>
              <w:t>МБОУ</w:t>
            </w:r>
            <w:proofErr w:type="spellEnd"/>
            <w:r>
              <w:rPr>
                <w:rFonts w:ascii="Times New Roman" w:hAnsi="Times New Roman"/>
                <w:sz w:val="24"/>
                <w:szCs w:val="24"/>
              </w:rPr>
              <w:t xml:space="preserve"> «Детско-юношеский Центр»</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BD7C51" w:rsidRDefault="00BD7C51" w:rsidP="00AD0778">
            <w:pPr>
              <w:spacing w:line="276" w:lineRule="auto"/>
              <w:ind w:right="-108"/>
              <w:jc w:val="center"/>
              <w:rPr>
                <w:rFonts w:ascii="Times New Roman" w:hAnsi="Times New Roman"/>
                <w:sz w:val="24"/>
                <w:szCs w:val="24"/>
              </w:rPr>
            </w:pPr>
            <w:proofErr w:type="spellStart"/>
            <w:r>
              <w:rPr>
                <w:rFonts w:ascii="Times New Roman" w:hAnsi="Times New Roman"/>
                <w:sz w:val="24"/>
                <w:szCs w:val="24"/>
              </w:rPr>
              <w:t>д.Макурино</w:t>
            </w:r>
            <w:proofErr w:type="spellEnd"/>
          </w:p>
        </w:tc>
        <w:tc>
          <w:tcPr>
            <w:tcW w:w="1559" w:type="dxa"/>
            <w:tcBorders>
              <w:top w:val="single" w:sz="4" w:space="0" w:color="auto"/>
              <w:left w:val="single" w:sz="4" w:space="0" w:color="auto"/>
              <w:bottom w:val="single" w:sz="4" w:space="0" w:color="auto"/>
              <w:right w:val="single" w:sz="4" w:space="0" w:color="auto"/>
            </w:tcBorders>
          </w:tcPr>
          <w:p w:rsidR="00BD7C51" w:rsidRDefault="00BD7C51" w:rsidP="00AD0778">
            <w:pPr>
              <w:spacing w:line="276" w:lineRule="auto"/>
              <w:ind w:right="-250"/>
              <w:jc w:val="center"/>
              <w:rPr>
                <w:rFonts w:ascii="Times New Roman" w:hAnsi="Times New Roman"/>
                <w:sz w:val="24"/>
                <w:szCs w:val="24"/>
              </w:rPr>
            </w:pPr>
            <w:r>
              <w:rPr>
                <w:rFonts w:ascii="Times New Roman" w:hAnsi="Times New Roman"/>
                <w:sz w:val="24"/>
                <w:szCs w:val="24"/>
              </w:rPr>
              <w:t>2018</w:t>
            </w:r>
          </w:p>
        </w:tc>
      </w:tr>
    </w:tbl>
    <w:p w:rsidR="009F02DA" w:rsidRDefault="009F02DA" w:rsidP="00D3319E">
      <w:pPr>
        <w:spacing w:line="276" w:lineRule="auto"/>
        <w:ind w:left="900"/>
        <w:rPr>
          <w:rFonts w:ascii="Times New Roman" w:hAnsi="Times New Roman" w:cs="Times New Roman"/>
          <w:b/>
          <w:color w:val="00B050"/>
          <w:sz w:val="28"/>
          <w:szCs w:val="28"/>
        </w:rPr>
      </w:pPr>
    </w:p>
    <w:p w:rsidR="00061DAB" w:rsidRPr="002B6D4E" w:rsidRDefault="00061DAB" w:rsidP="00D3319E">
      <w:pPr>
        <w:spacing w:line="276" w:lineRule="auto"/>
        <w:ind w:left="900"/>
        <w:rPr>
          <w:rFonts w:ascii="Times New Roman" w:hAnsi="Times New Roman" w:cs="Times New Roman"/>
          <w:b/>
          <w:color w:val="00B050"/>
          <w:sz w:val="28"/>
          <w:szCs w:val="28"/>
        </w:rPr>
      </w:pPr>
    </w:p>
    <w:p w:rsidR="00541736" w:rsidRPr="002B6D4E" w:rsidRDefault="00541736" w:rsidP="00D3319E">
      <w:pPr>
        <w:spacing w:line="276" w:lineRule="auto"/>
        <w:ind w:left="900"/>
        <w:rPr>
          <w:rFonts w:ascii="Times New Roman" w:hAnsi="Times New Roman" w:cs="Times New Roman"/>
          <w:b/>
          <w:color w:val="00B050"/>
          <w:sz w:val="28"/>
          <w:szCs w:val="28"/>
        </w:rPr>
      </w:pPr>
    </w:p>
    <w:p w:rsidR="00D3319E" w:rsidRPr="00CE6188" w:rsidRDefault="00D3319E" w:rsidP="00556FF2">
      <w:pPr>
        <w:spacing w:line="276" w:lineRule="auto"/>
        <w:ind w:firstLine="708"/>
        <w:rPr>
          <w:rFonts w:ascii="Times New Roman" w:hAnsi="Times New Roman" w:cs="Times New Roman"/>
          <w:b/>
          <w:sz w:val="28"/>
          <w:szCs w:val="28"/>
        </w:rPr>
      </w:pPr>
      <w:r w:rsidRPr="00CE6188">
        <w:rPr>
          <w:rFonts w:ascii="Times New Roman" w:hAnsi="Times New Roman" w:cs="Times New Roman"/>
          <w:b/>
          <w:sz w:val="28"/>
          <w:szCs w:val="28"/>
        </w:rPr>
        <w:lastRenderedPageBreak/>
        <w:t>Создание условий д</w:t>
      </w:r>
      <w:r w:rsidR="006D3703">
        <w:rPr>
          <w:rFonts w:ascii="Times New Roman" w:hAnsi="Times New Roman" w:cs="Times New Roman"/>
          <w:b/>
          <w:sz w:val="28"/>
          <w:szCs w:val="28"/>
        </w:rPr>
        <w:t>ля развития предпринимательства</w:t>
      </w:r>
    </w:p>
    <w:p w:rsidR="00D3319E" w:rsidRPr="00CE6188" w:rsidRDefault="00D3319E" w:rsidP="00D3319E">
      <w:pPr>
        <w:ind w:right="142"/>
        <w:rPr>
          <w:rFonts w:ascii="Times New Roman" w:hAnsi="Times New Roman" w:cs="Times New Roman"/>
          <w:b/>
          <w:sz w:val="28"/>
          <w:szCs w:val="28"/>
        </w:rPr>
      </w:pPr>
    </w:p>
    <w:p w:rsidR="00D3319E" w:rsidRPr="00CE6188" w:rsidRDefault="00D3319E" w:rsidP="006D3703">
      <w:pPr>
        <w:spacing w:line="360" w:lineRule="auto"/>
        <w:ind w:right="142"/>
        <w:rPr>
          <w:rFonts w:ascii="Times New Roman" w:hAnsi="Times New Roman" w:cs="Times New Roman"/>
          <w:b/>
          <w:sz w:val="28"/>
          <w:szCs w:val="28"/>
        </w:rPr>
      </w:pPr>
      <w:r w:rsidRPr="00CE6188">
        <w:rPr>
          <w:rFonts w:ascii="Times New Roman" w:hAnsi="Times New Roman" w:cs="Times New Roman"/>
          <w:b/>
          <w:sz w:val="28"/>
          <w:szCs w:val="28"/>
        </w:rPr>
        <w:t xml:space="preserve">       Цель –</w:t>
      </w:r>
      <w:r w:rsidRPr="00CE6188">
        <w:rPr>
          <w:rFonts w:ascii="Times New Roman" w:eastAsia="Times New Roman" w:hAnsi="Times New Roman" w:cs="Times New Roman"/>
          <w:sz w:val="28"/>
          <w:szCs w:val="28"/>
        </w:rPr>
        <w:t xml:space="preserve"> создание благоприятных условий для развития субъектов малого предпринимательства.</w:t>
      </w:r>
    </w:p>
    <w:p w:rsidR="00D3319E" w:rsidRPr="00CE6188" w:rsidRDefault="00D3319E" w:rsidP="006D3703">
      <w:pPr>
        <w:spacing w:line="360" w:lineRule="auto"/>
        <w:ind w:right="142"/>
        <w:rPr>
          <w:rFonts w:ascii="Times New Roman" w:hAnsi="Times New Roman" w:cs="Times New Roman"/>
          <w:b/>
          <w:sz w:val="28"/>
          <w:szCs w:val="28"/>
        </w:rPr>
      </w:pPr>
      <w:r w:rsidRPr="00CE6188">
        <w:rPr>
          <w:rFonts w:ascii="Times New Roman" w:hAnsi="Times New Roman" w:cs="Times New Roman"/>
          <w:b/>
          <w:sz w:val="28"/>
          <w:szCs w:val="28"/>
        </w:rPr>
        <w:t xml:space="preserve">       Задачи:</w:t>
      </w:r>
    </w:p>
    <w:p w:rsidR="006A470A" w:rsidRPr="00CE6188" w:rsidRDefault="00556FF2" w:rsidP="006D3703">
      <w:pPr>
        <w:pStyle w:val="a4"/>
        <w:numPr>
          <w:ilvl w:val="0"/>
          <w:numId w:val="33"/>
        </w:numPr>
        <w:spacing w:line="360" w:lineRule="auto"/>
        <w:ind w:left="0" w:right="142" w:firstLine="567"/>
        <w:rPr>
          <w:rFonts w:ascii="Times New Roman" w:hAnsi="Times New Roman" w:cs="Times New Roman"/>
          <w:sz w:val="28"/>
          <w:szCs w:val="28"/>
        </w:rPr>
      </w:pPr>
      <w:r w:rsidRPr="00CE6188">
        <w:rPr>
          <w:rFonts w:ascii="Times New Roman" w:hAnsi="Times New Roman" w:cs="Times New Roman"/>
          <w:sz w:val="28"/>
          <w:szCs w:val="28"/>
        </w:rPr>
        <w:t xml:space="preserve">  </w:t>
      </w:r>
      <w:r w:rsidR="006A470A" w:rsidRPr="00CE6188">
        <w:rPr>
          <w:rFonts w:ascii="Times New Roman" w:hAnsi="Times New Roman" w:cs="Times New Roman"/>
          <w:sz w:val="28"/>
          <w:szCs w:val="28"/>
        </w:rPr>
        <w:t>развитие предпринимательства на территории Юргинского муниципального района;</w:t>
      </w:r>
    </w:p>
    <w:p w:rsidR="00D3319E" w:rsidRPr="00CE6188" w:rsidRDefault="00556FF2" w:rsidP="006D3703">
      <w:pPr>
        <w:pStyle w:val="a4"/>
        <w:numPr>
          <w:ilvl w:val="0"/>
          <w:numId w:val="11"/>
        </w:numPr>
        <w:spacing w:line="360" w:lineRule="auto"/>
        <w:ind w:left="0" w:right="142" w:firstLine="567"/>
        <w:rPr>
          <w:rFonts w:ascii="Times New Roman" w:hAnsi="Times New Roman" w:cs="Times New Roman"/>
          <w:sz w:val="28"/>
          <w:szCs w:val="28"/>
        </w:rPr>
      </w:pPr>
      <w:r w:rsidRPr="00CE6188">
        <w:rPr>
          <w:rFonts w:ascii="Times New Roman" w:hAnsi="Times New Roman" w:cs="Times New Roman"/>
          <w:sz w:val="28"/>
          <w:szCs w:val="28"/>
        </w:rPr>
        <w:t xml:space="preserve">  </w:t>
      </w:r>
      <w:r w:rsidR="00D3319E" w:rsidRPr="00CE6188">
        <w:rPr>
          <w:rFonts w:ascii="Times New Roman" w:hAnsi="Times New Roman" w:cs="Times New Roman"/>
          <w:sz w:val="28"/>
          <w:szCs w:val="28"/>
        </w:rPr>
        <w:t>увеличение числа занятого населения в малом и среднем предпринимательстве;</w:t>
      </w:r>
    </w:p>
    <w:p w:rsidR="00D3319E" w:rsidRPr="00CE6188" w:rsidRDefault="00D3319E" w:rsidP="006D3703">
      <w:pPr>
        <w:numPr>
          <w:ilvl w:val="0"/>
          <w:numId w:val="11"/>
        </w:numPr>
        <w:tabs>
          <w:tab w:val="num" w:pos="851"/>
        </w:tabs>
        <w:spacing w:line="360" w:lineRule="auto"/>
        <w:ind w:left="0" w:right="142" w:firstLine="567"/>
        <w:rPr>
          <w:rFonts w:ascii="Times New Roman" w:hAnsi="Times New Roman" w:cs="Times New Roman"/>
          <w:sz w:val="28"/>
          <w:szCs w:val="28"/>
        </w:rPr>
      </w:pPr>
      <w:r w:rsidRPr="00CE6188">
        <w:rPr>
          <w:rFonts w:ascii="Times New Roman" w:hAnsi="Times New Roman" w:cs="Times New Roman"/>
          <w:sz w:val="28"/>
          <w:szCs w:val="28"/>
        </w:rPr>
        <w:t>обеспечение взаимодействия бизнеса и власти на всех уровнях, привлечение широких кругов предпринимателей к решению вопросов социально-экономического развития Юргинского муниципального  района;</w:t>
      </w:r>
    </w:p>
    <w:p w:rsidR="00D3319E" w:rsidRPr="00CE6188" w:rsidRDefault="00D3319E" w:rsidP="006D3703">
      <w:pPr>
        <w:numPr>
          <w:ilvl w:val="0"/>
          <w:numId w:val="11"/>
        </w:numPr>
        <w:tabs>
          <w:tab w:val="num" w:pos="851"/>
        </w:tabs>
        <w:spacing w:line="360" w:lineRule="auto"/>
        <w:ind w:left="0" w:right="142" w:firstLine="567"/>
        <w:rPr>
          <w:rFonts w:ascii="Times New Roman" w:hAnsi="Times New Roman" w:cs="Times New Roman"/>
          <w:sz w:val="28"/>
          <w:szCs w:val="28"/>
        </w:rPr>
      </w:pPr>
      <w:r w:rsidRPr="00CE6188">
        <w:rPr>
          <w:rFonts w:ascii="Times New Roman" w:hAnsi="Times New Roman" w:cs="Times New Roman"/>
          <w:sz w:val="28"/>
          <w:szCs w:val="28"/>
        </w:rPr>
        <w:t>содействие дальнейшему укреплению социального статуса, повышению имиджа предпринимательства;</w:t>
      </w:r>
    </w:p>
    <w:p w:rsidR="00D3319E" w:rsidRPr="00CE6188" w:rsidRDefault="00D3319E" w:rsidP="006D3703">
      <w:pPr>
        <w:numPr>
          <w:ilvl w:val="0"/>
          <w:numId w:val="11"/>
        </w:numPr>
        <w:tabs>
          <w:tab w:val="num" w:pos="851"/>
        </w:tabs>
        <w:spacing w:line="360" w:lineRule="auto"/>
        <w:ind w:left="0" w:right="142" w:firstLine="556"/>
        <w:rPr>
          <w:rFonts w:ascii="Times New Roman" w:hAnsi="Times New Roman" w:cs="Times New Roman"/>
          <w:sz w:val="28"/>
          <w:szCs w:val="28"/>
        </w:rPr>
      </w:pPr>
      <w:r w:rsidRPr="00CE6188">
        <w:rPr>
          <w:rFonts w:ascii="Times New Roman" w:hAnsi="Times New Roman" w:cs="Times New Roman"/>
          <w:sz w:val="28"/>
          <w:szCs w:val="28"/>
        </w:rPr>
        <w:t>совершенствование системы получения организационной, методической, консультационной и информационной поддержки по широкому спектру вопросов ведения бизнеса;</w:t>
      </w:r>
    </w:p>
    <w:p w:rsidR="00D3319E" w:rsidRPr="00CE6188" w:rsidRDefault="00D3319E" w:rsidP="006D3703">
      <w:pPr>
        <w:pStyle w:val="a4"/>
        <w:numPr>
          <w:ilvl w:val="0"/>
          <w:numId w:val="11"/>
        </w:numPr>
        <w:spacing w:line="360" w:lineRule="auto"/>
        <w:ind w:left="0" w:right="142" w:firstLine="567"/>
        <w:rPr>
          <w:rFonts w:ascii="Times New Roman" w:hAnsi="Times New Roman" w:cs="Times New Roman"/>
          <w:sz w:val="28"/>
          <w:szCs w:val="28"/>
        </w:rPr>
      </w:pPr>
      <w:r w:rsidRPr="00CE6188">
        <w:rPr>
          <w:rFonts w:ascii="Times New Roman" w:hAnsi="Times New Roman" w:cs="Times New Roman"/>
          <w:sz w:val="28"/>
          <w:szCs w:val="28"/>
        </w:rPr>
        <w:t xml:space="preserve"> содействие росту конкурентоспособности и продвижению продукции субъектов предпринимательства на рынок;</w:t>
      </w:r>
    </w:p>
    <w:p w:rsidR="00D3319E" w:rsidRPr="00CE6188" w:rsidRDefault="00D3319E" w:rsidP="006D3703">
      <w:pPr>
        <w:numPr>
          <w:ilvl w:val="0"/>
          <w:numId w:val="11"/>
        </w:numPr>
        <w:tabs>
          <w:tab w:val="num" w:pos="851"/>
        </w:tabs>
        <w:spacing w:line="360" w:lineRule="auto"/>
        <w:ind w:left="0" w:right="142" w:firstLine="567"/>
        <w:rPr>
          <w:rFonts w:ascii="Times New Roman" w:hAnsi="Times New Roman" w:cs="Times New Roman"/>
          <w:sz w:val="28"/>
          <w:szCs w:val="28"/>
        </w:rPr>
      </w:pPr>
      <w:r w:rsidRPr="00CE6188">
        <w:rPr>
          <w:rFonts w:ascii="Times New Roman" w:hAnsi="Times New Roman" w:cs="Times New Roman"/>
          <w:sz w:val="28"/>
          <w:szCs w:val="28"/>
        </w:rPr>
        <w:t>увеличение вклада малого и среднего предпринимательства в экономику Юргинского муниципального района.</w:t>
      </w:r>
    </w:p>
    <w:p w:rsidR="00081BC2" w:rsidRPr="00CE6188" w:rsidRDefault="00081BC2" w:rsidP="00081BC2">
      <w:pPr>
        <w:spacing w:line="276" w:lineRule="auto"/>
        <w:ind w:left="567" w:right="142"/>
        <w:rPr>
          <w:rFonts w:ascii="Times New Roman" w:hAnsi="Times New Roman" w:cs="Times New Roman"/>
          <w:sz w:val="28"/>
          <w:szCs w:val="28"/>
        </w:rPr>
      </w:pPr>
    </w:p>
    <w:p w:rsidR="00D3319E" w:rsidRPr="00CE6188" w:rsidRDefault="00556FF2" w:rsidP="006D3703">
      <w:pPr>
        <w:spacing w:line="360" w:lineRule="auto"/>
        <w:ind w:right="142"/>
        <w:rPr>
          <w:rFonts w:ascii="Times New Roman" w:hAnsi="Times New Roman" w:cs="Times New Roman"/>
          <w:sz w:val="28"/>
          <w:szCs w:val="28"/>
        </w:rPr>
      </w:pPr>
      <w:r w:rsidRPr="00CE6188">
        <w:rPr>
          <w:rFonts w:ascii="Times New Roman" w:hAnsi="Times New Roman" w:cs="Times New Roman"/>
          <w:b/>
          <w:sz w:val="28"/>
          <w:szCs w:val="28"/>
        </w:rPr>
        <w:t xml:space="preserve">       </w:t>
      </w:r>
      <w:r w:rsidR="00D3319E" w:rsidRPr="00CE6188">
        <w:rPr>
          <w:rFonts w:ascii="Times New Roman" w:hAnsi="Times New Roman" w:cs="Times New Roman"/>
          <w:b/>
          <w:sz w:val="28"/>
          <w:szCs w:val="28"/>
        </w:rPr>
        <w:t>Приоритетные направления:</w:t>
      </w:r>
    </w:p>
    <w:p w:rsidR="00081BC2" w:rsidRPr="00CE6188" w:rsidRDefault="00081BC2" w:rsidP="00260165">
      <w:pPr>
        <w:keepNext/>
        <w:widowControl w:val="0"/>
        <w:numPr>
          <w:ilvl w:val="0"/>
          <w:numId w:val="24"/>
        </w:numPr>
        <w:shd w:val="clear" w:color="auto" w:fill="DBE5F1" w:themeFill="accent1" w:themeFillTint="33"/>
        <w:tabs>
          <w:tab w:val="left" w:pos="993"/>
        </w:tabs>
        <w:spacing w:line="360" w:lineRule="auto"/>
        <w:ind w:left="567" w:firstLine="0"/>
        <w:rPr>
          <w:rFonts w:ascii="Times New Roman" w:hAnsi="Times New Roman" w:cs="Times New Roman"/>
          <w:sz w:val="28"/>
          <w:szCs w:val="28"/>
        </w:rPr>
      </w:pPr>
      <w:r w:rsidRPr="00CE6188">
        <w:rPr>
          <w:rFonts w:ascii="Times New Roman" w:hAnsi="Times New Roman" w:cs="Times New Roman"/>
          <w:sz w:val="28"/>
          <w:szCs w:val="28"/>
        </w:rPr>
        <w:t>координация и поддержка развития малого и среднего предпринимательства;</w:t>
      </w:r>
    </w:p>
    <w:p w:rsidR="00D3319E" w:rsidRPr="00CE6188" w:rsidRDefault="00D3319E" w:rsidP="00260165">
      <w:pPr>
        <w:pStyle w:val="ae"/>
        <w:numPr>
          <w:ilvl w:val="0"/>
          <w:numId w:val="24"/>
        </w:numPr>
        <w:shd w:val="clear" w:color="auto" w:fill="DBE5F1" w:themeFill="accent1" w:themeFillTint="33"/>
        <w:spacing w:line="360" w:lineRule="auto"/>
        <w:ind w:left="993" w:hanging="426"/>
        <w:rPr>
          <w:sz w:val="28"/>
          <w:szCs w:val="28"/>
        </w:rPr>
      </w:pPr>
      <w:r w:rsidRPr="00CE6188">
        <w:rPr>
          <w:sz w:val="28"/>
          <w:szCs w:val="28"/>
        </w:rPr>
        <w:t>развитие молодежного предпринимательства;</w:t>
      </w:r>
    </w:p>
    <w:p w:rsidR="00D3319E" w:rsidRPr="00CE6188" w:rsidRDefault="00D3319E" w:rsidP="00260165">
      <w:pPr>
        <w:pStyle w:val="ae"/>
        <w:numPr>
          <w:ilvl w:val="0"/>
          <w:numId w:val="24"/>
        </w:numPr>
        <w:shd w:val="clear" w:color="auto" w:fill="DBE5F1" w:themeFill="accent1" w:themeFillTint="33"/>
        <w:tabs>
          <w:tab w:val="left" w:pos="993"/>
        </w:tabs>
        <w:spacing w:line="360" w:lineRule="auto"/>
        <w:ind w:left="0" w:right="142" w:firstLine="567"/>
        <w:rPr>
          <w:sz w:val="28"/>
          <w:szCs w:val="28"/>
        </w:rPr>
      </w:pPr>
      <w:r w:rsidRPr="00CE6188">
        <w:rPr>
          <w:sz w:val="28"/>
          <w:szCs w:val="28"/>
        </w:rPr>
        <w:t>пропаганда и популяризация предприним</w:t>
      </w:r>
      <w:r w:rsidR="00081BC2" w:rsidRPr="00CE6188">
        <w:rPr>
          <w:sz w:val="28"/>
          <w:szCs w:val="28"/>
        </w:rPr>
        <w:t>ательской деятельности в районе;</w:t>
      </w:r>
    </w:p>
    <w:p w:rsidR="00081BC2" w:rsidRPr="00CE6188" w:rsidRDefault="00081BC2" w:rsidP="00260165">
      <w:pPr>
        <w:keepNext/>
        <w:widowControl w:val="0"/>
        <w:numPr>
          <w:ilvl w:val="0"/>
          <w:numId w:val="24"/>
        </w:numPr>
        <w:shd w:val="clear" w:color="auto" w:fill="DBE5F1" w:themeFill="accent1" w:themeFillTint="33"/>
        <w:tabs>
          <w:tab w:val="left" w:pos="993"/>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lastRenderedPageBreak/>
        <w:t>формирование рыночной инфраструктуры, ориентированной на малое и среднее предпринимательство.</w:t>
      </w:r>
    </w:p>
    <w:p w:rsidR="00081BC2" w:rsidRPr="00CE6188" w:rsidRDefault="00081BC2" w:rsidP="00D01E04">
      <w:pPr>
        <w:ind w:right="142"/>
        <w:rPr>
          <w:rFonts w:ascii="Times New Roman" w:hAnsi="Times New Roman" w:cs="Times New Roman"/>
          <w:b/>
          <w:sz w:val="28"/>
          <w:szCs w:val="28"/>
        </w:rPr>
      </w:pPr>
    </w:p>
    <w:p w:rsidR="00D01E04" w:rsidRPr="00CE6188" w:rsidRDefault="00D01E04" w:rsidP="00556FF2">
      <w:pPr>
        <w:ind w:right="142" w:firstLine="567"/>
        <w:rPr>
          <w:rFonts w:ascii="Times New Roman" w:hAnsi="Times New Roman" w:cs="Times New Roman"/>
          <w:b/>
          <w:sz w:val="28"/>
          <w:szCs w:val="28"/>
        </w:rPr>
      </w:pPr>
      <w:r w:rsidRPr="00CE6188">
        <w:rPr>
          <w:rFonts w:ascii="Times New Roman" w:hAnsi="Times New Roman" w:cs="Times New Roman"/>
          <w:b/>
          <w:sz w:val="28"/>
          <w:szCs w:val="28"/>
        </w:rPr>
        <w:t>Создание условий для комфортного проживания граждан</w:t>
      </w:r>
    </w:p>
    <w:p w:rsidR="00D01E04" w:rsidRPr="00CE6188" w:rsidRDefault="00D01E04" w:rsidP="00D01E04">
      <w:pPr>
        <w:ind w:right="142"/>
        <w:rPr>
          <w:rFonts w:ascii="Times New Roman" w:hAnsi="Times New Roman" w:cs="Times New Roman"/>
          <w:b/>
          <w:sz w:val="28"/>
          <w:szCs w:val="28"/>
        </w:rPr>
      </w:pPr>
    </w:p>
    <w:p w:rsidR="00D01E04" w:rsidRPr="00CE6188" w:rsidRDefault="00D01E04" w:rsidP="006D3703">
      <w:pPr>
        <w:spacing w:line="360" w:lineRule="auto"/>
        <w:ind w:right="142" w:firstLine="567"/>
        <w:rPr>
          <w:rFonts w:ascii="Times New Roman" w:hAnsi="Times New Roman" w:cs="Times New Roman"/>
          <w:b/>
          <w:sz w:val="28"/>
          <w:szCs w:val="28"/>
        </w:rPr>
      </w:pPr>
      <w:r w:rsidRPr="00CE6188">
        <w:rPr>
          <w:rFonts w:ascii="Times New Roman" w:hAnsi="Times New Roman" w:cs="Times New Roman"/>
          <w:b/>
          <w:sz w:val="28"/>
          <w:szCs w:val="28"/>
        </w:rPr>
        <w:t>Улучшение жилищных условий граждан</w:t>
      </w:r>
    </w:p>
    <w:p w:rsidR="00D01E04" w:rsidRPr="00CE6188" w:rsidRDefault="00D01E04" w:rsidP="006D3703">
      <w:pPr>
        <w:autoSpaceDE w:val="0"/>
        <w:autoSpaceDN w:val="0"/>
        <w:adjustRightInd w:val="0"/>
        <w:spacing w:line="360" w:lineRule="auto"/>
        <w:ind w:right="142" w:firstLine="709"/>
        <w:rPr>
          <w:rFonts w:ascii="Times New Roman" w:eastAsia="Times New Roman" w:hAnsi="Times New Roman" w:cs="Times New Roman"/>
          <w:sz w:val="28"/>
          <w:szCs w:val="28"/>
          <w:lang w:eastAsia="ru-RU"/>
        </w:rPr>
      </w:pPr>
      <w:r w:rsidRPr="00CE6188">
        <w:rPr>
          <w:rFonts w:ascii="Times New Roman" w:eastAsia="Times New Roman" w:hAnsi="Times New Roman" w:cs="Times New Roman"/>
          <w:b/>
          <w:sz w:val="28"/>
          <w:szCs w:val="28"/>
          <w:lang w:eastAsia="ru-RU"/>
        </w:rPr>
        <w:t>Цель</w:t>
      </w:r>
      <w:r w:rsidRPr="00CE6188">
        <w:rPr>
          <w:rFonts w:ascii="Times New Roman" w:eastAsia="Times New Roman" w:hAnsi="Times New Roman" w:cs="Times New Roman"/>
          <w:sz w:val="28"/>
          <w:szCs w:val="28"/>
          <w:lang w:eastAsia="ru-RU"/>
        </w:rPr>
        <w:t xml:space="preserve"> </w:t>
      </w:r>
      <w:r w:rsidRPr="00CE6188">
        <w:rPr>
          <w:rFonts w:ascii="Times New Roman" w:hAnsi="Times New Roman" w:cs="Times New Roman"/>
          <w:sz w:val="28"/>
          <w:szCs w:val="28"/>
        </w:rPr>
        <w:t>–</w:t>
      </w:r>
      <w:r w:rsidRPr="00CE6188">
        <w:rPr>
          <w:rFonts w:ascii="Times New Roman" w:eastAsia="Times New Roman" w:hAnsi="Times New Roman" w:cs="Times New Roman"/>
          <w:sz w:val="28"/>
          <w:szCs w:val="28"/>
          <w:lang w:eastAsia="ru-RU"/>
        </w:rPr>
        <w:t xml:space="preserve"> </w:t>
      </w:r>
      <w:r w:rsidR="0011385E" w:rsidRPr="00CE6188">
        <w:rPr>
          <w:rFonts w:ascii="Times New Roman" w:eastAsia="Times New Roman" w:hAnsi="Times New Roman" w:cs="Times New Roman"/>
          <w:sz w:val="28"/>
          <w:szCs w:val="28"/>
          <w:lang w:eastAsia="ru-RU"/>
        </w:rPr>
        <w:t>ф</w:t>
      </w:r>
      <w:r w:rsidRPr="00CE6188">
        <w:rPr>
          <w:rFonts w:ascii="Times New Roman" w:eastAsia="Times New Roman" w:hAnsi="Times New Roman" w:cs="Times New Roman"/>
          <w:sz w:val="28"/>
          <w:szCs w:val="28"/>
          <w:lang w:eastAsia="ru-RU"/>
        </w:rPr>
        <w:t xml:space="preserve">ормирование рынка доступного жилья, улучшение жилищных условий и обеспечение комфортного проживания граждан района.    </w:t>
      </w:r>
    </w:p>
    <w:p w:rsidR="00D01E04" w:rsidRPr="00CE6188" w:rsidRDefault="00D01E04" w:rsidP="006D3703">
      <w:pPr>
        <w:autoSpaceDE w:val="0"/>
        <w:autoSpaceDN w:val="0"/>
        <w:adjustRightInd w:val="0"/>
        <w:spacing w:line="360" w:lineRule="auto"/>
        <w:ind w:right="142" w:firstLine="708"/>
        <w:rPr>
          <w:rFonts w:ascii="Times New Roman" w:eastAsia="Times New Roman" w:hAnsi="Times New Roman" w:cs="Times New Roman"/>
          <w:b/>
          <w:sz w:val="28"/>
          <w:szCs w:val="28"/>
          <w:lang w:eastAsia="ru-RU"/>
        </w:rPr>
      </w:pPr>
      <w:r w:rsidRPr="00CE6188">
        <w:rPr>
          <w:rFonts w:ascii="Times New Roman" w:eastAsia="Times New Roman" w:hAnsi="Times New Roman" w:cs="Times New Roman"/>
          <w:b/>
          <w:sz w:val="28"/>
          <w:szCs w:val="28"/>
          <w:lang w:eastAsia="ru-RU"/>
        </w:rPr>
        <w:t>Задачи:</w:t>
      </w:r>
    </w:p>
    <w:p w:rsidR="00376763" w:rsidRPr="00CE6188" w:rsidRDefault="00376763" w:rsidP="006D3703">
      <w:pPr>
        <w:pStyle w:val="a4"/>
        <w:numPr>
          <w:ilvl w:val="0"/>
          <w:numId w:val="34"/>
        </w:numPr>
        <w:autoSpaceDE w:val="0"/>
        <w:autoSpaceDN w:val="0"/>
        <w:adjustRightInd w:val="0"/>
        <w:spacing w:line="360" w:lineRule="auto"/>
        <w:ind w:left="1134" w:right="142" w:hanging="425"/>
        <w:rPr>
          <w:rFonts w:ascii="Times New Roman" w:eastAsia="Times New Roman" w:hAnsi="Times New Roman" w:cs="Times New Roman"/>
          <w:sz w:val="28"/>
          <w:szCs w:val="28"/>
          <w:lang w:eastAsia="ru-RU"/>
        </w:rPr>
      </w:pPr>
      <w:r w:rsidRPr="00CE6188">
        <w:rPr>
          <w:rFonts w:ascii="Times New Roman" w:eastAsia="Times New Roman" w:hAnsi="Times New Roman" w:cs="Times New Roman"/>
          <w:sz w:val="28"/>
          <w:szCs w:val="28"/>
          <w:lang w:eastAsia="ru-RU"/>
        </w:rPr>
        <w:t>развитие жилищного строительства, в том числе индивидуального;</w:t>
      </w:r>
    </w:p>
    <w:p w:rsidR="00D01E04" w:rsidRDefault="0011385E" w:rsidP="006D3703">
      <w:pPr>
        <w:pStyle w:val="a4"/>
        <w:numPr>
          <w:ilvl w:val="0"/>
          <w:numId w:val="32"/>
        </w:numPr>
        <w:tabs>
          <w:tab w:val="left" w:pos="0"/>
          <w:tab w:val="left" w:pos="1134"/>
        </w:tabs>
        <w:autoSpaceDE w:val="0"/>
        <w:autoSpaceDN w:val="0"/>
        <w:adjustRightInd w:val="0"/>
        <w:spacing w:line="360" w:lineRule="auto"/>
        <w:ind w:left="0" w:right="142" w:firstLine="720"/>
        <w:rPr>
          <w:rFonts w:ascii="Times New Roman" w:hAnsi="Times New Roman" w:cs="Times New Roman"/>
          <w:bCs/>
          <w:sz w:val="28"/>
          <w:szCs w:val="28"/>
        </w:rPr>
      </w:pPr>
      <w:r w:rsidRPr="00CE6188">
        <w:rPr>
          <w:rFonts w:ascii="Times New Roman" w:hAnsi="Times New Roman" w:cs="Times New Roman"/>
          <w:bCs/>
          <w:sz w:val="28"/>
          <w:szCs w:val="28"/>
        </w:rPr>
        <w:t>о</w:t>
      </w:r>
      <w:r w:rsidR="00D01E04" w:rsidRPr="00CE6188">
        <w:rPr>
          <w:rFonts w:ascii="Times New Roman" w:hAnsi="Times New Roman" w:cs="Times New Roman"/>
          <w:bCs/>
          <w:sz w:val="28"/>
          <w:szCs w:val="28"/>
        </w:rPr>
        <w:t xml:space="preserve">казание содействия в обеспечении жильем отдельной категории граждан в рамках федеральных и </w:t>
      </w:r>
      <w:r w:rsidRPr="00CE6188">
        <w:rPr>
          <w:rFonts w:ascii="Times New Roman" w:hAnsi="Times New Roman" w:cs="Times New Roman"/>
          <w:bCs/>
          <w:sz w:val="28"/>
          <w:szCs w:val="28"/>
        </w:rPr>
        <w:t>региональных пр</w:t>
      </w:r>
      <w:r w:rsidR="00D01E04" w:rsidRPr="00CE6188">
        <w:rPr>
          <w:rFonts w:ascii="Times New Roman" w:hAnsi="Times New Roman" w:cs="Times New Roman"/>
          <w:bCs/>
          <w:sz w:val="28"/>
          <w:szCs w:val="28"/>
        </w:rPr>
        <w:t>ограмм (переселение граждан из аварийного жилищного фонда, предоставление социальных выплат молодым и малоимущим семьям на приобретение или строительство жилья, приобретение жилья детям-сиротам, использование договоров социального найма в отношении граждан, нуждающихся в жилых помещениях);</w:t>
      </w:r>
    </w:p>
    <w:p w:rsidR="002249C0" w:rsidRPr="00E620AC" w:rsidRDefault="002249C0" w:rsidP="006D3703">
      <w:pPr>
        <w:pStyle w:val="a4"/>
        <w:numPr>
          <w:ilvl w:val="0"/>
          <w:numId w:val="32"/>
        </w:numPr>
        <w:tabs>
          <w:tab w:val="left" w:pos="0"/>
          <w:tab w:val="left" w:pos="1134"/>
        </w:tabs>
        <w:autoSpaceDE w:val="0"/>
        <w:autoSpaceDN w:val="0"/>
        <w:adjustRightInd w:val="0"/>
        <w:spacing w:line="360" w:lineRule="auto"/>
        <w:ind w:left="0" w:right="142" w:firstLine="720"/>
        <w:rPr>
          <w:rFonts w:ascii="Times New Roman" w:hAnsi="Times New Roman" w:cs="Times New Roman"/>
          <w:bCs/>
          <w:sz w:val="28"/>
          <w:szCs w:val="28"/>
        </w:rPr>
      </w:pPr>
      <w:r w:rsidRPr="00E620AC">
        <w:rPr>
          <w:rFonts w:ascii="Times New Roman" w:hAnsi="Times New Roman" w:cs="Times New Roman"/>
          <w:bCs/>
          <w:sz w:val="28"/>
          <w:szCs w:val="28"/>
        </w:rPr>
        <w:t>увеличение общей площади жилых помещений, приходящейся в среднем на одного жителя</w:t>
      </w:r>
      <w:r w:rsidR="00100DF1" w:rsidRPr="00E620AC">
        <w:rPr>
          <w:rFonts w:ascii="Times New Roman" w:hAnsi="Times New Roman" w:cs="Times New Roman"/>
          <w:bCs/>
          <w:sz w:val="28"/>
          <w:szCs w:val="28"/>
        </w:rPr>
        <w:t xml:space="preserve">, в основном </w:t>
      </w:r>
      <w:r w:rsidRPr="00E620AC">
        <w:rPr>
          <w:rFonts w:ascii="Times New Roman" w:hAnsi="Times New Roman" w:cs="Times New Roman"/>
          <w:bCs/>
          <w:sz w:val="28"/>
          <w:szCs w:val="28"/>
        </w:rPr>
        <w:t xml:space="preserve">за счет увеличения строительства индивидуального жилья (с 25,58 </w:t>
      </w:r>
      <w:proofErr w:type="spellStart"/>
      <w:r w:rsidRPr="00E620AC">
        <w:rPr>
          <w:rFonts w:ascii="Times New Roman" w:hAnsi="Times New Roman" w:cs="Times New Roman"/>
          <w:bCs/>
          <w:sz w:val="28"/>
          <w:szCs w:val="28"/>
        </w:rPr>
        <w:t>кв.м</w:t>
      </w:r>
      <w:proofErr w:type="spellEnd"/>
      <w:r w:rsidRPr="00E620AC">
        <w:rPr>
          <w:rFonts w:ascii="Times New Roman" w:hAnsi="Times New Roman" w:cs="Times New Roman"/>
          <w:bCs/>
          <w:sz w:val="28"/>
          <w:szCs w:val="28"/>
        </w:rPr>
        <w:t xml:space="preserve">. в 2016 году до </w:t>
      </w:r>
      <w:r w:rsidR="00100DF1" w:rsidRPr="00E620AC">
        <w:rPr>
          <w:rFonts w:ascii="Times New Roman" w:hAnsi="Times New Roman" w:cs="Times New Roman"/>
          <w:bCs/>
          <w:sz w:val="28"/>
          <w:szCs w:val="28"/>
        </w:rPr>
        <w:t xml:space="preserve">29,6 </w:t>
      </w:r>
      <w:proofErr w:type="spellStart"/>
      <w:r w:rsidR="00100DF1" w:rsidRPr="00E620AC">
        <w:rPr>
          <w:rFonts w:ascii="Times New Roman" w:hAnsi="Times New Roman" w:cs="Times New Roman"/>
          <w:bCs/>
          <w:sz w:val="28"/>
          <w:szCs w:val="28"/>
        </w:rPr>
        <w:t>кв.м</w:t>
      </w:r>
      <w:proofErr w:type="spellEnd"/>
      <w:r w:rsidR="00100DF1" w:rsidRPr="00E620AC">
        <w:rPr>
          <w:rFonts w:ascii="Times New Roman" w:hAnsi="Times New Roman" w:cs="Times New Roman"/>
          <w:bCs/>
          <w:sz w:val="28"/>
          <w:szCs w:val="28"/>
        </w:rPr>
        <w:t>.);</w:t>
      </w:r>
    </w:p>
    <w:p w:rsidR="00D01E04" w:rsidRPr="00CE6188" w:rsidRDefault="0011385E" w:rsidP="006D3703">
      <w:pPr>
        <w:pStyle w:val="a4"/>
        <w:numPr>
          <w:ilvl w:val="0"/>
          <w:numId w:val="32"/>
        </w:numPr>
        <w:tabs>
          <w:tab w:val="left" w:pos="0"/>
          <w:tab w:val="left" w:pos="1134"/>
        </w:tabs>
        <w:autoSpaceDE w:val="0"/>
        <w:autoSpaceDN w:val="0"/>
        <w:adjustRightInd w:val="0"/>
        <w:spacing w:line="360" w:lineRule="auto"/>
        <w:ind w:left="0" w:right="142" w:firstLine="720"/>
        <w:rPr>
          <w:rFonts w:ascii="Times New Roman" w:hAnsi="Times New Roman" w:cs="Times New Roman"/>
          <w:bCs/>
          <w:sz w:val="28"/>
          <w:szCs w:val="28"/>
        </w:rPr>
      </w:pPr>
      <w:r w:rsidRPr="00CE6188">
        <w:rPr>
          <w:rFonts w:ascii="Times New Roman" w:hAnsi="Times New Roman" w:cs="Times New Roman"/>
          <w:bCs/>
          <w:sz w:val="28"/>
          <w:szCs w:val="28"/>
        </w:rPr>
        <w:t>п</w:t>
      </w:r>
      <w:r w:rsidR="00D01E04" w:rsidRPr="00CE6188">
        <w:rPr>
          <w:rFonts w:ascii="Times New Roman" w:hAnsi="Times New Roman" w:cs="Times New Roman"/>
          <w:bCs/>
          <w:sz w:val="28"/>
          <w:szCs w:val="28"/>
        </w:rPr>
        <w:t>оддержка проектов комплексного освоения территории, предусматривающих обеспечение инженерной инфраструктурой за счет привлечения частных инвестиций.</w:t>
      </w:r>
    </w:p>
    <w:p w:rsidR="00556FF2" w:rsidRPr="00CE6188" w:rsidRDefault="00556FF2" w:rsidP="008D7500">
      <w:pPr>
        <w:pStyle w:val="a4"/>
        <w:autoSpaceDE w:val="0"/>
        <w:autoSpaceDN w:val="0"/>
        <w:adjustRightInd w:val="0"/>
        <w:spacing w:line="276" w:lineRule="auto"/>
        <w:ind w:right="142"/>
        <w:rPr>
          <w:rFonts w:ascii="Times New Roman" w:hAnsi="Times New Roman" w:cs="Times New Roman"/>
          <w:bCs/>
          <w:sz w:val="28"/>
          <w:szCs w:val="28"/>
        </w:rPr>
      </w:pPr>
    </w:p>
    <w:p w:rsidR="009D50FF" w:rsidRDefault="009D50FF" w:rsidP="006D3703">
      <w:pPr>
        <w:spacing w:line="276" w:lineRule="auto"/>
        <w:ind w:right="142" w:firstLine="708"/>
        <w:rPr>
          <w:rFonts w:ascii="Times New Roman" w:hAnsi="Times New Roman" w:cs="Times New Roman"/>
          <w:b/>
          <w:sz w:val="28"/>
          <w:szCs w:val="28"/>
        </w:rPr>
      </w:pPr>
      <w:r w:rsidRPr="006D3703">
        <w:rPr>
          <w:rFonts w:ascii="Times New Roman" w:hAnsi="Times New Roman" w:cs="Times New Roman"/>
          <w:b/>
          <w:sz w:val="28"/>
          <w:szCs w:val="28"/>
        </w:rPr>
        <w:t>Приоритетные направления:</w:t>
      </w:r>
    </w:p>
    <w:p w:rsidR="00260165" w:rsidRPr="006D3703" w:rsidRDefault="00260165" w:rsidP="006D3703">
      <w:pPr>
        <w:spacing w:line="276" w:lineRule="auto"/>
        <w:ind w:right="142" w:firstLine="708"/>
        <w:rPr>
          <w:rFonts w:ascii="Times New Roman" w:hAnsi="Times New Roman" w:cs="Times New Roman"/>
          <w:sz w:val="28"/>
          <w:szCs w:val="28"/>
        </w:rPr>
      </w:pPr>
    </w:p>
    <w:p w:rsidR="009D50FF" w:rsidRPr="00CE6188" w:rsidRDefault="009D50FF" w:rsidP="00260165">
      <w:pPr>
        <w:pStyle w:val="ConsPlusNormal"/>
        <w:spacing w:line="360" w:lineRule="auto"/>
        <w:ind w:firstLine="709"/>
        <w:jc w:val="both"/>
        <w:rPr>
          <w:rFonts w:ascii="Times New Roman" w:hAnsi="Times New Roman" w:cs="Times New Roman"/>
          <w:sz w:val="28"/>
          <w:szCs w:val="28"/>
        </w:rPr>
      </w:pPr>
      <w:r w:rsidRPr="00CE6188">
        <w:rPr>
          <w:rFonts w:ascii="Times New Roman" w:hAnsi="Times New Roman" w:cs="Times New Roman"/>
          <w:sz w:val="28"/>
          <w:szCs w:val="28"/>
        </w:rPr>
        <w:t xml:space="preserve">В направлении комплексного освоения </w:t>
      </w:r>
      <w:r w:rsidR="008D7500" w:rsidRPr="00CE6188">
        <w:rPr>
          <w:rFonts w:ascii="Times New Roman" w:hAnsi="Times New Roman" w:cs="Times New Roman"/>
          <w:sz w:val="28"/>
          <w:szCs w:val="28"/>
        </w:rPr>
        <w:t xml:space="preserve">сельских </w:t>
      </w:r>
      <w:r w:rsidRPr="00CE6188">
        <w:rPr>
          <w:rFonts w:ascii="Times New Roman" w:hAnsi="Times New Roman" w:cs="Times New Roman"/>
          <w:sz w:val="28"/>
          <w:szCs w:val="28"/>
        </w:rPr>
        <w:t>территорий разработаны следующие организационные мероприятия:</w:t>
      </w:r>
    </w:p>
    <w:p w:rsidR="009D50FF" w:rsidRPr="00CE6188" w:rsidRDefault="009D50FF" w:rsidP="00260165">
      <w:pPr>
        <w:pStyle w:val="ConsPlusNormal"/>
        <w:numPr>
          <w:ilvl w:val="0"/>
          <w:numId w:val="15"/>
        </w:numPr>
        <w:spacing w:line="360" w:lineRule="auto"/>
        <w:ind w:left="0" w:firstLine="720"/>
        <w:jc w:val="both"/>
        <w:rPr>
          <w:rFonts w:ascii="Times New Roman" w:hAnsi="Times New Roman" w:cs="Times New Roman"/>
          <w:sz w:val="28"/>
          <w:szCs w:val="28"/>
        </w:rPr>
      </w:pPr>
      <w:r w:rsidRPr="00CE6188">
        <w:rPr>
          <w:rFonts w:ascii="Times New Roman" w:hAnsi="Times New Roman" w:cs="Times New Roman"/>
          <w:sz w:val="28"/>
          <w:szCs w:val="28"/>
        </w:rPr>
        <w:t xml:space="preserve"> разработка генеральных планов перспективных населенных пунктов (с. Верх-Тайменка, </w:t>
      </w:r>
      <w:proofErr w:type="spellStart"/>
      <w:r w:rsidRPr="00CE6188">
        <w:rPr>
          <w:rFonts w:ascii="Times New Roman" w:hAnsi="Times New Roman" w:cs="Times New Roman"/>
          <w:sz w:val="28"/>
          <w:szCs w:val="28"/>
        </w:rPr>
        <w:t>п.ст</w:t>
      </w:r>
      <w:proofErr w:type="spellEnd"/>
      <w:r w:rsidRPr="00CE6188">
        <w:rPr>
          <w:rFonts w:ascii="Times New Roman" w:hAnsi="Times New Roman" w:cs="Times New Roman"/>
          <w:sz w:val="28"/>
          <w:szCs w:val="28"/>
        </w:rPr>
        <w:t xml:space="preserve">. Юрга 2-я), программ комплексного развития </w:t>
      </w:r>
      <w:r w:rsidRPr="00CE6188">
        <w:rPr>
          <w:rFonts w:ascii="Times New Roman" w:hAnsi="Times New Roman" w:cs="Times New Roman"/>
          <w:sz w:val="28"/>
          <w:szCs w:val="28"/>
        </w:rPr>
        <w:lastRenderedPageBreak/>
        <w:t>коммунальной инфраструктуры поселений;</w:t>
      </w:r>
    </w:p>
    <w:p w:rsidR="009D50FF" w:rsidRPr="00CE6188" w:rsidRDefault="009D50FF" w:rsidP="00260165">
      <w:pPr>
        <w:pStyle w:val="ConsPlusNormal"/>
        <w:numPr>
          <w:ilvl w:val="0"/>
          <w:numId w:val="15"/>
        </w:numPr>
        <w:spacing w:line="360" w:lineRule="auto"/>
        <w:ind w:left="0" w:firstLine="720"/>
        <w:jc w:val="both"/>
        <w:rPr>
          <w:rFonts w:ascii="Times New Roman" w:hAnsi="Times New Roman" w:cs="Times New Roman"/>
          <w:sz w:val="28"/>
          <w:szCs w:val="28"/>
        </w:rPr>
      </w:pPr>
      <w:r w:rsidRPr="00CE6188">
        <w:rPr>
          <w:rFonts w:ascii="Times New Roman" w:hAnsi="Times New Roman" w:cs="Times New Roman"/>
          <w:sz w:val="28"/>
          <w:szCs w:val="28"/>
        </w:rPr>
        <w:t xml:space="preserve">активизация деятельности органов местного самоуправления по разработке проектов планировки новых микрорайонов застройки (с. Верх-Тайменка, </w:t>
      </w:r>
      <w:proofErr w:type="spellStart"/>
      <w:r w:rsidRPr="00CE6188">
        <w:rPr>
          <w:rFonts w:ascii="Times New Roman" w:hAnsi="Times New Roman" w:cs="Times New Roman"/>
          <w:sz w:val="28"/>
          <w:szCs w:val="28"/>
        </w:rPr>
        <w:t>п.ст</w:t>
      </w:r>
      <w:proofErr w:type="spellEnd"/>
      <w:r w:rsidRPr="00CE6188">
        <w:rPr>
          <w:rFonts w:ascii="Times New Roman" w:hAnsi="Times New Roman" w:cs="Times New Roman"/>
          <w:sz w:val="28"/>
          <w:szCs w:val="28"/>
        </w:rPr>
        <w:t>. Юрга 2-я);</w:t>
      </w:r>
    </w:p>
    <w:p w:rsidR="009D50FF" w:rsidRPr="00CE6188" w:rsidRDefault="009D50FF" w:rsidP="00260165">
      <w:pPr>
        <w:pStyle w:val="ConsPlusNormal"/>
        <w:numPr>
          <w:ilvl w:val="0"/>
          <w:numId w:val="15"/>
        </w:numPr>
        <w:spacing w:line="360" w:lineRule="auto"/>
        <w:ind w:left="0" w:firstLine="720"/>
        <w:jc w:val="both"/>
        <w:rPr>
          <w:rFonts w:ascii="Times New Roman" w:hAnsi="Times New Roman" w:cs="Times New Roman"/>
          <w:sz w:val="28"/>
          <w:szCs w:val="28"/>
        </w:rPr>
      </w:pPr>
      <w:r w:rsidRPr="00CE6188">
        <w:rPr>
          <w:rFonts w:ascii="Times New Roman" w:hAnsi="Times New Roman" w:cs="Times New Roman"/>
          <w:sz w:val="28"/>
          <w:szCs w:val="28"/>
        </w:rPr>
        <w:t>вовлечение в оборот земельных участков, высвободившихся в результате сноса аварийных многоквартирных домов (</w:t>
      </w:r>
      <w:proofErr w:type="spellStart"/>
      <w:r w:rsidRPr="00CE6188">
        <w:rPr>
          <w:rFonts w:ascii="Times New Roman" w:hAnsi="Times New Roman" w:cs="Times New Roman"/>
          <w:sz w:val="28"/>
          <w:szCs w:val="28"/>
        </w:rPr>
        <w:t>п.ст</w:t>
      </w:r>
      <w:proofErr w:type="spellEnd"/>
      <w:r w:rsidRPr="00CE6188">
        <w:rPr>
          <w:rFonts w:ascii="Times New Roman" w:hAnsi="Times New Roman" w:cs="Times New Roman"/>
          <w:sz w:val="28"/>
          <w:szCs w:val="28"/>
        </w:rPr>
        <w:t>. Юрга 2-я, ул. Заводская);</w:t>
      </w:r>
    </w:p>
    <w:p w:rsidR="009D50FF" w:rsidRPr="00CE6188" w:rsidRDefault="009D50FF" w:rsidP="00260165">
      <w:pPr>
        <w:pStyle w:val="ConsPlusNormal"/>
        <w:numPr>
          <w:ilvl w:val="0"/>
          <w:numId w:val="15"/>
        </w:numPr>
        <w:spacing w:line="360" w:lineRule="auto"/>
        <w:ind w:left="0" w:firstLine="720"/>
        <w:jc w:val="both"/>
        <w:rPr>
          <w:rFonts w:ascii="Times New Roman" w:hAnsi="Times New Roman" w:cs="Times New Roman"/>
          <w:sz w:val="28"/>
          <w:szCs w:val="28"/>
        </w:rPr>
      </w:pPr>
      <w:r w:rsidRPr="00CE6188">
        <w:rPr>
          <w:rFonts w:ascii="Times New Roman" w:hAnsi="Times New Roman" w:cs="Times New Roman"/>
          <w:sz w:val="28"/>
          <w:szCs w:val="28"/>
        </w:rPr>
        <w:t>взаимодействие между органами исполнительной власти, местного самоуправления и организациями коммунального комплекса, электросетевыми компаниями по включению инфраструктуры площадок перспективной застройки при форми</w:t>
      </w:r>
      <w:r w:rsidR="008D7500" w:rsidRPr="00CE6188">
        <w:rPr>
          <w:rFonts w:ascii="Times New Roman" w:hAnsi="Times New Roman" w:cs="Times New Roman"/>
          <w:sz w:val="28"/>
          <w:szCs w:val="28"/>
        </w:rPr>
        <w:t>ровании инвестиционных программ;</w:t>
      </w:r>
    </w:p>
    <w:p w:rsidR="009D50FF" w:rsidRPr="00CE6188" w:rsidRDefault="009D50FF" w:rsidP="00260165">
      <w:pPr>
        <w:pStyle w:val="ConsPlusNormal"/>
        <w:numPr>
          <w:ilvl w:val="0"/>
          <w:numId w:val="15"/>
        </w:numPr>
        <w:spacing w:line="360" w:lineRule="auto"/>
        <w:ind w:left="0" w:firstLine="720"/>
        <w:jc w:val="both"/>
        <w:rPr>
          <w:rFonts w:ascii="Times New Roman" w:hAnsi="Times New Roman" w:cs="Times New Roman"/>
          <w:sz w:val="28"/>
          <w:szCs w:val="28"/>
        </w:rPr>
      </w:pPr>
      <w:r w:rsidRPr="00CE6188">
        <w:rPr>
          <w:rFonts w:ascii="Times New Roman" w:hAnsi="Times New Roman" w:cs="Times New Roman"/>
          <w:sz w:val="28"/>
          <w:szCs w:val="28"/>
        </w:rPr>
        <w:t>усиление контроля за деятельностью организаций коммунального комплекса и электросетевых компаний в целях недопущения злоупотреблений доминирующим положением на рынке при подключении к сетям инженерно-технического обеспечения и осуществлении технологического присоединения к электрическ</w:t>
      </w:r>
      <w:r w:rsidR="008D7500" w:rsidRPr="00CE6188">
        <w:rPr>
          <w:rFonts w:ascii="Times New Roman" w:hAnsi="Times New Roman" w:cs="Times New Roman"/>
          <w:sz w:val="28"/>
          <w:szCs w:val="28"/>
        </w:rPr>
        <w:t>им сетям объектов строительства;</w:t>
      </w:r>
    </w:p>
    <w:p w:rsidR="00E93316" w:rsidRPr="00CE6188" w:rsidRDefault="009D50FF" w:rsidP="00260165">
      <w:pPr>
        <w:pStyle w:val="ConsPlusNormal"/>
        <w:keepNext/>
        <w:numPr>
          <w:ilvl w:val="0"/>
          <w:numId w:val="15"/>
        </w:numPr>
        <w:shd w:val="clear" w:color="auto" w:fill="DBE5F1" w:themeFill="accent1" w:themeFillTint="33"/>
        <w:spacing w:line="360" w:lineRule="auto"/>
        <w:ind w:left="0" w:firstLine="709"/>
        <w:jc w:val="both"/>
        <w:rPr>
          <w:rFonts w:ascii="Times New Roman" w:hAnsi="Times New Roman" w:cs="Times New Roman"/>
          <w:sz w:val="28"/>
          <w:szCs w:val="28"/>
        </w:rPr>
      </w:pPr>
      <w:r w:rsidRPr="00CE6188">
        <w:rPr>
          <w:rFonts w:ascii="Times New Roman" w:hAnsi="Times New Roman" w:cs="Times New Roman"/>
          <w:sz w:val="28"/>
          <w:szCs w:val="28"/>
        </w:rPr>
        <w:t>мероприятия по осуществлению дорожно-ремонтной и дорожно-строительной деятельности в отношении автомобильных дорог общего пользования</w:t>
      </w:r>
      <w:r w:rsidR="00E93316" w:rsidRPr="00CE6188">
        <w:rPr>
          <w:rFonts w:ascii="Times New Roman" w:hAnsi="Times New Roman" w:cs="Times New Roman"/>
          <w:sz w:val="28"/>
          <w:szCs w:val="28"/>
        </w:rPr>
        <w:t xml:space="preserve">, мостов </w:t>
      </w:r>
      <w:r w:rsidRPr="00CE6188">
        <w:rPr>
          <w:rFonts w:ascii="Times New Roman" w:hAnsi="Times New Roman" w:cs="Times New Roman"/>
          <w:sz w:val="28"/>
          <w:szCs w:val="28"/>
        </w:rPr>
        <w:t xml:space="preserve"> </w:t>
      </w:r>
      <w:r w:rsidR="00E93316" w:rsidRPr="00CE6188">
        <w:rPr>
          <w:rFonts w:ascii="Times New Roman" w:hAnsi="Times New Roman" w:cs="Times New Roman"/>
          <w:sz w:val="28"/>
          <w:szCs w:val="28"/>
        </w:rPr>
        <w:t>и иных транспортных инженерных сооружений в границах района;</w:t>
      </w:r>
    </w:p>
    <w:p w:rsidR="009D50FF" w:rsidRPr="00CE6188" w:rsidRDefault="0036469A" w:rsidP="00260165">
      <w:pPr>
        <w:pStyle w:val="a4"/>
        <w:numPr>
          <w:ilvl w:val="0"/>
          <w:numId w:val="15"/>
        </w:numPr>
        <w:autoSpaceDE w:val="0"/>
        <w:autoSpaceDN w:val="0"/>
        <w:adjustRightInd w:val="0"/>
        <w:spacing w:line="360" w:lineRule="auto"/>
        <w:ind w:left="0" w:firstLine="720"/>
        <w:rPr>
          <w:rFonts w:ascii="Times New Roman" w:hAnsi="Times New Roman" w:cs="Times New Roman"/>
          <w:sz w:val="28"/>
          <w:szCs w:val="28"/>
        </w:rPr>
      </w:pPr>
      <w:r w:rsidRPr="00CE6188">
        <w:rPr>
          <w:rFonts w:ascii="Times New Roman" w:hAnsi="Times New Roman" w:cs="Times New Roman"/>
          <w:sz w:val="28"/>
          <w:szCs w:val="28"/>
        </w:rPr>
        <w:t>п</w:t>
      </w:r>
      <w:r w:rsidR="009D50FF" w:rsidRPr="00CE6188">
        <w:rPr>
          <w:rFonts w:ascii="Times New Roman" w:hAnsi="Times New Roman" w:cs="Times New Roman"/>
          <w:sz w:val="28"/>
          <w:szCs w:val="28"/>
        </w:rPr>
        <w:t>опуляризация среди населения индивидуального жилищного строительства, в том числе на основе быстровозводимых технологий с использованием строительных материалов местного производства.</w:t>
      </w:r>
    </w:p>
    <w:p w:rsidR="00B62DAA" w:rsidRPr="00CE6188" w:rsidRDefault="00B62DAA" w:rsidP="00D01E04">
      <w:pPr>
        <w:autoSpaceDE w:val="0"/>
        <w:autoSpaceDN w:val="0"/>
        <w:adjustRightInd w:val="0"/>
        <w:ind w:right="142"/>
        <w:rPr>
          <w:rFonts w:ascii="Times New Roman" w:hAnsi="Times New Roman" w:cs="Times New Roman"/>
          <w:bCs/>
          <w:sz w:val="28"/>
          <w:szCs w:val="28"/>
        </w:rPr>
      </w:pPr>
    </w:p>
    <w:p w:rsidR="00D01E04" w:rsidRPr="00CE6188" w:rsidRDefault="00D01E04" w:rsidP="00556FF2">
      <w:pPr>
        <w:ind w:right="142" w:firstLine="708"/>
        <w:rPr>
          <w:rFonts w:ascii="Times New Roman" w:hAnsi="Times New Roman" w:cs="Times New Roman"/>
          <w:b/>
          <w:sz w:val="28"/>
          <w:szCs w:val="28"/>
        </w:rPr>
      </w:pPr>
      <w:r w:rsidRPr="00CE6188">
        <w:rPr>
          <w:rFonts w:ascii="Times New Roman" w:hAnsi="Times New Roman" w:cs="Times New Roman"/>
          <w:b/>
          <w:sz w:val="28"/>
          <w:szCs w:val="28"/>
        </w:rPr>
        <w:t>Эффективное коммунальное хозяйство</w:t>
      </w:r>
    </w:p>
    <w:p w:rsidR="001F6F8C" w:rsidRPr="00CE6188" w:rsidRDefault="001F6F8C" w:rsidP="00D01E04">
      <w:pPr>
        <w:ind w:right="142"/>
        <w:rPr>
          <w:rFonts w:ascii="Times New Roman" w:hAnsi="Times New Roman" w:cs="Times New Roman"/>
          <w:b/>
          <w:sz w:val="28"/>
          <w:szCs w:val="28"/>
        </w:rPr>
      </w:pPr>
    </w:p>
    <w:p w:rsidR="00D01E04" w:rsidRPr="00CE6188" w:rsidRDefault="00D01E04" w:rsidP="00C0162E">
      <w:pPr>
        <w:spacing w:line="360" w:lineRule="auto"/>
        <w:ind w:right="142"/>
        <w:rPr>
          <w:rFonts w:ascii="Times New Roman" w:hAnsi="Times New Roman" w:cs="Times New Roman"/>
          <w:sz w:val="28"/>
          <w:szCs w:val="28"/>
        </w:rPr>
      </w:pPr>
      <w:r w:rsidRPr="00CE6188">
        <w:rPr>
          <w:rFonts w:ascii="Times New Roman" w:hAnsi="Times New Roman" w:cs="Times New Roman"/>
          <w:b/>
          <w:sz w:val="28"/>
          <w:szCs w:val="28"/>
        </w:rPr>
        <w:t xml:space="preserve">       </w:t>
      </w:r>
      <w:r w:rsidR="00C0162E">
        <w:rPr>
          <w:rFonts w:ascii="Times New Roman" w:hAnsi="Times New Roman" w:cs="Times New Roman"/>
          <w:b/>
          <w:sz w:val="28"/>
          <w:szCs w:val="28"/>
        </w:rPr>
        <w:t xml:space="preserve">   </w:t>
      </w:r>
      <w:r w:rsidRPr="00CE6188">
        <w:rPr>
          <w:rFonts w:ascii="Times New Roman" w:hAnsi="Times New Roman" w:cs="Times New Roman"/>
          <w:b/>
          <w:sz w:val="28"/>
          <w:szCs w:val="28"/>
        </w:rPr>
        <w:t xml:space="preserve">Цель - </w:t>
      </w:r>
      <w:r w:rsidR="001F6F8C" w:rsidRPr="00CE6188">
        <w:rPr>
          <w:rFonts w:ascii="Times New Roman" w:hAnsi="Times New Roman" w:cs="Times New Roman"/>
          <w:sz w:val="28"/>
          <w:szCs w:val="28"/>
        </w:rPr>
        <w:t>о</w:t>
      </w:r>
      <w:r w:rsidRPr="00CE6188">
        <w:rPr>
          <w:rFonts w:ascii="Times New Roman" w:hAnsi="Times New Roman" w:cs="Times New Roman"/>
          <w:sz w:val="28"/>
          <w:szCs w:val="28"/>
        </w:rPr>
        <w:t xml:space="preserve">беспечение надежной и эффективной работы инженерно-коммунальной инфраструктуры на территории </w:t>
      </w:r>
      <w:r w:rsidR="001F6F8C" w:rsidRPr="00CE6188">
        <w:rPr>
          <w:rFonts w:ascii="Times New Roman" w:hAnsi="Times New Roman" w:cs="Times New Roman"/>
          <w:sz w:val="28"/>
          <w:szCs w:val="28"/>
        </w:rPr>
        <w:t xml:space="preserve">Юргинского </w:t>
      </w:r>
      <w:r w:rsidRPr="00CE6188">
        <w:rPr>
          <w:rFonts w:ascii="Times New Roman" w:hAnsi="Times New Roman" w:cs="Times New Roman"/>
          <w:sz w:val="28"/>
          <w:szCs w:val="28"/>
        </w:rPr>
        <w:t>муниципального район</w:t>
      </w:r>
      <w:r w:rsidR="001F6F8C" w:rsidRPr="00CE6188">
        <w:rPr>
          <w:rFonts w:ascii="Times New Roman" w:hAnsi="Times New Roman" w:cs="Times New Roman"/>
          <w:sz w:val="28"/>
          <w:szCs w:val="28"/>
        </w:rPr>
        <w:t>а</w:t>
      </w:r>
      <w:r w:rsidRPr="00CE6188">
        <w:rPr>
          <w:rFonts w:ascii="Times New Roman" w:hAnsi="Times New Roman" w:cs="Times New Roman"/>
          <w:sz w:val="28"/>
          <w:szCs w:val="28"/>
        </w:rPr>
        <w:t xml:space="preserve">, ее развитие с учетом потребности в новых мощностях, обеспечение потребителей необходимым набором </w:t>
      </w:r>
      <w:r w:rsidRPr="00CE6188">
        <w:rPr>
          <w:rFonts w:ascii="Times New Roman" w:hAnsi="Times New Roman" w:cs="Times New Roman"/>
          <w:sz w:val="28"/>
          <w:szCs w:val="28"/>
        </w:rPr>
        <w:lastRenderedPageBreak/>
        <w:t>коммунальных услуг, отвечающих по качеству установленным нормативным требованиям.</w:t>
      </w:r>
    </w:p>
    <w:p w:rsidR="00D01E04" w:rsidRPr="00CE6188" w:rsidRDefault="00D01E04" w:rsidP="00C0162E">
      <w:pPr>
        <w:spacing w:line="360" w:lineRule="auto"/>
        <w:ind w:right="142"/>
        <w:rPr>
          <w:rFonts w:ascii="Times New Roman" w:hAnsi="Times New Roman" w:cs="Times New Roman"/>
          <w:b/>
          <w:sz w:val="28"/>
          <w:szCs w:val="28"/>
        </w:rPr>
      </w:pPr>
      <w:r w:rsidRPr="00CE6188">
        <w:rPr>
          <w:rFonts w:ascii="Times New Roman" w:hAnsi="Times New Roman" w:cs="Times New Roman"/>
          <w:b/>
          <w:sz w:val="28"/>
          <w:szCs w:val="28"/>
        </w:rPr>
        <w:t xml:space="preserve">       </w:t>
      </w:r>
      <w:r w:rsidR="00C0162E">
        <w:rPr>
          <w:rFonts w:ascii="Times New Roman" w:hAnsi="Times New Roman" w:cs="Times New Roman"/>
          <w:b/>
          <w:sz w:val="28"/>
          <w:szCs w:val="28"/>
        </w:rPr>
        <w:t xml:space="preserve">   </w:t>
      </w:r>
      <w:r w:rsidRPr="00CE6188">
        <w:rPr>
          <w:rFonts w:ascii="Times New Roman" w:hAnsi="Times New Roman" w:cs="Times New Roman"/>
          <w:b/>
          <w:sz w:val="28"/>
          <w:szCs w:val="28"/>
        </w:rPr>
        <w:t>Задачи:</w:t>
      </w:r>
    </w:p>
    <w:p w:rsidR="00D01E04" w:rsidRPr="00CE6188" w:rsidRDefault="001F6F8C" w:rsidP="00C0162E">
      <w:pPr>
        <w:pStyle w:val="a4"/>
        <w:numPr>
          <w:ilvl w:val="0"/>
          <w:numId w:val="13"/>
        </w:numPr>
        <w:spacing w:line="360" w:lineRule="auto"/>
        <w:ind w:left="0" w:right="142" w:firstLine="709"/>
        <w:rPr>
          <w:rFonts w:ascii="Times New Roman" w:eastAsia="Calibri" w:hAnsi="Times New Roman" w:cs="Times New Roman"/>
          <w:sz w:val="28"/>
          <w:szCs w:val="28"/>
        </w:rPr>
      </w:pPr>
      <w:r w:rsidRPr="00CE6188">
        <w:rPr>
          <w:rFonts w:ascii="Times New Roman" w:eastAsia="Calibri" w:hAnsi="Times New Roman" w:cs="Times New Roman"/>
          <w:sz w:val="28"/>
          <w:szCs w:val="28"/>
        </w:rPr>
        <w:t>о</w:t>
      </w:r>
      <w:r w:rsidR="00D01E04" w:rsidRPr="00CE6188">
        <w:rPr>
          <w:rFonts w:ascii="Times New Roman" w:eastAsia="Calibri" w:hAnsi="Times New Roman" w:cs="Times New Roman"/>
          <w:sz w:val="28"/>
          <w:szCs w:val="28"/>
        </w:rPr>
        <w:t>беспечение бесперебойной и безаварийной</w:t>
      </w:r>
      <w:r w:rsidRPr="00CE6188">
        <w:rPr>
          <w:rFonts w:ascii="Times New Roman" w:eastAsia="Calibri" w:hAnsi="Times New Roman" w:cs="Times New Roman"/>
          <w:sz w:val="28"/>
          <w:szCs w:val="28"/>
        </w:rPr>
        <w:t xml:space="preserve"> работы коммунального комплекса;</w:t>
      </w:r>
    </w:p>
    <w:p w:rsidR="001F6F8C" w:rsidRPr="00CE6188" w:rsidRDefault="001F6F8C" w:rsidP="00C0162E">
      <w:pPr>
        <w:pStyle w:val="a4"/>
        <w:numPr>
          <w:ilvl w:val="0"/>
          <w:numId w:val="13"/>
        </w:numPr>
        <w:spacing w:line="360" w:lineRule="auto"/>
        <w:ind w:left="0" w:right="142" w:firstLine="709"/>
        <w:rPr>
          <w:rFonts w:ascii="Times New Roman" w:eastAsia="Calibri" w:hAnsi="Times New Roman" w:cs="Times New Roman"/>
          <w:sz w:val="28"/>
          <w:szCs w:val="28"/>
        </w:rPr>
      </w:pPr>
      <w:r w:rsidRPr="00CE6188">
        <w:rPr>
          <w:rFonts w:ascii="Times New Roman" w:eastAsia="Calibri" w:hAnsi="Times New Roman" w:cs="Times New Roman"/>
          <w:sz w:val="28"/>
          <w:szCs w:val="28"/>
        </w:rPr>
        <w:t>м</w:t>
      </w:r>
      <w:r w:rsidR="00D01E04" w:rsidRPr="00CE6188">
        <w:rPr>
          <w:rFonts w:ascii="Times New Roman" w:eastAsia="Calibri" w:hAnsi="Times New Roman" w:cs="Times New Roman"/>
          <w:sz w:val="28"/>
          <w:szCs w:val="28"/>
        </w:rPr>
        <w:t xml:space="preserve">одернизация </w:t>
      </w:r>
      <w:r w:rsidR="00B20A31" w:rsidRPr="00CE6188">
        <w:rPr>
          <w:rFonts w:ascii="Times New Roman" w:eastAsia="Calibri" w:hAnsi="Times New Roman" w:cs="Times New Roman"/>
          <w:sz w:val="28"/>
          <w:szCs w:val="28"/>
        </w:rPr>
        <w:t xml:space="preserve">и развитие </w:t>
      </w:r>
      <w:r w:rsidR="00D01E04" w:rsidRPr="00CE6188">
        <w:rPr>
          <w:rFonts w:ascii="Times New Roman" w:eastAsia="Calibri" w:hAnsi="Times New Roman" w:cs="Times New Roman"/>
          <w:sz w:val="28"/>
          <w:szCs w:val="28"/>
        </w:rPr>
        <w:t>системы коммунальной инфраструк</w:t>
      </w:r>
      <w:r w:rsidRPr="00CE6188">
        <w:rPr>
          <w:rFonts w:ascii="Times New Roman" w:eastAsia="Calibri" w:hAnsi="Times New Roman" w:cs="Times New Roman"/>
          <w:sz w:val="28"/>
          <w:szCs w:val="28"/>
        </w:rPr>
        <w:t>туры муниципального образования;</w:t>
      </w:r>
    </w:p>
    <w:p w:rsidR="00D01E04" w:rsidRPr="00CE6188" w:rsidRDefault="001F6F8C" w:rsidP="00C0162E">
      <w:pPr>
        <w:pStyle w:val="a4"/>
        <w:numPr>
          <w:ilvl w:val="0"/>
          <w:numId w:val="13"/>
        </w:numPr>
        <w:spacing w:line="360" w:lineRule="auto"/>
        <w:ind w:left="0" w:right="142" w:firstLine="709"/>
        <w:rPr>
          <w:rFonts w:ascii="Times New Roman" w:eastAsia="Calibri" w:hAnsi="Times New Roman" w:cs="Times New Roman"/>
          <w:sz w:val="28"/>
          <w:szCs w:val="28"/>
        </w:rPr>
      </w:pPr>
      <w:r w:rsidRPr="00CE6188">
        <w:rPr>
          <w:rFonts w:ascii="Times New Roman" w:eastAsia="Calibri" w:hAnsi="Times New Roman" w:cs="Times New Roman"/>
          <w:sz w:val="28"/>
          <w:szCs w:val="28"/>
        </w:rPr>
        <w:t>п</w:t>
      </w:r>
      <w:r w:rsidR="00D01E04" w:rsidRPr="00CE6188">
        <w:rPr>
          <w:rFonts w:ascii="Times New Roman" w:eastAsia="Calibri" w:hAnsi="Times New Roman" w:cs="Times New Roman"/>
          <w:sz w:val="28"/>
          <w:szCs w:val="28"/>
        </w:rPr>
        <w:t xml:space="preserve">овышение эффективности работы коммунального комплекса (снижение издержек). </w:t>
      </w:r>
    </w:p>
    <w:p w:rsidR="00D01E04" w:rsidRPr="00CE6188" w:rsidRDefault="001F6F8C" w:rsidP="00C0162E">
      <w:pPr>
        <w:pStyle w:val="a4"/>
        <w:numPr>
          <w:ilvl w:val="0"/>
          <w:numId w:val="13"/>
        </w:numPr>
        <w:spacing w:line="360" w:lineRule="auto"/>
        <w:ind w:left="0" w:right="142" w:firstLine="709"/>
        <w:rPr>
          <w:rFonts w:ascii="Times New Roman" w:eastAsia="Calibri" w:hAnsi="Times New Roman" w:cs="Times New Roman"/>
          <w:sz w:val="28"/>
          <w:szCs w:val="28"/>
        </w:rPr>
      </w:pPr>
      <w:r w:rsidRPr="00CE6188">
        <w:rPr>
          <w:rFonts w:ascii="Times New Roman" w:eastAsia="Calibri" w:hAnsi="Times New Roman" w:cs="Times New Roman"/>
          <w:sz w:val="28"/>
          <w:szCs w:val="28"/>
        </w:rPr>
        <w:t>о</w:t>
      </w:r>
      <w:r w:rsidR="00D01E04" w:rsidRPr="00CE6188">
        <w:rPr>
          <w:rFonts w:ascii="Times New Roman" w:eastAsia="Calibri" w:hAnsi="Times New Roman" w:cs="Times New Roman"/>
          <w:sz w:val="28"/>
          <w:szCs w:val="28"/>
        </w:rPr>
        <w:t xml:space="preserve">беспечение коммунальной инфраструктурой существующих и строящихся объектов на территории </w:t>
      </w:r>
      <w:r w:rsidRPr="00CE6188">
        <w:rPr>
          <w:rFonts w:ascii="Times New Roman" w:eastAsia="Calibri" w:hAnsi="Times New Roman" w:cs="Times New Roman"/>
          <w:sz w:val="28"/>
          <w:szCs w:val="28"/>
        </w:rPr>
        <w:t>района;</w:t>
      </w:r>
    </w:p>
    <w:p w:rsidR="00D01E04" w:rsidRPr="00CE6188" w:rsidRDefault="001F6F8C" w:rsidP="00C0162E">
      <w:pPr>
        <w:pStyle w:val="a4"/>
        <w:numPr>
          <w:ilvl w:val="0"/>
          <w:numId w:val="13"/>
        </w:numPr>
        <w:spacing w:line="360" w:lineRule="auto"/>
        <w:ind w:left="0" w:right="142" w:firstLine="709"/>
        <w:rPr>
          <w:rFonts w:ascii="Times New Roman" w:hAnsi="Times New Roman" w:cs="Times New Roman"/>
          <w:b/>
          <w:sz w:val="28"/>
          <w:szCs w:val="28"/>
        </w:rPr>
      </w:pPr>
      <w:r w:rsidRPr="00CE6188">
        <w:rPr>
          <w:rFonts w:ascii="Times New Roman" w:eastAsia="Times New Roman" w:hAnsi="Times New Roman" w:cs="Times New Roman"/>
          <w:bCs/>
          <w:sz w:val="28"/>
          <w:szCs w:val="28"/>
          <w:lang w:eastAsia="ru-RU"/>
        </w:rPr>
        <w:t>п</w:t>
      </w:r>
      <w:r w:rsidR="00D01E04" w:rsidRPr="00CE6188">
        <w:rPr>
          <w:rFonts w:ascii="Times New Roman" w:eastAsia="Times New Roman" w:hAnsi="Times New Roman" w:cs="Times New Roman"/>
          <w:bCs/>
          <w:sz w:val="28"/>
          <w:szCs w:val="28"/>
          <w:lang w:eastAsia="ru-RU"/>
        </w:rPr>
        <w:t>овышение качества предоставляемых потребителям коммунальных услуг</w:t>
      </w:r>
      <w:r w:rsidRPr="00CE6188">
        <w:rPr>
          <w:rFonts w:ascii="Times New Roman" w:eastAsia="Times New Roman" w:hAnsi="Times New Roman" w:cs="Times New Roman"/>
          <w:bCs/>
          <w:sz w:val="28"/>
          <w:szCs w:val="28"/>
          <w:lang w:eastAsia="ru-RU"/>
        </w:rPr>
        <w:t>;</w:t>
      </w:r>
    </w:p>
    <w:p w:rsidR="00D01E04" w:rsidRPr="00CE6188" w:rsidRDefault="001F6F8C" w:rsidP="00C0162E">
      <w:pPr>
        <w:pStyle w:val="a4"/>
        <w:numPr>
          <w:ilvl w:val="0"/>
          <w:numId w:val="13"/>
        </w:numPr>
        <w:spacing w:line="360" w:lineRule="auto"/>
        <w:ind w:left="0" w:firstLine="709"/>
        <w:rPr>
          <w:rFonts w:ascii="Times New Roman" w:hAnsi="Times New Roman" w:cs="Times New Roman"/>
          <w:sz w:val="28"/>
          <w:szCs w:val="28"/>
        </w:rPr>
      </w:pPr>
      <w:r w:rsidRPr="00CE6188">
        <w:rPr>
          <w:rFonts w:ascii="Times New Roman" w:hAnsi="Times New Roman" w:cs="Times New Roman"/>
          <w:sz w:val="28"/>
          <w:szCs w:val="28"/>
        </w:rPr>
        <w:t>п</w:t>
      </w:r>
      <w:r w:rsidR="00D01E04" w:rsidRPr="00CE6188">
        <w:rPr>
          <w:rFonts w:ascii="Times New Roman" w:hAnsi="Times New Roman" w:cs="Times New Roman"/>
          <w:sz w:val="28"/>
          <w:szCs w:val="28"/>
        </w:rPr>
        <w:t>ривлечение частных инвестиций в сферу жилищно-коммунального хозяйства путем заключения договоров концессии;</w:t>
      </w:r>
    </w:p>
    <w:p w:rsidR="00D01E04" w:rsidRPr="00CE6188" w:rsidRDefault="001F6F8C" w:rsidP="00C0162E">
      <w:pPr>
        <w:pStyle w:val="a4"/>
        <w:numPr>
          <w:ilvl w:val="0"/>
          <w:numId w:val="13"/>
        </w:numPr>
        <w:spacing w:line="360" w:lineRule="auto"/>
        <w:ind w:left="0" w:firstLine="709"/>
        <w:rPr>
          <w:rFonts w:ascii="Times New Roman" w:hAnsi="Times New Roman" w:cs="Times New Roman"/>
          <w:sz w:val="28"/>
          <w:szCs w:val="28"/>
        </w:rPr>
      </w:pPr>
      <w:r w:rsidRPr="00CE6188">
        <w:rPr>
          <w:rFonts w:ascii="Times New Roman" w:hAnsi="Times New Roman" w:cs="Times New Roman"/>
          <w:sz w:val="28"/>
          <w:szCs w:val="28"/>
        </w:rPr>
        <w:t>з</w:t>
      </w:r>
      <w:r w:rsidR="00D01E04" w:rsidRPr="00CE6188">
        <w:rPr>
          <w:rFonts w:ascii="Times New Roman" w:hAnsi="Times New Roman" w:cs="Times New Roman"/>
          <w:sz w:val="28"/>
          <w:szCs w:val="28"/>
        </w:rPr>
        <w:t xml:space="preserve">аключение предприятиями </w:t>
      </w:r>
      <w:r w:rsidRPr="00CE6188">
        <w:rPr>
          <w:rFonts w:ascii="Times New Roman" w:hAnsi="Times New Roman" w:cs="Times New Roman"/>
          <w:sz w:val="28"/>
          <w:szCs w:val="28"/>
        </w:rPr>
        <w:t xml:space="preserve"> </w:t>
      </w:r>
      <w:r w:rsidR="00556FF2" w:rsidRPr="00CE6188">
        <w:rPr>
          <w:rFonts w:ascii="Times New Roman" w:hAnsi="Times New Roman" w:cs="Times New Roman"/>
          <w:sz w:val="28"/>
          <w:szCs w:val="28"/>
        </w:rPr>
        <w:t>жилищно-коммунального хозяйства</w:t>
      </w:r>
      <w:r w:rsidR="00D01E04" w:rsidRPr="00CE6188">
        <w:rPr>
          <w:rFonts w:ascii="Times New Roman" w:hAnsi="Times New Roman" w:cs="Times New Roman"/>
          <w:sz w:val="28"/>
          <w:szCs w:val="28"/>
        </w:rPr>
        <w:t xml:space="preserve"> </w:t>
      </w:r>
      <w:proofErr w:type="spellStart"/>
      <w:r w:rsidR="00D01E04" w:rsidRPr="00CE6188">
        <w:rPr>
          <w:rFonts w:ascii="Times New Roman" w:hAnsi="Times New Roman" w:cs="Times New Roman"/>
          <w:sz w:val="28"/>
          <w:szCs w:val="28"/>
        </w:rPr>
        <w:t>энергосервисных</w:t>
      </w:r>
      <w:proofErr w:type="spellEnd"/>
      <w:r w:rsidR="00D01E04" w:rsidRPr="00CE6188">
        <w:rPr>
          <w:rFonts w:ascii="Times New Roman" w:hAnsi="Times New Roman" w:cs="Times New Roman"/>
          <w:sz w:val="28"/>
          <w:szCs w:val="28"/>
        </w:rPr>
        <w:t xml:space="preserve"> </w:t>
      </w:r>
      <w:r w:rsidRPr="00CE6188">
        <w:rPr>
          <w:rFonts w:ascii="Times New Roman" w:hAnsi="Times New Roman" w:cs="Times New Roman"/>
          <w:sz w:val="28"/>
          <w:szCs w:val="28"/>
        </w:rPr>
        <w:t xml:space="preserve"> </w:t>
      </w:r>
      <w:r w:rsidR="00D01E04" w:rsidRPr="00CE6188">
        <w:rPr>
          <w:rFonts w:ascii="Times New Roman" w:hAnsi="Times New Roman" w:cs="Times New Roman"/>
          <w:sz w:val="28"/>
          <w:szCs w:val="28"/>
        </w:rPr>
        <w:t>договоров, с целью выполнения энергосберегающих мероприятий на объектах ЖКХ;</w:t>
      </w:r>
    </w:p>
    <w:p w:rsidR="00D01E04" w:rsidRPr="00CE6188" w:rsidRDefault="001F6F8C" w:rsidP="00C0162E">
      <w:pPr>
        <w:pStyle w:val="a4"/>
        <w:numPr>
          <w:ilvl w:val="0"/>
          <w:numId w:val="13"/>
        </w:numPr>
        <w:spacing w:line="360" w:lineRule="auto"/>
        <w:ind w:left="0" w:firstLine="709"/>
        <w:rPr>
          <w:rFonts w:ascii="Times New Roman" w:hAnsi="Times New Roman" w:cs="Times New Roman"/>
          <w:sz w:val="28"/>
          <w:szCs w:val="28"/>
        </w:rPr>
      </w:pPr>
      <w:r w:rsidRPr="00CE6188">
        <w:rPr>
          <w:rFonts w:ascii="Times New Roman" w:hAnsi="Times New Roman" w:cs="Times New Roman"/>
          <w:sz w:val="28"/>
          <w:szCs w:val="28"/>
        </w:rPr>
        <w:t>р</w:t>
      </w:r>
      <w:r w:rsidR="00D01E04" w:rsidRPr="00CE6188">
        <w:rPr>
          <w:rFonts w:ascii="Times New Roman" w:hAnsi="Times New Roman" w:cs="Times New Roman"/>
          <w:sz w:val="28"/>
          <w:szCs w:val="28"/>
        </w:rPr>
        <w:t>азработка и внедрение инвестиционных проектов по обеспечению новых земельных участков инженерной инфраструктурой для целей жилищного строительства;</w:t>
      </w:r>
    </w:p>
    <w:p w:rsidR="00D01E04" w:rsidRPr="00CE6188" w:rsidRDefault="001F6F8C" w:rsidP="00C0162E">
      <w:pPr>
        <w:pStyle w:val="a4"/>
        <w:numPr>
          <w:ilvl w:val="0"/>
          <w:numId w:val="13"/>
        </w:numPr>
        <w:spacing w:line="360" w:lineRule="auto"/>
        <w:ind w:left="0" w:firstLine="709"/>
        <w:rPr>
          <w:rFonts w:ascii="Times New Roman" w:hAnsi="Times New Roman" w:cs="Times New Roman"/>
          <w:sz w:val="28"/>
          <w:szCs w:val="28"/>
        </w:rPr>
      </w:pPr>
      <w:r w:rsidRPr="00CE6188">
        <w:rPr>
          <w:rFonts w:ascii="Times New Roman" w:hAnsi="Times New Roman" w:cs="Times New Roman"/>
          <w:sz w:val="28"/>
          <w:szCs w:val="28"/>
        </w:rPr>
        <w:t>п</w:t>
      </w:r>
      <w:r w:rsidR="00D01E04" w:rsidRPr="00CE6188">
        <w:rPr>
          <w:rFonts w:ascii="Times New Roman" w:hAnsi="Times New Roman" w:cs="Times New Roman"/>
          <w:sz w:val="28"/>
          <w:szCs w:val="28"/>
        </w:rPr>
        <w:t>ереход на использование наиболее эффективных технологий, применяемых при модернизации (строительстве) объек</w:t>
      </w:r>
      <w:r w:rsidR="00831572" w:rsidRPr="00CE6188">
        <w:rPr>
          <w:rFonts w:ascii="Times New Roman" w:hAnsi="Times New Roman" w:cs="Times New Roman"/>
          <w:sz w:val="28"/>
          <w:szCs w:val="28"/>
        </w:rPr>
        <w:t>тов коммунальной инфраструктуры;</w:t>
      </w:r>
    </w:p>
    <w:p w:rsidR="00E93316" w:rsidRPr="00CE6188" w:rsidRDefault="00E93316" w:rsidP="00062648">
      <w:pPr>
        <w:keepNext/>
        <w:widowControl w:val="0"/>
        <w:numPr>
          <w:ilvl w:val="0"/>
          <w:numId w:val="13"/>
        </w:numPr>
        <w:shd w:val="clear" w:color="auto" w:fill="DBE5F1" w:themeFill="accent1" w:themeFillTint="33"/>
        <w:spacing w:line="360" w:lineRule="auto"/>
        <w:ind w:left="0" w:firstLine="709"/>
        <w:rPr>
          <w:rFonts w:ascii="Times New Roman" w:hAnsi="Times New Roman" w:cs="Times New Roman"/>
          <w:sz w:val="28"/>
          <w:szCs w:val="28"/>
        </w:rPr>
      </w:pPr>
      <w:r w:rsidRPr="00CE6188">
        <w:rPr>
          <w:rFonts w:ascii="Times New Roman" w:hAnsi="Times New Roman" w:cs="Times New Roman"/>
          <w:sz w:val="28"/>
          <w:szCs w:val="28"/>
        </w:rPr>
        <w:t>содержание и строительство автомобильных дорог общего пользования, мостов и иных транспортных инженерных сооружений в границах района;</w:t>
      </w:r>
    </w:p>
    <w:p w:rsidR="00E93316" w:rsidRPr="00CE6188" w:rsidRDefault="00E93316" w:rsidP="00062648">
      <w:pPr>
        <w:keepNext/>
        <w:widowControl w:val="0"/>
        <w:numPr>
          <w:ilvl w:val="0"/>
          <w:numId w:val="13"/>
        </w:numPr>
        <w:shd w:val="clear" w:color="auto" w:fill="DBE5F1" w:themeFill="accent1" w:themeFillTint="33"/>
        <w:spacing w:line="360" w:lineRule="auto"/>
        <w:ind w:left="0" w:firstLine="709"/>
        <w:rPr>
          <w:rFonts w:ascii="Times New Roman" w:hAnsi="Times New Roman" w:cs="Times New Roman"/>
          <w:sz w:val="28"/>
          <w:szCs w:val="28"/>
        </w:rPr>
      </w:pPr>
      <w:r w:rsidRPr="00CE6188">
        <w:rPr>
          <w:rFonts w:ascii="Times New Roman" w:hAnsi="Times New Roman" w:cs="Times New Roman"/>
          <w:sz w:val="28"/>
          <w:szCs w:val="28"/>
        </w:rPr>
        <w:t xml:space="preserve">создание условий для предоставления транспортных услуг населению и организация транспортного обслуживания населения в границах </w:t>
      </w:r>
      <w:r w:rsidRPr="00CE6188">
        <w:rPr>
          <w:rFonts w:ascii="Times New Roman" w:hAnsi="Times New Roman" w:cs="Times New Roman"/>
          <w:sz w:val="28"/>
          <w:szCs w:val="28"/>
        </w:rPr>
        <w:lastRenderedPageBreak/>
        <w:t>района.</w:t>
      </w:r>
    </w:p>
    <w:p w:rsidR="002A4F7E" w:rsidRPr="00CE6188" w:rsidRDefault="002A4F7E" w:rsidP="002A4F7E">
      <w:pPr>
        <w:pStyle w:val="a4"/>
        <w:spacing w:line="276" w:lineRule="auto"/>
        <w:rPr>
          <w:rFonts w:ascii="Times New Roman" w:hAnsi="Times New Roman" w:cs="Times New Roman"/>
          <w:sz w:val="28"/>
          <w:szCs w:val="28"/>
        </w:rPr>
      </w:pPr>
    </w:p>
    <w:p w:rsidR="002A4F7E" w:rsidRPr="00CE6188" w:rsidRDefault="002A4F7E" w:rsidP="002A4F7E">
      <w:pPr>
        <w:pStyle w:val="a4"/>
        <w:tabs>
          <w:tab w:val="left" w:pos="709"/>
        </w:tabs>
        <w:rPr>
          <w:rFonts w:ascii="Times New Roman" w:hAnsi="Times New Roman" w:cs="Times New Roman"/>
          <w:b/>
          <w:sz w:val="28"/>
          <w:szCs w:val="28"/>
        </w:rPr>
      </w:pPr>
      <w:r w:rsidRPr="00CE6188">
        <w:rPr>
          <w:rFonts w:ascii="Times New Roman" w:hAnsi="Times New Roman" w:cs="Times New Roman"/>
          <w:b/>
          <w:sz w:val="28"/>
          <w:szCs w:val="28"/>
        </w:rPr>
        <w:t>Приоритетные направления в жилищно-коммунальном  хозяйстве:</w:t>
      </w:r>
    </w:p>
    <w:p w:rsidR="002A4F7E" w:rsidRPr="00CE6188" w:rsidRDefault="002A4F7E" w:rsidP="002A4F7E">
      <w:pPr>
        <w:pStyle w:val="a4"/>
        <w:spacing w:line="276" w:lineRule="auto"/>
        <w:rPr>
          <w:rFonts w:ascii="Times New Roman" w:hAnsi="Times New Roman" w:cs="Times New Roman"/>
          <w:sz w:val="28"/>
          <w:szCs w:val="28"/>
        </w:rPr>
      </w:pPr>
    </w:p>
    <w:p w:rsidR="009B7FF3" w:rsidRPr="00CE6188" w:rsidRDefault="00A66923" w:rsidP="00523447">
      <w:pPr>
        <w:pStyle w:val="a4"/>
        <w:numPr>
          <w:ilvl w:val="0"/>
          <w:numId w:val="25"/>
        </w:numPr>
        <w:tabs>
          <w:tab w:val="left" w:pos="0"/>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t>р</w:t>
      </w:r>
      <w:r w:rsidR="009B7FF3" w:rsidRPr="00CE6188">
        <w:rPr>
          <w:rFonts w:ascii="Times New Roman" w:hAnsi="Times New Roman" w:cs="Times New Roman"/>
          <w:sz w:val="28"/>
          <w:szCs w:val="28"/>
        </w:rPr>
        <w:t>еализация муниципальной программы комплексного  развития коммунальной инфраструктуры Юргинского муниципального района на 2016-2024 годы;</w:t>
      </w:r>
    </w:p>
    <w:p w:rsidR="002A4F7E" w:rsidRPr="00CE6188" w:rsidRDefault="002A4F7E" w:rsidP="00523447">
      <w:pPr>
        <w:pStyle w:val="a4"/>
        <w:numPr>
          <w:ilvl w:val="0"/>
          <w:numId w:val="20"/>
        </w:numPr>
        <w:tabs>
          <w:tab w:val="left" w:pos="0"/>
        </w:tabs>
        <w:spacing w:line="360" w:lineRule="auto"/>
        <w:ind w:left="0" w:firstLine="567"/>
        <w:rPr>
          <w:rFonts w:ascii="Times New Roman" w:hAnsi="Times New Roman" w:cs="Times New Roman"/>
          <w:b/>
          <w:sz w:val="28"/>
          <w:szCs w:val="28"/>
        </w:rPr>
      </w:pPr>
      <w:r w:rsidRPr="00CE6188">
        <w:rPr>
          <w:rFonts w:ascii="Times New Roman" w:hAnsi="Times New Roman" w:cs="Times New Roman"/>
          <w:sz w:val="28"/>
          <w:szCs w:val="28"/>
        </w:rPr>
        <w:t>строительство нового жилья (</w:t>
      </w:r>
      <w:proofErr w:type="spellStart"/>
      <w:r w:rsidRPr="00CE6188">
        <w:rPr>
          <w:rFonts w:ascii="Times New Roman" w:hAnsi="Times New Roman" w:cs="Times New Roman"/>
          <w:sz w:val="28"/>
          <w:szCs w:val="28"/>
        </w:rPr>
        <w:t>ИЖС</w:t>
      </w:r>
      <w:proofErr w:type="spellEnd"/>
      <w:r w:rsidRPr="00CE6188">
        <w:rPr>
          <w:rFonts w:ascii="Times New Roman" w:hAnsi="Times New Roman" w:cs="Times New Roman"/>
          <w:sz w:val="28"/>
          <w:szCs w:val="28"/>
        </w:rPr>
        <w:t xml:space="preserve">) в объеме 22 100 кв. м до </w:t>
      </w:r>
      <w:proofErr w:type="spellStart"/>
      <w:r w:rsidRPr="00CE6188">
        <w:rPr>
          <w:rFonts w:ascii="Times New Roman" w:hAnsi="Times New Roman" w:cs="Times New Roman"/>
          <w:sz w:val="28"/>
          <w:szCs w:val="28"/>
        </w:rPr>
        <w:t>2021г</w:t>
      </w:r>
      <w:proofErr w:type="spellEnd"/>
      <w:r w:rsidR="00A66923" w:rsidRPr="00CE6188">
        <w:rPr>
          <w:rFonts w:ascii="Times New Roman" w:hAnsi="Times New Roman" w:cs="Times New Roman"/>
          <w:sz w:val="28"/>
          <w:szCs w:val="28"/>
        </w:rPr>
        <w:t xml:space="preserve"> (н</w:t>
      </w:r>
      <w:r w:rsidR="00A66923" w:rsidRPr="00CE6188">
        <w:rPr>
          <w:rFonts w:ascii="Times New Roman" w:hAnsi="Times New Roman" w:cs="Times New Roman"/>
          <w:sz w:val="28"/>
        </w:rPr>
        <w:t xml:space="preserve">а территории района располагаются площадки под застройку малоэтажными домами в </w:t>
      </w:r>
      <w:proofErr w:type="spellStart"/>
      <w:r w:rsidR="00A66923" w:rsidRPr="00CE6188">
        <w:rPr>
          <w:rFonts w:ascii="Times New Roman" w:hAnsi="Times New Roman" w:cs="Times New Roman"/>
          <w:sz w:val="28"/>
        </w:rPr>
        <w:t>п.ст</w:t>
      </w:r>
      <w:proofErr w:type="spellEnd"/>
      <w:r w:rsidR="00A66923" w:rsidRPr="00CE6188">
        <w:rPr>
          <w:rFonts w:ascii="Times New Roman" w:hAnsi="Times New Roman" w:cs="Times New Roman"/>
          <w:sz w:val="28"/>
        </w:rPr>
        <w:t>. Юрга-2 (</w:t>
      </w:r>
      <w:smartTag w:uri="urn:schemas-microsoft-com:office:smarttags" w:element="metricconverter">
        <w:smartTagPr>
          <w:attr w:name="ProductID" w:val="30 га"/>
        </w:smartTagPr>
        <w:r w:rsidR="00A66923" w:rsidRPr="00CE6188">
          <w:rPr>
            <w:rFonts w:ascii="Times New Roman" w:hAnsi="Times New Roman" w:cs="Times New Roman"/>
            <w:sz w:val="28"/>
          </w:rPr>
          <w:t>30 га</w:t>
        </w:r>
      </w:smartTag>
      <w:r w:rsidR="00A66923" w:rsidRPr="00CE6188">
        <w:rPr>
          <w:rFonts w:ascii="Times New Roman" w:hAnsi="Times New Roman" w:cs="Times New Roman"/>
          <w:sz w:val="28"/>
        </w:rPr>
        <w:t>), д. Верх-Тайменка (</w:t>
      </w:r>
      <w:smartTag w:uri="urn:schemas-microsoft-com:office:smarttags" w:element="metricconverter">
        <w:smartTagPr>
          <w:attr w:name="ProductID" w:val="10 га"/>
        </w:smartTagPr>
        <w:r w:rsidR="00A66923" w:rsidRPr="00CE6188">
          <w:rPr>
            <w:rFonts w:ascii="Times New Roman" w:hAnsi="Times New Roman" w:cs="Times New Roman"/>
            <w:sz w:val="28"/>
          </w:rPr>
          <w:t>10 га</w:t>
        </w:r>
      </w:smartTag>
      <w:r w:rsidR="00A66923" w:rsidRPr="00CE6188">
        <w:rPr>
          <w:rFonts w:ascii="Times New Roman" w:hAnsi="Times New Roman" w:cs="Times New Roman"/>
          <w:sz w:val="28"/>
        </w:rPr>
        <w:t xml:space="preserve">), д. </w:t>
      </w:r>
      <w:proofErr w:type="spellStart"/>
      <w:r w:rsidR="00A66923" w:rsidRPr="00CE6188">
        <w:rPr>
          <w:rFonts w:ascii="Times New Roman" w:hAnsi="Times New Roman" w:cs="Times New Roman"/>
          <w:sz w:val="28"/>
        </w:rPr>
        <w:t>Мальцево</w:t>
      </w:r>
      <w:proofErr w:type="spellEnd"/>
      <w:r w:rsidR="00A66923" w:rsidRPr="00CE6188">
        <w:rPr>
          <w:rFonts w:ascii="Times New Roman" w:hAnsi="Times New Roman" w:cs="Times New Roman"/>
          <w:sz w:val="28"/>
        </w:rPr>
        <w:t xml:space="preserve"> (</w:t>
      </w:r>
      <w:smartTag w:uri="urn:schemas-microsoft-com:office:smarttags" w:element="metricconverter">
        <w:smartTagPr>
          <w:attr w:name="ProductID" w:val="5 га"/>
        </w:smartTagPr>
        <w:r w:rsidR="00A66923" w:rsidRPr="00CE6188">
          <w:rPr>
            <w:rFonts w:ascii="Times New Roman" w:hAnsi="Times New Roman" w:cs="Times New Roman"/>
            <w:sz w:val="28"/>
          </w:rPr>
          <w:t>5 га</w:t>
        </w:r>
      </w:smartTag>
      <w:r w:rsidR="00A66923" w:rsidRPr="00CE6188">
        <w:rPr>
          <w:rFonts w:ascii="Times New Roman" w:hAnsi="Times New Roman" w:cs="Times New Roman"/>
          <w:sz w:val="28"/>
        </w:rPr>
        <w:t>). Также планируется строительство тепловых сетей для подключения к централизованному теплоснабжению как  вновь построенного индивидуального жилья, так и в ранее возведенных индивидуальных домах</w:t>
      </w:r>
      <w:r w:rsidRPr="00CE6188">
        <w:rPr>
          <w:rFonts w:ascii="Times New Roman" w:hAnsi="Times New Roman" w:cs="Times New Roman"/>
          <w:sz w:val="28"/>
          <w:szCs w:val="28"/>
        </w:rPr>
        <w:t>;</w:t>
      </w:r>
    </w:p>
    <w:p w:rsidR="00D85157" w:rsidRPr="00CE6188" w:rsidRDefault="00A66923" w:rsidP="00523447">
      <w:pPr>
        <w:pStyle w:val="a4"/>
        <w:numPr>
          <w:ilvl w:val="0"/>
          <w:numId w:val="20"/>
        </w:numPr>
        <w:spacing w:line="360" w:lineRule="auto"/>
        <w:ind w:left="0" w:firstLine="567"/>
        <w:rPr>
          <w:rFonts w:ascii="Times New Roman" w:hAnsi="Times New Roman" w:cs="Times New Roman"/>
          <w:b/>
          <w:sz w:val="28"/>
          <w:szCs w:val="28"/>
        </w:rPr>
      </w:pPr>
      <w:r w:rsidRPr="00CE6188">
        <w:rPr>
          <w:rFonts w:ascii="Times New Roman" w:hAnsi="Times New Roman" w:cs="Times New Roman"/>
          <w:sz w:val="28"/>
        </w:rPr>
        <w:t xml:space="preserve">для получения дополнительных мощностей котельных в новых застройках и замены старых нерентабельных котельных необходимо построить газовые автономные котельные в п. ст. Юрга-2, с. Проскоково, д. Верх-Тайменка, с. Поперечное, </w:t>
      </w:r>
      <w:proofErr w:type="spellStart"/>
      <w:r w:rsidRPr="00CE6188">
        <w:rPr>
          <w:rFonts w:ascii="Times New Roman" w:hAnsi="Times New Roman" w:cs="Times New Roman"/>
          <w:sz w:val="28"/>
        </w:rPr>
        <w:t>п.ст</w:t>
      </w:r>
      <w:proofErr w:type="spellEnd"/>
      <w:r w:rsidRPr="00CE6188">
        <w:rPr>
          <w:rFonts w:ascii="Times New Roman" w:hAnsi="Times New Roman" w:cs="Times New Roman"/>
          <w:sz w:val="28"/>
        </w:rPr>
        <w:t xml:space="preserve">. </w:t>
      </w:r>
      <w:proofErr w:type="spellStart"/>
      <w:r w:rsidRPr="00CE6188">
        <w:rPr>
          <w:rFonts w:ascii="Times New Roman" w:hAnsi="Times New Roman" w:cs="Times New Roman"/>
          <w:sz w:val="28"/>
        </w:rPr>
        <w:t>Арлюк</w:t>
      </w:r>
      <w:proofErr w:type="spellEnd"/>
      <w:r w:rsidRPr="00CE6188">
        <w:rPr>
          <w:rFonts w:ascii="Times New Roman" w:hAnsi="Times New Roman" w:cs="Times New Roman"/>
          <w:sz w:val="28"/>
        </w:rPr>
        <w:t>. Для обеспечения котельных сетевым газом будут построены газопроводы</w:t>
      </w:r>
      <w:r w:rsidR="00523447">
        <w:rPr>
          <w:rFonts w:ascii="Times New Roman" w:hAnsi="Times New Roman" w:cs="Times New Roman"/>
          <w:sz w:val="28"/>
        </w:rPr>
        <w:t xml:space="preserve"> (таблица 2</w:t>
      </w:r>
      <w:r w:rsidR="00062648">
        <w:rPr>
          <w:rFonts w:ascii="Times New Roman" w:hAnsi="Times New Roman" w:cs="Times New Roman"/>
          <w:sz w:val="28"/>
        </w:rPr>
        <w:t>4</w:t>
      </w:r>
      <w:r w:rsidR="00523447">
        <w:rPr>
          <w:rFonts w:ascii="Times New Roman" w:hAnsi="Times New Roman" w:cs="Times New Roman"/>
          <w:sz w:val="28"/>
        </w:rPr>
        <w:t>).</w:t>
      </w:r>
    </w:p>
    <w:p w:rsidR="00523447" w:rsidRDefault="00D85157" w:rsidP="00523447">
      <w:pPr>
        <w:pStyle w:val="a4"/>
        <w:tabs>
          <w:tab w:val="left" w:pos="993"/>
        </w:tabs>
        <w:spacing w:line="276" w:lineRule="auto"/>
        <w:ind w:left="567"/>
        <w:rPr>
          <w:rFonts w:ascii="Times New Roman" w:hAnsi="Times New Roman" w:cs="Times New Roman"/>
          <w:b/>
          <w:sz w:val="24"/>
          <w:szCs w:val="24"/>
        </w:rPr>
      </w:pPr>
      <w:r w:rsidRPr="00CE6188">
        <w:rPr>
          <w:rFonts w:ascii="Times New Roman" w:hAnsi="Times New Roman" w:cs="Times New Roman"/>
          <w:sz w:val="28"/>
          <w:szCs w:val="28"/>
        </w:rPr>
        <w:tab/>
      </w:r>
      <w:r w:rsidRPr="00CE6188">
        <w:rPr>
          <w:rFonts w:ascii="Times New Roman" w:hAnsi="Times New Roman" w:cs="Times New Roman"/>
          <w:sz w:val="28"/>
          <w:szCs w:val="28"/>
        </w:rPr>
        <w:tab/>
      </w:r>
      <w:r w:rsidR="003C0A14" w:rsidRPr="00523447">
        <w:rPr>
          <w:rFonts w:ascii="Times New Roman" w:hAnsi="Times New Roman" w:cs="Times New Roman"/>
          <w:b/>
          <w:sz w:val="24"/>
          <w:szCs w:val="24"/>
        </w:rPr>
        <w:t xml:space="preserve">  </w:t>
      </w:r>
      <w:r w:rsidR="00523447" w:rsidRPr="00523447">
        <w:rPr>
          <w:rFonts w:ascii="Times New Roman" w:hAnsi="Times New Roman" w:cs="Times New Roman"/>
          <w:b/>
          <w:sz w:val="24"/>
          <w:szCs w:val="24"/>
        </w:rPr>
        <w:t>Таблица 2</w:t>
      </w:r>
      <w:r w:rsidR="00062648">
        <w:rPr>
          <w:rFonts w:ascii="Times New Roman" w:hAnsi="Times New Roman" w:cs="Times New Roman"/>
          <w:b/>
          <w:sz w:val="24"/>
          <w:szCs w:val="24"/>
        </w:rPr>
        <w:t>4</w:t>
      </w:r>
      <w:r w:rsidR="00523447">
        <w:rPr>
          <w:rFonts w:ascii="Times New Roman" w:hAnsi="Times New Roman" w:cs="Times New Roman"/>
          <w:sz w:val="28"/>
          <w:szCs w:val="28"/>
        </w:rPr>
        <w:t xml:space="preserve"> - </w:t>
      </w:r>
      <w:r w:rsidRPr="00CE6188">
        <w:rPr>
          <w:rFonts w:ascii="Times New Roman" w:hAnsi="Times New Roman" w:cs="Times New Roman"/>
          <w:b/>
          <w:sz w:val="24"/>
          <w:szCs w:val="24"/>
        </w:rPr>
        <w:t xml:space="preserve">Характеристика  объектов  обеспечения </w:t>
      </w:r>
    </w:p>
    <w:p w:rsidR="00D85157" w:rsidRDefault="00523447" w:rsidP="00523447">
      <w:pPr>
        <w:pStyle w:val="a4"/>
        <w:tabs>
          <w:tab w:val="left" w:pos="993"/>
        </w:tabs>
        <w:spacing w:line="276" w:lineRule="auto"/>
        <w:ind w:left="567"/>
        <w:rPr>
          <w:rFonts w:ascii="Times New Roman" w:hAnsi="Times New Roman" w:cs="Times New Roman"/>
          <w:b/>
          <w:sz w:val="24"/>
          <w:szCs w:val="24"/>
        </w:rPr>
      </w:pPr>
      <w:r>
        <w:rPr>
          <w:rFonts w:ascii="Times New Roman" w:hAnsi="Times New Roman" w:cs="Times New Roman"/>
          <w:b/>
          <w:sz w:val="24"/>
          <w:szCs w:val="24"/>
        </w:rPr>
        <w:t xml:space="preserve">             г</w:t>
      </w:r>
      <w:r w:rsidR="00D85157" w:rsidRPr="00CE6188">
        <w:rPr>
          <w:rFonts w:ascii="Times New Roman" w:hAnsi="Times New Roman" w:cs="Times New Roman"/>
          <w:b/>
          <w:sz w:val="24"/>
          <w:szCs w:val="24"/>
        </w:rPr>
        <w:t>азоснабжением</w:t>
      </w:r>
      <w:r>
        <w:rPr>
          <w:rFonts w:ascii="Times New Roman" w:hAnsi="Times New Roman" w:cs="Times New Roman"/>
          <w:b/>
          <w:sz w:val="24"/>
          <w:szCs w:val="24"/>
        </w:rPr>
        <w:t xml:space="preserve"> </w:t>
      </w:r>
      <w:r w:rsidR="00D85157" w:rsidRPr="00CE6188">
        <w:rPr>
          <w:rFonts w:ascii="Times New Roman" w:hAnsi="Times New Roman" w:cs="Times New Roman"/>
          <w:b/>
          <w:sz w:val="24"/>
          <w:szCs w:val="24"/>
        </w:rPr>
        <w:t>В Юргинском муниципальном районе</w:t>
      </w:r>
    </w:p>
    <w:p w:rsidR="00062648" w:rsidRPr="00CE6188" w:rsidRDefault="00062648" w:rsidP="00523447">
      <w:pPr>
        <w:pStyle w:val="a4"/>
        <w:tabs>
          <w:tab w:val="left" w:pos="993"/>
        </w:tabs>
        <w:spacing w:line="276" w:lineRule="auto"/>
        <w:ind w:left="567"/>
        <w:rPr>
          <w:rFonts w:ascii="Times New Roman" w:hAnsi="Times New Roman" w:cs="Times New Roman"/>
          <w:b/>
          <w:sz w:val="24"/>
          <w:szCs w:val="24"/>
        </w:rPr>
      </w:pPr>
    </w:p>
    <w:tbl>
      <w:tblPr>
        <w:tblW w:w="97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2265"/>
        <w:gridCol w:w="992"/>
        <w:gridCol w:w="900"/>
        <w:gridCol w:w="1258"/>
        <w:gridCol w:w="1107"/>
        <w:gridCol w:w="761"/>
        <w:gridCol w:w="694"/>
        <w:gridCol w:w="1239"/>
      </w:tblGrid>
      <w:tr w:rsidR="00D85157" w:rsidRPr="00CE6188" w:rsidTr="00D85157">
        <w:trPr>
          <w:cantSplit/>
          <w:trHeight w:val="1491"/>
        </w:trPr>
        <w:tc>
          <w:tcPr>
            <w:tcW w:w="522" w:type="dxa"/>
            <w:shd w:val="clear" w:color="auto" w:fill="EEECE1" w:themeFill="background2"/>
          </w:tcPr>
          <w:p w:rsidR="00D85157" w:rsidRPr="00CE6188" w:rsidRDefault="00D85157" w:rsidP="00D85157">
            <w:pPr>
              <w:jc w:val="center"/>
              <w:rPr>
                <w:b/>
                <w:sz w:val="20"/>
              </w:rPr>
            </w:pPr>
          </w:p>
          <w:p w:rsidR="00D85157" w:rsidRPr="00CE6188" w:rsidRDefault="00D85157" w:rsidP="00D85157">
            <w:pPr>
              <w:jc w:val="center"/>
              <w:rPr>
                <w:b/>
                <w:sz w:val="20"/>
              </w:rPr>
            </w:pPr>
          </w:p>
          <w:p w:rsidR="00D85157" w:rsidRPr="00CE6188" w:rsidRDefault="00D85157" w:rsidP="00D85157">
            <w:pPr>
              <w:jc w:val="center"/>
              <w:rPr>
                <w:b/>
                <w:sz w:val="20"/>
              </w:rPr>
            </w:pPr>
            <w:r w:rsidRPr="00CE6188">
              <w:rPr>
                <w:b/>
                <w:sz w:val="20"/>
              </w:rPr>
              <w:t>№ п/п</w:t>
            </w:r>
          </w:p>
        </w:tc>
        <w:tc>
          <w:tcPr>
            <w:tcW w:w="2265" w:type="dxa"/>
            <w:shd w:val="clear" w:color="auto" w:fill="EEECE1" w:themeFill="background2"/>
          </w:tcPr>
          <w:p w:rsidR="00D85157" w:rsidRPr="00CE6188" w:rsidRDefault="00D85157" w:rsidP="00D85157">
            <w:pPr>
              <w:jc w:val="center"/>
              <w:rPr>
                <w:b/>
                <w:sz w:val="20"/>
              </w:rPr>
            </w:pPr>
          </w:p>
          <w:p w:rsidR="00D85157" w:rsidRPr="00CE6188" w:rsidRDefault="00D85157" w:rsidP="00D85157">
            <w:pPr>
              <w:jc w:val="center"/>
              <w:rPr>
                <w:b/>
                <w:sz w:val="20"/>
              </w:rPr>
            </w:pPr>
          </w:p>
          <w:p w:rsidR="00D85157" w:rsidRPr="00CE6188" w:rsidRDefault="00D85157" w:rsidP="00D85157">
            <w:pPr>
              <w:jc w:val="center"/>
              <w:rPr>
                <w:b/>
                <w:sz w:val="20"/>
              </w:rPr>
            </w:pPr>
            <w:r w:rsidRPr="00CE6188">
              <w:rPr>
                <w:b/>
                <w:sz w:val="20"/>
              </w:rPr>
              <w:t>Наименование мероприятия</w:t>
            </w:r>
          </w:p>
        </w:tc>
        <w:tc>
          <w:tcPr>
            <w:tcW w:w="992" w:type="dxa"/>
            <w:shd w:val="clear" w:color="auto" w:fill="EEECE1" w:themeFill="background2"/>
          </w:tcPr>
          <w:p w:rsidR="00D85157" w:rsidRPr="00CE6188" w:rsidRDefault="00D85157" w:rsidP="00D85157">
            <w:pPr>
              <w:jc w:val="center"/>
              <w:rPr>
                <w:b/>
                <w:sz w:val="20"/>
              </w:rPr>
            </w:pPr>
            <w:r w:rsidRPr="00CE6188">
              <w:rPr>
                <w:b/>
                <w:sz w:val="20"/>
              </w:rPr>
              <w:t xml:space="preserve">Единица </w:t>
            </w:r>
          </w:p>
          <w:p w:rsidR="00D85157" w:rsidRPr="00CE6188" w:rsidRDefault="00D85157" w:rsidP="00D85157">
            <w:pPr>
              <w:jc w:val="center"/>
              <w:rPr>
                <w:b/>
                <w:sz w:val="20"/>
              </w:rPr>
            </w:pPr>
            <w:proofErr w:type="spellStart"/>
            <w:r w:rsidRPr="00CE6188">
              <w:rPr>
                <w:b/>
                <w:sz w:val="20"/>
              </w:rPr>
              <w:t>измере</w:t>
            </w:r>
            <w:proofErr w:type="spellEnd"/>
          </w:p>
          <w:p w:rsidR="00D85157" w:rsidRPr="00CE6188" w:rsidRDefault="00D85157" w:rsidP="00D85157">
            <w:pPr>
              <w:jc w:val="center"/>
              <w:rPr>
                <w:b/>
                <w:sz w:val="20"/>
              </w:rPr>
            </w:pPr>
            <w:proofErr w:type="spellStart"/>
            <w:r w:rsidRPr="00CE6188">
              <w:rPr>
                <w:b/>
                <w:sz w:val="20"/>
              </w:rPr>
              <w:t>ния</w:t>
            </w:r>
            <w:proofErr w:type="spellEnd"/>
          </w:p>
        </w:tc>
        <w:tc>
          <w:tcPr>
            <w:tcW w:w="900" w:type="dxa"/>
            <w:shd w:val="clear" w:color="auto" w:fill="EEECE1" w:themeFill="background2"/>
          </w:tcPr>
          <w:p w:rsidR="00D85157" w:rsidRPr="00CE6188" w:rsidRDefault="00D85157" w:rsidP="00D85157">
            <w:pPr>
              <w:jc w:val="center"/>
              <w:rPr>
                <w:b/>
                <w:sz w:val="20"/>
              </w:rPr>
            </w:pPr>
            <w:r w:rsidRPr="00CE6188">
              <w:rPr>
                <w:b/>
                <w:sz w:val="20"/>
              </w:rPr>
              <w:t>Кол-во</w:t>
            </w:r>
          </w:p>
          <w:p w:rsidR="00D85157" w:rsidRPr="00CE6188" w:rsidRDefault="00D85157" w:rsidP="00D85157">
            <w:pPr>
              <w:jc w:val="center"/>
              <w:rPr>
                <w:b/>
                <w:sz w:val="20"/>
              </w:rPr>
            </w:pPr>
          </w:p>
        </w:tc>
        <w:tc>
          <w:tcPr>
            <w:tcW w:w="1258" w:type="dxa"/>
            <w:shd w:val="clear" w:color="auto" w:fill="EEECE1" w:themeFill="background2"/>
          </w:tcPr>
          <w:p w:rsidR="00D85157" w:rsidRPr="00CE6188" w:rsidRDefault="00D85157" w:rsidP="00D85157">
            <w:pPr>
              <w:jc w:val="center"/>
              <w:rPr>
                <w:b/>
                <w:sz w:val="20"/>
              </w:rPr>
            </w:pPr>
            <w:r w:rsidRPr="00CE6188">
              <w:rPr>
                <w:b/>
                <w:sz w:val="20"/>
              </w:rPr>
              <w:t>Прогнозная  стоимость</w:t>
            </w:r>
          </w:p>
          <w:p w:rsidR="00D85157" w:rsidRPr="00CE6188" w:rsidRDefault="00D85157" w:rsidP="00D85157">
            <w:pPr>
              <w:jc w:val="center"/>
              <w:rPr>
                <w:b/>
                <w:sz w:val="20"/>
              </w:rPr>
            </w:pPr>
            <w:r w:rsidRPr="00CE6188">
              <w:rPr>
                <w:b/>
                <w:sz w:val="20"/>
              </w:rPr>
              <w:t>единицы</w:t>
            </w:r>
          </w:p>
          <w:p w:rsidR="00D85157" w:rsidRPr="00CE6188" w:rsidRDefault="00D85157" w:rsidP="00D85157">
            <w:pPr>
              <w:rPr>
                <w:b/>
                <w:sz w:val="20"/>
              </w:rPr>
            </w:pPr>
            <w:r w:rsidRPr="00CE6188">
              <w:rPr>
                <w:b/>
                <w:sz w:val="20"/>
              </w:rPr>
              <w:t>измерения</w:t>
            </w:r>
          </w:p>
          <w:p w:rsidR="00D85157" w:rsidRPr="00CE6188" w:rsidRDefault="00D85157" w:rsidP="00D85157">
            <w:pPr>
              <w:ind w:left="-108" w:right="-108"/>
              <w:jc w:val="center"/>
              <w:rPr>
                <w:b/>
                <w:sz w:val="20"/>
              </w:rPr>
            </w:pPr>
            <w:r w:rsidRPr="00CE6188">
              <w:rPr>
                <w:b/>
                <w:sz w:val="20"/>
              </w:rPr>
              <w:t>(</w:t>
            </w:r>
            <w:proofErr w:type="spellStart"/>
            <w:r w:rsidRPr="00CE6188">
              <w:rPr>
                <w:b/>
                <w:sz w:val="20"/>
              </w:rPr>
              <w:t>млн.руб</w:t>
            </w:r>
            <w:proofErr w:type="spellEnd"/>
            <w:r w:rsidRPr="00CE6188">
              <w:rPr>
                <w:b/>
                <w:sz w:val="20"/>
              </w:rPr>
              <w:t>.)</w:t>
            </w:r>
          </w:p>
        </w:tc>
        <w:tc>
          <w:tcPr>
            <w:tcW w:w="1107" w:type="dxa"/>
            <w:shd w:val="clear" w:color="auto" w:fill="EEECE1" w:themeFill="background2"/>
          </w:tcPr>
          <w:p w:rsidR="00D85157" w:rsidRPr="00CE6188" w:rsidRDefault="00D85157" w:rsidP="00D85157">
            <w:pPr>
              <w:ind w:left="-108"/>
              <w:jc w:val="center"/>
              <w:rPr>
                <w:b/>
                <w:sz w:val="20"/>
              </w:rPr>
            </w:pPr>
            <w:r w:rsidRPr="00CE6188">
              <w:rPr>
                <w:b/>
                <w:sz w:val="20"/>
              </w:rPr>
              <w:t>Прогноз затрат всего (</w:t>
            </w:r>
            <w:proofErr w:type="spellStart"/>
            <w:r w:rsidRPr="00CE6188">
              <w:rPr>
                <w:b/>
                <w:sz w:val="20"/>
              </w:rPr>
              <w:t>млн.руб</w:t>
            </w:r>
            <w:proofErr w:type="spellEnd"/>
            <w:r w:rsidRPr="00CE6188">
              <w:rPr>
                <w:b/>
                <w:sz w:val="20"/>
              </w:rPr>
              <w:t>.)</w:t>
            </w:r>
          </w:p>
        </w:tc>
        <w:tc>
          <w:tcPr>
            <w:tcW w:w="761" w:type="dxa"/>
            <w:shd w:val="clear" w:color="auto" w:fill="EEECE1" w:themeFill="background2"/>
          </w:tcPr>
          <w:p w:rsidR="00D85157" w:rsidRPr="00CE6188" w:rsidRDefault="00D85157" w:rsidP="00D85157">
            <w:pPr>
              <w:ind w:left="-69" w:right="-108"/>
              <w:jc w:val="center"/>
              <w:rPr>
                <w:b/>
                <w:sz w:val="20"/>
              </w:rPr>
            </w:pPr>
            <w:r w:rsidRPr="00CE6188">
              <w:rPr>
                <w:b/>
                <w:sz w:val="20"/>
              </w:rPr>
              <w:t>2017-2020</w:t>
            </w:r>
          </w:p>
          <w:p w:rsidR="00D85157" w:rsidRPr="00CE6188" w:rsidRDefault="00D85157" w:rsidP="00D85157">
            <w:pPr>
              <w:jc w:val="center"/>
              <w:rPr>
                <w:b/>
                <w:sz w:val="20"/>
              </w:rPr>
            </w:pPr>
            <w:r w:rsidRPr="00CE6188">
              <w:rPr>
                <w:b/>
                <w:sz w:val="20"/>
              </w:rPr>
              <w:t>годы</w:t>
            </w:r>
          </w:p>
        </w:tc>
        <w:tc>
          <w:tcPr>
            <w:tcW w:w="694" w:type="dxa"/>
            <w:shd w:val="clear" w:color="auto" w:fill="EEECE1" w:themeFill="background2"/>
          </w:tcPr>
          <w:p w:rsidR="00D85157" w:rsidRPr="00CE6188" w:rsidRDefault="00D85157" w:rsidP="00D85157">
            <w:pPr>
              <w:ind w:left="-69" w:right="-108"/>
              <w:jc w:val="center"/>
              <w:rPr>
                <w:b/>
                <w:sz w:val="20"/>
              </w:rPr>
            </w:pPr>
            <w:r w:rsidRPr="00CE6188">
              <w:rPr>
                <w:b/>
                <w:sz w:val="20"/>
              </w:rPr>
              <w:t>2021-2024</w:t>
            </w:r>
          </w:p>
          <w:p w:rsidR="00D85157" w:rsidRPr="00CE6188" w:rsidRDefault="00D85157" w:rsidP="00D85157">
            <w:pPr>
              <w:jc w:val="center"/>
              <w:rPr>
                <w:b/>
              </w:rPr>
            </w:pPr>
            <w:r w:rsidRPr="00CE6188">
              <w:rPr>
                <w:b/>
                <w:sz w:val="20"/>
              </w:rPr>
              <w:t>годы</w:t>
            </w:r>
          </w:p>
        </w:tc>
        <w:tc>
          <w:tcPr>
            <w:tcW w:w="1239" w:type="dxa"/>
            <w:shd w:val="clear" w:color="auto" w:fill="EEECE1" w:themeFill="background2"/>
          </w:tcPr>
          <w:p w:rsidR="00D85157" w:rsidRPr="00CE6188" w:rsidRDefault="00D85157" w:rsidP="00D85157">
            <w:pPr>
              <w:jc w:val="center"/>
              <w:rPr>
                <w:b/>
                <w:sz w:val="20"/>
              </w:rPr>
            </w:pPr>
            <w:proofErr w:type="spellStart"/>
            <w:r w:rsidRPr="00CE6188">
              <w:rPr>
                <w:b/>
                <w:sz w:val="20"/>
              </w:rPr>
              <w:t>Предпола</w:t>
            </w:r>
            <w:r w:rsidR="00437470" w:rsidRPr="00CE6188">
              <w:rPr>
                <w:b/>
                <w:sz w:val="20"/>
              </w:rPr>
              <w:t>-</w:t>
            </w:r>
            <w:r w:rsidRPr="00CE6188">
              <w:rPr>
                <w:b/>
                <w:sz w:val="20"/>
              </w:rPr>
              <w:t>г</w:t>
            </w:r>
            <w:r w:rsidR="00437470" w:rsidRPr="00CE6188">
              <w:rPr>
                <w:b/>
                <w:sz w:val="20"/>
              </w:rPr>
              <w:t>аемый</w:t>
            </w:r>
            <w:proofErr w:type="spellEnd"/>
          </w:p>
          <w:p w:rsidR="00D85157" w:rsidRPr="00CE6188" w:rsidRDefault="00D85157" w:rsidP="00D85157">
            <w:pPr>
              <w:jc w:val="center"/>
              <w:rPr>
                <w:b/>
                <w:sz w:val="20"/>
              </w:rPr>
            </w:pPr>
            <w:r w:rsidRPr="00CE6188">
              <w:rPr>
                <w:b/>
                <w:sz w:val="20"/>
              </w:rPr>
              <w:t>источник</w:t>
            </w:r>
          </w:p>
          <w:p w:rsidR="00D85157" w:rsidRPr="00CE6188" w:rsidRDefault="00D85157" w:rsidP="00D85157">
            <w:pPr>
              <w:jc w:val="center"/>
              <w:rPr>
                <w:b/>
                <w:sz w:val="20"/>
              </w:rPr>
            </w:pPr>
            <w:proofErr w:type="spellStart"/>
            <w:r w:rsidRPr="00CE6188">
              <w:rPr>
                <w:b/>
                <w:sz w:val="20"/>
              </w:rPr>
              <w:t>финанси-рования</w:t>
            </w:r>
            <w:proofErr w:type="spellEnd"/>
          </w:p>
        </w:tc>
      </w:tr>
      <w:tr w:rsidR="00D85157" w:rsidRPr="00CE6188" w:rsidTr="00D85157">
        <w:trPr>
          <w:cantSplit/>
          <w:trHeight w:val="401"/>
        </w:trPr>
        <w:tc>
          <w:tcPr>
            <w:tcW w:w="522" w:type="dxa"/>
          </w:tcPr>
          <w:p w:rsidR="00D85157" w:rsidRPr="00CE6188" w:rsidRDefault="00D85157" w:rsidP="00D85157">
            <w:pPr>
              <w:jc w:val="center"/>
              <w:rPr>
                <w:sz w:val="20"/>
                <w:szCs w:val="20"/>
              </w:rPr>
            </w:pPr>
            <w:r w:rsidRPr="00CE6188">
              <w:rPr>
                <w:sz w:val="20"/>
                <w:szCs w:val="20"/>
              </w:rPr>
              <w:t>1.</w:t>
            </w:r>
          </w:p>
        </w:tc>
        <w:tc>
          <w:tcPr>
            <w:tcW w:w="2265" w:type="dxa"/>
          </w:tcPr>
          <w:p w:rsidR="00D85157" w:rsidRPr="00CE6188" w:rsidRDefault="00D85157" w:rsidP="00D85157">
            <w:pPr>
              <w:rPr>
                <w:sz w:val="20"/>
                <w:szCs w:val="20"/>
              </w:rPr>
            </w:pPr>
            <w:r w:rsidRPr="00CE6188">
              <w:rPr>
                <w:sz w:val="20"/>
                <w:szCs w:val="20"/>
              </w:rPr>
              <w:t>Строительство газовых автономных котельных:</w:t>
            </w:r>
          </w:p>
          <w:p w:rsidR="00D85157" w:rsidRPr="00CE6188" w:rsidRDefault="00D85157" w:rsidP="00D85157">
            <w:pPr>
              <w:rPr>
                <w:sz w:val="20"/>
                <w:szCs w:val="20"/>
              </w:rPr>
            </w:pPr>
            <w:r w:rsidRPr="00CE6188">
              <w:rPr>
                <w:sz w:val="20"/>
                <w:szCs w:val="20"/>
              </w:rPr>
              <w:t xml:space="preserve"> </w:t>
            </w:r>
          </w:p>
          <w:p w:rsidR="00D85157" w:rsidRPr="00CE6188" w:rsidRDefault="00D85157" w:rsidP="00D85157">
            <w:pPr>
              <w:rPr>
                <w:sz w:val="20"/>
                <w:szCs w:val="20"/>
              </w:rPr>
            </w:pPr>
            <w:r w:rsidRPr="00CE6188">
              <w:rPr>
                <w:sz w:val="20"/>
                <w:szCs w:val="20"/>
              </w:rPr>
              <w:t xml:space="preserve">- </w:t>
            </w:r>
            <w:proofErr w:type="spellStart"/>
            <w:r w:rsidRPr="00CE6188">
              <w:rPr>
                <w:sz w:val="20"/>
                <w:szCs w:val="20"/>
              </w:rPr>
              <w:t>Юргинская</w:t>
            </w:r>
            <w:proofErr w:type="spellEnd"/>
            <w:r w:rsidRPr="00CE6188">
              <w:rPr>
                <w:sz w:val="20"/>
                <w:szCs w:val="20"/>
              </w:rPr>
              <w:t xml:space="preserve"> с/т</w:t>
            </w:r>
          </w:p>
          <w:p w:rsidR="00D85157" w:rsidRPr="00CE6188" w:rsidRDefault="00D85157" w:rsidP="00D85157">
            <w:pPr>
              <w:rPr>
                <w:sz w:val="20"/>
                <w:szCs w:val="20"/>
              </w:rPr>
            </w:pPr>
            <w:r w:rsidRPr="00CE6188">
              <w:rPr>
                <w:sz w:val="20"/>
                <w:szCs w:val="20"/>
              </w:rPr>
              <w:t xml:space="preserve">- </w:t>
            </w:r>
            <w:proofErr w:type="spellStart"/>
            <w:r w:rsidRPr="00CE6188">
              <w:rPr>
                <w:sz w:val="20"/>
                <w:szCs w:val="20"/>
              </w:rPr>
              <w:t>Проскоковская</w:t>
            </w:r>
            <w:proofErr w:type="spellEnd"/>
            <w:r w:rsidRPr="00CE6188">
              <w:rPr>
                <w:sz w:val="20"/>
                <w:szCs w:val="20"/>
              </w:rPr>
              <w:t xml:space="preserve"> с/т</w:t>
            </w:r>
          </w:p>
          <w:p w:rsidR="00D85157" w:rsidRPr="00CE6188" w:rsidRDefault="00D85157" w:rsidP="00D85157">
            <w:pPr>
              <w:rPr>
                <w:sz w:val="20"/>
                <w:szCs w:val="20"/>
              </w:rPr>
            </w:pPr>
            <w:r w:rsidRPr="00CE6188">
              <w:rPr>
                <w:sz w:val="20"/>
                <w:szCs w:val="20"/>
              </w:rPr>
              <w:t xml:space="preserve"> -</w:t>
            </w:r>
            <w:proofErr w:type="spellStart"/>
            <w:r w:rsidRPr="00CE6188">
              <w:rPr>
                <w:sz w:val="20"/>
                <w:szCs w:val="20"/>
              </w:rPr>
              <w:t>Попереченская</w:t>
            </w:r>
            <w:proofErr w:type="spellEnd"/>
            <w:r w:rsidRPr="00CE6188">
              <w:rPr>
                <w:sz w:val="20"/>
                <w:szCs w:val="20"/>
              </w:rPr>
              <w:t xml:space="preserve"> с/т</w:t>
            </w:r>
          </w:p>
          <w:p w:rsidR="00D85157" w:rsidRPr="00CE6188" w:rsidRDefault="00D85157" w:rsidP="00437470">
            <w:pPr>
              <w:rPr>
                <w:sz w:val="20"/>
                <w:szCs w:val="20"/>
              </w:rPr>
            </w:pPr>
            <w:r w:rsidRPr="00CE6188">
              <w:rPr>
                <w:sz w:val="20"/>
                <w:szCs w:val="20"/>
              </w:rPr>
              <w:t xml:space="preserve">- </w:t>
            </w:r>
            <w:proofErr w:type="spellStart"/>
            <w:r w:rsidRPr="00CE6188">
              <w:rPr>
                <w:sz w:val="20"/>
                <w:szCs w:val="20"/>
              </w:rPr>
              <w:t>Арлюкская</w:t>
            </w:r>
            <w:proofErr w:type="spellEnd"/>
            <w:r w:rsidRPr="00CE6188">
              <w:rPr>
                <w:sz w:val="20"/>
                <w:szCs w:val="20"/>
              </w:rPr>
              <w:t xml:space="preserve">  с/т</w:t>
            </w:r>
          </w:p>
        </w:tc>
        <w:tc>
          <w:tcPr>
            <w:tcW w:w="992" w:type="dxa"/>
          </w:tcPr>
          <w:p w:rsidR="00D85157" w:rsidRPr="00CE6188" w:rsidRDefault="00D85157" w:rsidP="00D85157">
            <w:pPr>
              <w:jc w:val="center"/>
              <w:rPr>
                <w:sz w:val="20"/>
                <w:szCs w:val="20"/>
              </w:rPr>
            </w:pPr>
            <w:proofErr w:type="spellStart"/>
            <w:r w:rsidRPr="00CE6188">
              <w:rPr>
                <w:sz w:val="20"/>
                <w:szCs w:val="20"/>
              </w:rPr>
              <w:t>котель</w:t>
            </w:r>
            <w:proofErr w:type="spellEnd"/>
            <w:r w:rsidRPr="00CE6188">
              <w:rPr>
                <w:sz w:val="20"/>
                <w:szCs w:val="20"/>
              </w:rPr>
              <w:t>-</w:t>
            </w:r>
          </w:p>
          <w:p w:rsidR="00D85157" w:rsidRPr="00CE6188" w:rsidRDefault="00D85157" w:rsidP="00D85157">
            <w:pPr>
              <w:jc w:val="center"/>
              <w:rPr>
                <w:sz w:val="20"/>
                <w:szCs w:val="20"/>
              </w:rPr>
            </w:pPr>
            <w:proofErr w:type="spellStart"/>
            <w:r w:rsidRPr="00CE6188">
              <w:rPr>
                <w:sz w:val="20"/>
                <w:szCs w:val="20"/>
              </w:rPr>
              <w:t>ная</w:t>
            </w:r>
            <w:proofErr w:type="spellEnd"/>
          </w:p>
        </w:tc>
        <w:tc>
          <w:tcPr>
            <w:tcW w:w="900" w:type="dxa"/>
          </w:tcPr>
          <w:p w:rsidR="00D85157" w:rsidRPr="00CE6188" w:rsidRDefault="00D85157" w:rsidP="00D85157">
            <w:pPr>
              <w:jc w:val="center"/>
              <w:rPr>
                <w:sz w:val="20"/>
                <w:szCs w:val="20"/>
              </w:rPr>
            </w:pPr>
            <w:r w:rsidRPr="00CE6188">
              <w:rPr>
                <w:sz w:val="20"/>
                <w:szCs w:val="20"/>
              </w:rPr>
              <w:t>6</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2</w:t>
            </w:r>
          </w:p>
          <w:p w:rsidR="00D85157" w:rsidRPr="00CE6188" w:rsidRDefault="00D85157" w:rsidP="00D85157">
            <w:pPr>
              <w:jc w:val="center"/>
              <w:rPr>
                <w:sz w:val="20"/>
                <w:szCs w:val="20"/>
              </w:rPr>
            </w:pPr>
            <w:r w:rsidRPr="00CE6188">
              <w:rPr>
                <w:sz w:val="20"/>
                <w:szCs w:val="20"/>
              </w:rPr>
              <w:t>1</w:t>
            </w:r>
          </w:p>
          <w:p w:rsidR="00D85157" w:rsidRPr="00CE6188" w:rsidRDefault="00D85157" w:rsidP="00D85157">
            <w:pPr>
              <w:jc w:val="center"/>
              <w:rPr>
                <w:sz w:val="20"/>
                <w:szCs w:val="20"/>
              </w:rPr>
            </w:pPr>
            <w:r w:rsidRPr="00CE6188">
              <w:rPr>
                <w:sz w:val="20"/>
                <w:szCs w:val="20"/>
              </w:rPr>
              <w:t>1</w:t>
            </w:r>
          </w:p>
          <w:p w:rsidR="00D85157" w:rsidRPr="00CE6188" w:rsidRDefault="00D85157" w:rsidP="00437470">
            <w:pPr>
              <w:jc w:val="center"/>
              <w:rPr>
                <w:sz w:val="20"/>
                <w:szCs w:val="20"/>
              </w:rPr>
            </w:pPr>
            <w:r w:rsidRPr="00CE6188">
              <w:rPr>
                <w:sz w:val="20"/>
                <w:szCs w:val="20"/>
              </w:rPr>
              <w:t>1</w:t>
            </w:r>
          </w:p>
        </w:tc>
        <w:tc>
          <w:tcPr>
            <w:tcW w:w="1258" w:type="dxa"/>
          </w:tcPr>
          <w:p w:rsidR="00D85157" w:rsidRPr="00CE6188" w:rsidRDefault="00D85157" w:rsidP="00D85157">
            <w:pPr>
              <w:jc w:val="center"/>
              <w:rPr>
                <w:sz w:val="20"/>
                <w:szCs w:val="20"/>
              </w:rPr>
            </w:pPr>
            <w:r w:rsidRPr="00CE6188">
              <w:rPr>
                <w:sz w:val="20"/>
                <w:szCs w:val="20"/>
              </w:rPr>
              <w:t xml:space="preserve"> </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30</w:t>
            </w:r>
          </w:p>
          <w:p w:rsidR="00D85157" w:rsidRPr="00CE6188" w:rsidRDefault="00D85157" w:rsidP="00D85157">
            <w:pPr>
              <w:jc w:val="center"/>
              <w:rPr>
                <w:sz w:val="20"/>
                <w:szCs w:val="20"/>
              </w:rPr>
            </w:pPr>
            <w:r w:rsidRPr="00CE6188">
              <w:rPr>
                <w:sz w:val="20"/>
                <w:szCs w:val="20"/>
              </w:rPr>
              <w:t>30</w:t>
            </w:r>
          </w:p>
          <w:p w:rsidR="00D85157" w:rsidRPr="00CE6188" w:rsidRDefault="00D85157" w:rsidP="00D85157">
            <w:pPr>
              <w:jc w:val="center"/>
              <w:rPr>
                <w:sz w:val="20"/>
                <w:szCs w:val="20"/>
              </w:rPr>
            </w:pPr>
            <w:r w:rsidRPr="00CE6188">
              <w:rPr>
                <w:sz w:val="20"/>
                <w:szCs w:val="20"/>
              </w:rPr>
              <w:t>30</w:t>
            </w:r>
          </w:p>
          <w:p w:rsidR="00D85157" w:rsidRPr="00CE6188" w:rsidRDefault="00D85157" w:rsidP="00437470">
            <w:pPr>
              <w:jc w:val="center"/>
              <w:rPr>
                <w:sz w:val="20"/>
                <w:szCs w:val="20"/>
              </w:rPr>
            </w:pPr>
            <w:r w:rsidRPr="00CE6188">
              <w:rPr>
                <w:sz w:val="20"/>
                <w:szCs w:val="20"/>
              </w:rPr>
              <w:t>30</w:t>
            </w:r>
          </w:p>
        </w:tc>
        <w:tc>
          <w:tcPr>
            <w:tcW w:w="1107" w:type="dxa"/>
          </w:tcPr>
          <w:p w:rsidR="00D85157" w:rsidRPr="00CE6188" w:rsidRDefault="00D85157" w:rsidP="00D85157">
            <w:pPr>
              <w:jc w:val="center"/>
              <w:rPr>
                <w:sz w:val="20"/>
                <w:szCs w:val="20"/>
              </w:rPr>
            </w:pPr>
            <w:r w:rsidRPr="00CE6188">
              <w:rPr>
                <w:sz w:val="20"/>
                <w:szCs w:val="20"/>
              </w:rPr>
              <w:t>150</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60</w:t>
            </w:r>
          </w:p>
          <w:p w:rsidR="00D85157" w:rsidRPr="00CE6188" w:rsidRDefault="00D85157" w:rsidP="00D85157">
            <w:pPr>
              <w:jc w:val="center"/>
              <w:rPr>
                <w:sz w:val="20"/>
                <w:szCs w:val="20"/>
              </w:rPr>
            </w:pPr>
            <w:r w:rsidRPr="00CE6188">
              <w:rPr>
                <w:sz w:val="20"/>
                <w:szCs w:val="20"/>
              </w:rPr>
              <w:t>30</w:t>
            </w:r>
          </w:p>
          <w:p w:rsidR="00D85157" w:rsidRPr="00CE6188" w:rsidRDefault="00D85157" w:rsidP="00D85157">
            <w:pPr>
              <w:jc w:val="center"/>
              <w:rPr>
                <w:sz w:val="20"/>
                <w:szCs w:val="20"/>
              </w:rPr>
            </w:pPr>
            <w:r w:rsidRPr="00CE6188">
              <w:rPr>
                <w:sz w:val="20"/>
                <w:szCs w:val="20"/>
              </w:rPr>
              <w:t>30</w:t>
            </w:r>
          </w:p>
          <w:p w:rsidR="00D85157" w:rsidRPr="00CE6188" w:rsidRDefault="00D85157" w:rsidP="00437470">
            <w:pPr>
              <w:jc w:val="center"/>
              <w:rPr>
                <w:sz w:val="20"/>
                <w:szCs w:val="20"/>
              </w:rPr>
            </w:pPr>
            <w:r w:rsidRPr="00CE6188">
              <w:rPr>
                <w:sz w:val="20"/>
                <w:szCs w:val="20"/>
              </w:rPr>
              <w:t>30</w:t>
            </w:r>
          </w:p>
        </w:tc>
        <w:tc>
          <w:tcPr>
            <w:tcW w:w="761" w:type="dxa"/>
          </w:tcPr>
          <w:p w:rsidR="00D85157" w:rsidRPr="00CE6188" w:rsidRDefault="00D85157" w:rsidP="00D85157">
            <w:pPr>
              <w:jc w:val="center"/>
              <w:rPr>
                <w:sz w:val="20"/>
                <w:szCs w:val="20"/>
              </w:rPr>
            </w:pPr>
            <w:r w:rsidRPr="00CE6188">
              <w:rPr>
                <w:sz w:val="20"/>
                <w:szCs w:val="20"/>
              </w:rPr>
              <w:t>90</w:t>
            </w:r>
          </w:p>
          <w:p w:rsidR="00D85157" w:rsidRPr="00CE6188" w:rsidRDefault="00D85157" w:rsidP="00D85157">
            <w:pPr>
              <w:rPr>
                <w:sz w:val="20"/>
                <w:szCs w:val="20"/>
              </w:rPr>
            </w:pPr>
          </w:p>
          <w:p w:rsidR="00D85157" w:rsidRPr="00CE6188" w:rsidRDefault="00D85157" w:rsidP="00D85157">
            <w:pPr>
              <w:rPr>
                <w:sz w:val="20"/>
                <w:szCs w:val="20"/>
              </w:rPr>
            </w:pPr>
          </w:p>
          <w:p w:rsidR="00D85157" w:rsidRPr="00CE6188" w:rsidRDefault="00D85157" w:rsidP="00D85157">
            <w:pPr>
              <w:rPr>
                <w:sz w:val="20"/>
                <w:szCs w:val="20"/>
              </w:rPr>
            </w:pPr>
          </w:p>
          <w:p w:rsidR="00D85157" w:rsidRPr="00CE6188" w:rsidRDefault="00D85157" w:rsidP="00D85157">
            <w:pPr>
              <w:jc w:val="center"/>
              <w:rPr>
                <w:sz w:val="20"/>
                <w:szCs w:val="20"/>
              </w:rPr>
            </w:pPr>
            <w:r w:rsidRPr="00CE6188">
              <w:rPr>
                <w:sz w:val="20"/>
                <w:szCs w:val="20"/>
              </w:rPr>
              <w:t>30</w:t>
            </w:r>
          </w:p>
          <w:p w:rsidR="00D85157" w:rsidRPr="00CE6188" w:rsidRDefault="00D85157" w:rsidP="00D85157">
            <w:pPr>
              <w:jc w:val="center"/>
              <w:rPr>
                <w:sz w:val="20"/>
                <w:szCs w:val="20"/>
              </w:rPr>
            </w:pPr>
            <w:r w:rsidRPr="00CE6188">
              <w:rPr>
                <w:sz w:val="20"/>
                <w:szCs w:val="20"/>
              </w:rPr>
              <w:t>30</w:t>
            </w:r>
          </w:p>
          <w:p w:rsidR="00D85157" w:rsidRPr="00CE6188" w:rsidRDefault="00D85157" w:rsidP="00D85157">
            <w:pPr>
              <w:jc w:val="center"/>
              <w:rPr>
                <w:sz w:val="20"/>
                <w:szCs w:val="20"/>
              </w:rPr>
            </w:pPr>
            <w:r w:rsidRPr="00CE6188">
              <w:rPr>
                <w:sz w:val="20"/>
                <w:szCs w:val="20"/>
              </w:rPr>
              <w:t>30</w:t>
            </w:r>
          </w:p>
          <w:p w:rsidR="00D85157" w:rsidRPr="00CE6188" w:rsidRDefault="00D85157" w:rsidP="00D85157">
            <w:pPr>
              <w:jc w:val="center"/>
              <w:rPr>
                <w:sz w:val="20"/>
                <w:szCs w:val="20"/>
              </w:rPr>
            </w:pPr>
            <w:r w:rsidRPr="00CE6188">
              <w:rPr>
                <w:sz w:val="20"/>
                <w:szCs w:val="20"/>
              </w:rPr>
              <w:t>-</w:t>
            </w:r>
          </w:p>
        </w:tc>
        <w:tc>
          <w:tcPr>
            <w:tcW w:w="694" w:type="dxa"/>
          </w:tcPr>
          <w:p w:rsidR="00D85157" w:rsidRPr="00CE6188" w:rsidRDefault="00D85157" w:rsidP="00D85157">
            <w:pPr>
              <w:jc w:val="center"/>
              <w:rPr>
                <w:sz w:val="20"/>
                <w:szCs w:val="20"/>
              </w:rPr>
            </w:pPr>
            <w:r w:rsidRPr="00CE6188">
              <w:rPr>
                <w:sz w:val="20"/>
                <w:szCs w:val="20"/>
              </w:rPr>
              <w:t>60</w:t>
            </w:r>
          </w:p>
          <w:p w:rsidR="00D85157" w:rsidRPr="00CE6188" w:rsidRDefault="00D85157" w:rsidP="00D85157">
            <w:pPr>
              <w:rPr>
                <w:sz w:val="20"/>
                <w:szCs w:val="20"/>
              </w:rPr>
            </w:pPr>
          </w:p>
          <w:p w:rsidR="00D85157" w:rsidRPr="00CE6188" w:rsidRDefault="00D85157" w:rsidP="00D85157">
            <w:pPr>
              <w:rPr>
                <w:sz w:val="20"/>
                <w:szCs w:val="20"/>
              </w:rPr>
            </w:pPr>
          </w:p>
          <w:p w:rsidR="00D85157" w:rsidRPr="00CE6188" w:rsidRDefault="00D85157" w:rsidP="00D85157">
            <w:pPr>
              <w:rPr>
                <w:sz w:val="20"/>
                <w:szCs w:val="20"/>
              </w:rPr>
            </w:pPr>
          </w:p>
          <w:p w:rsidR="00D85157" w:rsidRPr="00CE6188" w:rsidRDefault="00D85157" w:rsidP="00D85157">
            <w:pPr>
              <w:jc w:val="center"/>
              <w:rPr>
                <w:sz w:val="20"/>
                <w:szCs w:val="20"/>
              </w:rPr>
            </w:pPr>
            <w:r w:rsidRPr="00CE6188">
              <w:rPr>
                <w:sz w:val="20"/>
                <w:szCs w:val="20"/>
              </w:rPr>
              <w:t>30</w:t>
            </w:r>
          </w:p>
          <w:p w:rsidR="00D85157" w:rsidRPr="00CE6188" w:rsidRDefault="00D85157" w:rsidP="00D85157">
            <w:pPr>
              <w:jc w:val="center"/>
              <w:rPr>
                <w:sz w:val="20"/>
                <w:szCs w:val="20"/>
              </w:rPr>
            </w:pPr>
            <w:r w:rsidRPr="00CE6188">
              <w:rPr>
                <w:sz w:val="20"/>
                <w:szCs w:val="20"/>
              </w:rPr>
              <w:t>-</w:t>
            </w:r>
          </w:p>
          <w:p w:rsidR="00D85157" w:rsidRPr="00CE6188" w:rsidRDefault="00D85157" w:rsidP="00D85157">
            <w:pPr>
              <w:jc w:val="center"/>
              <w:rPr>
                <w:sz w:val="20"/>
                <w:szCs w:val="20"/>
              </w:rPr>
            </w:pPr>
            <w:r w:rsidRPr="00CE6188">
              <w:rPr>
                <w:sz w:val="20"/>
                <w:szCs w:val="20"/>
              </w:rPr>
              <w:t>-</w:t>
            </w:r>
          </w:p>
          <w:p w:rsidR="00D85157" w:rsidRPr="00CE6188" w:rsidRDefault="00D85157" w:rsidP="00437470">
            <w:pPr>
              <w:jc w:val="center"/>
              <w:rPr>
                <w:sz w:val="20"/>
                <w:szCs w:val="20"/>
              </w:rPr>
            </w:pPr>
            <w:r w:rsidRPr="00CE6188">
              <w:rPr>
                <w:sz w:val="20"/>
                <w:szCs w:val="20"/>
              </w:rPr>
              <w:t>30</w:t>
            </w:r>
          </w:p>
        </w:tc>
        <w:tc>
          <w:tcPr>
            <w:tcW w:w="1239" w:type="dxa"/>
          </w:tcPr>
          <w:p w:rsidR="00D85157" w:rsidRPr="00CE6188" w:rsidRDefault="00D85157" w:rsidP="00D85157">
            <w:pPr>
              <w:jc w:val="center"/>
              <w:rPr>
                <w:sz w:val="20"/>
                <w:szCs w:val="20"/>
              </w:rPr>
            </w:pPr>
            <w:proofErr w:type="spellStart"/>
            <w:r w:rsidRPr="00CE6188">
              <w:rPr>
                <w:sz w:val="20"/>
                <w:szCs w:val="20"/>
              </w:rPr>
              <w:t>ФБ</w:t>
            </w:r>
            <w:proofErr w:type="spellEnd"/>
            <w:r w:rsidRPr="00CE6188">
              <w:rPr>
                <w:sz w:val="20"/>
                <w:szCs w:val="20"/>
              </w:rPr>
              <w:t>, ОБ, МБ</w:t>
            </w:r>
          </w:p>
          <w:p w:rsidR="00D85157" w:rsidRPr="00CE6188" w:rsidRDefault="00D85157" w:rsidP="00D85157">
            <w:pPr>
              <w:jc w:val="center"/>
              <w:rPr>
                <w:sz w:val="20"/>
                <w:szCs w:val="20"/>
              </w:rPr>
            </w:pPr>
          </w:p>
        </w:tc>
      </w:tr>
      <w:tr w:rsidR="00D85157" w:rsidRPr="00CE6188" w:rsidTr="00D85157">
        <w:trPr>
          <w:cantSplit/>
        </w:trPr>
        <w:tc>
          <w:tcPr>
            <w:tcW w:w="522" w:type="dxa"/>
          </w:tcPr>
          <w:p w:rsidR="00D85157" w:rsidRPr="00CE6188" w:rsidRDefault="00D85157" w:rsidP="00D85157">
            <w:pPr>
              <w:jc w:val="center"/>
              <w:rPr>
                <w:sz w:val="20"/>
                <w:szCs w:val="20"/>
              </w:rPr>
            </w:pPr>
            <w:r w:rsidRPr="00CE6188">
              <w:rPr>
                <w:sz w:val="20"/>
                <w:szCs w:val="20"/>
              </w:rPr>
              <w:lastRenderedPageBreak/>
              <w:t>2.</w:t>
            </w:r>
          </w:p>
        </w:tc>
        <w:tc>
          <w:tcPr>
            <w:tcW w:w="2265" w:type="dxa"/>
          </w:tcPr>
          <w:p w:rsidR="00D85157" w:rsidRPr="00CE6188" w:rsidRDefault="00D85157" w:rsidP="00437470">
            <w:pPr>
              <w:jc w:val="left"/>
              <w:rPr>
                <w:sz w:val="20"/>
                <w:szCs w:val="20"/>
              </w:rPr>
            </w:pPr>
            <w:r w:rsidRPr="00CE6188">
              <w:rPr>
                <w:sz w:val="20"/>
                <w:szCs w:val="20"/>
              </w:rPr>
              <w:t xml:space="preserve">Строительство сетей газоснабжения на участке  застройки  индивидуального жилфонда: </w:t>
            </w:r>
          </w:p>
          <w:p w:rsidR="00D85157" w:rsidRPr="00CE6188" w:rsidRDefault="00D85157" w:rsidP="00437470">
            <w:pPr>
              <w:jc w:val="left"/>
              <w:rPr>
                <w:sz w:val="20"/>
                <w:szCs w:val="20"/>
              </w:rPr>
            </w:pPr>
            <w:r w:rsidRPr="00CE6188">
              <w:rPr>
                <w:sz w:val="20"/>
                <w:szCs w:val="20"/>
              </w:rPr>
              <w:t>- Юргинское с/п</w:t>
            </w:r>
          </w:p>
          <w:p w:rsidR="00D85157" w:rsidRPr="00CE6188" w:rsidRDefault="00D85157" w:rsidP="00437470">
            <w:pPr>
              <w:jc w:val="left"/>
              <w:rPr>
                <w:sz w:val="20"/>
                <w:szCs w:val="20"/>
              </w:rPr>
            </w:pPr>
            <w:r w:rsidRPr="00CE6188">
              <w:rPr>
                <w:sz w:val="20"/>
                <w:szCs w:val="20"/>
              </w:rPr>
              <w:t xml:space="preserve">- </w:t>
            </w:r>
            <w:proofErr w:type="spellStart"/>
            <w:r w:rsidRPr="00CE6188">
              <w:rPr>
                <w:sz w:val="20"/>
                <w:szCs w:val="20"/>
              </w:rPr>
              <w:t>Проскоковское</w:t>
            </w:r>
            <w:proofErr w:type="spellEnd"/>
            <w:r w:rsidRPr="00CE6188">
              <w:rPr>
                <w:sz w:val="20"/>
                <w:szCs w:val="20"/>
              </w:rPr>
              <w:t xml:space="preserve"> с/п, (</w:t>
            </w:r>
            <w:proofErr w:type="spellStart"/>
            <w:r w:rsidRPr="00CE6188">
              <w:rPr>
                <w:sz w:val="20"/>
                <w:szCs w:val="20"/>
              </w:rPr>
              <w:t>с.Проскоково</w:t>
            </w:r>
            <w:proofErr w:type="spellEnd"/>
            <w:r w:rsidRPr="00CE6188">
              <w:rPr>
                <w:sz w:val="20"/>
                <w:szCs w:val="20"/>
              </w:rPr>
              <w:t xml:space="preserve">, </w:t>
            </w:r>
            <w:proofErr w:type="spellStart"/>
            <w:r w:rsidRPr="00CE6188">
              <w:rPr>
                <w:sz w:val="20"/>
                <w:szCs w:val="20"/>
              </w:rPr>
              <w:t>Безменово</w:t>
            </w:r>
            <w:proofErr w:type="spellEnd"/>
            <w:r w:rsidRPr="00CE6188">
              <w:rPr>
                <w:sz w:val="20"/>
                <w:szCs w:val="20"/>
              </w:rPr>
              <w:t>)</w:t>
            </w:r>
          </w:p>
          <w:p w:rsidR="00D85157" w:rsidRPr="00CE6188" w:rsidRDefault="00D85157" w:rsidP="00437470">
            <w:pPr>
              <w:jc w:val="left"/>
              <w:rPr>
                <w:sz w:val="20"/>
                <w:szCs w:val="20"/>
              </w:rPr>
            </w:pPr>
            <w:r w:rsidRPr="00CE6188">
              <w:rPr>
                <w:sz w:val="20"/>
                <w:szCs w:val="20"/>
              </w:rPr>
              <w:t xml:space="preserve"> -</w:t>
            </w:r>
            <w:proofErr w:type="spellStart"/>
            <w:r w:rsidRPr="00CE6188">
              <w:rPr>
                <w:sz w:val="20"/>
                <w:szCs w:val="20"/>
              </w:rPr>
              <w:t>Попереченское</w:t>
            </w:r>
            <w:proofErr w:type="spellEnd"/>
            <w:r w:rsidRPr="00CE6188">
              <w:rPr>
                <w:sz w:val="20"/>
                <w:szCs w:val="20"/>
              </w:rPr>
              <w:t xml:space="preserve"> с/п</w:t>
            </w:r>
          </w:p>
          <w:p w:rsidR="00D85157" w:rsidRPr="00CE6188" w:rsidRDefault="00D85157" w:rsidP="00437470">
            <w:pPr>
              <w:jc w:val="left"/>
              <w:rPr>
                <w:sz w:val="20"/>
                <w:szCs w:val="20"/>
              </w:rPr>
            </w:pPr>
            <w:r w:rsidRPr="00CE6188">
              <w:rPr>
                <w:sz w:val="20"/>
                <w:szCs w:val="20"/>
              </w:rPr>
              <w:t>-</w:t>
            </w:r>
            <w:proofErr w:type="spellStart"/>
            <w:r w:rsidRPr="00CE6188">
              <w:rPr>
                <w:sz w:val="20"/>
                <w:szCs w:val="20"/>
              </w:rPr>
              <w:t>Арлюкское</w:t>
            </w:r>
            <w:proofErr w:type="spellEnd"/>
            <w:r w:rsidRPr="00CE6188">
              <w:rPr>
                <w:sz w:val="20"/>
                <w:szCs w:val="20"/>
              </w:rPr>
              <w:t xml:space="preserve"> с/п</w:t>
            </w:r>
          </w:p>
          <w:p w:rsidR="00D85157" w:rsidRPr="00CE6188" w:rsidRDefault="00D85157" w:rsidP="00437470">
            <w:pPr>
              <w:jc w:val="left"/>
              <w:rPr>
                <w:sz w:val="20"/>
                <w:szCs w:val="20"/>
              </w:rPr>
            </w:pPr>
            <w:r w:rsidRPr="00CE6188">
              <w:rPr>
                <w:sz w:val="20"/>
                <w:szCs w:val="20"/>
              </w:rPr>
              <w:t>-</w:t>
            </w:r>
            <w:proofErr w:type="spellStart"/>
            <w:r w:rsidRPr="00CE6188">
              <w:rPr>
                <w:sz w:val="20"/>
                <w:szCs w:val="20"/>
              </w:rPr>
              <w:t>Тальское</w:t>
            </w:r>
            <w:proofErr w:type="spellEnd"/>
            <w:r w:rsidRPr="00CE6188">
              <w:rPr>
                <w:sz w:val="20"/>
                <w:szCs w:val="20"/>
              </w:rPr>
              <w:t xml:space="preserve"> с/п</w:t>
            </w:r>
          </w:p>
        </w:tc>
        <w:tc>
          <w:tcPr>
            <w:tcW w:w="992" w:type="dxa"/>
          </w:tcPr>
          <w:p w:rsidR="00D85157" w:rsidRPr="00CE6188" w:rsidRDefault="00D85157" w:rsidP="00D85157">
            <w:pPr>
              <w:jc w:val="center"/>
              <w:rPr>
                <w:sz w:val="20"/>
                <w:szCs w:val="20"/>
              </w:rPr>
            </w:pPr>
            <w:r w:rsidRPr="00CE6188">
              <w:rPr>
                <w:sz w:val="20"/>
                <w:szCs w:val="20"/>
              </w:rPr>
              <w:t>км.</w:t>
            </w:r>
          </w:p>
        </w:tc>
        <w:tc>
          <w:tcPr>
            <w:tcW w:w="900" w:type="dxa"/>
          </w:tcPr>
          <w:p w:rsidR="00D85157" w:rsidRPr="00CE6188" w:rsidRDefault="00D85157" w:rsidP="00D85157">
            <w:pPr>
              <w:jc w:val="center"/>
              <w:rPr>
                <w:sz w:val="20"/>
                <w:szCs w:val="20"/>
              </w:rPr>
            </w:pPr>
            <w:r w:rsidRPr="00CE6188">
              <w:rPr>
                <w:sz w:val="20"/>
                <w:szCs w:val="20"/>
              </w:rPr>
              <w:t>29,7</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4</w:t>
            </w:r>
          </w:p>
          <w:p w:rsidR="00D85157" w:rsidRPr="00CE6188" w:rsidRDefault="00D85157" w:rsidP="00D85157">
            <w:pPr>
              <w:jc w:val="center"/>
              <w:rPr>
                <w:sz w:val="20"/>
                <w:szCs w:val="20"/>
              </w:rPr>
            </w:pPr>
            <w:r w:rsidRPr="00CE6188">
              <w:rPr>
                <w:sz w:val="20"/>
                <w:szCs w:val="20"/>
              </w:rPr>
              <w:t>20</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2</w:t>
            </w:r>
          </w:p>
          <w:p w:rsidR="00D85157" w:rsidRPr="00CE6188" w:rsidRDefault="00D85157" w:rsidP="00D85157">
            <w:pPr>
              <w:jc w:val="center"/>
              <w:rPr>
                <w:sz w:val="20"/>
                <w:szCs w:val="20"/>
              </w:rPr>
            </w:pPr>
            <w:r w:rsidRPr="00CE6188">
              <w:rPr>
                <w:sz w:val="20"/>
                <w:szCs w:val="20"/>
              </w:rPr>
              <w:t>2</w:t>
            </w:r>
          </w:p>
          <w:p w:rsidR="00D85157" w:rsidRPr="00CE6188" w:rsidRDefault="00D85157" w:rsidP="00D85157">
            <w:pPr>
              <w:jc w:val="center"/>
              <w:rPr>
                <w:sz w:val="20"/>
                <w:szCs w:val="20"/>
              </w:rPr>
            </w:pPr>
            <w:r w:rsidRPr="00CE6188">
              <w:rPr>
                <w:sz w:val="20"/>
                <w:szCs w:val="20"/>
              </w:rPr>
              <w:t>1,7</w:t>
            </w:r>
          </w:p>
        </w:tc>
        <w:tc>
          <w:tcPr>
            <w:tcW w:w="1258" w:type="dxa"/>
          </w:tcPr>
          <w:p w:rsidR="00D85157" w:rsidRPr="00CE6188" w:rsidRDefault="00D85157" w:rsidP="00D85157">
            <w:pPr>
              <w:jc w:val="center"/>
              <w:rPr>
                <w:sz w:val="20"/>
                <w:szCs w:val="20"/>
              </w:rPr>
            </w:pPr>
            <w:r w:rsidRPr="00CE6188">
              <w:rPr>
                <w:sz w:val="20"/>
                <w:szCs w:val="20"/>
              </w:rPr>
              <w:t>6,9</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7</w:t>
            </w:r>
          </w:p>
          <w:p w:rsidR="00D85157" w:rsidRPr="00CE6188" w:rsidRDefault="00D85157" w:rsidP="00D85157">
            <w:pPr>
              <w:jc w:val="center"/>
              <w:rPr>
                <w:sz w:val="20"/>
                <w:szCs w:val="20"/>
              </w:rPr>
            </w:pPr>
            <w:r w:rsidRPr="00CE6188">
              <w:rPr>
                <w:sz w:val="20"/>
                <w:szCs w:val="20"/>
              </w:rPr>
              <w:t>5,4</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10</w:t>
            </w:r>
          </w:p>
          <w:p w:rsidR="00D85157" w:rsidRPr="00CE6188" w:rsidRDefault="00D85157" w:rsidP="00D85157">
            <w:pPr>
              <w:jc w:val="center"/>
              <w:rPr>
                <w:sz w:val="20"/>
                <w:szCs w:val="20"/>
              </w:rPr>
            </w:pPr>
            <w:r w:rsidRPr="00CE6188">
              <w:rPr>
                <w:sz w:val="20"/>
                <w:szCs w:val="20"/>
              </w:rPr>
              <w:t>10</w:t>
            </w:r>
          </w:p>
          <w:p w:rsidR="00D85157" w:rsidRPr="00CE6188" w:rsidRDefault="00D85157" w:rsidP="00D85157">
            <w:pPr>
              <w:jc w:val="center"/>
              <w:rPr>
                <w:sz w:val="20"/>
                <w:szCs w:val="20"/>
              </w:rPr>
            </w:pPr>
            <w:r w:rsidRPr="00CE6188">
              <w:rPr>
                <w:sz w:val="20"/>
                <w:szCs w:val="20"/>
              </w:rPr>
              <w:t>1,1</w:t>
            </w:r>
          </w:p>
        </w:tc>
        <w:tc>
          <w:tcPr>
            <w:tcW w:w="1107" w:type="dxa"/>
          </w:tcPr>
          <w:p w:rsidR="00D85157" w:rsidRPr="00CE6188" w:rsidRDefault="00D85157" w:rsidP="00D85157">
            <w:pPr>
              <w:jc w:val="center"/>
              <w:rPr>
                <w:sz w:val="20"/>
                <w:szCs w:val="20"/>
              </w:rPr>
            </w:pPr>
            <w:r w:rsidRPr="00CE6188">
              <w:rPr>
                <w:sz w:val="20"/>
                <w:szCs w:val="20"/>
              </w:rPr>
              <w:t>194</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28</w:t>
            </w:r>
          </w:p>
          <w:p w:rsidR="00D85157" w:rsidRPr="00CE6188" w:rsidRDefault="00D85157" w:rsidP="00D85157">
            <w:pPr>
              <w:jc w:val="center"/>
              <w:rPr>
                <w:sz w:val="20"/>
                <w:szCs w:val="20"/>
              </w:rPr>
            </w:pPr>
            <w:r w:rsidRPr="00CE6188">
              <w:rPr>
                <w:sz w:val="20"/>
                <w:szCs w:val="20"/>
              </w:rPr>
              <w:t>108</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 xml:space="preserve"> 20</w:t>
            </w:r>
          </w:p>
          <w:p w:rsidR="00D85157" w:rsidRPr="00CE6188" w:rsidRDefault="00D85157" w:rsidP="00D85157">
            <w:pPr>
              <w:jc w:val="center"/>
              <w:rPr>
                <w:sz w:val="20"/>
                <w:szCs w:val="20"/>
              </w:rPr>
            </w:pPr>
            <w:r w:rsidRPr="00CE6188">
              <w:rPr>
                <w:sz w:val="20"/>
                <w:szCs w:val="20"/>
              </w:rPr>
              <w:t>20</w:t>
            </w:r>
          </w:p>
          <w:p w:rsidR="00D85157" w:rsidRPr="00CE6188" w:rsidRDefault="00D85157" w:rsidP="00D85157">
            <w:pPr>
              <w:jc w:val="center"/>
              <w:rPr>
                <w:sz w:val="20"/>
                <w:szCs w:val="20"/>
              </w:rPr>
            </w:pPr>
            <w:r w:rsidRPr="00CE6188">
              <w:rPr>
                <w:sz w:val="20"/>
                <w:szCs w:val="20"/>
              </w:rPr>
              <w:t>18</w:t>
            </w:r>
          </w:p>
        </w:tc>
        <w:tc>
          <w:tcPr>
            <w:tcW w:w="761" w:type="dxa"/>
          </w:tcPr>
          <w:p w:rsidR="00D85157" w:rsidRPr="00CE6188" w:rsidRDefault="00D85157" w:rsidP="00D85157">
            <w:pPr>
              <w:jc w:val="center"/>
              <w:rPr>
                <w:sz w:val="20"/>
                <w:szCs w:val="20"/>
              </w:rPr>
            </w:pPr>
            <w:r w:rsidRPr="00CE6188">
              <w:rPr>
                <w:sz w:val="20"/>
                <w:szCs w:val="20"/>
              </w:rPr>
              <w:t>140</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14</w:t>
            </w:r>
          </w:p>
          <w:p w:rsidR="00D85157" w:rsidRPr="00CE6188" w:rsidRDefault="00D85157" w:rsidP="00D85157">
            <w:pPr>
              <w:jc w:val="center"/>
              <w:rPr>
                <w:sz w:val="20"/>
                <w:szCs w:val="20"/>
              </w:rPr>
            </w:pPr>
            <w:r w:rsidRPr="00CE6188">
              <w:rPr>
                <w:sz w:val="20"/>
                <w:szCs w:val="20"/>
              </w:rPr>
              <w:t xml:space="preserve"> 108</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w:t>
            </w:r>
          </w:p>
          <w:p w:rsidR="00D85157" w:rsidRPr="00CE6188" w:rsidRDefault="00D85157" w:rsidP="00D85157">
            <w:pPr>
              <w:jc w:val="center"/>
              <w:rPr>
                <w:sz w:val="20"/>
                <w:szCs w:val="20"/>
              </w:rPr>
            </w:pPr>
            <w:r w:rsidRPr="00CE6188">
              <w:rPr>
                <w:sz w:val="20"/>
                <w:szCs w:val="20"/>
              </w:rPr>
              <w:t>-</w:t>
            </w:r>
          </w:p>
          <w:p w:rsidR="00D85157" w:rsidRPr="00CE6188" w:rsidRDefault="00D85157" w:rsidP="00D85157">
            <w:pPr>
              <w:jc w:val="center"/>
              <w:rPr>
                <w:sz w:val="20"/>
                <w:szCs w:val="20"/>
              </w:rPr>
            </w:pPr>
            <w:r w:rsidRPr="00CE6188">
              <w:rPr>
                <w:sz w:val="20"/>
                <w:szCs w:val="20"/>
              </w:rPr>
              <w:t>18</w:t>
            </w:r>
          </w:p>
        </w:tc>
        <w:tc>
          <w:tcPr>
            <w:tcW w:w="694" w:type="dxa"/>
          </w:tcPr>
          <w:p w:rsidR="00D85157" w:rsidRPr="00CE6188" w:rsidRDefault="00D85157" w:rsidP="00D85157">
            <w:pPr>
              <w:jc w:val="center"/>
              <w:rPr>
                <w:sz w:val="20"/>
                <w:szCs w:val="20"/>
              </w:rPr>
            </w:pPr>
            <w:r w:rsidRPr="00CE6188">
              <w:rPr>
                <w:sz w:val="20"/>
                <w:szCs w:val="20"/>
              </w:rPr>
              <w:t>54</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14</w:t>
            </w:r>
          </w:p>
          <w:p w:rsidR="00D85157" w:rsidRPr="00CE6188" w:rsidRDefault="00D85157" w:rsidP="00D85157">
            <w:pPr>
              <w:jc w:val="center"/>
              <w:rPr>
                <w:sz w:val="20"/>
                <w:szCs w:val="20"/>
              </w:rPr>
            </w:pPr>
            <w:r w:rsidRPr="00CE6188">
              <w:rPr>
                <w:sz w:val="20"/>
                <w:szCs w:val="20"/>
              </w:rPr>
              <w:t>-</w:t>
            </w:r>
          </w:p>
          <w:p w:rsidR="00D85157" w:rsidRPr="00CE6188" w:rsidRDefault="00D85157" w:rsidP="00D85157">
            <w:pPr>
              <w:jc w:val="center"/>
              <w:rPr>
                <w:sz w:val="20"/>
                <w:szCs w:val="20"/>
              </w:rPr>
            </w:pPr>
          </w:p>
          <w:p w:rsidR="00D85157" w:rsidRPr="00CE6188" w:rsidRDefault="00D85157" w:rsidP="00D85157">
            <w:pPr>
              <w:jc w:val="center"/>
              <w:rPr>
                <w:sz w:val="20"/>
                <w:szCs w:val="20"/>
              </w:rPr>
            </w:pPr>
          </w:p>
          <w:p w:rsidR="00D85157" w:rsidRPr="00CE6188" w:rsidRDefault="00D85157" w:rsidP="00D85157">
            <w:pPr>
              <w:jc w:val="center"/>
              <w:rPr>
                <w:sz w:val="20"/>
                <w:szCs w:val="20"/>
              </w:rPr>
            </w:pPr>
            <w:r w:rsidRPr="00CE6188">
              <w:rPr>
                <w:sz w:val="20"/>
                <w:szCs w:val="20"/>
              </w:rPr>
              <w:t>-</w:t>
            </w:r>
          </w:p>
          <w:p w:rsidR="00D85157" w:rsidRPr="00CE6188" w:rsidRDefault="00D85157" w:rsidP="00D85157">
            <w:pPr>
              <w:jc w:val="center"/>
              <w:rPr>
                <w:sz w:val="20"/>
                <w:szCs w:val="20"/>
              </w:rPr>
            </w:pPr>
            <w:r w:rsidRPr="00CE6188">
              <w:rPr>
                <w:sz w:val="20"/>
                <w:szCs w:val="20"/>
              </w:rPr>
              <w:t>20</w:t>
            </w:r>
          </w:p>
          <w:p w:rsidR="00D85157" w:rsidRPr="00CE6188" w:rsidRDefault="00D85157" w:rsidP="00D85157">
            <w:pPr>
              <w:jc w:val="center"/>
              <w:rPr>
                <w:sz w:val="20"/>
                <w:szCs w:val="20"/>
              </w:rPr>
            </w:pPr>
            <w:r w:rsidRPr="00CE6188">
              <w:rPr>
                <w:sz w:val="20"/>
                <w:szCs w:val="20"/>
              </w:rPr>
              <w:t>20</w:t>
            </w:r>
          </w:p>
          <w:p w:rsidR="00D85157" w:rsidRPr="00CE6188" w:rsidRDefault="00D85157" w:rsidP="00D85157">
            <w:pPr>
              <w:jc w:val="center"/>
              <w:rPr>
                <w:sz w:val="20"/>
                <w:szCs w:val="20"/>
              </w:rPr>
            </w:pPr>
          </w:p>
        </w:tc>
        <w:tc>
          <w:tcPr>
            <w:tcW w:w="1239" w:type="dxa"/>
          </w:tcPr>
          <w:p w:rsidR="00D85157" w:rsidRPr="00CE6188" w:rsidRDefault="00D85157" w:rsidP="00D85157">
            <w:pPr>
              <w:rPr>
                <w:sz w:val="20"/>
                <w:szCs w:val="20"/>
              </w:rPr>
            </w:pPr>
            <w:r w:rsidRPr="00CE6188">
              <w:rPr>
                <w:sz w:val="20"/>
                <w:szCs w:val="20"/>
              </w:rPr>
              <w:t xml:space="preserve">ОБ, МБ, </w:t>
            </w:r>
            <w:proofErr w:type="spellStart"/>
            <w:r w:rsidRPr="00CE6188">
              <w:rPr>
                <w:sz w:val="20"/>
                <w:szCs w:val="20"/>
              </w:rPr>
              <w:t>ФБ</w:t>
            </w:r>
            <w:proofErr w:type="spellEnd"/>
          </w:p>
          <w:p w:rsidR="00D85157" w:rsidRPr="00CE6188" w:rsidRDefault="00D85157" w:rsidP="00D85157">
            <w:pPr>
              <w:rPr>
                <w:sz w:val="20"/>
                <w:szCs w:val="20"/>
              </w:rPr>
            </w:pPr>
            <w:r w:rsidRPr="00CE6188">
              <w:rPr>
                <w:sz w:val="20"/>
                <w:szCs w:val="20"/>
              </w:rPr>
              <w:t xml:space="preserve"> Тарифы на подключение</w:t>
            </w:r>
          </w:p>
          <w:p w:rsidR="00D85157" w:rsidRPr="00CE6188" w:rsidRDefault="00D85157" w:rsidP="00D85157">
            <w:pPr>
              <w:jc w:val="center"/>
              <w:rPr>
                <w:sz w:val="20"/>
                <w:szCs w:val="20"/>
              </w:rPr>
            </w:pPr>
          </w:p>
          <w:p w:rsidR="00D85157" w:rsidRPr="00CE6188" w:rsidRDefault="00D85157" w:rsidP="00D85157">
            <w:pPr>
              <w:rPr>
                <w:sz w:val="20"/>
                <w:szCs w:val="20"/>
              </w:rPr>
            </w:pPr>
          </w:p>
        </w:tc>
      </w:tr>
      <w:tr w:rsidR="00D85157" w:rsidRPr="00CE6188" w:rsidTr="00437470">
        <w:trPr>
          <w:cantSplit/>
          <w:trHeight w:val="390"/>
        </w:trPr>
        <w:tc>
          <w:tcPr>
            <w:tcW w:w="522" w:type="dxa"/>
          </w:tcPr>
          <w:p w:rsidR="00D85157" w:rsidRPr="00CE6188" w:rsidRDefault="00D85157" w:rsidP="00D85157">
            <w:pPr>
              <w:rPr>
                <w:sz w:val="20"/>
                <w:szCs w:val="20"/>
              </w:rPr>
            </w:pPr>
          </w:p>
          <w:p w:rsidR="00D85157" w:rsidRPr="00CE6188" w:rsidRDefault="00D85157" w:rsidP="00D85157">
            <w:pPr>
              <w:rPr>
                <w:sz w:val="20"/>
                <w:szCs w:val="20"/>
              </w:rPr>
            </w:pPr>
          </w:p>
          <w:p w:rsidR="00D85157" w:rsidRPr="00CE6188" w:rsidRDefault="00D85157" w:rsidP="00D85157">
            <w:pPr>
              <w:rPr>
                <w:sz w:val="20"/>
                <w:szCs w:val="20"/>
              </w:rPr>
            </w:pPr>
          </w:p>
        </w:tc>
        <w:tc>
          <w:tcPr>
            <w:tcW w:w="2265" w:type="dxa"/>
          </w:tcPr>
          <w:p w:rsidR="00D85157" w:rsidRPr="00CE6188" w:rsidRDefault="00D85157" w:rsidP="00D85157">
            <w:pPr>
              <w:pStyle w:val="3"/>
              <w:rPr>
                <w:sz w:val="20"/>
                <w:szCs w:val="20"/>
              </w:rPr>
            </w:pPr>
            <w:r w:rsidRPr="00CE6188">
              <w:rPr>
                <w:sz w:val="20"/>
                <w:szCs w:val="20"/>
              </w:rPr>
              <w:t>Итого:</w:t>
            </w:r>
          </w:p>
        </w:tc>
        <w:tc>
          <w:tcPr>
            <w:tcW w:w="992" w:type="dxa"/>
          </w:tcPr>
          <w:p w:rsidR="00D85157" w:rsidRPr="00CE6188" w:rsidRDefault="00D85157" w:rsidP="006F336D">
            <w:pPr>
              <w:jc w:val="center"/>
              <w:rPr>
                <w:b/>
                <w:sz w:val="20"/>
                <w:szCs w:val="20"/>
              </w:rPr>
            </w:pPr>
            <w:r w:rsidRPr="00CE6188">
              <w:rPr>
                <w:b/>
                <w:sz w:val="20"/>
                <w:szCs w:val="20"/>
              </w:rPr>
              <w:t>км./</w:t>
            </w:r>
            <w:r w:rsidR="006F336D" w:rsidRPr="00CE6188">
              <w:rPr>
                <w:b/>
                <w:sz w:val="20"/>
                <w:szCs w:val="20"/>
              </w:rPr>
              <w:t>ед</w:t>
            </w:r>
            <w:r w:rsidRPr="00CE6188">
              <w:rPr>
                <w:b/>
                <w:sz w:val="20"/>
                <w:szCs w:val="20"/>
              </w:rPr>
              <w:t>.</w:t>
            </w:r>
          </w:p>
        </w:tc>
        <w:tc>
          <w:tcPr>
            <w:tcW w:w="900" w:type="dxa"/>
          </w:tcPr>
          <w:p w:rsidR="00D85157" w:rsidRPr="00CE6188" w:rsidRDefault="00D85157" w:rsidP="00D85157">
            <w:pPr>
              <w:rPr>
                <w:b/>
                <w:sz w:val="20"/>
                <w:szCs w:val="20"/>
              </w:rPr>
            </w:pPr>
            <w:r w:rsidRPr="00CE6188">
              <w:rPr>
                <w:b/>
                <w:sz w:val="20"/>
                <w:szCs w:val="20"/>
              </w:rPr>
              <w:t xml:space="preserve"> 29,7/6</w:t>
            </w:r>
          </w:p>
        </w:tc>
        <w:tc>
          <w:tcPr>
            <w:tcW w:w="1258" w:type="dxa"/>
          </w:tcPr>
          <w:p w:rsidR="00D85157" w:rsidRPr="00CE6188" w:rsidRDefault="00D85157" w:rsidP="00D85157">
            <w:pPr>
              <w:jc w:val="center"/>
              <w:rPr>
                <w:b/>
                <w:sz w:val="20"/>
                <w:szCs w:val="20"/>
              </w:rPr>
            </w:pPr>
            <w:r w:rsidRPr="00CE6188">
              <w:rPr>
                <w:b/>
                <w:sz w:val="20"/>
                <w:szCs w:val="20"/>
              </w:rPr>
              <w:t xml:space="preserve">6,9 </w:t>
            </w:r>
          </w:p>
        </w:tc>
        <w:tc>
          <w:tcPr>
            <w:tcW w:w="1107" w:type="dxa"/>
          </w:tcPr>
          <w:p w:rsidR="00D85157" w:rsidRPr="00CE6188" w:rsidRDefault="00D85157" w:rsidP="00D85157">
            <w:pPr>
              <w:jc w:val="center"/>
              <w:rPr>
                <w:b/>
                <w:sz w:val="20"/>
                <w:szCs w:val="20"/>
              </w:rPr>
            </w:pPr>
            <w:r w:rsidRPr="00CE6188">
              <w:rPr>
                <w:b/>
                <w:sz w:val="20"/>
                <w:szCs w:val="20"/>
              </w:rPr>
              <w:t>344</w:t>
            </w:r>
          </w:p>
        </w:tc>
        <w:tc>
          <w:tcPr>
            <w:tcW w:w="761" w:type="dxa"/>
          </w:tcPr>
          <w:p w:rsidR="00D85157" w:rsidRPr="00CE6188" w:rsidRDefault="00D85157" w:rsidP="00D85157">
            <w:pPr>
              <w:jc w:val="center"/>
              <w:rPr>
                <w:b/>
                <w:sz w:val="20"/>
                <w:szCs w:val="20"/>
              </w:rPr>
            </w:pPr>
            <w:r w:rsidRPr="00CE6188">
              <w:rPr>
                <w:b/>
                <w:sz w:val="20"/>
                <w:szCs w:val="20"/>
              </w:rPr>
              <w:t>230</w:t>
            </w:r>
          </w:p>
        </w:tc>
        <w:tc>
          <w:tcPr>
            <w:tcW w:w="694" w:type="dxa"/>
          </w:tcPr>
          <w:p w:rsidR="00D85157" w:rsidRPr="00CE6188" w:rsidRDefault="00D85157" w:rsidP="00D85157">
            <w:pPr>
              <w:jc w:val="center"/>
              <w:rPr>
                <w:b/>
                <w:sz w:val="20"/>
                <w:szCs w:val="20"/>
              </w:rPr>
            </w:pPr>
            <w:r w:rsidRPr="00CE6188">
              <w:rPr>
                <w:b/>
                <w:sz w:val="20"/>
                <w:szCs w:val="20"/>
              </w:rPr>
              <w:t>114</w:t>
            </w:r>
          </w:p>
        </w:tc>
        <w:tc>
          <w:tcPr>
            <w:tcW w:w="1239" w:type="dxa"/>
          </w:tcPr>
          <w:p w:rsidR="00D85157" w:rsidRPr="00CE6188" w:rsidRDefault="00D85157" w:rsidP="00D85157">
            <w:pPr>
              <w:jc w:val="center"/>
              <w:rPr>
                <w:sz w:val="20"/>
                <w:szCs w:val="20"/>
              </w:rPr>
            </w:pPr>
          </w:p>
        </w:tc>
      </w:tr>
    </w:tbl>
    <w:p w:rsidR="00D85157" w:rsidRPr="00437470" w:rsidRDefault="00D85157" w:rsidP="00437470">
      <w:pPr>
        <w:tabs>
          <w:tab w:val="left" w:pos="993"/>
        </w:tabs>
        <w:spacing w:line="276" w:lineRule="auto"/>
        <w:rPr>
          <w:rFonts w:ascii="Times New Roman" w:hAnsi="Times New Roman" w:cs="Times New Roman"/>
          <w:b/>
          <w:color w:val="000000" w:themeColor="text1"/>
          <w:sz w:val="28"/>
          <w:szCs w:val="28"/>
        </w:rPr>
      </w:pPr>
    </w:p>
    <w:p w:rsidR="00A133EF" w:rsidRPr="00CE6188" w:rsidRDefault="002A4F7E" w:rsidP="00523447">
      <w:pPr>
        <w:pStyle w:val="a4"/>
        <w:numPr>
          <w:ilvl w:val="0"/>
          <w:numId w:val="20"/>
        </w:numPr>
        <w:tabs>
          <w:tab w:val="left" w:pos="851"/>
        </w:tabs>
        <w:spacing w:line="360" w:lineRule="auto"/>
        <w:ind w:left="567" w:firstLine="0"/>
        <w:rPr>
          <w:rFonts w:ascii="Times New Roman" w:hAnsi="Times New Roman" w:cs="Times New Roman"/>
          <w:sz w:val="28"/>
          <w:szCs w:val="28"/>
        </w:rPr>
      </w:pPr>
      <w:r w:rsidRPr="00CE6188">
        <w:rPr>
          <w:rFonts w:ascii="Times New Roman" w:hAnsi="Times New Roman" w:cs="Times New Roman"/>
          <w:sz w:val="28"/>
          <w:szCs w:val="28"/>
        </w:rPr>
        <w:t>замена изношенного котельного оборудования (</w:t>
      </w:r>
      <w:r w:rsidR="00A133EF" w:rsidRPr="00CE6188">
        <w:rPr>
          <w:rFonts w:ascii="Times New Roman" w:hAnsi="Times New Roman" w:cs="Times New Roman"/>
          <w:sz w:val="28"/>
          <w:szCs w:val="28"/>
        </w:rPr>
        <w:t>котлы, насосы,</w:t>
      </w:r>
    </w:p>
    <w:p w:rsidR="002A4F7E" w:rsidRPr="00CE6188" w:rsidRDefault="002A4F7E" w:rsidP="00BF3503">
      <w:pPr>
        <w:tabs>
          <w:tab w:val="left" w:pos="0"/>
        </w:tabs>
        <w:spacing w:line="360" w:lineRule="auto"/>
        <w:rPr>
          <w:rFonts w:ascii="Times New Roman" w:hAnsi="Times New Roman" w:cs="Times New Roman"/>
          <w:sz w:val="28"/>
          <w:szCs w:val="28"/>
        </w:rPr>
      </w:pPr>
      <w:r w:rsidRPr="00CE6188">
        <w:rPr>
          <w:rFonts w:ascii="Times New Roman" w:hAnsi="Times New Roman" w:cs="Times New Roman"/>
          <w:sz w:val="28"/>
          <w:szCs w:val="28"/>
        </w:rPr>
        <w:t>транспортеры, циклоны, дымососы и пр.);</w:t>
      </w:r>
    </w:p>
    <w:p w:rsidR="002A4F7E" w:rsidRPr="00CE6188" w:rsidRDefault="002A4F7E" w:rsidP="00523447">
      <w:pPr>
        <w:pStyle w:val="a4"/>
        <w:numPr>
          <w:ilvl w:val="0"/>
          <w:numId w:val="30"/>
        </w:numPr>
        <w:tabs>
          <w:tab w:val="left" w:pos="851"/>
        </w:tabs>
        <w:spacing w:line="360" w:lineRule="auto"/>
        <w:ind w:left="567" w:firstLine="0"/>
        <w:rPr>
          <w:rFonts w:ascii="Times New Roman" w:hAnsi="Times New Roman" w:cs="Times New Roman"/>
          <w:sz w:val="28"/>
          <w:szCs w:val="28"/>
        </w:rPr>
      </w:pPr>
      <w:r w:rsidRPr="00CE6188">
        <w:rPr>
          <w:rFonts w:ascii="Times New Roman" w:hAnsi="Times New Roman" w:cs="Times New Roman"/>
          <w:sz w:val="28"/>
          <w:szCs w:val="28"/>
        </w:rPr>
        <w:t>капитальный ремонт ветхих теплосетей – 14 км;</w:t>
      </w:r>
    </w:p>
    <w:p w:rsidR="002A4F7E" w:rsidRPr="00CE6188" w:rsidRDefault="002A4F7E" w:rsidP="00523447">
      <w:pPr>
        <w:pStyle w:val="a4"/>
        <w:numPr>
          <w:ilvl w:val="0"/>
          <w:numId w:val="30"/>
        </w:numPr>
        <w:tabs>
          <w:tab w:val="left" w:pos="851"/>
        </w:tabs>
        <w:spacing w:line="360" w:lineRule="auto"/>
        <w:ind w:hanging="1083"/>
        <w:rPr>
          <w:rFonts w:ascii="Times New Roman" w:hAnsi="Times New Roman" w:cs="Times New Roman"/>
          <w:sz w:val="28"/>
          <w:szCs w:val="28"/>
        </w:rPr>
      </w:pPr>
      <w:r w:rsidRPr="00CE6188">
        <w:rPr>
          <w:rFonts w:ascii="Times New Roman" w:hAnsi="Times New Roman" w:cs="Times New Roman"/>
          <w:sz w:val="28"/>
          <w:szCs w:val="28"/>
        </w:rPr>
        <w:t>капитальный ремонт ветхих сетей водоснабжения – 25 км;</w:t>
      </w:r>
    </w:p>
    <w:p w:rsidR="002A4F7E" w:rsidRPr="00CE6188" w:rsidRDefault="002A4F7E" w:rsidP="00523447">
      <w:pPr>
        <w:pStyle w:val="a4"/>
        <w:numPr>
          <w:ilvl w:val="0"/>
          <w:numId w:val="30"/>
        </w:numPr>
        <w:tabs>
          <w:tab w:val="left" w:pos="851"/>
        </w:tabs>
        <w:spacing w:line="360" w:lineRule="auto"/>
        <w:ind w:hanging="1083"/>
        <w:rPr>
          <w:rFonts w:ascii="Times New Roman" w:hAnsi="Times New Roman" w:cs="Times New Roman"/>
          <w:sz w:val="28"/>
          <w:szCs w:val="28"/>
        </w:rPr>
      </w:pPr>
      <w:r w:rsidRPr="00CE6188">
        <w:rPr>
          <w:rFonts w:ascii="Times New Roman" w:hAnsi="Times New Roman" w:cs="Times New Roman"/>
          <w:sz w:val="28"/>
          <w:szCs w:val="28"/>
        </w:rPr>
        <w:t xml:space="preserve">строительство новых артезианских скважин – 6 </w:t>
      </w:r>
      <w:r w:rsidR="00A133EF" w:rsidRPr="00CE6188">
        <w:rPr>
          <w:rFonts w:ascii="Times New Roman" w:hAnsi="Times New Roman" w:cs="Times New Roman"/>
          <w:sz w:val="28"/>
          <w:szCs w:val="28"/>
        </w:rPr>
        <w:t>ед</w:t>
      </w:r>
      <w:r w:rsidRPr="00CE6188">
        <w:rPr>
          <w:rFonts w:ascii="Times New Roman" w:hAnsi="Times New Roman" w:cs="Times New Roman"/>
          <w:sz w:val="28"/>
          <w:szCs w:val="28"/>
        </w:rPr>
        <w:t>.;</w:t>
      </w:r>
    </w:p>
    <w:p w:rsidR="002A4F7E" w:rsidRPr="00CE6188" w:rsidRDefault="002A4F7E" w:rsidP="00523447">
      <w:pPr>
        <w:pStyle w:val="a4"/>
        <w:numPr>
          <w:ilvl w:val="0"/>
          <w:numId w:val="19"/>
        </w:numPr>
        <w:tabs>
          <w:tab w:val="left" w:pos="851"/>
        </w:tabs>
        <w:spacing w:line="360" w:lineRule="auto"/>
        <w:rPr>
          <w:rFonts w:ascii="Times New Roman" w:hAnsi="Times New Roman" w:cs="Times New Roman"/>
          <w:sz w:val="28"/>
          <w:szCs w:val="28"/>
        </w:rPr>
      </w:pPr>
      <w:r w:rsidRPr="00CE6188">
        <w:rPr>
          <w:rFonts w:ascii="Times New Roman" w:hAnsi="Times New Roman" w:cs="Times New Roman"/>
          <w:sz w:val="28"/>
          <w:szCs w:val="28"/>
        </w:rPr>
        <w:t>электроснабжение сельских поселений:</w:t>
      </w:r>
    </w:p>
    <w:p w:rsidR="002A4F7E" w:rsidRPr="00CE6188" w:rsidRDefault="00A53D52" w:rsidP="00523447">
      <w:pPr>
        <w:tabs>
          <w:tab w:val="left" w:pos="709"/>
        </w:tabs>
        <w:spacing w:line="360" w:lineRule="auto"/>
        <w:ind w:left="567"/>
        <w:rPr>
          <w:rFonts w:ascii="Times New Roman" w:hAnsi="Times New Roman" w:cs="Times New Roman"/>
          <w:i/>
          <w:sz w:val="28"/>
          <w:szCs w:val="28"/>
        </w:rPr>
      </w:pPr>
      <w:r w:rsidRPr="00CE6188">
        <w:rPr>
          <w:rFonts w:ascii="Times New Roman" w:hAnsi="Times New Roman" w:cs="Times New Roman"/>
          <w:sz w:val="28"/>
          <w:szCs w:val="28"/>
        </w:rPr>
        <w:tab/>
      </w:r>
      <w:r w:rsidRPr="00CE6188">
        <w:rPr>
          <w:rFonts w:ascii="Times New Roman" w:hAnsi="Times New Roman" w:cs="Times New Roman"/>
          <w:i/>
          <w:sz w:val="28"/>
          <w:szCs w:val="28"/>
        </w:rPr>
        <w:t xml:space="preserve">- </w:t>
      </w:r>
      <w:r w:rsidR="002A4F7E" w:rsidRPr="00CE6188">
        <w:rPr>
          <w:rFonts w:ascii="Times New Roman" w:hAnsi="Times New Roman" w:cs="Times New Roman"/>
          <w:i/>
          <w:sz w:val="28"/>
          <w:szCs w:val="28"/>
        </w:rPr>
        <w:t xml:space="preserve">строительство </w:t>
      </w:r>
      <w:proofErr w:type="spellStart"/>
      <w:r w:rsidR="002A4F7E" w:rsidRPr="00CE6188">
        <w:rPr>
          <w:rFonts w:ascii="Times New Roman" w:hAnsi="Times New Roman" w:cs="Times New Roman"/>
          <w:i/>
          <w:sz w:val="28"/>
          <w:szCs w:val="28"/>
        </w:rPr>
        <w:t>ТП</w:t>
      </w:r>
      <w:proofErr w:type="spellEnd"/>
      <w:r w:rsidR="002A4F7E" w:rsidRPr="00CE6188">
        <w:rPr>
          <w:rFonts w:ascii="Times New Roman" w:hAnsi="Times New Roman" w:cs="Times New Roman"/>
          <w:i/>
          <w:sz w:val="28"/>
          <w:szCs w:val="28"/>
        </w:rPr>
        <w:t xml:space="preserve"> – 10 шт.;</w:t>
      </w:r>
    </w:p>
    <w:p w:rsidR="002A4F7E" w:rsidRPr="00CE6188" w:rsidRDefault="00A53D52" w:rsidP="00523447">
      <w:pPr>
        <w:tabs>
          <w:tab w:val="left" w:pos="709"/>
        </w:tabs>
        <w:spacing w:line="360" w:lineRule="auto"/>
        <w:rPr>
          <w:rFonts w:ascii="Times New Roman" w:hAnsi="Times New Roman" w:cs="Times New Roman"/>
          <w:i/>
          <w:sz w:val="28"/>
          <w:szCs w:val="28"/>
        </w:rPr>
      </w:pPr>
      <w:r w:rsidRPr="00CE6188">
        <w:rPr>
          <w:rFonts w:ascii="Times New Roman" w:hAnsi="Times New Roman" w:cs="Times New Roman"/>
          <w:i/>
          <w:sz w:val="28"/>
          <w:szCs w:val="28"/>
        </w:rPr>
        <w:tab/>
        <w:t xml:space="preserve">- </w:t>
      </w:r>
      <w:r w:rsidR="002A4F7E" w:rsidRPr="00CE6188">
        <w:rPr>
          <w:rFonts w:ascii="Times New Roman" w:hAnsi="Times New Roman" w:cs="Times New Roman"/>
          <w:i/>
          <w:sz w:val="28"/>
          <w:szCs w:val="28"/>
        </w:rPr>
        <w:t>строительство э</w:t>
      </w:r>
      <w:r w:rsidR="00BF3503">
        <w:rPr>
          <w:rFonts w:ascii="Times New Roman" w:hAnsi="Times New Roman" w:cs="Times New Roman"/>
          <w:i/>
          <w:sz w:val="28"/>
          <w:szCs w:val="28"/>
        </w:rPr>
        <w:t xml:space="preserve">лектрических </w:t>
      </w:r>
      <w:r w:rsidR="002A4F7E" w:rsidRPr="00CE6188">
        <w:rPr>
          <w:rFonts w:ascii="Times New Roman" w:hAnsi="Times New Roman" w:cs="Times New Roman"/>
          <w:i/>
          <w:sz w:val="28"/>
          <w:szCs w:val="28"/>
        </w:rPr>
        <w:t xml:space="preserve"> линий </w:t>
      </w:r>
      <w:proofErr w:type="spellStart"/>
      <w:r w:rsidR="002A4F7E" w:rsidRPr="00CE6188">
        <w:rPr>
          <w:rFonts w:ascii="Times New Roman" w:hAnsi="Times New Roman" w:cs="Times New Roman"/>
          <w:i/>
          <w:sz w:val="28"/>
          <w:szCs w:val="28"/>
        </w:rPr>
        <w:t>ВЛ</w:t>
      </w:r>
      <w:proofErr w:type="spellEnd"/>
      <w:r w:rsidR="002A4F7E" w:rsidRPr="00CE6188">
        <w:rPr>
          <w:rFonts w:ascii="Times New Roman" w:hAnsi="Times New Roman" w:cs="Times New Roman"/>
          <w:i/>
          <w:sz w:val="28"/>
          <w:szCs w:val="28"/>
        </w:rPr>
        <w:t xml:space="preserve">-04 </w:t>
      </w:r>
      <w:proofErr w:type="spellStart"/>
      <w:r w:rsidR="002A4F7E" w:rsidRPr="00CE6188">
        <w:rPr>
          <w:rFonts w:ascii="Times New Roman" w:hAnsi="Times New Roman" w:cs="Times New Roman"/>
          <w:i/>
          <w:sz w:val="28"/>
          <w:szCs w:val="28"/>
        </w:rPr>
        <w:t>кВ</w:t>
      </w:r>
      <w:proofErr w:type="spellEnd"/>
      <w:r w:rsidR="002A4F7E" w:rsidRPr="00CE6188">
        <w:rPr>
          <w:rFonts w:ascii="Times New Roman" w:hAnsi="Times New Roman" w:cs="Times New Roman"/>
          <w:i/>
          <w:sz w:val="28"/>
          <w:szCs w:val="28"/>
        </w:rPr>
        <w:t xml:space="preserve"> </w:t>
      </w:r>
      <w:r w:rsidR="002A4F7E" w:rsidRPr="00CE6188">
        <w:rPr>
          <w:rFonts w:ascii="Times New Roman" w:eastAsia="Times New Roman" w:hAnsi="Times New Roman" w:cs="Times New Roman"/>
          <w:i/>
          <w:sz w:val="28"/>
          <w:szCs w:val="28"/>
        </w:rPr>
        <w:t xml:space="preserve">– </w:t>
      </w:r>
      <w:r w:rsidR="002A4F7E" w:rsidRPr="00CE6188">
        <w:rPr>
          <w:rFonts w:ascii="Times New Roman" w:hAnsi="Times New Roman" w:cs="Times New Roman"/>
          <w:i/>
          <w:sz w:val="28"/>
          <w:szCs w:val="28"/>
        </w:rPr>
        <w:t>2 км/0,3 млн. руб.;</w:t>
      </w:r>
    </w:p>
    <w:p w:rsidR="002A4F7E" w:rsidRPr="00CE6188" w:rsidRDefault="00A53D52" w:rsidP="00523447">
      <w:pPr>
        <w:tabs>
          <w:tab w:val="left" w:pos="709"/>
        </w:tabs>
        <w:spacing w:line="360" w:lineRule="auto"/>
        <w:ind w:left="567"/>
        <w:rPr>
          <w:rFonts w:ascii="Times New Roman" w:hAnsi="Times New Roman" w:cs="Times New Roman"/>
          <w:i/>
          <w:sz w:val="28"/>
          <w:szCs w:val="28"/>
        </w:rPr>
      </w:pPr>
      <w:r w:rsidRPr="00CE6188">
        <w:rPr>
          <w:rFonts w:ascii="Times New Roman" w:hAnsi="Times New Roman" w:cs="Times New Roman"/>
          <w:i/>
          <w:sz w:val="28"/>
          <w:szCs w:val="28"/>
        </w:rPr>
        <w:tab/>
        <w:t xml:space="preserve">- </w:t>
      </w:r>
      <w:r w:rsidR="002A4F7E" w:rsidRPr="00CE6188">
        <w:rPr>
          <w:rFonts w:ascii="Times New Roman" w:hAnsi="Times New Roman" w:cs="Times New Roman"/>
          <w:i/>
          <w:sz w:val="28"/>
          <w:szCs w:val="28"/>
        </w:rPr>
        <w:t>строительство эл</w:t>
      </w:r>
      <w:r w:rsidR="00BF3503">
        <w:rPr>
          <w:rFonts w:ascii="Times New Roman" w:hAnsi="Times New Roman" w:cs="Times New Roman"/>
          <w:i/>
          <w:sz w:val="28"/>
          <w:szCs w:val="28"/>
        </w:rPr>
        <w:t>ектрических</w:t>
      </w:r>
      <w:r w:rsidR="002A4F7E" w:rsidRPr="00CE6188">
        <w:rPr>
          <w:rFonts w:ascii="Times New Roman" w:hAnsi="Times New Roman" w:cs="Times New Roman"/>
          <w:i/>
          <w:sz w:val="28"/>
          <w:szCs w:val="28"/>
        </w:rPr>
        <w:t xml:space="preserve"> линий </w:t>
      </w:r>
      <w:proofErr w:type="spellStart"/>
      <w:r w:rsidR="002A4F7E" w:rsidRPr="00CE6188">
        <w:rPr>
          <w:rFonts w:ascii="Times New Roman" w:hAnsi="Times New Roman" w:cs="Times New Roman"/>
          <w:i/>
          <w:sz w:val="28"/>
          <w:szCs w:val="28"/>
        </w:rPr>
        <w:t>ВЛ</w:t>
      </w:r>
      <w:proofErr w:type="spellEnd"/>
      <w:r w:rsidR="002A4F7E" w:rsidRPr="00CE6188">
        <w:rPr>
          <w:rFonts w:ascii="Times New Roman" w:hAnsi="Times New Roman" w:cs="Times New Roman"/>
          <w:i/>
          <w:sz w:val="28"/>
          <w:szCs w:val="28"/>
        </w:rPr>
        <w:t xml:space="preserve">-10 </w:t>
      </w:r>
      <w:proofErr w:type="spellStart"/>
      <w:r w:rsidR="002A4F7E" w:rsidRPr="00CE6188">
        <w:rPr>
          <w:rFonts w:ascii="Times New Roman" w:hAnsi="Times New Roman" w:cs="Times New Roman"/>
          <w:i/>
          <w:sz w:val="28"/>
          <w:szCs w:val="28"/>
        </w:rPr>
        <w:t>кВ</w:t>
      </w:r>
      <w:proofErr w:type="spellEnd"/>
      <w:r w:rsidR="002A4F7E" w:rsidRPr="00CE6188">
        <w:rPr>
          <w:rFonts w:ascii="Times New Roman" w:hAnsi="Times New Roman" w:cs="Times New Roman"/>
          <w:i/>
          <w:sz w:val="28"/>
          <w:szCs w:val="28"/>
        </w:rPr>
        <w:t xml:space="preserve"> – 22 км/6 млн. руб.</w:t>
      </w:r>
    </w:p>
    <w:p w:rsidR="00DF5B3D" w:rsidRPr="00CE6188" w:rsidRDefault="00DF5B3D" w:rsidP="00062648">
      <w:pPr>
        <w:pStyle w:val="a4"/>
        <w:numPr>
          <w:ilvl w:val="0"/>
          <w:numId w:val="19"/>
        </w:numPr>
        <w:tabs>
          <w:tab w:val="left" w:pos="709"/>
          <w:tab w:val="left" w:pos="851"/>
        </w:tabs>
        <w:spacing w:line="360" w:lineRule="auto"/>
        <w:ind w:left="0" w:right="-1" w:firstLine="567"/>
        <w:rPr>
          <w:rFonts w:ascii="Times New Roman" w:hAnsi="Times New Roman" w:cs="Times New Roman"/>
          <w:sz w:val="28"/>
          <w:szCs w:val="28"/>
        </w:rPr>
      </w:pPr>
      <w:r w:rsidRPr="00CE6188">
        <w:rPr>
          <w:rFonts w:ascii="Times New Roman" w:hAnsi="Times New Roman" w:cs="Times New Roman"/>
          <w:sz w:val="28"/>
        </w:rPr>
        <w:t>в целях улучшения экологической обстановки</w:t>
      </w:r>
      <w:r w:rsidR="00A133EF" w:rsidRPr="00CE6188">
        <w:rPr>
          <w:rFonts w:ascii="Times New Roman" w:hAnsi="Times New Roman" w:cs="Times New Roman"/>
          <w:sz w:val="28"/>
        </w:rPr>
        <w:t xml:space="preserve"> -</w:t>
      </w:r>
      <w:r w:rsidRPr="00CE6188">
        <w:rPr>
          <w:rFonts w:ascii="Times New Roman" w:hAnsi="Times New Roman" w:cs="Times New Roman"/>
          <w:sz w:val="28"/>
          <w:szCs w:val="28"/>
        </w:rPr>
        <w:t xml:space="preserve"> строительство полигонов твердых бытовых отходов </w:t>
      </w:r>
      <w:r w:rsidR="00A133EF" w:rsidRPr="00CE6188">
        <w:rPr>
          <w:rFonts w:ascii="Times New Roman" w:hAnsi="Times New Roman" w:cs="Times New Roman"/>
          <w:sz w:val="28"/>
          <w:szCs w:val="28"/>
        </w:rPr>
        <w:t>в</w:t>
      </w:r>
      <w:r w:rsidRPr="00CE6188">
        <w:rPr>
          <w:rFonts w:ascii="Times New Roman" w:hAnsi="Times New Roman" w:cs="Times New Roman"/>
          <w:sz w:val="28"/>
          <w:szCs w:val="28"/>
        </w:rPr>
        <w:t xml:space="preserve"> с. Проскоково,  </w:t>
      </w:r>
      <w:proofErr w:type="spellStart"/>
      <w:r w:rsidRPr="00CE6188">
        <w:rPr>
          <w:rFonts w:ascii="Times New Roman" w:hAnsi="Times New Roman" w:cs="Times New Roman"/>
          <w:sz w:val="28"/>
          <w:szCs w:val="28"/>
        </w:rPr>
        <w:t>п.ст</w:t>
      </w:r>
      <w:proofErr w:type="spellEnd"/>
      <w:r w:rsidRPr="00CE6188">
        <w:rPr>
          <w:rFonts w:ascii="Times New Roman" w:hAnsi="Times New Roman" w:cs="Times New Roman"/>
          <w:sz w:val="28"/>
          <w:szCs w:val="28"/>
        </w:rPr>
        <w:t>. Юрга – 2,  с. Поперечное;</w:t>
      </w:r>
    </w:p>
    <w:p w:rsidR="002B6D4E" w:rsidRPr="00CE6188" w:rsidRDefault="002B6D4E" w:rsidP="00BF3503">
      <w:pPr>
        <w:pStyle w:val="a4"/>
        <w:numPr>
          <w:ilvl w:val="0"/>
          <w:numId w:val="19"/>
        </w:numPr>
        <w:tabs>
          <w:tab w:val="left" w:pos="709"/>
          <w:tab w:val="left" w:pos="851"/>
        </w:tabs>
        <w:spacing w:line="360" w:lineRule="auto"/>
        <w:ind w:left="0" w:right="-1" w:firstLine="567"/>
        <w:rPr>
          <w:rFonts w:ascii="Times New Roman" w:hAnsi="Times New Roman" w:cs="Times New Roman"/>
          <w:sz w:val="28"/>
          <w:szCs w:val="28"/>
        </w:rPr>
      </w:pPr>
      <w:r w:rsidRPr="00CE6188">
        <w:rPr>
          <w:rFonts w:ascii="Times New Roman" w:hAnsi="Times New Roman" w:cs="Times New Roman"/>
          <w:sz w:val="28"/>
          <w:szCs w:val="28"/>
        </w:rPr>
        <w:t xml:space="preserve">реализация  Федеральной целевой программы «Устойчивое развитие сельских территорий на 2014-2017 годы и на период до 2020 года»  (строительство  газопровода 70 км  в </w:t>
      </w:r>
      <w:proofErr w:type="spellStart"/>
      <w:r w:rsidRPr="00CE6188">
        <w:rPr>
          <w:rFonts w:ascii="Times New Roman" w:hAnsi="Times New Roman" w:cs="Times New Roman"/>
          <w:sz w:val="28"/>
          <w:szCs w:val="28"/>
        </w:rPr>
        <w:t>с.Проскоково</w:t>
      </w:r>
      <w:proofErr w:type="spellEnd"/>
      <w:r w:rsidRPr="00CE6188">
        <w:rPr>
          <w:rFonts w:ascii="Times New Roman" w:hAnsi="Times New Roman" w:cs="Times New Roman"/>
          <w:sz w:val="28"/>
          <w:szCs w:val="28"/>
        </w:rPr>
        <w:t xml:space="preserve">, </w:t>
      </w:r>
      <w:proofErr w:type="spellStart"/>
      <w:r w:rsidRPr="00CE6188">
        <w:rPr>
          <w:rFonts w:ascii="Times New Roman" w:hAnsi="Times New Roman" w:cs="Times New Roman"/>
          <w:sz w:val="28"/>
          <w:szCs w:val="28"/>
        </w:rPr>
        <w:t>п.ст.Юрга</w:t>
      </w:r>
      <w:proofErr w:type="spellEnd"/>
      <w:r w:rsidRPr="00CE6188">
        <w:rPr>
          <w:rFonts w:ascii="Times New Roman" w:hAnsi="Times New Roman" w:cs="Times New Roman"/>
          <w:sz w:val="28"/>
          <w:szCs w:val="28"/>
        </w:rPr>
        <w:t>-2)</w:t>
      </w:r>
      <w:r w:rsidR="00D85157" w:rsidRPr="00CE6188">
        <w:rPr>
          <w:rFonts w:ascii="Times New Roman" w:hAnsi="Times New Roman" w:cs="Times New Roman"/>
          <w:sz w:val="28"/>
          <w:szCs w:val="28"/>
        </w:rPr>
        <w:t>.</w:t>
      </w:r>
    </w:p>
    <w:p w:rsidR="0058135C" w:rsidRPr="00CE6188" w:rsidRDefault="0058135C" w:rsidP="00523447">
      <w:pPr>
        <w:spacing w:line="360" w:lineRule="auto"/>
        <w:ind w:firstLine="567"/>
        <w:rPr>
          <w:rFonts w:ascii="Times New Roman" w:hAnsi="Times New Roman" w:cs="Times New Roman"/>
          <w:sz w:val="28"/>
          <w:szCs w:val="28"/>
        </w:rPr>
      </w:pPr>
      <w:r w:rsidRPr="00CE6188">
        <w:rPr>
          <w:rFonts w:ascii="Times New Roman" w:hAnsi="Times New Roman" w:cs="Times New Roman"/>
          <w:sz w:val="28"/>
          <w:szCs w:val="28"/>
        </w:rPr>
        <w:t xml:space="preserve">Краткая характеристика </w:t>
      </w:r>
      <w:r w:rsidR="00D85157" w:rsidRPr="00CE6188">
        <w:rPr>
          <w:rFonts w:ascii="Times New Roman" w:hAnsi="Times New Roman" w:cs="Times New Roman"/>
          <w:sz w:val="28"/>
          <w:szCs w:val="28"/>
        </w:rPr>
        <w:t xml:space="preserve">работ по </w:t>
      </w:r>
      <w:r w:rsidRPr="00CE6188">
        <w:rPr>
          <w:rFonts w:ascii="Times New Roman" w:hAnsi="Times New Roman" w:cs="Times New Roman"/>
          <w:sz w:val="28"/>
          <w:szCs w:val="28"/>
        </w:rPr>
        <w:t>г</w:t>
      </w:r>
      <w:r w:rsidR="002B6D4E" w:rsidRPr="00CE6188">
        <w:rPr>
          <w:rFonts w:ascii="Times New Roman" w:hAnsi="Times New Roman" w:cs="Times New Roman"/>
          <w:sz w:val="28"/>
          <w:szCs w:val="28"/>
        </w:rPr>
        <w:t>азоснабжени</w:t>
      </w:r>
      <w:r w:rsidR="00D85157" w:rsidRPr="00CE6188">
        <w:rPr>
          <w:rFonts w:ascii="Times New Roman" w:hAnsi="Times New Roman" w:cs="Times New Roman"/>
          <w:sz w:val="28"/>
          <w:szCs w:val="28"/>
        </w:rPr>
        <w:t>ю</w:t>
      </w:r>
      <w:r w:rsidRPr="00CE6188">
        <w:rPr>
          <w:rFonts w:ascii="Times New Roman" w:hAnsi="Times New Roman" w:cs="Times New Roman"/>
          <w:sz w:val="28"/>
          <w:szCs w:val="28"/>
        </w:rPr>
        <w:t>:</w:t>
      </w:r>
    </w:p>
    <w:p w:rsidR="002B6D4E" w:rsidRPr="00CE6188" w:rsidRDefault="00D85157" w:rsidP="00062648">
      <w:pPr>
        <w:shd w:val="clear" w:color="auto" w:fill="E5DFEC" w:themeFill="accent4" w:themeFillTint="33"/>
        <w:spacing w:line="360" w:lineRule="auto"/>
        <w:ind w:firstLine="567"/>
        <w:rPr>
          <w:rFonts w:ascii="Times New Roman" w:hAnsi="Times New Roman" w:cs="Times New Roman"/>
          <w:i/>
          <w:sz w:val="24"/>
          <w:szCs w:val="24"/>
        </w:rPr>
      </w:pPr>
      <w:r w:rsidRPr="00CE6188">
        <w:rPr>
          <w:rFonts w:ascii="Times New Roman" w:hAnsi="Times New Roman" w:cs="Times New Roman"/>
          <w:i/>
          <w:sz w:val="24"/>
          <w:szCs w:val="24"/>
        </w:rPr>
        <w:t xml:space="preserve">В селе </w:t>
      </w:r>
      <w:r w:rsidR="002B6D4E" w:rsidRPr="00CE6188">
        <w:rPr>
          <w:rFonts w:ascii="Times New Roman" w:hAnsi="Times New Roman" w:cs="Times New Roman"/>
          <w:i/>
          <w:sz w:val="24"/>
          <w:szCs w:val="24"/>
        </w:rPr>
        <w:t xml:space="preserve">Проскоково </w:t>
      </w:r>
      <w:r w:rsidRPr="00CE6188">
        <w:rPr>
          <w:rFonts w:ascii="Times New Roman" w:hAnsi="Times New Roman" w:cs="Times New Roman"/>
          <w:i/>
          <w:sz w:val="24"/>
          <w:szCs w:val="24"/>
        </w:rPr>
        <w:t xml:space="preserve">планируется </w:t>
      </w:r>
      <w:r w:rsidR="002B6D4E" w:rsidRPr="00CE6188">
        <w:rPr>
          <w:rFonts w:ascii="Times New Roman" w:hAnsi="Times New Roman" w:cs="Times New Roman"/>
          <w:i/>
          <w:sz w:val="24"/>
          <w:szCs w:val="24"/>
        </w:rPr>
        <w:t>строительство газопровода высокого давления (Р-</w:t>
      </w:r>
      <w:proofErr w:type="spellStart"/>
      <w:r w:rsidR="002B6D4E" w:rsidRPr="00CE6188">
        <w:rPr>
          <w:rFonts w:ascii="Times New Roman" w:hAnsi="Times New Roman" w:cs="Times New Roman"/>
          <w:i/>
          <w:sz w:val="24"/>
          <w:szCs w:val="24"/>
        </w:rPr>
        <w:t>1,2МПа</w:t>
      </w:r>
      <w:proofErr w:type="spellEnd"/>
      <w:r w:rsidR="002B6D4E" w:rsidRPr="00CE6188">
        <w:rPr>
          <w:rFonts w:ascii="Times New Roman" w:hAnsi="Times New Roman" w:cs="Times New Roman"/>
          <w:i/>
          <w:sz w:val="24"/>
          <w:szCs w:val="24"/>
        </w:rPr>
        <w:t xml:space="preserve">) от </w:t>
      </w:r>
      <w:proofErr w:type="spellStart"/>
      <w:r w:rsidR="002B6D4E" w:rsidRPr="00CE6188">
        <w:rPr>
          <w:rFonts w:ascii="Times New Roman" w:hAnsi="Times New Roman" w:cs="Times New Roman"/>
          <w:i/>
          <w:sz w:val="24"/>
          <w:szCs w:val="24"/>
        </w:rPr>
        <w:t>ГРС</w:t>
      </w:r>
      <w:proofErr w:type="spellEnd"/>
      <w:r w:rsidR="002B6D4E" w:rsidRPr="00CE6188">
        <w:rPr>
          <w:rFonts w:ascii="Times New Roman" w:hAnsi="Times New Roman" w:cs="Times New Roman"/>
          <w:i/>
          <w:sz w:val="24"/>
          <w:szCs w:val="24"/>
        </w:rPr>
        <w:t xml:space="preserve"> «Юрга» до </w:t>
      </w:r>
      <w:proofErr w:type="spellStart"/>
      <w:r w:rsidR="002B6D4E" w:rsidRPr="00CE6188">
        <w:rPr>
          <w:rFonts w:ascii="Times New Roman" w:hAnsi="Times New Roman" w:cs="Times New Roman"/>
          <w:i/>
          <w:sz w:val="24"/>
          <w:szCs w:val="24"/>
        </w:rPr>
        <w:t>д.Безменово</w:t>
      </w:r>
      <w:proofErr w:type="spellEnd"/>
      <w:r w:rsidRPr="00CE6188">
        <w:rPr>
          <w:rFonts w:ascii="Times New Roman" w:hAnsi="Times New Roman" w:cs="Times New Roman"/>
          <w:i/>
          <w:sz w:val="24"/>
          <w:szCs w:val="24"/>
        </w:rPr>
        <w:t>.</w:t>
      </w:r>
      <w:r w:rsidR="002B6D4E" w:rsidRPr="00CE6188">
        <w:rPr>
          <w:rFonts w:ascii="Times New Roman" w:hAnsi="Times New Roman" w:cs="Times New Roman"/>
          <w:i/>
          <w:sz w:val="24"/>
          <w:szCs w:val="24"/>
        </w:rPr>
        <w:t xml:space="preserve"> Трасса проектируемого газопровода высокого давления проходит по </w:t>
      </w:r>
      <w:proofErr w:type="spellStart"/>
      <w:r w:rsidR="002B6D4E" w:rsidRPr="00CE6188">
        <w:rPr>
          <w:rFonts w:ascii="Times New Roman" w:hAnsi="Times New Roman" w:cs="Times New Roman"/>
          <w:i/>
          <w:sz w:val="24"/>
          <w:szCs w:val="24"/>
        </w:rPr>
        <w:t>залесенной</w:t>
      </w:r>
      <w:proofErr w:type="spellEnd"/>
      <w:r w:rsidR="002B6D4E" w:rsidRPr="00CE6188">
        <w:rPr>
          <w:rFonts w:ascii="Times New Roman" w:hAnsi="Times New Roman" w:cs="Times New Roman"/>
          <w:i/>
          <w:sz w:val="24"/>
          <w:szCs w:val="24"/>
        </w:rPr>
        <w:t xml:space="preserve">, пологоволнистой местности, пересекает реку Сухую, подходит к территории </w:t>
      </w:r>
      <w:proofErr w:type="spellStart"/>
      <w:r w:rsidR="002B6D4E" w:rsidRPr="00CE6188">
        <w:rPr>
          <w:rFonts w:ascii="Times New Roman" w:hAnsi="Times New Roman" w:cs="Times New Roman"/>
          <w:i/>
          <w:sz w:val="24"/>
          <w:szCs w:val="24"/>
        </w:rPr>
        <w:t>д.Безменово</w:t>
      </w:r>
      <w:proofErr w:type="spellEnd"/>
      <w:r w:rsidR="002B6D4E" w:rsidRPr="00CE6188">
        <w:rPr>
          <w:rFonts w:ascii="Times New Roman" w:hAnsi="Times New Roman" w:cs="Times New Roman"/>
          <w:i/>
          <w:sz w:val="24"/>
          <w:szCs w:val="24"/>
        </w:rPr>
        <w:t xml:space="preserve">. Природный газ предусматривается подавать на отопительные и индивидуально-бытовые нужды (отопление, горячее водоснабжение, </w:t>
      </w:r>
      <w:proofErr w:type="spellStart"/>
      <w:r w:rsidR="002B6D4E" w:rsidRPr="00CE6188">
        <w:rPr>
          <w:rFonts w:ascii="Times New Roman" w:hAnsi="Times New Roman" w:cs="Times New Roman"/>
          <w:i/>
          <w:sz w:val="24"/>
          <w:szCs w:val="24"/>
        </w:rPr>
        <w:t>пищеприготовление</w:t>
      </w:r>
      <w:proofErr w:type="spellEnd"/>
      <w:r w:rsidR="002B6D4E" w:rsidRPr="00CE6188">
        <w:rPr>
          <w:rFonts w:ascii="Times New Roman" w:hAnsi="Times New Roman" w:cs="Times New Roman"/>
          <w:i/>
          <w:sz w:val="24"/>
          <w:szCs w:val="24"/>
        </w:rPr>
        <w:t xml:space="preserve">) населения </w:t>
      </w:r>
      <w:proofErr w:type="spellStart"/>
      <w:r w:rsidR="002B6D4E" w:rsidRPr="00CE6188">
        <w:rPr>
          <w:rFonts w:ascii="Times New Roman" w:hAnsi="Times New Roman" w:cs="Times New Roman"/>
          <w:i/>
          <w:sz w:val="24"/>
          <w:szCs w:val="24"/>
        </w:rPr>
        <w:t>с.Проскоково</w:t>
      </w:r>
      <w:proofErr w:type="spellEnd"/>
      <w:r w:rsidR="002B6D4E" w:rsidRPr="00CE6188">
        <w:rPr>
          <w:rFonts w:ascii="Times New Roman" w:hAnsi="Times New Roman" w:cs="Times New Roman"/>
          <w:i/>
          <w:sz w:val="24"/>
          <w:szCs w:val="24"/>
        </w:rPr>
        <w:t xml:space="preserve"> и </w:t>
      </w:r>
      <w:proofErr w:type="spellStart"/>
      <w:r w:rsidR="002B6D4E" w:rsidRPr="00CE6188">
        <w:rPr>
          <w:rFonts w:ascii="Times New Roman" w:hAnsi="Times New Roman" w:cs="Times New Roman"/>
          <w:i/>
          <w:sz w:val="24"/>
          <w:szCs w:val="24"/>
        </w:rPr>
        <w:t>д.Безменово</w:t>
      </w:r>
      <w:proofErr w:type="spellEnd"/>
      <w:r w:rsidR="002B6D4E" w:rsidRPr="00CE6188">
        <w:rPr>
          <w:rFonts w:ascii="Times New Roman" w:hAnsi="Times New Roman" w:cs="Times New Roman"/>
          <w:i/>
          <w:sz w:val="24"/>
          <w:szCs w:val="24"/>
        </w:rPr>
        <w:t xml:space="preserve"> на системе газопроводов </w:t>
      </w:r>
      <w:r w:rsidR="002B6D4E" w:rsidRPr="00CE6188">
        <w:rPr>
          <w:rFonts w:ascii="Times New Roman" w:hAnsi="Times New Roman" w:cs="Times New Roman"/>
          <w:i/>
          <w:sz w:val="24"/>
          <w:szCs w:val="24"/>
        </w:rPr>
        <w:lastRenderedPageBreak/>
        <w:t xml:space="preserve">высокого и низкого давления. Расчетный объем потребления природного газа на нужды населения составляет 6000 </w:t>
      </w:r>
      <w:proofErr w:type="spellStart"/>
      <w:r w:rsidR="002B6D4E" w:rsidRPr="00CE6188">
        <w:rPr>
          <w:rFonts w:ascii="Times New Roman" w:hAnsi="Times New Roman" w:cs="Times New Roman"/>
          <w:i/>
          <w:sz w:val="24"/>
          <w:szCs w:val="24"/>
        </w:rPr>
        <w:t>м.куб</w:t>
      </w:r>
      <w:proofErr w:type="spellEnd"/>
      <w:r w:rsidR="00816856" w:rsidRPr="00CE6188">
        <w:rPr>
          <w:rFonts w:ascii="Times New Roman" w:hAnsi="Times New Roman" w:cs="Times New Roman"/>
          <w:i/>
          <w:sz w:val="24"/>
          <w:szCs w:val="24"/>
        </w:rPr>
        <w:t>.</w:t>
      </w:r>
      <w:r w:rsidR="002B6D4E" w:rsidRPr="00CE6188">
        <w:rPr>
          <w:rFonts w:ascii="Times New Roman" w:hAnsi="Times New Roman" w:cs="Times New Roman"/>
          <w:i/>
          <w:sz w:val="24"/>
          <w:szCs w:val="24"/>
        </w:rPr>
        <w:t>/час.</w:t>
      </w:r>
      <w:r w:rsidR="00816856" w:rsidRPr="00CE6188">
        <w:rPr>
          <w:rFonts w:ascii="Times New Roman" w:hAnsi="Times New Roman" w:cs="Times New Roman"/>
          <w:i/>
          <w:sz w:val="24"/>
          <w:szCs w:val="24"/>
        </w:rPr>
        <w:t>.</w:t>
      </w:r>
      <w:r w:rsidR="002B6D4E" w:rsidRPr="00CE6188">
        <w:rPr>
          <w:rFonts w:ascii="Times New Roman" w:hAnsi="Times New Roman" w:cs="Times New Roman"/>
          <w:i/>
          <w:sz w:val="24"/>
          <w:szCs w:val="24"/>
        </w:rPr>
        <w:t xml:space="preserve"> В связи с большой протяженностью газораспределительных сетей, выделено 3 участка строительства (3 этапа):</w:t>
      </w:r>
    </w:p>
    <w:p w:rsidR="002B6D4E" w:rsidRPr="00CE6188" w:rsidRDefault="002B6D4E" w:rsidP="00062648">
      <w:pPr>
        <w:pStyle w:val="a4"/>
        <w:shd w:val="clear" w:color="auto" w:fill="E5DFEC" w:themeFill="accent4" w:themeFillTint="33"/>
        <w:spacing w:line="360" w:lineRule="auto"/>
        <w:ind w:left="567"/>
        <w:rPr>
          <w:rFonts w:ascii="Times New Roman" w:hAnsi="Times New Roman" w:cs="Times New Roman"/>
          <w:i/>
          <w:sz w:val="24"/>
          <w:szCs w:val="24"/>
        </w:rPr>
      </w:pPr>
      <w:r w:rsidRPr="00CE6188">
        <w:rPr>
          <w:rFonts w:ascii="Times New Roman" w:hAnsi="Times New Roman" w:cs="Times New Roman"/>
          <w:i/>
          <w:sz w:val="24"/>
          <w:szCs w:val="24"/>
        </w:rPr>
        <w:t>- «газопровод высокого давления (Р-</w:t>
      </w:r>
      <w:proofErr w:type="spellStart"/>
      <w:r w:rsidRPr="00CE6188">
        <w:rPr>
          <w:rFonts w:ascii="Times New Roman" w:hAnsi="Times New Roman" w:cs="Times New Roman"/>
          <w:i/>
          <w:sz w:val="24"/>
          <w:szCs w:val="24"/>
        </w:rPr>
        <w:t>1,2МПа</w:t>
      </w:r>
      <w:proofErr w:type="spellEnd"/>
      <w:r w:rsidRPr="00CE6188">
        <w:rPr>
          <w:rFonts w:ascii="Times New Roman" w:hAnsi="Times New Roman" w:cs="Times New Roman"/>
          <w:i/>
          <w:sz w:val="24"/>
          <w:szCs w:val="24"/>
        </w:rPr>
        <w:t xml:space="preserve">) от </w:t>
      </w:r>
      <w:proofErr w:type="spellStart"/>
      <w:r w:rsidRPr="00CE6188">
        <w:rPr>
          <w:rFonts w:ascii="Times New Roman" w:hAnsi="Times New Roman" w:cs="Times New Roman"/>
          <w:i/>
          <w:sz w:val="24"/>
          <w:szCs w:val="24"/>
        </w:rPr>
        <w:t>ГРС</w:t>
      </w:r>
      <w:proofErr w:type="spellEnd"/>
      <w:r w:rsidRPr="00CE6188">
        <w:rPr>
          <w:rFonts w:ascii="Times New Roman" w:hAnsi="Times New Roman" w:cs="Times New Roman"/>
          <w:i/>
          <w:sz w:val="24"/>
          <w:szCs w:val="24"/>
        </w:rPr>
        <w:t xml:space="preserve"> «Юрга» до </w:t>
      </w:r>
      <w:proofErr w:type="spellStart"/>
      <w:r w:rsidRPr="00CE6188">
        <w:rPr>
          <w:rFonts w:ascii="Times New Roman" w:hAnsi="Times New Roman" w:cs="Times New Roman"/>
          <w:i/>
          <w:sz w:val="24"/>
          <w:szCs w:val="24"/>
        </w:rPr>
        <w:t>д.Безменово</w:t>
      </w:r>
      <w:proofErr w:type="spellEnd"/>
      <w:r w:rsidRPr="00CE6188">
        <w:rPr>
          <w:rFonts w:ascii="Times New Roman" w:hAnsi="Times New Roman" w:cs="Times New Roman"/>
          <w:i/>
          <w:sz w:val="24"/>
          <w:szCs w:val="24"/>
        </w:rPr>
        <w:t>;</w:t>
      </w:r>
    </w:p>
    <w:p w:rsidR="002B6D4E" w:rsidRPr="00CE6188" w:rsidRDefault="002B6D4E" w:rsidP="00062648">
      <w:pPr>
        <w:pStyle w:val="a4"/>
        <w:shd w:val="clear" w:color="auto" w:fill="E5DFEC" w:themeFill="accent4" w:themeFillTint="33"/>
        <w:spacing w:line="360" w:lineRule="auto"/>
        <w:ind w:left="567"/>
        <w:rPr>
          <w:rFonts w:ascii="Times New Roman" w:hAnsi="Times New Roman" w:cs="Times New Roman"/>
          <w:i/>
          <w:sz w:val="24"/>
          <w:szCs w:val="24"/>
        </w:rPr>
      </w:pPr>
      <w:r w:rsidRPr="00CE6188">
        <w:rPr>
          <w:rFonts w:ascii="Times New Roman" w:hAnsi="Times New Roman" w:cs="Times New Roman"/>
          <w:i/>
          <w:sz w:val="24"/>
          <w:szCs w:val="24"/>
        </w:rPr>
        <w:t xml:space="preserve">- «распределительные газопроводы в </w:t>
      </w:r>
      <w:proofErr w:type="spellStart"/>
      <w:r w:rsidRPr="00CE6188">
        <w:rPr>
          <w:rFonts w:ascii="Times New Roman" w:hAnsi="Times New Roman" w:cs="Times New Roman"/>
          <w:i/>
          <w:sz w:val="24"/>
          <w:szCs w:val="24"/>
        </w:rPr>
        <w:t>д.Безменово</w:t>
      </w:r>
      <w:proofErr w:type="spellEnd"/>
      <w:r w:rsidRPr="00CE6188">
        <w:rPr>
          <w:rFonts w:ascii="Times New Roman" w:hAnsi="Times New Roman" w:cs="Times New Roman"/>
          <w:i/>
          <w:sz w:val="24"/>
          <w:szCs w:val="24"/>
        </w:rPr>
        <w:t>»</w:t>
      </w:r>
    </w:p>
    <w:p w:rsidR="002B6D4E" w:rsidRPr="00CE6188" w:rsidRDefault="002B6D4E" w:rsidP="00062648">
      <w:pPr>
        <w:pStyle w:val="a4"/>
        <w:shd w:val="clear" w:color="auto" w:fill="E5DFEC" w:themeFill="accent4" w:themeFillTint="33"/>
        <w:spacing w:line="360" w:lineRule="auto"/>
        <w:ind w:left="567"/>
        <w:rPr>
          <w:rFonts w:ascii="Times New Roman" w:hAnsi="Times New Roman" w:cs="Times New Roman"/>
          <w:i/>
          <w:sz w:val="24"/>
          <w:szCs w:val="24"/>
        </w:rPr>
      </w:pPr>
      <w:r w:rsidRPr="00CE6188">
        <w:rPr>
          <w:rFonts w:ascii="Times New Roman" w:hAnsi="Times New Roman" w:cs="Times New Roman"/>
          <w:i/>
          <w:sz w:val="24"/>
          <w:szCs w:val="24"/>
        </w:rPr>
        <w:t xml:space="preserve">- «распределительные газопроводы в </w:t>
      </w:r>
      <w:proofErr w:type="spellStart"/>
      <w:r w:rsidRPr="00CE6188">
        <w:rPr>
          <w:rFonts w:ascii="Times New Roman" w:hAnsi="Times New Roman" w:cs="Times New Roman"/>
          <w:i/>
          <w:sz w:val="24"/>
          <w:szCs w:val="24"/>
        </w:rPr>
        <w:t>с.Проскоково</w:t>
      </w:r>
      <w:proofErr w:type="spellEnd"/>
      <w:r w:rsidRPr="00CE6188">
        <w:rPr>
          <w:rFonts w:ascii="Times New Roman" w:hAnsi="Times New Roman" w:cs="Times New Roman"/>
          <w:i/>
          <w:sz w:val="24"/>
          <w:szCs w:val="24"/>
        </w:rPr>
        <w:t>».</w:t>
      </w:r>
    </w:p>
    <w:p w:rsidR="002B6D4E" w:rsidRPr="00CE6188" w:rsidRDefault="002B6D4E" w:rsidP="00062648">
      <w:pPr>
        <w:shd w:val="clear" w:color="auto" w:fill="E5DFEC" w:themeFill="accent4" w:themeFillTint="33"/>
        <w:spacing w:line="360" w:lineRule="auto"/>
        <w:ind w:firstLine="567"/>
        <w:rPr>
          <w:rFonts w:ascii="Times New Roman" w:hAnsi="Times New Roman" w:cs="Times New Roman"/>
          <w:i/>
          <w:sz w:val="24"/>
          <w:szCs w:val="24"/>
        </w:rPr>
      </w:pPr>
      <w:r w:rsidRPr="00CE6188">
        <w:rPr>
          <w:rFonts w:ascii="Times New Roman" w:hAnsi="Times New Roman" w:cs="Times New Roman"/>
          <w:i/>
          <w:sz w:val="24"/>
          <w:szCs w:val="24"/>
        </w:rPr>
        <w:t>Общая протяженность газопровода – 49943,5 м.</w:t>
      </w:r>
    </w:p>
    <w:p w:rsidR="002B6D4E" w:rsidRPr="00CE6188" w:rsidRDefault="002B6D4E" w:rsidP="00062648">
      <w:pPr>
        <w:shd w:val="clear" w:color="auto" w:fill="E5DFEC" w:themeFill="accent4" w:themeFillTint="33"/>
        <w:spacing w:line="360" w:lineRule="auto"/>
        <w:ind w:firstLine="567"/>
        <w:rPr>
          <w:rFonts w:ascii="Times New Roman" w:hAnsi="Times New Roman" w:cs="Times New Roman"/>
          <w:i/>
          <w:sz w:val="24"/>
          <w:szCs w:val="24"/>
        </w:rPr>
      </w:pPr>
      <w:r w:rsidRPr="00CE6188">
        <w:rPr>
          <w:rFonts w:ascii="Times New Roman" w:hAnsi="Times New Roman" w:cs="Times New Roman"/>
          <w:i/>
          <w:sz w:val="24"/>
          <w:szCs w:val="24"/>
        </w:rPr>
        <w:t xml:space="preserve">Расход газа всего – 6000 </w:t>
      </w:r>
      <w:proofErr w:type="spellStart"/>
      <w:r w:rsidRPr="00CE6188">
        <w:rPr>
          <w:rFonts w:ascii="Times New Roman" w:hAnsi="Times New Roman" w:cs="Times New Roman"/>
          <w:i/>
          <w:sz w:val="24"/>
          <w:szCs w:val="24"/>
        </w:rPr>
        <w:t>м.куб</w:t>
      </w:r>
      <w:proofErr w:type="spellEnd"/>
      <w:r w:rsidRPr="00CE6188">
        <w:rPr>
          <w:rFonts w:ascii="Times New Roman" w:hAnsi="Times New Roman" w:cs="Times New Roman"/>
          <w:i/>
          <w:sz w:val="24"/>
          <w:szCs w:val="24"/>
        </w:rPr>
        <w:t xml:space="preserve">./ч, в том числе </w:t>
      </w:r>
      <w:proofErr w:type="spellStart"/>
      <w:r w:rsidRPr="00CE6188">
        <w:rPr>
          <w:rFonts w:ascii="Times New Roman" w:hAnsi="Times New Roman" w:cs="Times New Roman"/>
          <w:i/>
          <w:sz w:val="24"/>
          <w:szCs w:val="24"/>
        </w:rPr>
        <w:t>с.Проскоково</w:t>
      </w:r>
      <w:proofErr w:type="spellEnd"/>
      <w:r w:rsidRPr="00CE6188">
        <w:rPr>
          <w:rFonts w:ascii="Times New Roman" w:hAnsi="Times New Roman" w:cs="Times New Roman"/>
          <w:i/>
          <w:sz w:val="24"/>
          <w:szCs w:val="24"/>
        </w:rPr>
        <w:t xml:space="preserve"> – 1560, </w:t>
      </w:r>
      <w:proofErr w:type="spellStart"/>
      <w:r w:rsidRPr="00CE6188">
        <w:rPr>
          <w:rFonts w:ascii="Times New Roman" w:hAnsi="Times New Roman" w:cs="Times New Roman"/>
          <w:i/>
          <w:sz w:val="24"/>
          <w:szCs w:val="24"/>
        </w:rPr>
        <w:t>д.Безменово</w:t>
      </w:r>
      <w:proofErr w:type="spellEnd"/>
      <w:r w:rsidRPr="00CE6188">
        <w:rPr>
          <w:rFonts w:ascii="Times New Roman" w:hAnsi="Times New Roman" w:cs="Times New Roman"/>
          <w:i/>
          <w:sz w:val="24"/>
          <w:szCs w:val="24"/>
        </w:rPr>
        <w:t xml:space="preserve"> – 863, перспектива – 3577.</w:t>
      </w:r>
      <w:r w:rsidR="00D85157" w:rsidRPr="00CE6188">
        <w:rPr>
          <w:rFonts w:ascii="Times New Roman" w:hAnsi="Times New Roman" w:cs="Times New Roman"/>
          <w:i/>
          <w:sz w:val="24"/>
          <w:szCs w:val="24"/>
        </w:rPr>
        <w:t xml:space="preserve"> </w:t>
      </w:r>
      <w:r w:rsidRPr="00CE6188">
        <w:rPr>
          <w:rFonts w:ascii="Times New Roman" w:hAnsi="Times New Roman" w:cs="Times New Roman"/>
          <w:i/>
          <w:sz w:val="24"/>
          <w:szCs w:val="24"/>
        </w:rPr>
        <w:t>Срок строительства – 18,1 мес.</w:t>
      </w:r>
    </w:p>
    <w:p w:rsidR="002B6D4E" w:rsidRPr="00CE6188" w:rsidRDefault="002B6D4E" w:rsidP="00062648">
      <w:pPr>
        <w:pStyle w:val="a4"/>
        <w:shd w:val="clear" w:color="auto" w:fill="E5DFEC" w:themeFill="accent4" w:themeFillTint="33"/>
        <w:spacing w:line="360" w:lineRule="auto"/>
        <w:ind w:left="0" w:firstLine="567"/>
        <w:rPr>
          <w:rFonts w:ascii="Times New Roman" w:hAnsi="Times New Roman" w:cs="Times New Roman"/>
          <w:i/>
          <w:sz w:val="24"/>
          <w:szCs w:val="24"/>
        </w:rPr>
      </w:pPr>
      <w:r w:rsidRPr="00CE6188">
        <w:rPr>
          <w:rFonts w:ascii="Times New Roman" w:hAnsi="Times New Roman" w:cs="Times New Roman"/>
          <w:i/>
          <w:sz w:val="24"/>
          <w:szCs w:val="24"/>
        </w:rPr>
        <w:t xml:space="preserve">Объекты газоснабжения в </w:t>
      </w:r>
      <w:proofErr w:type="spellStart"/>
      <w:r w:rsidRPr="00CE6188">
        <w:rPr>
          <w:rFonts w:ascii="Times New Roman" w:hAnsi="Times New Roman" w:cs="Times New Roman"/>
          <w:i/>
          <w:sz w:val="24"/>
          <w:szCs w:val="24"/>
        </w:rPr>
        <w:t>с.Проскоково</w:t>
      </w:r>
      <w:proofErr w:type="spellEnd"/>
      <w:r w:rsidRPr="00CE6188">
        <w:rPr>
          <w:rFonts w:ascii="Times New Roman" w:hAnsi="Times New Roman" w:cs="Times New Roman"/>
          <w:i/>
          <w:sz w:val="24"/>
          <w:szCs w:val="24"/>
        </w:rPr>
        <w:t xml:space="preserve"> – 455 ед</w:t>
      </w:r>
      <w:r w:rsidR="00D85157" w:rsidRPr="00CE6188">
        <w:rPr>
          <w:rFonts w:ascii="Times New Roman" w:hAnsi="Times New Roman" w:cs="Times New Roman"/>
          <w:i/>
          <w:sz w:val="24"/>
          <w:szCs w:val="24"/>
        </w:rPr>
        <w:t>иниц</w:t>
      </w:r>
      <w:r w:rsidRPr="00CE6188">
        <w:rPr>
          <w:rFonts w:ascii="Times New Roman" w:hAnsi="Times New Roman" w:cs="Times New Roman"/>
          <w:i/>
          <w:sz w:val="24"/>
          <w:szCs w:val="24"/>
        </w:rPr>
        <w:t xml:space="preserve">, в </w:t>
      </w:r>
      <w:proofErr w:type="spellStart"/>
      <w:r w:rsidRPr="00CE6188">
        <w:rPr>
          <w:rFonts w:ascii="Times New Roman" w:hAnsi="Times New Roman" w:cs="Times New Roman"/>
          <w:i/>
          <w:sz w:val="24"/>
          <w:szCs w:val="24"/>
        </w:rPr>
        <w:t>т.ч</w:t>
      </w:r>
      <w:proofErr w:type="spellEnd"/>
      <w:r w:rsidRPr="00CE6188">
        <w:rPr>
          <w:rFonts w:ascii="Times New Roman" w:hAnsi="Times New Roman" w:cs="Times New Roman"/>
          <w:i/>
          <w:sz w:val="24"/>
          <w:szCs w:val="24"/>
        </w:rPr>
        <w:t>. жилые дома – 447(579) ед</w:t>
      </w:r>
      <w:r w:rsidR="00D85157" w:rsidRPr="00CE6188">
        <w:rPr>
          <w:rFonts w:ascii="Times New Roman" w:hAnsi="Times New Roman" w:cs="Times New Roman"/>
          <w:i/>
          <w:sz w:val="24"/>
          <w:szCs w:val="24"/>
        </w:rPr>
        <w:t>иниц</w:t>
      </w:r>
      <w:r w:rsidRPr="00CE6188">
        <w:rPr>
          <w:rFonts w:ascii="Times New Roman" w:hAnsi="Times New Roman" w:cs="Times New Roman"/>
          <w:i/>
          <w:sz w:val="24"/>
          <w:szCs w:val="24"/>
        </w:rPr>
        <w:t>, магазины – 2 ед</w:t>
      </w:r>
      <w:r w:rsidR="00D85157" w:rsidRPr="00CE6188">
        <w:rPr>
          <w:rFonts w:ascii="Times New Roman" w:hAnsi="Times New Roman" w:cs="Times New Roman"/>
          <w:i/>
          <w:sz w:val="24"/>
          <w:szCs w:val="24"/>
        </w:rPr>
        <w:t>иниц</w:t>
      </w:r>
      <w:r w:rsidRPr="00CE6188">
        <w:rPr>
          <w:rFonts w:ascii="Times New Roman" w:hAnsi="Times New Roman" w:cs="Times New Roman"/>
          <w:i/>
          <w:sz w:val="24"/>
          <w:szCs w:val="24"/>
        </w:rPr>
        <w:t xml:space="preserve">, </w:t>
      </w:r>
      <w:proofErr w:type="spellStart"/>
      <w:r w:rsidRPr="00CE6188">
        <w:rPr>
          <w:rFonts w:ascii="Times New Roman" w:hAnsi="Times New Roman" w:cs="Times New Roman"/>
          <w:i/>
          <w:sz w:val="24"/>
          <w:szCs w:val="24"/>
        </w:rPr>
        <w:t>АИТ</w:t>
      </w:r>
      <w:proofErr w:type="spellEnd"/>
      <w:r w:rsidRPr="00CE6188">
        <w:rPr>
          <w:rFonts w:ascii="Times New Roman" w:hAnsi="Times New Roman" w:cs="Times New Roman"/>
          <w:i/>
          <w:sz w:val="24"/>
          <w:szCs w:val="24"/>
        </w:rPr>
        <w:t xml:space="preserve"> предприятий – 2 ед</w:t>
      </w:r>
      <w:r w:rsidR="00D85157" w:rsidRPr="00CE6188">
        <w:rPr>
          <w:rFonts w:ascii="Times New Roman" w:hAnsi="Times New Roman" w:cs="Times New Roman"/>
          <w:i/>
          <w:sz w:val="24"/>
          <w:szCs w:val="24"/>
        </w:rPr>
        <w:t>иницы</w:t>
      </w:r>
      <w:r w:rsidRPr="00CE6188">
        <w:rPr>
          <w:rFonts w:ascii="Times New Roman" w:hAnsi="Times New Roman" w:cs="Times New Roman"/>
          <w:i/>
          <w:sz w:val="24"/>
          <w:szCs w:val="24"/>
        </w:rPr>
        <w:t xml:space="preserve">, </w:t>
      </w:r>
      <w:proofErr w:type="spellStart"/>
      <w:r w:rsidRPr="00CE6188">
        <w:rPr>
          <w:rFonts w:ascii="Times New Roman" w:hAnsi="Times New Roman" w:cs="Times New Roman"/>
          <w:i/>
          <w:sz w:val="24"/>
          <w:szCs w:val="24"/>
        </w:rPr>
        <w:t>АИТ</w:t>
      </w:r>
      <w:proofErr w:type="spellEnd"/>
      <w:r w:rsidRPr="00CE6188">
        <w:rPr>
          <w:rFonts w:ascii="Times New Roman" w:hAnsi="Times New Roman" w:cs="Times New Roman"/>
          <w:i/>
          <w:sz w:val="24"/>
          <w:szCs w:val="24"/>
        </w:rPr>
        <w:t xml:space="preserve"> административных зданий – 1 ед</w:t>
      </w:r>
      <w:r w:rsidR="00D85157" w:rsidRPr="00CE6188">
        <w:rPr>
          <w:rFonts w:ascii="Times New Roman" w:hAnsi="Times New Roman" w:cs="Times New Roman"/>
          <w:i/>
          <w:sz w:val="24"/>
          <w:szCs w:val="24"/>
        </w:rPr>
        <w:t>иница</w:t>
      </w:r>
      <w:r w:rsidRPr="00CE6188">
        <w:rPr>
          <w:rFonts w:ascii="Times New Roman" w:hAnsi="Times New Roman" w:cs="Times New Roman"/>
          <w:i/>
          <w:sz w:val="24"/>
          <w:szCs w:val="24"/>
        </w:rPr>
        <w:t xml:space="preserve">., </w:t>
      </w:r>
      <w:proofErr w:type="spellStart"/>
      <w:r w:rsidRPr="00CE6188">
        <w:rPr>
          <w:rFonts w:ascii="Times New Roman" w:hAnsi="Times New Roman" w:cs="Times New Roman"/>
          <w:i/>
          <w:sz w:val="24"/>
          <w:szCs w:val="24"/>
        </w:rPr>
        <w:t>АИТ</w:t>
      </w:r>
      <w:proofErr w:type="spellEnd"/>
      <w:r w:rsidRPr="00CE6188">
        <w:rPr>
          <w:rFonts w:ascii="Times New Roman" w:hAnsi="Times New Roman" w:cs="Times New Roman"/>
          <w:i/>
          <w:sz w:val="24"/>
          <w:szCs w:val="24"/>
        </w:rPr>
        <w:t xml:space="preserve"> соц</w:t>
      </w:r>
      <w:r w:rsidR="00D85157" w:rsidRPr="00CE6188">
        <w:rPr>
          <w:rFonts w:ascii="Times New Roman" w:hAnsi="Times New Roman" w:cs="Times New Roman"/>
          <w:i/>
          <w:sz w:val="24"/>
          <w:szCs w:val="24"/>
        </w:rPr>
        <w:t xml:space="preserve">иальных </w:t>
      </w:r>
      <w:r w:rsidRPr="00CE6188">
        <w:rPr>
          <w:rFonts w:ascii="Times New Roman" w:hAnsi="Times New Roman" w:cs="Times New Roman"/>
          <w:i/>
          <w:sz w:val="24"/>
          <w:szCs w:val="24"/>
        </w:rPr>
        <w:t>бытовых зданий – 1 ед</w:t>
      </w:r>
      <w:r w:rsidR="00D85157" w:rsidRPr="00CE6188">
        <w:rPr>
          <w:rFonts w:ascii="Times New Roman" w:hAnsi="Times New Roman" w:cs="Times New Roman"/>
          <w:i/>
          <w:sz w:val="24"/>
          <w:szCs w:val="24"/>
        </w:rPr>
        <w:t>иница</w:t>
      </w:r>
      <w:r w:rsidRPr="00CE6188">
        <w:rPr>
          <w:rFonts w:ascii="Times New Roman" w:hAnsi="Times New Roman" w:cs="Times New Roman"/>
          <w:i/>
          <w:sz w:val="24"/>
          <w:szCs w:val="24"/>
        </w:rPr>
        <w:t>, котельная школы – 1 ед</w:t>
      </w:r>
      <w:r w:rsidR="00D85157" w:rsidRPr="00CE6188">
        <w:rPr>
          <w:rFonts w:ascii="Times New Roman" w:hAnsi="Times New Roman" w:cs="Times New Roman"/>
          <w:i/>
          <w:sz w:val="24"/>
          <w:szCs w:val="24"/>
        </w:rPr>
        <w:t>иница</w:t>
      </w:r>
      <w:r w:rsidRPr="00CE6188">
        <w:rPr>
          <w:rFonts w:ascii="Times New Roman" w:hAnsi="Times New Roman" w:cs="Times New Roman"/>
          <w:i/>
          <w:sz w:val="24"/>
          <w:szCs w:val="24"/>
        </w:rPr>
        <w:t>, зерносушилка – 1 ед</w:t>
      </w:r>
      <w:r w:rsidR="00D85157" w:rsidRPr="00CE6188">
        <w:rPr>
          <w:rFonts w:ascii="Times New Roman" w:hAnsi="Times New Roman" w:cs="Times New Roman"/>
          <w:i/>
          <w:sz w:val="24"/>
          <w:szCs w:val="24"/>
        </w:rPr>
        <w:t>иница</w:t>
      </w:r>
      <w:r w:rsidRPr="00CE6188">
        <w:rPr>
          <w:rFonts w:ascii="Times New Roman" w:hAnsi="Times New Roman" w:cs="Times New Roman"/>
          <w:i/>
          <w:sz w:val="24"/>
          <w:szCs w:val="24"/>
        </w:rPr>
        <w:t>. Способ прокладки – подземный.</w:t>
      </w:r>
      <w:r w:rsidR="00D85157" w:rsidRPr="00CE6188">
        <w:rPr>
          <w:rFonts w:ascii="Times New Roman" w:hAnsi="Times New Roman" w:cs="Times New Roman"/>
          <w:i/>
          <w:sz w:val="24"/>
          <w:szCs w:val="24"/>
        </w:rPr>
        <w:t xml:space="preserve"> </w:t>
      </w:r>
      <w:r w:rsidRPr="00CE6188">
        <w:rPr>
          <w:rFonts w:ascii="Times New Roman" w:hAnsi="Times New Roman" w:cs="Times New Roman"/>
          <w:i/>
          <w:sz w:val="24"/>
          <w:szCs w:val="24"/>
        </w:rPr>
        <w:t xml:space="preserve">Подача газа будет осуществляться через присоединение к газораспределительной сети – газопровод распределительный №1 </w:t>
      </w:r>
      <w:proofErr w:type="spellStart"/>
      <w:r w:rsidRPr="00CE6188">
        <w:rPr>
          <w:rFonts w:ascii="Times New Roman" w:hAnsi="Times New Roman" w:cs="Times New Roman"/>
          <w:i/>
          <w:sz w:val="24"/>
          <w:szCs w:val="24"/>
        </w:rPr>
        <w:t>АГРС</w:t>
      </w:r>
      <w:proofErr w:type="spellEnd"/>
      <w:r w:rsidRPr="00CE6188">
        <w:rPr>
          <w:rFonts w:ascii="Times New Roman" w:hAnsi="Times New Roman" w:cs="Times New Roman"/>
          <w:i/>
          <w:sz w:val="24"/>
          <w:szCs w:val="24"/>
        </w:rPr>
        <w:t xml:space="preserve"> </w:t>
      </w:r>
      <w:proofErr w:type="spellStart"/>
      <w:r w:rsidRPr="00CE6188">
        <w:rPr>
          <w:rFonts w:ascii="Times New Roman" w:hAnsi="Times New Roman" w:cs="Times New Roman"/>
          <w:i/>
          <w:sz w:val="24"/>
          <w:szCs w:val="24"/>
        </w:rPr>
        <w:t>г.Юрга</w:t>
      </w:r>
      <w:proofErr w:type="spellEnd"/>
      <w:r w:rsidRPr="00CE6188">
        <w:rPr>
          <w:rFonts w:ascii="Times New Roman" w:hAnsi="Times New Roman" w:cs="Times New Roman"/>
          <w:i/>
          <w:sz w:val="24"/>
          <w:szCs w:val="24"/>
        </w:rPr>
        <w:t xml:space="preserve"> газопровода </w:t>
      </w:r>
      <w:proofErr w:type="spellStart"/>
      <w:r w:rsidRPr="00CE6188">
        <w:rPr>
          <w:rFonts w:ascii="Times New Roman" w:hAnsi="Times New Roman" w:cs="Times New Roman"/>
          <w:i/>
          <w:sz w:val="24"/>
          <w:szCs w:val="24"/>
        </w:rPr>
        <w:t>Парабель</w:t>
      </w:r>
      <w:proofErr w:type="spellEnd"/>
      <w:r w:rsidRPr="00CE6188">
        <w:rPr>
          <w:rFonts w:ascii="Times New Roman" w:hAnsi="Times New Roman" w:cs="Times New Roman"/>
          <w:i/>
          <w:sz w:val="24"/>
          <w:szCs w:val="24"/>
        </w:rPr>
        <w:t xml:space="preserve"> –Кузбасс.</w:t>
      </w:r>
      <w:r w:rsidR="00D85157" w:rsidRPr="00CE6188">
        <w:rPr>
          <w:rFonts w:ascii="Times New Roman" w:hAnsi="Times New Roman" w:cs="Times New Roman"/>
          <w:i/>
          <w:sz w:val="24"/>
          <w:szCs w:val="24"/>
        </w:rPr>
        <w:t xml:space="preserve"> </w:t>
      </w:r>
      <w:r w:rsidRPr="00CE6188">
        <w:rPr>
          <w:rFonts w:ascii="Times New Roman" w:hAnsi="Times New Roman" w:cs="Times New Roman"/>
          <w:i/>
          <w:sz w:val="24"/>
          <w:szCs w:val="24"/>
        </w:rPr>
        <w:t xml:space="preserve">Далее планируется газифицировать населенные пункты: </w:t>
      </w:r>
      <w:proofErr w:type="spellStart"/>
      <w:r w:rsidRPr="00CE6188">
        <w:rPr>
          <w:rFonts w:ascii="Times New Roman" w:hAnsi="Times New Roman" w:cs="Times New Roman"/>
          <w:i/>
          <w:sz w:val="24"/>
          <w:szCs w:val="24"/>
        </w:rPr>
        <w:t>с.Поперечное</w:t>
      </w:r>
      <w:proofErr w:type="spellEnd"/>
      <w:r w:rsidRPr="00CE6188">
        <w:rPr>
          <w:rFonts w:ascii="Times New Roman" w:hAnsi="Times New Roman" w:cs="Times New Roman"/>
          <w:i/>
          <w:sz w:val="24"/>
          <w:szCs w:val="24"/>
        </w:rPr>
        <w:t xml:space="preserve"> (15 км.), </w:t>
      </w:r>
      <w:proofErr w:type="spellStart"/>
      <w:r w:rsidRPr="00CE6188">
        <w:rPr>
          <w:rFonts w:ascii="Times New Roman" w:hAnsi="Times New Roman" w:cs="Times New Roman"/>
          <w:i/>
          <w:sz w:val="24"/>
          <w:szCs w:val="24"/>
        </w:rPr>
        <w:t>п.ст.Юрга</w:t>
      </w:r>
      <w:proofErr w:type="spellEnd"/>
      <w:r w:rsidRPr="00CE6188">
        <w:rPr>
          <w:rFonts w:ascii="Times New Roman" w:hAnsi="Times New Roman" w:cs="Times New Roman"/>
          <w:i/>
          <w:sz w:val="24"/>
          <w:szCs w:val="24"/>
        </w:rPr>
        <w:t xml:space="preserve">-2 (25 км.), </w:t>
      </w:r>
      <w:proofErr w:type="spellStart"/>
      <w:r w:rsidRPr="00CE6188">
        <w:rPr>
          <w:rFonts w:ascii="Times New Roman" w:hAnsi="Times New Roman" w:cs="Times New Roman"/>
          <w:i/>
          <w:sz w:val="24"/>
          <w:szCs w:val="24"/>
        </w:rPr>
        <w:t>п.ст.Арлюк</w:t>
      </w:r>
      <w:proofErr w:type="spellEnd"/>
      <w:r w:rsidRPr="00CE6188">
        <w:rPr>
          <w:rFonts w:ascii="Times New Roman" w:hAnsi="Times New Roman" w:cs="Times New Roman"/>
          <w:i/>
          <w:sz w:val="24"/>
          <w:szCs w:val="24"/>
        </w:rPr>
        <w:t xml:space="preserve"> (20 км.).</w:t>
      </w:r>
    </w:p>
    <w:p w:rsidR="00437470" w:rsidRPr="00CE6188" w:rsidRDefault="00437470" w:rsidP="00D85157">
      <w:pPr>
        <w:pStyle w:val="a4"/>
        <w:spacing w:line="276" w:lineRule="auto"/>
        <w:ind w:left="0" w:firstLine="927"/>
        <w:rPr>
          <w:rFonts w:ascii="Times New Roman" w:hAnsi="Times New Roman" w:cs="Times New Roman"/>
          <w:i/>
          <w:sz w:val="24"/>
          <w:szCs w:val="24"/>
        </w:rPr>
      </w:pPr>
    </w:p>
    <w:p w:rsidR="002A4F7E" w:rsidRPr="00CE6188" w:rsidRDefault="00A133EF" w:rsidP="00BF3503">
      <w:pPr>
        <w:pStyle w:val="a4"/>
        <w:numPr>
          <w:ilvl w:val="0"/>
          <w:numId w:val="19"/>
        </w:numPr>
        <w:tabs>
          <w:tab w:val="left" w:pos="851"/>
        </w:tabs>
        <w:spacing w:line="360" w:lineRule="auto"/>
        <w:ind w:left="142" w:firstLine="425"/>
        <w:rPr>
          <w:rFonts w:ascii="Times New Roman" w:hAnsi="Times New Roman" w:cs="Times New Roman"/>
          <w:sz w:val="28"/>
          <w:szCs w:val="28"/>
        </w:rPr>
      </w:pPr>
      <w:r w:rsidRPr="00CE6188">
        <w:rPr>
          <w:rFonts w:ascii="Times New Roman" w:hAnsi="Times New Roman" w:cs="Times New Roman"/>
          <w:sz w:val="28"/>
          <w:szCs w:val="28"/>
        </w:rPr>
        <w:t>п</w:t>
      </w:r>
      <w:r w:rsidR="002A4F7E" w:rsidRPr="00CE6188">
        <w:rPr>
          <w:rFonts w:ascii="Times New Roman" w:hAnsi="Times New Roman" w:cs="Times New Roman"/>
          <w:sz w:val="28"/>
          <w:szCs w:val="28"/>
        </w:rPr>
        <w:t>родолжить работу по благоустройству территории населенных пунктов, для этого:</w:t>
      </w:r>
    </w:p>
    <w:p w:rsidR="002A4F7E" w:rsidRPr="00CE6188" w:rsidRDefault="00A53D52" w:rsidP="00BF3503">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 xml:space="preserve">- </w:t>
      </w:r>
      <w:r w:rsidR="002A4F7E" w:rsidRPr="00CE6188">
        <w:rPr>
          <w:rFonts w:ascii="Times New Roman" w:hAnsi="Times New Roman" w:cs="Times New Roman"/>
          <w:sz w:val="28"/>
          <w:szCs w:val="28"/>
        </w:rPr>
        <w:t xml:space="preserve">восстановить систему санитарного содержания территории населенных пунктов; ликвидировать несанкционированные свалки на территории поселений; </w:t>
      </w:r>
    </w:p>
    <w:p w:rsidR="002A4F7E" w:rsidRPr="00CE6188" w:rsidRDefault="00A53D52" w:rsidP="00BF3503">
      <w:pPr>
        <w:spacing w:line="360" w:lineRule="auto"/>
        <w:rPr>
          <w:rFonts w:ascii="Times New Roman" w:hAnsi="Times New Roman" w:cs="Times New Roman"/>
          <w:sz w:val="28"/>
          <w:szCs w:val="28"/>
        </w:rPr>
      </w:pPr>
      <w:r w:rsidRPr="00CE6188">
        <w:rPr>
          <w:rFonts w:ascii="Times New Roman" w:hAnsi="Times New Roman" w:cs="Times New Roman"/>
          <w:sz w:val="28"/>
          <w:szCs w:val="28"/>
        </w:rPr>
        <w:tab/>
        <w:t xml:space="preserve">- </w:t>
      </w:r>
      <w:r w:rsidR="002A4F7E" w:rsidRPr="00CE6188">
        <w:rPr>
          <w:rFonts w:ascii="Times New Roman" w:hAnsi="Times New Roman" w:cs="Times New Roman"/>
          <w:sz w:val="28"/>
          <w:szCs w:val="28"/>
        </w:rPr>
        <w:t xml:space="preserve">обеспечить в зимний период оперативную уборку всех внутри поселковых дорог, дворовых территорий </w:t>
      </w:r>
      <w:r w:rsidR="00A133EF" w:rsidRPr="00CE6188">
        <w:rPr>
          <w:rFonts w:ascii="Times New Roman" w:hAnsi="Times New Roman" w:cs="Times New Roman"/>
          <w:sz w:val="28"/>
          <w:szCs w:val="28"/>
        </w:rPr>
        <w:t>и пешеходных тротуаров от снега.</w:t>
      </w:r>
    </w:p>
    <w:p w:rsidR="002A4F7E" w:rsidRPr="00CE6188" w:rsidRDefault="00A133EF" w:rsidP="00BF3503">
      <w:pPr>
        <w:pStyle w:val="a4"/>
        <w:numPr>
          <w:ilvl w:val="0"/>
          <w:numId w:val="31"/>
        </w:numPr>
        <w:spacing w:line="360" w:lineRule="auto"/>
        <w:ind w:left="851" w:hanging="284"/>
        <w:rPr>
          <w:rFonts w:ascii="Times New Roman" w:hAnsi="Times New Roman" w:cs="Times New Roman"/>
          <w:sz w:val="28"/>
          <w:szCs w:val="28"/>
        </w:rPr>
      </w:pPr>
      <w:r w:rsidRPr="00CE6188">
        <w:rPr>
          <w:rFonts w:ascii="Times New Roman" w:eastAsia="Batang" w:hAnsi="Times New Roman" w:cs="Times New Roman"/>
          <w:sz w:val="28"/>
          <w:szCs w:val="28"/>
          <w:lang w:eastAsia="ko-KR"/>
        </w:rPr>
        <w:t>д</w:t>
      </w:r>
      <w:r w:rsidR="002A4F7E" w:rsidRPr="00CE6188">
        <w:rPr>
          <w:rFonts w:ascii="Times New Roman" w:eastAsia="Batang" w:hAnsi="Times New Roman" w:cs="Times New Roman"/>
          <w:sz w:val="28"/>
          <w:szCs w:val="28"/>
          <w:lang w:eastAsia="ko-KR"/>
        </w:rPr>
        <w:t>ля снижения очередности на социальное жилье, предусмотрено:</w:t>
      </w:r>
    </w:p>
    <w:p w:rsidR="002A4F7E" w:rsidRPr="00CE6188" w:rsidRDefault="006F336D" w:rsidP="00BF3503">
      <w:pPr>
        <w:tabs>
          <w:tab w:val="left" w:pos="851"/>
        </w:tabs>
        <w:spacing w:line="360" w:lineRule="auto"/>
        <w:rPr>
          <w:rFonts w:ascii="Times New Roman" w:hAnsi="Times New Roman" w:cs="Times New Roman"/>
          <w:sz w:val="28"/>
          <w:szCs w:val="28"/>
        </w:rPr>
      </w:pPr>
      <w:r w:rsidRPr="00CE6188">
        <w:rPr>
          <w:rFonts w:ascii="Times New Roman" w:eastAsia="Batang" w:hAnsi="Times New Roman" w:cs="Times New Roman"/>
          <w:sz w:val="28"/>
          <w:szCs w:val="28"/>
          <w:lang w:eastAsia="ko-KR"/>
        </w:rPr>
        <w:tab/>
      </w:r>
      <w:r w:rsidR="00A53D52" w:rsidRPr="00CE6188">
        <w:rPr>
          <w:rFonts w:ascii="Times New Roman" w:eastAsia="Batang" w:hAnsi="Times New Roman" w:cs="Times New Roman"/>
          <w:sz w:val="28"/>
          <w:szCs w:val="28"/>
          <w:lang w:eastAsia="ko-KR"/>
        </w:rPr>
        <w:t xml:space="preserve">- </w:t>
      </w:r>
      <w:r w:rsidR="002A4F7E" w:rsidRPr="00CE6188">
        <w:rPr>
          <w:rFonts w:ascii="Times New Roman" w:eastAsia="Batang" w:hAnsi="Times New Roman" w:cs="Times New Roman"/>
          <w:sz w:val="28"/>
          <w:szCs w:val="28"/>
          <w:lang w:eastAsia="ko-KR"/>
        </w:rPr>
        <w:t xml:space="preserve">реконструкция </w:t>
      </w:r>
      <w:r w:rsidR="002A4F7E" w:rsidRPr="00CE6188">
        <w:rPr>
          <w:rFonts w:ascii="Times New Roman" w:hAnsi="Times New Roman" w:cs="Times New Roman"/>
          <w:sz w:val="28"/>
          <w:szCs w:val="28"/>
        </w:rPr>
        <w:t>нежилых зданий и помещений</w:t>
      </w:r>
      <w:r w:rsidR="002A4F7E" w:rsidRPr="00CE6188">
        <w:rPr>
          <w:rFonts w:ascii="Times New Roman" w:eastAsia="Batang" w:hAnsi="Times New Roman" w:cs="Times New Roman"/>
          <w:sz w:val="28"/>
          <w:szCs w:val="28"/>
          <w:lang w:eastAsia="ko-KR"/>
        </w:rPr>
        <w:t xml:space="preserve"> под жилье для дальнейшего предоставления гражданам;</w:t>
      </w:r>
    </w:p>
    <w:p w:rsidR="002A4F7E" w:rsidRPr="00CE6188" w:rsidRDefault="00A53D52" w:rsidP="00BF3503">
      <w:pPr>
        <w:pStyle w:val="a4"/>
        <w:tabs>
          <w:tab w:val="left" w:pos="851"/>
        </w:tabs>
        <w:spacing w:line="360" w:lineRule="auto"/>
        <w:ind w:left="0"/>
        <w:rPr>
          <w:rFonts w:ascii="Times New Roman" w:eastAsia="Batang" w:hAnsi="Times New Roman" w:cs="Times New Roman"/>
          <w:sz w:val="28"/>
          <w:szCs w:val="28"/>
          <w:lang w:eastAsia="ko-KR"/>
        </w:rPr>
      </w:pPr>
      <w:r w:rsidRPr="00CE6188">
        <w:rPr>
          <w:rFonts w:ascii="Times New Roman" w:eastAsia="Batang" w:hAnsi="Times New Roman" w:cs="Times New Roman"/>
          <w:sz w:val="28"/>
          <w:szCs w:val="28"/>
          <w:lang w:eastAsia="ko-KR"/>
        </w:rPr>
        <w:tab/>
        <w:t xml:space="preserve">- </w:t>
      </w:r>
      <w:r w:rsidR="002A4F7E" w:rsidRPr="00CE6188">
        <w:rPr>
          <w:rFonts w:ascii="Times New Roman" w:eastAsia="Batang" w:hAnsi="Times New Roman" w:cs="Times New Roman"/>
          <w:sz w:val="28"/>
          <w:szCs w:val="28"/>
          <w:lang w:eastAsia="ko-KR"/>
        </w:rPr>
        <w:t xml:space="preserve">инвентаризация ветхих аварийных жилых домов с дальнейшим предоставлением земельных участков для строительства; </w:t>
      </w:r>
    </w:p>
    <w:p w:rsidR="002A4F7E" w:rsidRPr="00CE6188" w:rsidRDefault="00A53D52" w:rsidP="00BF3503">
      <w:pPr>
        <w:tabs>
          <w:tab w:val="left" w:pos="709"/>
          <w:tab w:val="left" w:pos="851"/>
        </w:tabs>
        <w:spacing w:line="360" w:lineRule="auto"/>
        <w:ind w:firstLine="360"/>
        <w:rPr>
          <w:rFonts w:ascii="Times New Roman" w:eastAsia="Batang" w:hAnsi="Times New Roman" w:cs="Times New Roman"/>
          <w:sz w:val="28"/>
          <w:szCs w:val="28"/>
          <w:lang w:eastAsia="ko-KR"/>
        </w:rPr>
      </w:pPr>
      <w:r w:rsidRPr="00CE6188">
        <w:rPr>
          <w:rFonts w:ascii="Times New Roman" w:eastAsia="Batang" w:hAnsi="Times New Roman" w:cs="Times New Roman"/>
          <w:sz w:val="28"/>
          <w:szCs w:val="28"/>
          <w:lang w:eastAsia="ko-KR"/>
        </w:rPr>
        <w:tab/>
      </w:r>
      <w:r w:rsidR="006F336D" w:rsidRPr="00CE6188">
        <w:rPr>
          <w:rFonts w:ascii="Times New Roman" w:eastAsia="Batang" w:hAnsi="Times New Roman" w:cs="Times New Roman"/>
          <w:sz w:val="28"/>
          <w:szCs w:val="28"/>
          <w:lang w:eastAsia="ko-KR"/>
        </w:rPr>
        <w:t xml:space="preserve">  </w:t>
      </w:r>
      <w:r w:rsidRPr="00CE6188">
        <w:rPr>
          <w:rFonts w:ascii="Times New Roman" w:eastAsia="Batang" w:hAnsi="Times New Roman" w:cs="Times New Roman"/>
          <w:sz w:val="28"/>
          <w:szCs w:val="28"/>
          <w:lang w:eastAsia="ko-KR"/>
        </w:rPr>
        <w:t xml:space="preserve">-  </w:t>
      </w:r>
      <w:r w:rsidR="002A4F7E" w:rsidRPr="00CE6188">
        <w:rPr>
          <w:rFonts w:ascii="Times New Roman" w:eastAsia="Batang" w:hAnsi="Times New Roman" w:cs="Times New Roman"/>
          <w:sz w:val="28"/>
          <w:szCs w:val="28"/>
          <w:lang w:eastAsia="ko-KR"/>
        </w:rPr>
        <w:t xml:space="preserve">оформление брошенного жилья как бесхозяйного либо выморочного имущества с целью принятия в муниципальную собственность. </w:t>
      </w:r>
    </w:p>
    <w:p w:rsidR="000776E2" w:rsidRPr="00CE6188" w:rsidRDefault="000776E2" w:rsidP="009B136F">
      <w:pPr>
        <w:tabs>
          <w:tab w:val="left" w:pos="0"/>
        </w:tabs>
        <w:autoSpaceDE w:val="0"/>
        <w:autoSpaceDN w:val="0"/>
        <w:adjustRightInd w:val="0"/>
        <w:spacing w:line="276" w:lineRule="auto"/>
        <w:ind w:firstLine="360"/>
        <w:rPr>
          <w:rFonts w:ascii="Times New Roman" w:hAnsi="Times New Roman" w:cs="Times New Roman"/>
          <w:i/>
          <w:sz w:val="28"/>
          <w:szCs w:val="28"/>
        </w:rPr>
      </w:pPr>
    </w:p>
    <w:p w:rsidR="001F6F8C" w:rsidRPr="00CE6188" w:rsidRDefault="001F6F8C" w:rsidP="006F336D">
      <w:pPr>
        <w:spacing w:line="276" w:lineRule="auto"/>
        <w:ind w:right="142" w:firstLine="708"/>
        <w:rPr>
          <w:rFonts w:ascii="Times New Roman" w:hAnsi="Times New Roman" w:cs="Times New Roman"/>
          <w:b/>
          <w:sz w:val="28"/>
          <w:szCs w:val="28"/>
        </w:rPr>
      </w:pPr>
      <w:r w:rsidRPr="00CE6188">
        <w:rPr>
          <w:rFonts w:ascii="Times New Roman" w:hAnsi="Times New Roman" w:cs="Times New Roman"/>
          <w:b/>
          <w:sz w:val="28"/>
          <w:szCs w:val="28"/>
        </w:rPr>
        <w:lastRenderedPageBreak/>
        <w:t>Территориальное планирование</w:t>
      </w:r>
    </w:p>
    <w:p w:rsidR="00853C31" w:rsidRPr="00CE6188" w:rsidRDefault="00853C31" w:rsidP="00B043B2">
      <w:pPr>
        <w:spacing w:line="276" w:lineRule="auto"/>
        <w:ind w:right="142"/>
        <w:rPr>
          <w:rFonts w:ascii="Times New Roman" w:hAnsi="Times New Roman" w:cs="Times New Roman"/>
          <w:b/>
          <w:sz w:val="28"/>
          <w:szCs w:val="28"/>
        </w:rPr>
      </w:pPr>
    </w:p>
    <w:p w:rsidR="001F6F8C" w:rsidRPr="00CE6188" w:rsidRDefault="001F6F8C" w:rsidP="002A10E3">
      <w:pPr>
        <w:spacing w:line="360" w:lineRule="auto"/>
        <w:ind w:right="142" w:firstLine="709"/>
        <w:rPr>
          <w:rFonts w:ascii="Times New Roman" w:hAnsi="Times New Roman" w:cs="Times New Roman"/>
          <w:sz w:val="28"/>
          <w:szCs w:val="28"/>
        </w:rPr>
      </w:pPr>
      <w:r w:rsidRPr="00CE6188">
        <w:rPr>
          <w:rFonts w:ascii="Times New Roman" w:hAnsi="Times New Roman" w:cs="Times New Roman"/>
          <w:b/>
          <w:sz w:val="28"/>
          <w:szCs w:val="28"/>
        </w:rPr>
        <w:t>Целью</w:t>
      </w:r>
      <w:r w:rsidRPr="00CE6188">
        <w:rPr>
          <w:rFonts w:ascii="Times New Roman" w:hAnsi="Times New Roman" w:cs="Times New Roman"/>
          <w:sz w:val="28"/>
          <w:szCs w:val="28"/>
        </w:rPr>
        <w:t xml:space="preserve"> системы планирования пространственного развития является обеспечение организации строительства, в том числе жилищного,  одновременно устанавливая прозрачные и устойчивые правила для застройщиков и инвесторов, </w:t>
      </w:r>
      <w:r w:rsidR="00392DBE" w:rsidRPr="00CE6188">
        <w:rPr>
          <w:rFonts w:ascii="Times New Roman" w:hAnsi="Times New Roman" w:cs="Times New Roman"/>
          <w:sz w:val="28"/>
          <w:szCs w:val="28"/>
        </w:rPr>
        <w:t xml:space="preserve">разработка </w:t>
      </w:r>
      <w:r w:rsidRPr="00CE6188">
        <w:rPr>
          <w:rFonts w:ascii="Times New Roman" w:hAnsi="Times New Roman" w:cs="Times New Roman"/>
          <w:sz w:val="28"/>
          <w:szCs w:val="28"/>
        </w:rPr>
        <w:t xml:space="preserve"> генеральных планов и правил землепользования и застройки муниципальных образований – сельских поселений на территории </w:t>
      </w:r>
      <w:r w:rsidR="00D1459B" w:rsidRPr="00CE6188">
        <w:rPr>
          <w:rFonts w:ascii="Times New Roman" w:hAnsi="Times New Roman" w:cs="Times New Roman"/>
          <w:sz w:val="28"/>
          <w:szCs w:val="28"/>
        </w:rPr>
        <w:t xml:space="preserve">Юргинского муниципального </w:t>
      </w:r>
      <w:r w:rsidRPr="00CE6188">
        <w:rPr>
          <w:rFonts w:ascii="Times New Roman" w:hAnsi="Times New Roman" w:cs="Times New Roman"/>
          <w:sz w:val="28"/>
          <w:szCs w:val="28"/>
        </w:rPr>
        <w:t>района.</w:t>
      </w:r>
    </w:p>
    <w:p w:rsidR="001F6F8C" w:rsidRPr="00CE6188" w:rsidRDefault="001F6F8C" w:rsidP="002A10E3">
      <w:pPr>
        <w:spacing w:line="360" w:lineRule="auto"/>
        <w:ind w:right="142" w:firstLine="709"/>
        <w:rPr>
          <w:rFonts w:ascii="Times New Roman" w:hAnsi="Times New Roman" w:cs="Times New Roman"/>
          <w:sz w:val="28"/>
          <w:szCs w:val="28"/>
        </w:rPr>
      </w:pPr>
      <w:r w:rsidRPr="00CE6188">
        <w:rPr>
          <w:rFonts w:ascii="Times New Roman" w:hAnsi="Times New Roman" w:cs="Times New Roman"/>
          <w:sz w:val="28"/>
          <w:szCs w:val="28"/>
        </w:rPr>
        <w:t xml:space="preserve">Для достижения поставленной цели необходимо решение следующих </w:t>
      </w:r>
      <w:r w:rsidRPr="00CE6188">
        <w:rPr>
          <w:rFonts w:ascii="Times New Roman" w:hAnsi="Times New Roman" w:cs="Times New Roman"/>
          <w:b/>
          <w:sz w:val="28"/>
          <w:szCs w:val="28"/>
        </w:rPr>
        <w:t>задач</w:t>
      </w:r>
      <w:r w:rsidRPr="00CE6188">
        <w:rPr>
          <w:rFonts w:ascii="Times New Roman" w:hAnsi="Times New Roman" w:cs="Times New Roman"/>
          <w:sz w:val="28"/>
          <w:szCs w:val="28"/>
        </w:rPr>
        <w:t>:</w:t>
      </w:r>
    </w:p>
    <w:p w:rsidR="00493ACE" w:rsidRPr="00CE6188" w:rsidRDefault="00493ACE" w:rsidP="002A10E3">
      <w:pPr>
        <w:pStyle w:val="a4"/>
        <w:numPr>
          <w:ilvl w:val="0"/>
          <w:numId w:val="14"/>
        </w:numPr>
        <w:spacing w:line="360" w:lineRule="auto"/>
        <w:ind w:left="0" w:right="142" w:firstLine="426"/>
        <w:rPr>
          <w:rFonts w:ascii="Times New Roman" w:hAnsi="Times New Roman" w:cs="Times New Roman"/>
          <w:b/>
          <w:sz w:val="28"/>
          <w:szCs w:val="28"/>
        </w:rPr>
      </w:pPr>
      <w:r w:rsidRPr="00CE6188">
        <w:rPr>
          <w:rFonts w:ascii="Times New Roman" w:hAnsi="Times New Roman" w:cs="Times New Roman"/>
          <w:sz w:val="28"/>
          <w:szCs w:val="28"/>
        </w:rPr>
        <w:t>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rsidR="001F6F8C" w:rsidRPr="00CE6188" w:rsidRDefault="0090347E" w:rsidP="002A10E3">
      <w:pPr>
        <w:pStyle w:val="a4"/>
        <w:numPr>
          <w:ilvl w:val="0"/>
          <w:numId w:val="14"/>
        </w:numPr>
        <w:spacing w:line="360" w:lineRule="auto"/>
        <w:ind w:left="0" w:right="142" w:firstLine="426"/>
        <w:rPr>
          <w:rFonts w:ascii="Times New Roman" w:hAnsi="Times New Roman" w:cs="Times New Roman"/>
          <w:b/>
          <w:sz w:val="28"/>
          <w:szCs w:val="28"/>
        </w:rPr>
      </w:pPr>
      <w:r w:rsidRPr="00CE6188">
        <w:rPr>
          <w:rFonts w:ascii="Times New Roman" w:hAnsi="Times New Roman" w:cs="Times New Roman"/>
          <w:sz w:val="28"/>
          <w:szCs w:val="28"/>
        </w:rPr>
        <w:t>п</w:t>
      </w:r>
      <w:r w:rsidR="001F6F8C" w:rsidRPr="00CE6188">
        <w:rPr>
          <w:rFonts w:ascii="Times New Roman" w:hAnsi="Times New Roman" w:cs="Times New Roman"/>
          <w:sz w:val="28"/>
          <w:szCs w:val="28"/>
        </w:rPr>
        <w:t>роведение эффективной градостроительной политики, предусматривающей сбалансированное развитие новых и ранее застроенных территорий;</w:t>
      </w:r>
    </w:p>
    <w:p w:rsidR="001F6F8C" w:rsidRPr="00CE6188" w:rsidRDefault="0090347E" w:rsidP="002A10E3">
      <w:pPr>
        <w:pStyle w:val="a4"/>
        <w:numPr>
          <w:ilvl w:val="0"/>
          <w:numId w:val="14"/>
        </w:numPr>
        <w:spacing w:line="360" w:lineRule="auto"/>
        <w:ind w:left="0" w:right="142" w:firstLine="426"/>
        <w:rPr>
          <w:rFonts w:ascii="Times New Roman" w:hAnsi="Times New Roman" w:cs="Times New Roman"/>
          <w:b/>
          <w:sz w:val="28"/>
          <w:szCs w:val="28"/>
        </w:rPr>
      </w:pPr>
      <w:r w:rsidRPr="00CE6188">
        <w:rPr>
          <w:rFonts w:ascii="Times New Roman" w:hAnsi="Times New Roman" w:cs="Times New Roman"/>
          <w:sz w:val="28"/>
          <w:szCs w:val="28"/>
        </w:rPr>
        <w:t>о</w:t>
      </w:r>
      <w:r w:rsidR="001F6F8C" w:rsidRPr="00CE6188">
        <w:rPr>
          <w:rFonts w:ascii="Times New Roman" w:hAnsi="Times New Roman" w:cs="Times New Roman"/>
          <w:sz w:val="28"/>
          <w:szCs w:val="28"/>
        </w:rPr>
        <w:t xml:space="preserve">перативное внесение изменений в документы территориального и градостроительного зонирования; </w:t>
      </w:r>
    </w:p>
    <w:p w:rsidR="001F6F8C" w:rsidRPr="00CE6188" w:rsidRDefault="0090347E" w:rsidP="002A10E3">
      <w:pPr>
        <w:pStyle w:val="a4"/>
        <w:numPr>
          <w:ilvl w:val="0"/>
          <w:numId w:val="14"/>
        </w:numPr>
        <w:spacing w:line="360" w:lineRule="auto"/>
        <w:ind w:left="0" w:right="142" w:firstLine="426"/>
        <w:rPr>
          <w:rFonts w:ascii="Times New Roman" w:hAnsi="Times New Roman" w:cs="Times New Roman"/>
          <w:b/>
          <w:sz w:val="28"/>
          <w:szCs w:val="28"/>
        </w:rPr>
      </w:pPr>
      <w:r w:rsidRPr="00CE6188">
        <w:rPr>
          <w:rFonts w:ascii="Times New Roman" w:hAnsi="Times New Roman" w:cs="Times New Roman"/>
          <w:sz w:val="28"/>
          <w:szCs w:val="28"/>
        </w:rPr>
        <w:t>к</w:t>
      </w:r>
      <w:r w:rsidR="001F6F8C" w:rsidRPr="00CE6188">
        <w:rPr>
          <w:rFonts w:ascii="Times New Roman" w:hAnsi="Times New Roman" w:cs="Times New Roman"/>
          <w:sz w:val="28"/>
          <w:szCs w:val="28"/>
        </w:rPr>
        <w:t>онтроль за соблюдением законодательства о градостроительной деятельности, в том числе, за соблюдением административных процедур.</w:t>
      </w:r>
    </w:p>
    <w:p w:rsidR="00B043B2" w:rsidRPr="00CE6188" w:rsidRDefault="00B043B2" w:rsidP="002A10E3">
      <w:pPr>
        <w:spacing w:line="360" w:lineRule="auto"/>
        <w:ind w:firstLine="426"/>
        <w:rPr>
          <w:rFonts w:ascii="Times New Roman" w:hAnsi="Times New Roman" w:cs="Times New Roman"/>
          <w:sz w:val="28"/>
          <w:szCs w:val="28"/>
        </w:rPr>
      </w:pPr>
      <w:r w:rsidRPr="00CE6188">
        <w:rPr>
          <w:rFonts w:ascii="Times New Roman" w:hAnsi="Times New Roman" w:cs="Times New Roman"/>
          <w:sz w:val="28"/>
          <w:szCs w:val="28"/>
        </w:rPr>
        <w:t xml:space="preserve">Согласно </w:t>
      </w:r>
      <w:proofErr w:type="spellStart"/>
      <w:r w:rsidRPr="00CE6188">
        <w:rPr>
          <w:rFonts w:ascii="Times New Roman" w:hAnsi="Times New Roman" w:cs="Times New Roman"/>
          <w:sz w:val="28"/>
          <w:szCs w:val="28"/>
        </w:rPr>
        <w:t>ч.1</w:t>
      </w:r>
      <w:proofErr w:type="spellEnd"/>
      <w:r w:rsidRPr="00CE6188">
        <w:rPr>
          <w:rFonts w:ascii="Times New Roman" w:hAnsi="Times New Roman" w:cs="Times New Roman"/>
          <w:sz w:val="28"/>
          <w:szCs w:val="28"/>
        </w:rPr>
        <w:t xml:space="preserve"> статьи 18 Градостроительного Кодекса Российской Федерации документами территориального планирования муниципальных образований являются:</w:t>
      </w:r>
    </w:p>
    <w:p w:rsidR="00B043B2" w:rsidRPr="00CE6188" w:rsidRDefault="00B043B2" w:rsidP="002A10E3">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 схемы территориального планирования муниципальных районов;</w:t>
      </w:r>
    </w:p>
    <w:p w:rsidR="00B043B2" w:rsidRPr="00CE6188" w:rsidRDefault="00B043B2" w:rsidP="002A10E3">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 xml:space="preserve">- генеральные планы </w:t>
      </w:r>
      <w:r w:rsidR="006F336D" w:rsidRPr="00CE6188">
        <w:rPr>
          <w:rFonts w:ascii="Times New Roman" w:hAnsi="Times New Roman" w:cs="Times New Roman"/>
          <w:sz w:val="28"/>
          <w:szCs w:val="28"/>
        </w:rPr>
        <w:t xml:space="preserve">населенных пунктов </w:t>
      </w:r>
      <w:r w:rsidRPr="00CE6188">
        <w:rPr>
          <w:rFonts w:ascii="Times New Roman" w:hAnsi="Times New Roman" w:cs="Times New Roman"/>
          <w:sz w:val="28"/>
          <w:szCs w:val="28"/>
        </w:rPr>
        <w:t>поселений.</w:t>
      </w:r>
    </w:p>
    <w:p w:rsidR="001316DE" w:rsidRPr="00CE6188" w:rsidRDefault="005D4545" w:rsidP="002A10E3">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 xml:space="preserve">На сегодняшний день </w:t>
      </w:r>
      <w:r w:rsidR="00B043B2" w:rsidRPr="00CE6188">
        <w:rPr>
          <w:rFonts w:ascii="Times New Roman" w:hAnsi="Times New Roman" w:cs="Times New Roman"/>
          <w:sz w:val="28"/>
          <w:szCs w:val="28"/>
        </w:rPr>
        <w:t>разработана Схема территориального планирования Юргинского района, утверждена решением Юргинского районного Совета народных депутатов № 17-</w:t>
      </w:r>
      <w:proofErr w:type="spellStart"/>
      <w:r w:rsidR="00B043B2" w:rsidRPr="00CE6188">
        <w:rPr>
          <w:rFonts w:ascii="Times New Roman" w:hAnsi="Times New Roman" w:cs="Times New Roman"/>
          <w:sz w:val="28"/>
          <w:szCs w:val="28"/>
        </w:rPr>
        <w:t>НПА</w:t>
      </w:r>
      <w:proofErr w:type="spellEnd"/>
      <w:r w:rsidR="00B043B2" w:rsidRPr="00CE6188">
        <w:rPr>
          <w:rFonts w:ascii="Times New Roman" w:hAnsi="Times New Roman" w:cs="Times New Roman"/>
          <w:sz w:val="28"/>
          <w:szCs w:val="28"/>
        </w:rPr>
        <w:t xml:space="preserve">  от </w:t>
      </w:r>
      <w:proofErr w:type="spellStart"/>
      <w:r w:rsidR="00B043B2" w:rsidRPr="00CE6188">
        <w:rPr>
          <w:rFonts w:ascii="Times New Roman" w:hAnsi="Times New Roman" w:cs="Times New Roman"/>
          <w:sz w:val="28"/>
          <w:szCs w:val="28"/>
        </w:rPr>
        <w:t>29.06.2010г</w:t>
      </w:r>
      <w:proofErr w:type="spellEnd"/>
      <w:r w:rsidR="00B043B2" w:rsidRPr="00CE6188">
        <w:rPr>
          <w:rFonts w:ascii="Times New Roman" w:hAnsi="Times New Roman" w:cs="Times New Roman"/>
          <w:sz w:val="28"/>
          <w:szCs w:val="28"/>
        </w:rPr>
        <w:t>.</w:t>
      </w:r>
      <w:r w:rsidR="001E7B95" w:rsidRPr="00CE6188">
        <w:rPr>
          <w:rFonts w:ascii="Times New Roman" w:hAnsi="Times New Roman" w:cs="Times New Roman"/>
          <w:sz w:val="28"/>
          <w:szCs w:val="28"/>
        </w:rPr>
        <w:t xml:space="preserve">. </w:t>
      </w:r>
      <w:r w:rsidR="008B3759" w:rsidRPr="00CE6188">
        <w:rPr>
          <w:rFonts w:ascii="Times New Roman" w:hAnsi="Times New Roman" w:cs="Times New Roman"/>
          <w:sz w:val="28"/>
          <w:szCs w:val="28"/>
        </w:rPr>
        <w:t xml:space="preserve"> В 2017 году р</w:t>
      </w:r>
      <w:r w:rsidR="001E7B95" w:rsidRPr="00CE6188">
        <w:rPr>
          <w:rFonts w:ascii="Times New Roman" w:hAnsi="Times New Roman" w:cs="Times New Roman"/>
          <w:sz w:val="28"/>
          <w:szCs w:val="28"/>
        </w:rPr>
        <w:t>азработаны и утверждены гене</w:t>
      </w:r>
      <w:r w:rsidR="002363B9" w:rsidRPr="00CE6188">
        <w:rPr>
          <w:rFonts w:ascii="Times New Roman" w:hAnsi="Times New Roman" w:cs="Times New Roman"/>
          <w:sz w:val="28"/>
          <w:szCs w:val="28"/>
        </w:rPr>
        <w:t>р</w:t>
      </w:r>
      <w:r w:rsidR="001E7B95" w:rsidRPr="00CE6188">
        <w:rPr>
          <w:rFonts w:ascii="Times New Roman" w:hAnsi="Times New Roman" w:cs="Times New Roman"/>
          <w:sz w:val="28"/>
          <w:szCs w:val="28"/>
        </w:rPr>
        <w:t xml:space="preserve">альные планы 2-х населенных пунктов: </w:t>
      </w:r>
      <w:proofErr w:type="spellStart"/>
      <w:r w:rsidR="001E7B95" w:rsidRPr="00CE6188">
        <w:rPr>
          <w:rFonts w:ascii="Times New Roman" w:hAnsi="Times New Roman" w:cs="Times New Roman"/>
          <w:sz w:val="28"/>
          <w:szCs w:val="28"/>
        </w:rPr>
        <w:t>п.ст.Юрга</w:t>
      </w:r>
      <w:proofErr w:type="spellEnd"/>
      <w:r w:rsidR="001E7B95" w:rsidRPr="00CE6188">
        <w:rPr>
          <w:rFonts w:ascii="Times New Roman" w:hAnsi="Times New Roman" w:cs="Times New Roman"/>
          <w:sz w:val="28"/>
          <w:szCs w:val="28"/>
        </w:rPr>
        <w:t xml:space="preserve">-2, </w:t>
      </w:r>
      <w:proofErr w:type="spellStart"/>
      <w:r w:rsidR="001E7B95" w:rsidRPr="00CE6188">
        <w:rPr>
          <w:rFonts w:ascii="Times New Roman" w:hAnsi="Times New Roman" w:cs="Times New Roman"/>
          <w:sz w:val="28"/>
          <w:szCs w:val="28"/>
        </w:rPr>
        <w:t>с.Верх</w:t>
      </w:r>
      <w:proofErr w:type="spellEnd"/>
      <w:r w:rsidR="001E7B95" w:rsidRPr="00CE6188">
        <w:rPr>
          <w:rFonts w:ascii="Times New Roman" w:hAnsi="Times New Roman" w:cs="Times New Roman"/>
          <w:sz w:val="28"/>
          <w:szCs w:val="28"/>
        </w:rPr>
        <w:t xml:space="preserve">-Тайменка. </w:t>
      </w:r>
      <w:r w:rsidR="001316DE" w:rsidRPr="00CE6188">
        <w:rPr>
          <w:rFonts w:ascii="Times New Roman" w:hAnsi="Times New Roman" w:cs="Times New Roman"/>
          <w:sz w:val="28"/>
          <w:szCs w:val="28"/>
        </w:rPr>
        <w:t xml:space="preserve">   </w:t>
      </w:r>
    </w:p>
    <w:p w:rsidR="001316DE" w:rsidRPr="00CE6188" w:rsidRDefault="001316DE" w:rsidP="002A10E3">
      <w:pPr>
        <w:spacing w:line="360" w:lineRule="auto"/>
        <w:rPr>
          <w:rFonts w:ascii="Times New Roman" w:hAnsi="Times New Roman" w:cs="Times New Roman"/>
          <w:sz w:val="28"/>
          <w:szCs w:val="28"/>
        </w:rPr>
      </w:pPr>
      <w:r w:rsidRPr="00CE6188">
        <w:rPr>
          <w:rFonts w:ascii="Times New Roman" w:hAnsi="Times New Roman" w:cs="Times New Roman"/>
          <w:sz w:val="28"/>
          <w:szCs w:val="28"/>
        </w:rPr>
        <w:lastRenderedPageBreak/>
        <w:t xml:space="preserve"> </w:t>
      </w:r>
      <w:r w:rsidR="002363B9" w:rsidRPr="00CE6188">
        <w:rPr>
          <w:rFonts w:ascii="Times New Roman" w:hAnsi="Times New Roman" w:cs="Times New Roman"/>
          <w:sz w:val="28"/>
          <w:szCs w:val="28"/>
        </w:rPr>
        <w:tab/>
      </w:r>
      <w:r w:rsidR="001E7B95" w:rsidRPr="00CE6188">
        <w:rPr>
          <w:rFonts w:ascii="Times New Roman" w:hAnsi="Times New Roman" w:cs="Times New Roman"/>
          <w:sz w:val="28"/>
          <w:szCs w:val="28"/>
        </w:rPr>
        <w:t>Необходима разработка генеральных планов и других населенных пунктов</w:t>
      </w:r>
      <w:r w:rsidRPr="00CE6188">
        <w:rPr>
          <w:rFonts w:ascii="Times New Roman" w:hAnsi="Times New Roman" w:cs="Times New Roman"/>
          <w:sz w:val="28"/>
          <w:szCs w:val="28"/>
        </w:rPr>
        <w:t xml:space="preserve"> района</w:t>
      </w:r>
      <w:r w:rsidR="001E7B95" w:rsidRPr="00CE6188">
        <w:rPr>
          <w:rFonts w:ascii="Times New Roman" w:hAnsi="Times New Roman" w:cs="Times New Roman"/>
          <w:sz w:val="28"/>
          <w:szCs w:val="28"/>
        </w:rPr>
        <w:t>, т.к.</w:t>
      </w:r>
      <w:r w:rsidRPr="00CE6188">
        <w:rPr>
          <w:rFonts w:ascii="Times New Roman" w:hAnsi="Times New Roman" w:cs="Times New Roman"/>
          <w:sz w:val="28"/>
          <w:szCs w:val="28"/>
        </w:rPr>
        <w:t xml:space="preserve"> Генеральный план является основным документом планирования градостроительного развития территории населенных пунктов в целях создания благоприятной среды жизнедеятельности и устойчивого развития, обеспечения экологической безопасности, сохранения природы и культурного наследия. Он также является основополагающим документом для разработки правил землепользования и застройки, проектов планировки и застройки населенных пунктов, осуществления перспективных и первоочередных программ развития инженерной инфраструктуры, а также развития жилых, производственных, общественно-деловых и других территорий.</w:t>
      </w:r>
    </w:p>
    <w:p w:rsidR="001F6F8C" w:rsidRPr="00CE6188" w:rsidRDefault="001F6F8C" w:rsidP="002A10E3">
      <w:pPr>
        <w:spacing w:line="360" w:lineRule="auto"/>
        <w:ind w:right="142" w:firstLine="709"/>
        <w:rPr>
          <w:rFonts w:ascii="Times New Roman" w:hAnsi="Times New Roman" w:cs="Times New Roman"/>
          <w:sz w:val="28"/>
          <w:szCs w:val="28"/>
        </w:rPr>
      </w:pPr>
      <w:r w:rsidRPr="00CE6188">
        <w:rPr>
          <w:rFonts w:ascii="Times New Roman" w:hAnsi="Times New Roman" w:cs="Times New Roman"/>
          <w:sz w:val="28"/>
          <w:szCs w:val="28"/>
        </w:rPr>
        <w:t xml:space="preserve">Реализация поставленных задач позволит к </w:t>
      </w:r>
      <w:r w:rsidR="000776E2" w:rsidRPr="00CE6188">
        <w:rPr>
          <w:rFonts w:ascii="Times New Roman" w:hAnsi="Times New Roman" w:cs="Times New Roman"/>
          <w:sz w:val="28"/>
          <w:szCs w:val="28"/>
        </w:rPr>
        <w:t>202</w:t>
      </w:r>
      <w:r w:rsidR="008B3759" w:rsidRPr="00CE6188">
        <w:rPr>
          <w:rFonts w:ascii="Times New Roman" w:hAnsi="Times New Roman" w:cs="Times New Roman"/>
          <w:sz w:val="28"/>
          <w:szCs w:val="28"/>
        </w:rPr>
        <w:t>5</w:t>
      </w:r>
      <w:r w:rsidRPr="00CE6188">
        <w:rPr>
          <w:rFonts w:ascii="Times New Roman" w:hAnsi="Times New Roman" w:cs="Times New Roman"/>
          <w:sz w:val="28"/>
          <w:szCs w:val="28"/>
        </w:rPr>
        <w:t xml:space="preserve"> году: обеспечить территорию муниципального образования документами территориального планирования и градостроительного зонирования, документацией по планировке территории.</w:t>
      </w:r>
    </w:p>
    <w:p w:rsidR="00CE3423" w:rsidRPr="00CE6188" w:rsidRDefault="00CE3423" w:rsidP="006F336D">
      <w:pPr>
        <w:pStyle w:val="3"/>
        <w:widowControl w:val="0"/>
        <w:ind w:left="709" w:firstLine="11"/>
        <w:jc w:val="both"/>
        <w:rPr>
          <w:b w:val="0"/>
          <w:bCs w:val="0"/>
          <w:iCs/>
          <w:sz w:val="28"/>
          <w:szCs w:val="28"/>
        </w:rPr>
      </w:pPr>
      <w:r w:rsidRPr="00CE6188">
        <w:rPr>
          <w:iCs/>
          <w:sz w:val="28"/>
          <w:szCs w:val="28"/>
        </w:rPr>
        <w:t>Экологическая политика</w:t>
      </w:r>
    </w:p>
    <w:p w:rsidR="00C863E8" w:rsidRPr="00CE6188" w:rsidRDefault="00C863E8" w:rsidP="002A10E3">
      <w:pPr>
        <w:spacing w:line="360" w:lineRule="auto"/>
        <w:ind w:left="709" w:right="142" w:firstLine="11"/>
        <w:rPr>
          <w:rFonts w:ascii="Times New Roman" w:hAnsi="Times New Roman" w:cs="Times New Roman"/>
          <w:sz w:val="28"/>
          <w:szCs w:val="28"/>
        </w:rPr>
      </w:pPr>
      <w:r w:rsidRPr="00CE6188">
        <w:rPr>
          <w:rFonts w:ascii="Times New Roman" w:hAnsi="Times New Roman" w:cs="Times New Roman"/>
          <w:b/>
          <w:sz w:val="28"/>
          <w:szCs w:val="28"/>
        </w:rPr>
        <w:t xml:space="preserve">Цель – </w:t>
      </w:r>
      <w:r w:rsidRPr="00CE6188">
        <w:rPr>
          <w:rFonts w:ascii="Times New Roman" w:hAnsi="Times New Roman" w:cs="Times New Roman"/>
          <w:sz w:val="28"/>
          <w:szCs w:val="28"/>
        </w:rPr>
        <w:t>обеспечение экологической безопасности в районе.</w:t>
      </w:r>
    </w:p>
    <w:p w:rsidR="00B67C66" w:rsidRDefault="00C863E8" w:rsidP="00B67C66">
      <w:pPr>
        <w:spacing w:line="360" w:lineRule="auto"/>
        <w:ind w:left="709" w:right="142" w:firstLine="11"/>
        <w:rPr>
          <w:rFonts w:ascii="Times New Roman" w:hAnsi="Times New Roman" w:cs="Times New Roman"/>
          <w:sz w:val="28"/>
          <w:szCs w:val="28"/>
        </w:rPr>
      </w:pPr>
      <w:r w:rsidRPr="00CE6188">
        <w:rPr>
          <w:rFonts w:ascii="Times New Roman" w:hAnsi="Times New Roman" w:cs="Times New Roman"/>
          <w:b/>
          <w:sz w:val="28"/>
          <w:szCs w:val="28"/>
        </w:rPr>
        <w:t xml:space="preserve">Задача </w:t>
      </w:r>
      <w:r w:rsidRPr="00CE6188">
        <w:rPr>
          <w:rFonts w:ascii="Times New Roman" w:hAnsi="Times New Roman" w:cs="Times New Roman"/>
          <w:sz w:val="28"/>
          <w:szCs w:val="28"/>
        </w:rPr>
        <w:t>– снижение негативного воздействия на окружающую среду.</w:t>
      </w:r>
    </w:p>
    <w:p w:rsidR="00B67C66" w:rsidRDefault="00CE3423" w:rsidP="00B67C66">
      <w:pPr>
        <w:spacing w:line="360" w:lineRule="auto"/>
        <w:ind w:right="142" w:firstLine="720"/>
        <w:rPr>
          <w:rFonts w:ascii="Times New Roman" w:hAnsi="Times New Roman" w:cs="Times New Roman"/>
          <w:sz w:val="28"/>
          <w:szCs w:val="28"/>
        </w:rPr>
      </w:pPr>
      <w:r w:rsidRPr="00CE6188">
        <w:rPr>
          <w:rFonts w:ascii="Times New Roman" w:hAnsi="Times New Roman" w:cs="Times New Roman"/>
          <w:sz w:val="28"/>
          <w:szCs w:val="28"/>
        </w:rPr>
        <w:t xml:space="preserve">Концептуальными положениями </w:t>
      </w:r>
      <w:r w:rsidR="00C863E8" w:rsidRPr="00CE6188">
        <w:rPr>
          <w:rFonts w:ascii="Times New Roman" w:hAnsi="Times New Roman" w:cs="Times New Roman"/>
          <w:sz w:val="28"/>
          <w:szCs w:val="28"/>
        </w:rPr>
        <w:t xml:space="preserve">и приоритетами </w:t>
      </w:r>
      <w:r w:rsidRPr="00CE6188">
        <w:rPr>
          <w:rFonts w:ascii="Times New Roman" w:hAnsi="Times New Roman" w:cs="Times New Roman"/>
          <w:sz w:val="28"/>
          <w:szCs w:val="28"/>
        </w:rPr>
        <w:t>экологической политики органов местного самоуправления Юргинского муниципального района на период до 2035 года являются:</w:t>
      </w:r>
    </w:p>
    <w:p w:rsidR="00B67C66" w:rsidRPr="00B67C66" w:rsidRDefault="00CE3423" w:rsidP="00B67C66">
      <w:pPr>
        <w:pStyle w:val="a4"/>
        <w:numPr>
          <w:ilvl w:val="0"/>
          <w:numId w:val="31"/>
        </w:numPr>
        <w:spacing w:line="360" w:lineRule="auto"/>
        <w:ind w:left="0" w:right="142" w:firstLine="851"/>
        <w:rPr>
          <w:rFonts w:ascii="Times New Roman" w:hAnsi="Times New Roman" w:cs="Times New Roman"/>
          <w:sz w:val="28"/>
          <w:szCs w:val="28"/>
        </w:rPr>
      </w:pPr>
      <w:r w:rsidRPr="00B67C66">
        <w:rPr>
          <w:rFonts w:ascii="Times New Roman" w:hAnsi="Times New Roman" w:cs="Times New Roman"/>
          <w:sz w:val="28"/>
          <w:szCs w:val="28"/>
        </w:rPr>
        <w:t>обеспечение соблюдения действующего природоохранного законодательства;</w:t>
      </w:r>
    </w:p>
    <w:p w:rsidR="00CE3423" w:rsidRPr="00B67C66" w:rsidRDefault="00CE3423" w:rsidP="00B67C66">
      <w:pPr>
        <w:pStyle w:val="a4"/>
        <w:numPr>
          <w:ilvl w:val="0"/>
          <w:numId w:val="31"/>
        </w:numPr>
        <w:spacing w:line="360" w:lineRule="auto"/>
        <w:ind w:left="0" w:right="142" w:firstLine="851"/>
        <w:rPr>
          <w:rFonts w:ascii="Times New Roman" w:hAnsi="Times New Roman" w:cs="Times New Roman"/>
          <w:sz w:val="28"/>
          <w:szCs w:val="28"/>
        </w:rPr>
      </w:pPr>
      <w:r w:rsidRPr="00B67C66">
        <w:rPr>
          <w:rFonts w:ascii="Times New Roman" w:hAnsi="Times New Roman" w:cs="Times New Roman"/>
          <w:sz w:val="28"/>
          <w:szCs w:val="28"/>
        </w:rPr>
        <w:t>правовое и организационное регулирование формирования безопасной, экологически чистой, благоприятной среды жизнедеятельности, бережного природопользования, сохранения исторического и культурного наследия, природных ландшафтов;</w:t>
      </w:r>
    </w:p>
    <w:p w:rsidR="00CE3423" w:rsidRPr="00CE6188" w:rsidRDefault="00CE3423" w:rsidP="00062648">
      <w:pPr>
        <w:keepNext/>
        <w:widowControl w:val="0"/>
        <w:numPr>
          <w:ilvl w:val="0"/>
          <w:numId w:val="5"/>
        </w:numPr>
        <w:shd w:val="clear" w:color="auto" w:fill="DBE5F1" w:themeFill="accent1" w:themeFillTint="33"/>
        <w:tabs>
          <w:tab w:val="clear" w:pos="1440"/>
          <w:tab w:val="num" w:pos="1080"/>
        </w:tabs>
        <w:spacing w:line="360" w:lineRule="auto"/>
        <w:ind w:left="0" w:firstLine="720"/>
        <w:rPr>
          <w:rFonts w:ascii="Times New Roman" w:hAnsi="Times New Roman" w:cs="Times New Roman"/>
          <w:sz w:val="28"/>
          <w:szCs w:val="28"/>
        </w:rPr>
      </w:pPr>
      <w:r w:rsidRPr="00CE6188">
        <w:rPr>
          <w:rFonts w:ascii="Times New Roman" w:hAnsi="Times New Roman" w:cs="Times New Roman"/>
          <w:sz w:val="28"/>
          <w:szCs w:val="28"/>
        </w:rPr>
        <w:lastRenderedPageBreak/>
        <w:t xml:space="preserve">содействие внедрению экологически безопасных, безотходных, </w:t>
      </w:r>
      <w:proofErr w:type="spellStart"/>
      <w:r w:rsidRPr="00CE6188">
        <w:rPr>
          <w:rFonts w:ascii="Times New Roman" w:hAnsi="Times New Roman" w:cs="Times New Roman"/>
          <w:sz w:val="28"/>
          <w:szCs w:val="28"/>
        </w:rPr>
        <w:t>ресурсо</w:t>
      </w:r>
      <w:proofErr w:type="spellEnd"/>
      <w:r w:rsidRPr="00CE6188">
        <w:rPr>
          <w:rFonts w:ascii="Times New Roman" w:hAnsi="Times New Roman" w:cs="Times New Roman"/>
          <w:sz w:val="28"/>
          <w:szCs w:val="28"/>
        </w:rPr>
        <w:t xml:space="preserve"> - и энергосберегающих технологий</w:t>
      </w:r>
      <w:r w:rsidR="00C863E8" w:rsidRPr="00CE6188">
        <w:rPr>
          <w:rFonts w:ascii="Times New Roman" w:hAnsi="Times New Roman" w:cs="Times New Roman"/>
          <w:sz w:val="28"/>
          <w:szCs w:val="28"/>
        </w:rPr>
        <w:t xml:space="preserve"> (газ</w:t>
      </w:r>
      <w:r w:rsidR="00062648">
        <w:rPr>
          <w:rFonts w:ascii="Times New Roman" w:hAnsi="Times New Roman" w:cs="Times New Roman"/>
          <w:sz w:val="28"/>
          <w:szCs w:val="28"/>
        </w:rPr>
        <w:t>и</w:t>
      </w:r>
      <w:r w:rsidR="00C863E8" w:rsidRPr="00CE6188">
        <w:rPr>
          <w:rFonts w:ascii="Times New Roman" w:hAnsi="Times New Roman" w:cs="Times New Roman"/>
          <w:sz w:val="28"/>
          <w:szCs w:val="28"/>
        </w:rPr>
        <w:t>фикация)</w:t>
      </w:r>
      <w:r w:rsidRPr="00CE6188">
        <w:rPr>
          <w:rFonts w:ascii="Times New Roman" w:hAnsi="Times New Roman" w:cs="Times New Roman"/>
          <w:sz w:val="28"/>
          <w:szCs w:val="28"/>
        </w:rPr>
        <w:t>;</w:t>
      </w:r>
    </w:p>
    <w:p w:rsidR="00C863E8" w:rsidRPr="00CE6188" w:rsidRDefault="00C863E8" w:rsidP="00062648">
      <w:pPr>
        <w:keepNext/>
        <w:widowControl w:val="0"/>
        <w:numPr>
          <w:ilvl w:val="0"/>
          <w:numId w:val="5"/>
        </w:numPr>
        <w:shd w:val="clear" w:color="auto" w:fill="DBE5F1" w:themeFill="accent1" w:themeFillTint="33"/>
        <w:tabs>
          <w:tab w:val="clear" w:pos="1440"/>
          <w:tab w:val="num" w:pos="1080"/>
        </w:tabs>
        <w:spacing w:line="360" w:lineRule="auto"/>
        <w:ind w:left="0" w:firstLine="720"/>
        <w:rPr>
          <w:rFonts w:ascii="Times New Roman" w:hAnsi="Times New Roman" w:cs="Times New Roman"/>
          <w:sz w:val="28"/>
          <w:szCs w:val="28"/>
        </w:rPr>
      </w:pPr>
      <w:r w:rsidRPr="00CE6188">
        <w:rPr>
          <w:rFonts w:ascii="Times New Roman" w:hAnsi="Times New Roman" w:cs="Times New Roman"/>
          <w:sz w:val="28"/>
          <w:szCs w:val="28"/>
        </w:rPr>
        <w:t>рациональная организация сбора и вывоза бытовых и производственных отходов;</w:t>
      </w:r>
    </w:p>
    <w:p w:rsidR="00CE3423" w:rsidRPr="00CE6188" w:rsidRDefault="00CE3423" w:rsidP="00062648">
      <w:pPr>
        <w:keepNext/>
        <w:widowControl w:val="0"/>
        <w:numPr>
          <w:ilvl w:val="0"/>
          <w:numId w:val="5"/>
        </w:numPr>
        <w:shd w:val="clear" w:color="auto" w:fill="DBE5F1" w:themeFill="accent1" w:themeFillTint="33"/>
        <w:tabs>
          <w:tab w:val="clear" w:pos="1440"/>
          <w:tab w:val="num" w:pos="1080"/>
        </w:tabs>
        <w:spacing w:line="360" w:lineRule="auto"/>
        <w:ind w:left="0" w:firstLine="720"/>
        <w:rPr>
          <w:rFonts w:ascii="Times New Roman" w:hAnsi="Times New Roman" w:cs="Times New Roman"/>
          <w:sz w:val="28"/>
          <w:szCs w:val="28"/>
        </w:rPr>
      </w:pPr>
      <w:r w:rsidRPr="00CE6188">
        <w:rPr>
          <w:rFonts w:ascii="Times New Roman" w:hAnsi="Times New Roman" w:cs="Times New Roman"/>
          <w:sz w:val="28"/>
          <w:szCs w:val="28"/>
        </w:rPr>
        <w:t>пропаганда экологических знаний и формирование экологической культуры;</w:t>
      </w:r>
    </w:p>
    <w:p w:rsidR="00CE3423" w:rsidRPr="00CE6188" w:rsidRDefault="00CE3423" w:rsidP="00062648">
      <w:pPr>
        <w:keepNext/>
        <w:widowControl w:val="0"/>
        <w:numPr>
          <w:ilvl w:val="0"/>
          <w:numId w:val="5"/>
        </w:numPr>
        <w:shd w:val="clear" w:color="auto" w:fill="DBE5F1" w:themeFill="accent1" w:themeFillTint="33"/>
        <w:tabs>
          <w:tab w:val="clear" w:pos="1440"/>
          <w:tab w:val="num" w:pos="1080"/>
        </w:tabs>
        <w:spacing w:line="360" w:lineRule="auto"/>
        <w:ind w:left="0" w:firstLine="720"/>
        <w:rPr>
          <w:rFonts w:ascii="Times New Roman" w:hAnsi="Times New Roman" w:cs="Times New Roman"/>
          <w:sz w:val="28"/>
          <w:szCs w:val="28"/>
        </w:rPr>
      </w:pPr>
      <w:r w:rsidRPr="00CE6188">
        <w:rPr>
          <w:rFonts w:ascii="Times New Roman" w:hAnsi="Times New Roman" w:cs="Times New Roman"/>
          <w:sz w:val="28"/>
          <w:szCs w:val="28"/>
        </w:rPr>
        <w:t>мониторинг объектов, являющихся источниками загрязнения окружающей среды, вредных и опасных факторов (выбросов, сбросов).</w:t>
      </w:r>
    </w:p>
    <w:p w:rsidR="009D09F4" w:rsidRDefault="009D09F4" w:rsidP="00CE3423">
      <w:pPr>
        <w:spacing w:line="276" w:lineRule="auto"/>
        <w:ind w:right="142" w:firstLine="708"/>
        <w:rPr>
          <w:rFonts w:ascii="Times New Roman" w:hAnsi="Times New Roman" w:cs="Times New Roman"/>
          <w:b/>
          <w:sz w:val="28"/>
          <w:szCs w:val="28"/>
        </w:rPr>
      </w:pPr>
    </w:p>
    <w:p w:rsidR="00087E52" w:rsidRPr="00CE6188" w:rsidRDefault="00CE3423" w:rsidP="00CE3423">
      <w:pPr>
        <w:spacing w:line="276" w:lineRule="auto"/>
        <w:ind w:right="142" w:firstLine="708"/>
        <w:rPr>
          <w:rFonts w:ascii="Times New Roman" w:hAnsi="Times New Roman" w:cs="Times New Roman"/>
          <w:b/>
          <w:sz w:val="28"/>
          <w:szCs w:val="28"/>
        </w:rPr>
      </w:pPr>
      <w:proofErr w:type="spellStart"/>
      <w:r w:rsidRPr="00CE6188">
        <w:rPr>
          <w:rFonts w:ascii="Times New Roman" w:hAnsi="Times New Roman" w:cs="Times New Roman"/>
          <w:b/>
          <w:sz w:val="28"/>
          <w:szCs w:val="28"/>
        </w:rPr>
        <w:t>5.4.</w:t>
      </w:r>
      <w:r w:rsidR="00087E52" w:rsidRPr="00CE6188">
        <w:rPr>
          <w:rFonts w:ascii="Times New Roman" w:hAnsi="Times New Roman" w:cs="Times New Roman"/>
          <w:b/>
          <w:sz w:val="28"/>
          <w:szCs w:val="28"/>
        </w:rPr>
        <w:t>Эффективное</w:t>
      </w:r>
      <w:proofErr w:type="spellEnd"/>
      <w:r w:rsidR="00087E52" w:rsidRPr="00CE6188">
        <w:rPr>
          <w:rFonts w:ascii="Times New Roman" w:hAnsi="Times New Roman" w:cs="Times New Roman"/>
          <w:b/>
          <w:sz w:val="28"/>
          <w:szCs w:val="28"/>
        </w:rPr>
        <w:t xml:space="preserve"> управление муниципальными финансами</w:t>
      </w:r>
    </w:p>
    <w:p w:rsidR="00087E52" w:rsidRPr="00CE6188" w:rsidRDefault="00087E52" w:rsidP="007823C2">
      <w:pPr>
        <w:spacing w:line="276" w:lineRule="auto"/>
        <w:ind w:right="142"/>
        <w:rPr>
          <w:rFonts w:ascii="Times New Roman" w:hAnsi="Times New Roman" w:cs="Times New Roman"/>
          <w:b/>
          <w:sz w:val="28"/>
          <w:szCs w:val="28"/>
        </w:rPr>
      </w:pPr>
    </w:p>
    <w:p w:rsidR="00087E52" w:rsidRPr="00CE6188" w:rsidRDefault="00087E52" w:rsidP="002A10E3">
      <w:pPr>
        <w:spacing w:line="360" w:lineRule="auto"/>
        <w:ind w:right="142"/>
        <w:rPr>
          <w:rFonts w:ascii="Times New Roman" w:hAnsi="Times New Roman" w:cs="Times New Roman"/>
          <w:sz w:val="28"/>
          <w:szCs w:val="28"/>
        </w:rPr>
      </w:pPr>
      <w:r w:rsidRPr="00CE6188">
        <w:rPr>
          <w:rFonts w:ascii="Times New Roman" w:hAnsi="Times New Roman" w:cs="Times New Roman"/>
          <w:b/>
          <w:sz w:val="28"/>
          <w:szCs w:val="28"/>
        </w:rPr>
        <w:t xml:space="preserve">      </w:t>
      </w:r>
      <w:r w:rsidR="002A10E3">
        <w:rPr>
          <w:rFonts w:ascii="Times New Roman" w:hAnsi="Times New Roman" w:cs="Times New Roman"/>
          <w:b/>
          <w:sz w:val="28"/>
          <w:szCs w:val="28"/>
        </w:rPr>
        <w:t xml:space="preserve">  </w:t>
      </w:r>
      <w:r w:rsidRPr="00CE6188">
        <w:rPr>
          <w:rFonts w:ascii="Times New Roman" w:hAnsi="Times New Roman" w:cs="Times New Roman"/>
          <w:b/>
          <w:sz w:val="28"/>
          <w:szCs w:val="28"/>
        </w:rPr>
        <w:t xml:space="preserve"> Цель – </w:t>
      </w:r>
      <w:r w:rsidRPr="00CE6188">
        <w:rPr>
          <w:rFonts w:ascii="Times New Roman" w:hAnsi="Times New Roman" w:cs="Times New Roman"/>
          <w:sz w:val="28"/>
          <w:szCs w:val="28"/>
        </w:rPr>
        <w:t>создание условий для повышения эффективности бюджетных расходов и качества управления муниципальными финансами, повышения качества финансового менеджмента  в секторе муниципального управления</w:t>
      </w:r>
    </w:p>
    <w:p w:rsidR="00087E52" w:rsidRPr="00CE6188" w:rsidRDefault="00087E52" w:rsidP="002A10E3">
      <w:pPr>
        <w:spacing w:line="360" w:lineRule="auto"/>
        <w:ind w:right="142"/>
        <w:rPr>
          <w:rFonts w:ascii="Times New Roman" w:hAnsi="Times New Roman" w:cs="Times New Roman"/>
          <w:b/>
          <w:sz w:val="28"/>
          <w:szCs w:val="28"/>
        </w:rPr>
      </w:pPr>
      <w:r w:rsidRPr="00CE6188">
        <w:rPr>
          <w:rFonts w:ascii="Times New Roman" w:hAnsi="Times New Roman" w:cs="Times New Roman"/>
          <w:b/>
          <w:sz w:val="28"/>
          <w:szCs w:val="28"/>
        </w:rPr>
        <w:t xml:space="preserve">       </w:t>
      </w:r>
      <w:r w:rsidR="002A10E3">
        <w:rPr>
          <w:rFonts w:ascii="Times New Roman" w:hAnsi="Times New Roman" w:cs="Times New Roman"/>
          <w:b/>
          <w:sz w:val="28"/>
          <w:szCs w:val="28"/>
        </w:rPr>
        <w:t xml:space="preserve">  </w:t>
      </w:r>
      <w:r w:rsidRPr="00CE6188">
        <w:rPr>
          <w:rFonts w:ascii="Times New Roman" w:hAnsi="Times New Roman" w:cs="Times New Roman"/>
          <w:b/>
          <w:sz w:val="28"/>
          <w:szCs w:val="28"/>
        </w:rPr>
        <w:t>Задачи:</w:t>
      </w:r>
    </w:p>
    <w:p w:rsidR="00087E52" w:rsidRPr="00CE6188" w:rsidRDefault="00087E52" w:rsidP="002A10E3">
      <w:pPr>
        <w:pStyle w:val="a4"/>
        <w:numPr>
          <w:ilvl w:val="0"/>
          <w:numId w:val="16"/>
        </w:numPr>
        <w:spacing w:line="360" w:lineRule="auto"/>
        <w:ind w:right="142" w:hanging="11"/>
        <w:rPr>
          <w:rFonts w:ascii="Times New Roman" w:eastAsia="Times New Roman" w:hAnsi="Times New Roman" w:cs="Times New Roman"/>
          <w:sz w:val="28"/>
          <w:szCs w:val="28"/>
          <w:lang w:eastAsia="ru-RU"/>
        </w:rPr>
      </w:pPr>
      <w:r w:rsidRPr="00CE6188">
        <w:rPr>
          <w:rFonts w:ascii="Times New Roman" w:eastAsia="Times New Roman" w:hAnsi="Times New Roman" w:cs="Times New Roman"/>
          <w:sz w:val="28"/>
          <w:szCs w:val="28"/>
          <w:lang w:eastAsia="ru-RU"/>
        </w:rPr>
        <w:t>долгосрочное и среднесрочное бюджетное планирование;</w:t>
      </w:r>
    </w:p>
    <w:p w:rsidR="00087E52" w:rsidRPr="00CE6188" w:rsidRDefault="00087E52" w:rsidP="002A10E3">
      <w:pPr>
        <w:pStyle w:val="a4"/>
        <w:numPr>
          <w:ilvl w:val="0"/>
          <w:numId w:val="16"/>
        </w:numPr>
        <w:spacing w:line="360" w:lineRule="auto"/>
        <w:ind w:left="0" w:right="142" w:firstLine="709"/>
        <w:rPr>
          <w:rFonts w:ascii="Times New Roman" w:eastAsia="Times New Roman" w:hAnsi="Times New Roman" w:cs="Times New Roman"/>
          <w:sz w:val="28"/>
          <w:szCs w:val="28"/>
          <w:lang w:eastAsia="ru-RU"/>
        </w:rPr>
      </w:pPr>
      <w:r w:rsidRPr="00CE6188">
        <w:rPr>
          <w:rFonts w:ascii="Times New Roman" w:eastAsia="Times New Roman" w:hAnsi="Times New Roman" w:cs="Times New Roman"/>
          <w:sz w:val="28"/>
          <w:szCs w:val="28"/>
          <w:lang w:eastAsia="ru-RU"/>
        </w:rPr>
        <w:t>повышение эффективности бюджетных расходов, оптимизация действующих расходных обязательств;</w:t>
      </w:r>
    </w:p>
    <w:p w:rsidR="00087E52" w:rsidRPr="00CE6188" w:rsidRDefault="00087E52" w:rsidP="002A10E3">
      <w:pPr>
        <w:pStyle w:val="a4"/>
        <w:numPr>
          <w:ilvl w:val="0"/>
          <w:numId w:val="16"/>
        </w:numPr>
        <w:spacing w:line="360" w:lineRule="auto"/>
        <w:ind w:left="0" w:right="142" w:firstLine="709"/>
        <w:rPr>
          <w:rFonts w:ascii="Times New Roman" w:eastAsia="Times New Roman" w:hAnsi="Times New Roman" w:cs="Times New Roman"/>
          <w:sz w:val="28"/>
          <w:szCs w:val="28"/>
          <w:lang w:eastAsia="ru-RU"/>
        </w:rPr>
      </w:pPr>
      <w:r w:rsidRPr="00CE6188">
        <w:rPr>
          <w:rFonts w:ascii="Times New Roman" w:eastAsia="Times New Roman" w:hAnsi="Times New Roman" w:cs="Times New Roman"/>
          <w:sz w:val="28"/>
          <w:szCs w:val="28"/>
          <w:lang w:eastAsia="ru-RU"/>
        </w:rPr>
        <w:t xml:space="preserve">максимальное использование программно-целевого принципа бюджетного планирования, ориентированного на цели развития муниципального образования; </w:t>
      </w:r>
    </w:p>
    <w:p w:rsidR="00087E52" w:rsidRPr="00CE6188" w:rsidRDefault="00087E52" w:rsidP="002A10E3">
      <w:pPr>
        <w:pStyle w:val="a4"/>
        <w:numPr>
          <w:ilvl w:val="0"/>
          <w:numId w:val="16"/>
        </w:numPr>
        <w:spacing w:line="360" w:lineRule="auto"/>
        <w:ind w:left="0" w:right="142" w:firstLine="709"/>
        <w:rPr>
          <w:rFonts w:ascii="Times New Roman" w:eastAsia="Times New Roman" w:hAnsi="Times New Roman" w:cs="Times New Roman"/>
          <w:sz w:val="28"/>
          <w:szCs w:val="28"/>
          <w:lang w:eastAsia="ru-RU"/>
        </w:rPr>
      </w:pPr>
      <w:r w:rsidRPr="00CE6188">
        <w:rPr>
          <w:rFonts w:ascii="Times New Roman" w:eastAsia="Times New Roman" w:hAnsi="Times New Roman" w:cs="Times New Roman"/>
          <w:sz w:val="28"/>
          <w:szCs w:val="28"/>
          <w:lang w:eastAsia="ru-RU"/>
        </w:rPr>
        <w:t>экономия средств местного бюджета за счет совершенствования процедур закупки товаров и услуг, размещение муниципального заказа путем проведения торгов в форме конкурса, аукциона, которые способствуют развитию конкуренции за право исполнения муниципального заказа, привлечение к участию в торгах широкого круга участников;</w:t>
      </w:r>
    </w:p>
    <w:p w:rsidR="00087E52" w:rsidRPr="00CE6188" w:rsidRDefault="00087E52" w:rsidP="002A10E3">
      <w:pPr>
        <w:pStyle w:val="a4"/>
        <w:numPr>
          <w:ilvl w:val="0"/>
          <w:numId w:val="16"/>
        </w:numPr>
        <w:spacing w:line="360" w:lineRule="auto"/>
        <w:ind w:left="0" w:right="142" w:firstLine="709"/>
        <w:rPr>
          <w:rFonts w:ascii="Times New Roman" w:eastAsia="Calibri" w:hAnsi="Times New Roman" w:cs="Times New Roman"/>
          <w:sz w:val="28"/>
          <w:szCs w:val="28"/>
          <w:lang w:eastAsia="ru-RU"/>
        </w:rPr>
      </w:pPr>
      <w:r w:rsidRPr="00CE6188">
        <w:rPr>
          <w:rFonts w:ascii="Times New Roman" w:eastAsia="Calibri" w:hAnsi="Times New Roman" w:cs="Times New Roman"/>
          <w:sz w:val="28"/>
          <w:szCs w:val="28"/>
          <w:lang w:eastAsia="ru-RU"/>
        </w:rPr>
        <w:t>организация внутреннего финансового контроля в соответствии с Порядком  осуществления главными распорядителями средств бюджета Юргинского муниципального района внутреннего финансового контроля и внутреннего финансового аудита;</w:t>
      </w:r>
    </w:p>
    <w:p w:rsidR="00087E52" w:rsidRPr="00CE6188" w:rsidRDefault="00087E52" w:rsidP="002A10E3">
      <w:pPr>
        <w:pStyle w:val="a4"/>
        <w:numPr>
          <w:ilvl w:val="0"/>
          <w:numId w:val="16"/>
        </w:numPr>
        <w:spacing w:line="360" w:lineRule="auto"/>
        <w:ind w:right="142" w:hanging="11"/>
        <w:rPr>
          <w:rFonts w:ascii="Times New Roman" w:eastAsia="Times New Roman" w:hAnsi="Times New Roman" w:cs="Times New Roman"/>
          <w:sz w:val="28"/>
          <w:szCs w:val="28"/>
          <w:lang w:eastAsia="ru-RU"/>
        </w:rPr>
      </w:pPr>
      <w:r w:rsidRPr="00CE6188">
        <w:rPr>
          <w:rFonts w:ascii="Times New Roman" w:eastAsia="Times New Roman" w:hAnsi="Times New Roman" w:cs="Times New Roman"/>
          <w:sz w:val="28"/>
          <w:szCs w:val="28"/>
          <w:lang w:eastAsia="ru-RU"/>
        </w:rPr>
        <w:lastRenderedPageBreak/>
        <w:t>совершенствование качества управления бюджетным процессом;</w:t>
      </w:r>
    </w:p>
    <w:p w:rsidR="00087E52" w:rsidRPr="00CE6188" w:rsidRDefault="00087E52" w:rsidP="002A10E3">
      <w:pPr>
        <w:pStyle w:val="a4"/>
        <w:numPr>
          <w:ilvl w:val="0"/>
          <w:numId w:val="16"/>
        </w:numPr>
        <w:spacing w:line="360" w:lineRule="auto"/>
        <w:ind w:left="0" w:right="142" w:firstLine="709"/>
        <w:rPr>
          <w:rFonts w:ascii="Times New Roman" w:eastAsia="Times New Roman" w:hAnsi="Times New Roman" w:cs="Times New Roman"/>
          <w:sz w:val="28"/>
          <w:szCs w:val="28"/>
          <w:lang w:eastAsia="ru-RU"/>
        </w:rPr>
      </w:pPr>
      <w:r w:rsidRPr="00CE6188">
        <w:rPr>
          <w:rFonts w:ascii="Times New Roman" w:eastAsia="Times New Roman" w:hAnsi="Times New Roman" w:cs="Times New Roman"/>
          <w:sz w:val="28"/>
          <w:szCs w:val="28"/>
          <w:lang w:eastAsia="ru-RU"/>
        </w:rPr>
        <w:t>соблюдение при выработке  бюджетной политики муниципального района показателей долгосрочной сбалансированности и устойчивости  местного бюджета, предельного дефицита, допустимости долговой нагрузки, расходов на обслуживание муниципального долга, применение критериев эффективности привлечения и использования заемных средств, организация учета муниципальных долговых обязательств в муниципальной долговой книге  на основании формализованного, прозрачного порядка.</w:t>
      </w:r>
    </w:p>
    <w:p w:rsidR="00087E52" w:rsidRPr="00CE6188" w:rsidRDefault="00853C31" w:rsidP="007823C2">
      <w:pPr>
        <w:spacing w:line="276" w:lineRule="auto"/>
        <w:ind w:right="142" w:firstLine="709"/>
        <w:rPr>
          <w:rFonts w:ascii="Times New Roman" w:hAnsi="Times New Roman" w:cs="Times New Roman"/>
          <w:b/>
          <w:sz w:val="28"/>
          <w:szCs w:val="28"/>
        </w:rPr>
      </w:pPr>
      <w:r w:rsidRPr="00CE6188">
        <w:rPr>
          <w:rFonts w:ascii="Times New Roman" w:hAnsi="Times New Roman" w:cs="Times New Roman"/>
          <w:b/>
          <w:sz w:val="28"/>
          <w:szCs w:val="28"/>
        </w:rPr>
        <w:t>Приоритетные направления в сфере финансов и устойчивости районного бюджета:</w:t>
      </w:r>
    </w:p>
    <w:p w:rsidR="00853C31" w:rsidRPr="00CE6188" w:rsidRDefault="00853C31" w:rsidP="002A10E3">
      <w:pPr>
        <w:pStyle w:val="a4"/>
        <w:numPr>
          <w:ilvl w:val="0"/>
          <w:numId w:val="21"/>
        </w:numPr>
        <w:tabs>
          <w:tab w:val="left" w:pos="993"/>
        </w:tabs>
        <w:spacing w:before="96" w:line="360" w:lineRule="auto"/>
        <w:ind w:left="0" w:firstLine="567"/>
        <w:rPr>
          <w:rFonts w:ascii="Times New Roman" w:hAnsi="Times New Roman" w:cs="Times New Roman"/>
          <w:sz w:val="28"/>
          <w:szCs w:val="28"/>
        </w:rPr>
      </w:pPr>
      <w:r w:rsidRPr="00CE6188">
        <w:rPr>
          <w:rFonts w:ascii="Times New Roman" w:eastAsia="Times New Roman" w:hAnsi="Times New Roman" w:cs="Times New Roman"/>
          <w:sz w:val="28"/>
          <w:szCs w:val="28"/>
        </w:rPr>
        <w:t>Обеспечить поступление в бюджет района всех предусмотренных законом налогов и сборов, для этого:</w:t>
      </w:r>
    </w:p>
    <w:p w:rsidR="00853C31" w:rsidRPr="00CE6188" w:rsidRDefault="00853C31" w:rsidP="002A10E3">
      <w:pPr>
        <w:tabs>
          <w:tab w:val="left" w:pos="851"/>
        </w:tabs>
        <w:spacing w:before="96" w:line="360" w:lineRule="auto"/>
        <w:rPr>
          <w:rFonts w:ascii="Times New Roman" w:hAnsi="Times New Roman" w:cs="Times New Roman"/>
          <w:sz w:val="28"/>
          <w:szCs w:val="28"/>
        </w:rPr>
      </w:pPr>
      <w:r w:rsidRPr="00CE6188">
        <w:rPr>
          <w:rFonts w:ascii="Times New Roman" w:hAnsi="Times New Roman" w:cs="Times New Roman"/>
          <w:sz w:val="28"/>
          <w:szCs w:val="28"/>
        </w:rPr>
        <w:tab/>
        <w:t>- продолжить работу с задолженностью по платежам в бюджет;</w:t>
      </w:r>
    </w:p>
    <w:p w:rsidR="00853C31" w:rsidRPr="00CE6188" w:rsidRDefault="00853C31" w:rsidP="002A10E3">
      <w:pPr>
        <w:pStyle w:val="a4"/>
        <w:tabs>
          <w:tab w:val="left" w:pos="851"/>
        </w:tabs>
        <w:spacing w:line="360" w:lineRule="auto"/>
        <w:ind w:left="0"/>
        <w:rPr>
          <w:rFonts w:ascii="Times New Roman" w:hAnsi="Times New Roman" w:cs="Times New Roman"/>
          <w:sz w:val="28"/>
          <w:szCs w:val="28"/>
        </w:rPr>
      </w:pPr>
      <w:r w:rsidRPr="00CE6188">
        <w:rPr>
          <w:rFonts w:ascii="Times New Roman" w:hAnsi="Times New Roman" w:cs="Times New Roman"/>
          <w:sz w:val="28"/>
          <w:szCs w:val="28"/>
        </w:rPr>
        <w:tab/>
        <w:t>- усилить адресную индивидуальную работу с должниками по налогу на доходы физических лиц, земельному налогу и налогу на имущество физических лиц;</w:t>
      </w:r>
    </w:p>
    <w:p w:rsidR="00853C31" w:rsidRPr="00CE6188" w:rsidRDefault="00016376" w:rsidP="002A10E3">
      <w:pPr>
        <w:tabs>
          <w:tab w:val="left" w:pos="851"/>
        </w:tabs>
        <w:spacing w:line="360" w:lineRule="auto"/>
        <w:rPr>
          <w:rFonts w:ascii="Times New Roman" w:hAnsi="Times New Roman" w:cs="Times New Roman"/>
          <w:sz w:val="28"/>
          <w:szCs w:val="28"/>
        </w:rPr>
      </w:pPr>
      <w:r w:rsidRPr="00CE6188">
        <w:rPr>
          <w:rFonts w:ascii="Times New Roman" w:hAnsi="Times New Roman" w:cs="Times New Roman"/>
          <w:sz w:val="28"/>
          <w:szCs w:val="28"/>
        </w:rPr>
        <w:tab/>
        <w:t xml:space="preserve">- </w:t>
      </w:r>
      <w:r w:rsidR="00853C31" w:rsidRPr="00CE6188">
        <w:rPr>
          <w:rFonts w:ascii="Times New Roman" w:hAnsi="Times New Roman" w:cs="Times New Roman"/>
          <w:sz w:val="28"/>
          <w:szCs w:val="28"/>
        </w:rPr>
        <w:t>учитывать при работе с должниками изменения налогового законодательства, снимающие режим налоговой тайны с информации о среднесписочной численности, доходах и расходах предприятий, а также сведения об уплаченных ими налогах, суммах недоимки и задолженности по пеням и штрафам;</w:t>
      </w:r>
    </w:p>
    <w:p w:rsidR="00853C31" w:rsidRPr="00CE6188" w:rsidRDefault="00853C31" w:rsidP="002A10E3">
      <w:pPr>
        <w:pStyle w:val="a4"/>
        <w:tabs>
          <w:tab w:val="left" w:pos="851"/>
        </w:tabs>
        <w:spacing w:line="360" w:lineRule="auto"/>
        <w:ind w:left="0"/>
        <w:rPr>
          <w:rFonts w:ascii="Times New Roman" w:hAnsi="Times New Roman" w:cs="Times New Roman"/>
          <w:sz w:val="28"/>
          <w:szCs w:val="28"/>
        </w:rPr>
      </w:pPr>
      <w:r w:rsidRPr="00CE6188">
        <w:rPr>
          <w:rFonts w:ascii="Times New Roman" w:hAnsi="Times New Roman" w:cs="Times New Roman"/>
          <w:sz w:val="28"/>
          <w:szCs w:val="28"/>
        </w:rPr>
        <w:tab/>
        <w:t>- проанализировать ситуацию с задолженностью физических лиц по имущественным налогам (транспортный налог, земельный налог, налог на имущество физических лиц) и принять все необходимые меры к ее погашению, в том числе проводить широкую разъяснительную работу среди населения о необходимости своевременной и полной уплаты налогов в бюджет;</w:t>
      </w:r>
    </w:p>
    <w:p w:rsidR="00853C31" w:rsidRPr="00CE6188" w:rsidRDefault="00853C31" w:rsidP="002A10E3">
      <w:pPr>
        <w:pStyle w:val="a4"/>
        <w:tabs>
          <w:tab w:val="left" w:pos="851"/>
        </w:tabs>
        <w:spacing w:line="360" w:lineRule="auto"/>
        <w:ind w:left="0" w:firstLine="567"/>
        <w:rPr>
          <w:rFonts w:ascii="Times New Roman" w:eastAsia="Times New Roman" w:hAnsi="Times New Roman" w:cs="Times New Roman"/>
          <w:sz w:val="28"/>
          <w:szCs w:val="24"/>
        </w:rPr>
      </w:pPr>
      <w:r w:rsidRPr="00CE6188">
        <w:rPr>
          <w:rFonts w:ascii="Times New Roman" w:eastAsia="Times New Roman" w:hAnsi="Times New Roman" w:cs="Times New Roman"/>
          <w:sz w:val="28"/>
          <w:szCs w:val="24"/>
        </w:rPr>
        <w:lastRenderedPageBreak/>
        <w:tab/>
        <w:t>- обеспечить взаимовыгодное сотрудничество с организациями, формирующими налоговый потенциал района.</w:t>
      </w:r>
    </w:p>
    <w:p w:rsidR="00853C31" w:rsidRPr="00CE6188" w:rsidRDefault="00C6324D" w:rsidP="002A10E3">
      <w:pPr>
        <w:pStyle w:val="a4"/>
        <w:numPr>
          <w:ilvl w:val="0"/>
          <w:numId w:val="21"/>
        </w:numPr>
        <w:tabs>
          <w:tab w:val="left" w:pos="993"/>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t>п</w:t>
      </w:r>
      <w:r w:rsidR="00853C31" w:rsidRPr="00CE6188">
        <w:rPr>
          <w:rFonts w:ascii="Times New Roman" w:hAnsi="Times New Roman" w:cs="Times New Roman"/>
          <w:sz w:val="28"/>
          <w:szCs w:val="28"/>
        </w:rPr>
        <w:t>родолжить работу по укреплению доходной базы и повышению финансовой устойчивости по следующим направлениям:</w:t>
      </w:r>
    </w:p>
    <w:p w:rsidR="00853C31" w:rsidRPr="00CE6188" w:rsidRDefault="00853C31" w:rsidP="002A10E3">
      <w:pPr>
        <w:pStyle w:val="a4"/>
        <w:tabs>
          <w:tab w:val="left" w:pos="851"/>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tab/>
        <w:t>- обеспечить эффективное взаимодействие с налоговыми органами и службой судебных приставов;</w:t>
      </w:r>
    </w:p>
    <w:p w:rsidR="00853C31" w:rsidRPr="00CE6188" w:rsidRDefault="00853C31" w:rsidP="002A10E3">
      <w:pPr>
        <w:pStyle w:val="a4"/>
        <w:tabs>
          <w:tab w:val="left" w:pos="851"/>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tab/>
        <w:t xml:space="preserve">- совместно с комитетом по управлению муниципальным имуществом повысить эффективность проведения </w:t>
      </w:r>
      <w:proofErr w:type="spellStart"/>
      <w:r w:rsidRPr="00CE6188">
        <w:rPr>
          <w:rFonts w:ascii="Times New Roman" w:hAnsi="Times New Roman" w:cs="Times New Roman"/>
          <w:sz w:val="28"/>
          <w:szCs w:val="28"/>
        </w:rPr>
        <w:t>претензионно</w:t>
      </w:r>
      <w:proofErr w:type="spellEnd"/>
      <w:r w:rsidR="002A10E3">
        <w:rPr>
          <w:rFonts w:ascii="Times New Roman" w:hAnsi="Times New Roman" w:cs="Times New Roman"/>
          <w:sz w:val="28"/>
          <w:szCs w:val="28"/>
        </w:rPr>
        <w:t xml:space="preserve"> </w:t>
      </w:r>
      <w:r w:rsidRPr="00CE6188">
        <w:rPr>
          <w:rFonts w:ascii="Times New Roman" w:hAnsi="Times New Roman" w:cs="Times New Roman"/>
          <w:sz w:val="28"/>
          <w:szCs w:val="28"/>
        </w:rPr>
        <w:t>-</w:t>
      </w:r>
      <w:r w:rsidR="002A10E3">
        <w:rPr>
          <w:rFonts w:ascii="Times New Roman" w:hAnsi="Times New Roman" w:cs="Times New Roman"/>
          <w:sz w:val="28"/>
          <w:szCs w:val="28"/>
        </w:rPr>
        <w:t xml:space="preserve"> </w:t>
      </w:r>
      <w:r w:rsidRPr="00CE6188">
        <w:rPr>
          <w:rFonts w:ascii="Times New Roman" w:hAnsi="Times New Roman" w:cs="Times New Roman"/>
          <w:sz w:val="28"/>
          <w:szCs w:val="28"/>
        </w:rPr>
        <w:t>исковой работы с должниками по взиманию арендных платежей за землю;</w:t>
      </w:r>
    </w:p>
    <w:p w:rsidR="00853C31" w:rsidRPr="00CE6188" w:rsidRDefault="0009207D" w:rsidP="002A10E3">
      <w:pPr>
        <w:tabs>
          <w:tab w:val="left" w:pos="851"/>
          <w:tab w:val="left" w:pos="993"/>
        </w:tabs>
        <w:spacing w:line="360" w:lineRule="auto"/>
        <w:rPr>
          <w:rFonts w:ascii="Times New Roman" w:hAnsi="Times New Roman" w:cs="Times New Roman"/>
          <w:sz w:val="28"/>
          <w:szCs w:val="28"/>
        </w:rPr>
      </w:pPr>
      <w:r w:rsidRPr="00CE6188">
        <w:rPr>
          <w:rFonts w:ascii="Times New Roman" w:hAnsi="Times New Roman" w:cs="Times New Roman"/>
          <w:sz w:val="28"/>
          <w:szCs w:val="28"/>
        </w:rPr>
        <w:tab/>
        <w:t xml:space="preserve">- </w:t>
      </w:r>
      <w:r w:rsidR="00853C31" w:rsidRPr="00CE6188">
        <w:rPr>
          <w:rFonts w:ascii="Times New Roman" w:hAnsi="Times New Roman" w:cs="Times New Roman"/>
          <w:sz w:val="28"/>
          <w:szCs w:val="28"/>
        </w:rPr>
        <w:t>продолжить реализацию мер, направленных на снижение неформальной занятости населения района;</w:t>
      </w:r>
    </w:p>
    <w:p w:rsidR="00853C31" w:rsidRPr="00CE6188" w:rsidRDefault="0009207D" w:rsidP="002A10E3">
      <w:pPr>
        <w:tabs>
          <w:tab w:val="left" w:pos="851"/>
        </w:tabs>
        <w:spacing w:line="360" w:lineRule="auto"/>
        <w:rPr>
          <w:rFonts w:ascii="Times New Roman" w:hAnsi="Times New Roman" w:cs="Times New Roman"/>
          <w:sz w:val="28"/>
          <w:szCs w:val="28"/>
        </w:rPr>
      </w:pPr>
      <w:r w:rsidRPr="00CE6188">
        <w:rPr>
          <w:rFonts w:ascii="Times New Roman" w:hAnsi="Times New Roman" w:cs="Times New Roman"/>
          <w:sz w:val="28"/>
          <w:szCs w:val="28"/>
        </w:rPr>
        <w:tab/>
        <w:t xml:space="preserve">- </w:t>
      </w:r>
      <w:r w:rsidR="00853C31" w:rsidRPr="00CE6188">
        <w:rPr>
          <w:rFonts w:ascii="Times New Roman" w:hAnsi="Times New Roman" w:cs="Times New Roman"/>
          <w:sz w:val="28"/>
          <w:szCs w:val="28"/>
        </w:rPr>
        <w:t>проанализировать налоговую нагрузку по единому налогу на вмененный доход для отдельных видов деятельности и рассмотреть возможность корректировки для отдельных видов деятельности и рассмотреть возможност</w:t>
      </w:r>
      <w:r w:rsidR="00016376" w:rsidRPr="00CE6188">
        <w:rPr>
          <w:rFonts w:ascii="Times New Roman" w:hAnsi="Times New Roman" w:cs="Times New Roman"/>
          <w:sz w:val="28"/>
          <w:szCs w:val="28"/>
        </w:rPr>
        <w:t xml:space="preserve">ь корректировки коэффициента </w:t>
      </w:r>
      <w:proofErr w:type="spellStart"/>
      <w:r w:rsidR="00016376" w:rsidRPr="00CE6188">
        <w:rPr>
          <w:rFonts w:ascii="Times New Roman" w:hAnsi="Times New Roman" w:cs="Times New Roman"/>
          <w:sz w:val="28"/>
          <w:szCs w:val="28"/>
        </w:rPr>
        <w:t>К2</w:t>
      </w:r>
      <w:proofErr w:type="spellEnd"/>
      <w:r w:rsidR="00016376" w:rsidRPr="00CE6188">
        <w:rPr>
          <w:rFonts w:ascii="Times New Roman" w:hAnsi="Times New Roman" w:cs="Times New Roman"/>
          <w:sz w:val="28"/>
          <w:szCs w:val="28"/>
        </w:rPr>
        <w:t>.</w:t>
      </w:r>
    </w:p>
    <w:p w:rsidR="00853C31" w:rsidRPr="00CE6188" w:rsidRDefault="00C6324D" w:rsidP="002A10E3">
      <w:pPr>
        <w:pStyle w:val="a4"/>
        <w:numPr>
          <w:ilvl w:val="0"/>
          <w:numId w:val="21"/>
        </w:numPr>
        <w:tabs>
          <w:tab w:val="left" w:pos="993"/>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t>о</w:t>
      </w:r>
      <w:r w:rsidR="00853C31" w:rsidRPr="00CE6188">
        <w:rPr>
          <w:rFonts w:ascii="Times New Roman" w:hAnsi="Times New Roman" w:cs="Times New Roman"/>
          <w:sz w:val="28"/>
          <w:szCs w:val="28"/>
        </w:rPr>
        <w:t>беспечить повышение эффективности реализации земельных полномочий, в том числе путем:</w:t>
      </w:r>
    </w:p>
    <w:p w:rsidR="00853C31" w:rsidRPr="00CE6188" w:rsidRDefault="0009207D" w:rsidP="002A10E3">
      <w:pPr>
        <w:pStyle w:val="a4"/>
        <w:tabs>
          <w:tab w:val="left" w:pos="851"/>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tab/>
        <w:t xml:space="preserve">- </w:t>
      </w:r>
      <w:r w:rsidR="00853C31" w:rsidRPr="00CE6188">
        <w:rPr>
          <w:rFonts w:ascii="Times New Roman" w:hAnsi="Times New Roman" w:cs="Times New Roman"/>
          <w:sz w:val="28"/>
          <w:szCs w:val="28"/>
        </w:rPr>
        <w:t xml:space="preserve">оспаривания в суде решений комиссии при </w:t>
      </w:r>
      <w:proofErr w:type="spellStart"/>
      <w:r w:rsidR="00853C31" w:rsidRPr="00CE6188">
        <w:rPr>
          <w:rFonts w:ascii="Times New Roman" w:hAnsi="Times New Roman" w:cs="Times New Roman"/>
          <w:sz w:val="28"/>
          <w:szCs w:val="28"/>
        </w:rPr>
        <w:t>Росреестре</w:t>
      </w:r>
      <w:proofErr w:type="spellEnd"/>
      <w:r w:rsidR="00853C31" w:rsidRPr="00CE6188">
        <w:rPr>
          <w:rFonts w:ascii="Times New Roman" w:hAnsi="Times New Roman" w:cs="Times New Roman"/>
          <w:sz w:val="28"/>
          <w:szCs w:val="28"/>
        </w:rPr>
        <w:t xml:space="preserve"> о снижении кадастровой стоимости недвижимого имущества в независимости от принадлежности данного имущества;</w:t>
      </w:r>
    </w:p>
    <w:p w:rsidR="00853C31" w:rsidRPr="00CE6188" w:rsidRDefault="0009207D" w:rsidP="002A10E3">
      <w:pPr>
        <w:tabs>
          <w:tab w:val="left" w:pos="0"/>
        </w:tabs>
        <w:spacing w:line="360" w:lineRule="auto"/>
        <w:ind w:firstLine="852"/>
        <w:rPr>
          <w:rFonts w:ascii="Times New Roman" w:hAnsi="Times New Roman" w:cs="Times New Roman"/>
          <w:sz w:val="28"/>
          <w:szCs w:val="28"/>
        </w:rPr>
      </w:pPr>
      <w:r w:rsidRPr="00CE6188">
        <w:rPr>
          <w:rFonts w:ascii="Times New Roman" w:hAnsi="Times New Roman" w:cs="Times New Roman"/>
          <w:sz w:val="28"/>
          <w:szCs w:val="28"/>
        </w:rPr>
        <w:t xml:space="preserve">- </w:t>
      </w:r>
      <w:r w:rsidR="00853C31" w:rsidRPr="00CE6188">
        <w:rPr>
          <w:rFonts w:ascii="Times New Roman" w:hAnsi="Times New Roman" w:cs="Times New Roman"/>
          <w:sz w:val="28"/>
          <w:szCs w:val="28"/>
        </w:rPr>
        <w:t>усиления муниципального земельного контроля в части регулярного проведения контрольных мероприятий на предмет фактического использования земельных участков;</w:t>
      </w:r>
    </w:p>
    <w:p w:rsidR="00853C31" w:rsidRPr="00CE6188" w:rsidRDefault="0031709A" w:rsidP="002A10E3">
      <w:pPr>
        <w:pStyle w:val="a4"/>
        <w:tabs>
          <w:tab w:val="left" w:pos="851"/>
        </w:tabs>
        <w:spacing w:line="360" w:lineRule="auto"/>
        <w:ind w:left="0" w:firstLine="567"/>
        <w:jc w:val="left"/>
        <w:rPr>
          <w:rFonts w:ascii="Times New Roman" w:hAnsi="Times New Roman" w:cs="Times New Roman"/>
          <w:sz w:val="28"/>
          <w:szCs w:val="28"/>
        </w:rPr>
      </w:pPr>
      <w:r w:rsidRPr="00CE6188">
        <w:rPr>
          <w:rFonts w:ascii="Times New Roman" w:hAnsi="Times New Roman" w:cs="Times New Roman"/>
          <w:sz w:val="28"/>
          <w:szCs w:val="28"/>
        </w:rPr>
        <w:tab/>
        <w:t xml:space="preserve">- </w:t>
      </w:r>
      <w:r w:rsidR="00853C31" w:rsidRPr="00CE6188">
        <w:rPr>
          <w:rFonts w:ascii="Times New Roman" w:hAnsi="Times New Roman" w:cs="Times New Roman"/>
          <w:sz w:val="28"/>
          <w:szCs w:val="28"/>
        </w:rPr>
        <w:t xml:space="preserve">оформления </w:t>
      </w:r>
      <w:proofErr w:type="spellStart"/>
      <w:r w:rsidR="00853C31" w:rsidRPr="00CE6188">
        <w:rPr>
          <w:rFonts w:ascii="Times New Roman" w:hAnsi="Times New Roman" w:cs="Times New Roman"/>
          <w:sz w:val="28"/>
          <w:szCs w:val="28"/>
        </w:rPr>
        <w:t>вымороченных</w:t>
      </w:r>
      <w:proofErr w:type="spellEnd"/>
      <w:r w:rsidR="00853C31" w:rsidRPr="00CE6188">
        <w:rPr>
          <w:rFonts w:ascii="Times New Roman" w:hAnsi="Times New Roman" w:cs="Times New Roman"/>
          <w:sz w:val="28"/>
          <w:szCs w:val="28"/>
        </w:rPr>
        <w:t xml:space="preserve"> земельных долей, с целью предоставления земельных участков, что увеличит поступления от продажи и арены в бюджет района</w:t>
      </w:r>
      <w:r w:rsidRPr="00CE6188">
        <w:rPr>
          <w:rFonts w:ascii="Times New Roman" w:hAnsi="Times New Roman" w:cs="Times New Roman"/>
          <w:sz w:val="28"/>
          <w:szCs w:val="28"/>
        </w:rPr>
        <w:t>.</w:t>
      </w:r>
    </w:p>
    <w:p w:rsidR="00853C31" w:rsidRPr="00CE6188" w:rsidRDefault="00C6324D" w:rsidP="002A10E3">
      <w:pPr>
        <w:pStyle w:val="a4"/>
        <w:numPr>
          <w:ilvl w:val="0"/>
          <w:numId w:val="22"/>
        </w:numPr>
        <w:tabs>
          <w:tab w:val="left" w:pos="993"/>
        </w:tabs>
        <w:spacing w:line="360" w:lineRule="auto"/>
        <w:ind w:left="0" w:firstLine="851"/>
        <w:rPr>
          <w:rFonts w:ascii="Times New Roman" w:hAnsi="Times New Roman" w:cs="Times New Roman"/>
          <w:sz w:val="28"/>
          <w:szCs w:val="28"/>
        </w:rPr>
      </w:pPr>
      <w:r w:rsidRPr="00CE6188">
        <w:rPr>
          <w:rFonts w:ascii="Times New Roman" w:hAnsi="Times New Roman" w:cs="Times New Roman"/>
          <w:sz w:val="28"/>
          <w:szCs w:val="28"/>
        </w:rPr>
        <w:t>п</w:t>
      </w:r>
      <w:r w:rsidR="00853C31" w:rsidRPr="00CE6188">
        <w:rPr>
          <w:rFonts w:ascii="Times New Roman" w:hAnsi="Times New Roman" w:cs="Times New Roman"/>
          <w:sz w:val="28"/>
          <w:szCs w:val="28"/>
        </w:rPr>
        <w:t>роводить дальнейшую оптимизацию бюджетной сети, в том числе по следующим направлениям:</w:t>
      </w:r>
    </w:p>
    <w:p w:rsidR="00853C31" w:rsidRPr="00CE6188" w:rsidRDefault="0067430A" w:rsidP="002A10E3">
      <w:pPr>
        <w:pStyle w:val="a4"/>
        <w:tabs>
          <w:tab w:val="left" w:pos="0"/>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tab/>
        <w:t xml:space="preserve">- </w:t>
      </w:r>
      <w:r w:rsidR="00853C31" w:rsidRPr="00CE6188">
        <w:rPr>
          <w:rFonts w:ascii="Times New Roman" w:hAnsi="Times New Roman" w:cs="Times New Roman"/>
          <w:sz w:val="28"/>
          <w:szCs w:val="28"/>
        </w:rPr>
        <w:t>укрупнение или присоединение небольших учреждений к более крупным с реализацией излишнего имущества;</w:t>
      </w:r>
    </w:p>
    <w:p w:rsidR="00853C31" w:rsidRPr="00CE6188" w:rsidRDefault="0067430A" w:rsidP="002A10E3">
      <w:pPr>
        <w:pStyle w:val="a4"/>
        <w:tabs>
          <w:tab w:val="left" w:pos="0"/>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lastRenderedPageBreak/>
        <w:tab/>
        <w:t xml:space="preserve">- </w:t>
      </w:r>
      <w:r w:rsidR="00853C31" w:rsidRPr="00CE6188">
        <w:rPr>
          <w:rFonts w:ascii="Times New Roman" w:hAnsi="Times New Roman" w:cs="Times New Roman"/>
          <w:sz w:val="28"/>
          <w:szCs w:val="28"/>
        </w:rPr>
        <w:t>сокращение расходов на административно-управленческий и вспомогательный персонал;</w:t>
      </w:r>
    </w:p>
    <w:p w:rsidR="00853C31" w:rsidRPr="00CE6188" w:rsidRDefault="0067430A" w:rsidP="002A10E3">
      <w:pPr>
        <w:tabs>
          <w:tab w:val="left" w:pos="851"/>
        </w:tabs>
        <w:spacing w:line="360" w:lineRule="auto"/>
        <w:ind w:left="851" w:hanging="284"/>
        <w:rPr>
          <w:rFonts w:ascii="Times New Roman" w:hAnsi="Times New Roman" w:cs="Times New Roman"/>
          <w:sz w:val="28"/>
          <w:szCs w:val="28"/>
        </w:rPr>
      </w:pPr>
      <w:r w:rsidRPr="00CE6188">
        <w:rPr>
          <w:rFonts w:ascii="Times New Roman" w:hAnsi="Times New Roman" w:cs="Times New Roman"/>
          <w:sz w:val="28"/>
          <w:szCs w:val="28"/>
        </w:rPr>
        <w:tab/>
        <w:t xml:space="preserve">- </w:t>
      </w:r>
      <w:r w:rsidR="00853C31" w:rsidRPr="00CE6188">
        <w:rPr>
          <w:rFonts w:ascii="Times New Roman" w:hAnsi="Times New Roman" w:cs="Times New Roman"/>
          <w:sz w:val="28"/>
          <w:szCs w:val="28"/>
        </w:rPr>
        <w:t>повышение производительности труда;</w:t>
      </w:r>
    </w:p>
    <w:p w:rsidR="00853C31" w:rsidRPr="00CE6188" w:rsidRDefault="0067430A" w:rsidP="002A10E3">
      <w:pPr>
        <w:pStyle w:val="a4"/>
        <w:tabs>
          <w:tab w:val="left" w:pos="0"/>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tab/>
        <w:t xml:space="preserve">- </w:t>
      </w:r>
      <w:r w:rsidR="00853C31" w:rsidRPr="00CE6188">
        <w:rPr>
          <w:rFonts w:ascii="Times New Roman" w:hAnsi="Times New Roman" w:cs="Times New Roman"/>
          <w:sz w:val="28"/>
          <w:szCs w:val="28"/>
        </w:rPr>
        <w:t>развитие конкуренции путем привлечения негосударственных организаций к оказанию муниципальных услуг</w:t>
      </w:r>
      <w:r w:rsidRPr="00CE6188">
        <w:rPr>
          <w:rFonts w:ascii="Times New Roman" w:hAnsi="Times New Roman" w:cs="Times New Roman"/>
          <w:sz w:val="28"/>
          <w:szCs w:val="28"/>
        </w:rPr>
        <w:t>.</w:t>
      </w:r>
    </w:p>
    <w:p w:rsidR="0067430A" w:rsidRPr="00CE6188" w:rsidRDefault="008D7500" w:rsidP="002A10E3">
      <w:pPr>
        <w:pStyle w:val="a4"/>
        <w:numPr>
          <w:ilvl w:val="0"/>
          <w:numId w:val="22"/>
        </w:numPr>
        <w:tabs>
          <w:tab w:val="left" w:pos="993"/>
        </w:tabs>
        <w:spacing w:line="360" w:lineRule="auto"/>
        <w:ind w:left="0" w:firstLine="567"/>
        <w:rPr>
          <w:rFonts w:ascii="Times New Roman" w:hAnsi="Times New Roman" w:cs="Times New Roman"/>
          <w:sz w:val="28"/>
          <w:szCs w:val="28"/>
        </w:rPr>
      </w:pPr>
      <w:r w:rsidRPr="00CE6188">
        <w:rPr>
          <w:rFonts w:ascii="Times New Roman" w:hAnsi="Times New Roman" w:cs="Times New Roman"/>
          <w:sz w:val="28"/>
          <w:szCs w:val="28"/>
        </w:rPr>
        <w:t>п</w:t>
      </w:r>
      <w:r w:rsidR="0067430A" w:rsidRPr="00CE6188">
        <w:rPr>
          <w:rFonts w:ascii="Times New Roman" w:hAnsi="Times New Roman" w:cs="Times New Roman"/>
          <w:sz w:val="28"/>
          <w:szCs w:val="28"/>
        </w:rPr>
        <w:t>роводить дальнейшую инвентаризацию и оптимизацию мер социальной поддержки граждан района, исходя из принципа адресности и нуждаемости.</w:t>
      </w:r>
    </w:p>
    <w:p w:rsidR="005918FF" w:rsidRDefault="005918FF"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B67C66" w:rsidRDefault="00B67C66" w:rsidP="002A10E3">
      <w:pPr>
        <w:pStyle w:val="a4"/>
        <w:tabs>
          <w:tab w:val="left" w:pos="993"/>
        </w:tabs>
        <w:spacing w:line="360" w:lineRule="auto"/>
        <w:ind w:left="567"/>
        <w:rPr>
          <w:rFonts w:ascii="Times New Roman" w:hAnsi="Times New Roman" w:cs="Times New Roman"/>
          <w:color w:val="000000" w:themeColor="text1"/>
          <w:sz w:val="28"/>
          <w:szCs w:val="28"/>
        </w:rPr>
      </w:pPr>
    </w:p>
    <w:p w:rsidR="00FD78FE" w:rsidRPr="00CE6188" w:rsidRDefault="002A10E3" w:rsidP="00FD78FE">
      <w:pPr>
        <w:ind w:right="142"/>
        <w:jc w:val="center"/>
        <w:rPr>
          <w:b/>
          <w:sz w:val="32"/>
          <w:szCs w:val="32"/>
        </w:rPr>
      </w:pPr>
      <w:proofErr w:type="spellStart"/>
      <w:r>
        <w:rPr>
          <w:b/>
          <w:sz w:val="32"/>
          <w:szCs w:val="32"/>
        </w:rPr>
        <w:lastRenderedPageBreak/>
        <w:t>6</w:t>
      </w:r>
      <w:r w:rsidR="005918FF" w:rsidRPr="00CE6188">
        <w:rPr>
          <w:b/>
          <w:sz w:val="32"/>
          <w:szCs w:val="32"/>
        </w:rPr>
        <w:t>.</w:t>
      </w:r>
      <w:r w:rsidR="0021568C" w:rsidRPr="00CE6188">
        <w:rPr>
          <w:b/>
          <w:sz w:val="32"/>
          <w:szCs w:val="32"/>
        </w:rPr>
        <w:t>М</w:t>
      </w:r>
      <w:r w:rsidR="005918FF" w:rsidRPr="00CE6188">
        <w:rPr>
          <w:b/>
          <w:sz w:val="32"/>
          <w:szCs w:val="32"/>
        </w:rPr>
        <w:t>ЕХАНИЗМЫ</w:t>
      </w:r>
      <w:proofErr w:type="spellEnd"/>
      <w:r w:rsidR="005918FF" w:rsidRPr="00CE6188">
        <w:rPr>
          <w:b/>
          <w:sz w:val="32"/>
          <w:szCs w:val="32"/>
        </w:rPr>
        <w:t xml:space="preserve"> РЕАЛИЗАЦИИ СТРАТЕГИИ СОЦИАЛЬНО-ЭКОНОМИЧЕСКОГО РАЗВИТИЯ </w:t>
      </w:r>
    </w:p>
    <w:p w:rsidR="0021568C" w:rsidRPr="00CE6188" w:rsidRDefault="005918FF" w:rsidP="00FD78FE">
      <w:pPr>
        <w:ind w:right="142"/>
        <w:jc w:val="center"/>
        <w:rPr>
          <w:b/>
          <w:sz w:val="32"/>
          <w:szCs w:val="32"/>
        </w:rPr>
      </w:pPr>
      <w:r w:rsidRPr="00CE6188">
        <w:rPr>
          <w:b/>
          <w:sz w:val="32"/>
          <w:szCs w:val="32"/>
        </w:rPr>
        <w:t>ЮРГИНСКОГО МУНИЦИПАЛЬНОГО РАЙОНА</w:t>
      </w:r>
    </w:p>
    <w:p w:rsidR="0021568C" w:rsidRPr="00CE6188" w:rsidRDefault="0021568C" w:rsidP="0021568C">
      <w:pPr>
        <w:ind w:right="142" w:firstLine="708"/>
      </w:pPr>
    </w:p>
    <w:p w:rsidR="0021568C" w:rsidRPr="00CE6188" w:rsidRDefault="00B64448" w:rsidP="002A10E3">
      <w:pPr>
        <w:spacing w:line="360" w:lineRule="auto"/>
        <w:rPr>
          <w:rFonts w:ascii="Times New Roman" w:hAnsi="Times New Roman" w:cs="Times New Roman"/>
          <w:sz w:val="28"/>
          <w:szCs w:val="28"/>
          <w:lang w:eastAsia="ru-RU"/>
        </w:rPr>
      </w:pPr>
      <w:r w:rsidRPr="00CE6188">
        <w:rPr>
          <w:rFonts w:ascii="Times New Roman" w:hAnsi="Times New Roman" w:cs="Times New Roman"/>
          <w:sz w:val="28"/>
          <w:szCs w:val="28"/>
        </w:rPr>
        <w:t xml:space="preserve"> </w:t>
      </w:r>
      <w:r w:rsidR="005918FF" w:rsidRPr="00CE6188">
        <w:rPr>
          <w:rFonts w:ascii="Times New Roman" w:hAnsi="Times New Roman" w:cs="Times New Roman"/>
          <w:sz w:val="28"/>
          <w:szCs w:val="28"/>
        </w:rPr>
        <w:tab/>
      </w:r>
      <w:r w:rsidRPr="00CE6188">
        <w:rPr>
          <w:rFonts w:ascii="Times New Roman" w:hAnsi="Times New Roman" w:cs="Times New Roman"/>
          <w:sz w:val="28"/>
          <w:szCs w:val="28"/>
        </w:rPr>
        <w:t xml:space="preserve"> </w:t>
      </w:r>
      <w:r w:rsidR="0021568C" w:rsidRPr="00CE6188">
        <w:rPr>
          <w:rFonts w:ascii="Times New Roman" w:hAnsi="Times New Roman" w:cs="Times New Roman"/>
          <w:sz w:val="28"/>
          <w:szCs w:val="28"/>
          <w:lang w:eastAsia="ru-RU"/>
        </w:rPr>
        <w:t>Механизм реализации стратегии Юргинского муниципального района  подразумевает комплекс мер, призванный обеспечить достижение стратегической цели и решения поставленных задач развития муниципального образования.</w:t>
      </w:r>
    </w:p>
    <w:p w:rsidR="004A054A" w:rsidRPr="00CE6188" w:rsidRDefault="004A054A" w:rsidP="002A10E3">
      <w:pPr>
        <w:spacing w:line="360" w:lineRule="auto"/>
        <w:rPr>
          <w:rFonts w:ascii="Times New Roman" w:hAnsi="Times New Roman" w:cs="Times New Roman"/>
          <w:sz w:val="28"/>
          <w:szCs w:val="28"/>
          <w:lang w:eastAsia="ru-RU"/>
        </w:rPr>
      </w:pPr>
    </w:p>
    <w:p w:rsidR="005918FF" w:rsidRPr="00CE6188" w:rsidRDefault="004A054A" w:rsidP="002A10E3">
      <w:pPr>
        <w:spacing w:line="360" w:lineRule="auto"/>
        <w:ind w:firstLine="708"/>
        <w:rPr>
          <w:rFonts w:ascii="Times New Roman" w:hAnsi="Times New Roman" w:cs="Times New Roman"/>
          <w:b/>
          <w:i/>
          <w:sz w:val="28"/>
          <w:szCs w:val="28"/>
        </w:rPr>
      </w:pPr>
      <w:r w:rsidRPr="00CE6188">
        <w:rPr>
          <w:rFonts w:ascii="Times New Roman" w:hAnsi="Times New Roman" w:cs="Times New Roman"/>
          <w:b/>
          <w:i/>
          <w:sz w:val="28"/>
          <w:szCs w:val="28"/>
        </w:rPr>
        <w:t>Организационные механизмы</w:t>
      </w:r>
    </w:p>
    <w:p w:rsidR="004A054A" w:rsidRPr="00CE6188" w:rsidRDefault="004A054A" w:rsidP="002A10E3">
      <w:pPr>
        <w:spacing w:line="360" w:lineRule="auto"/>
        <w:ind w:firstLine="708"/>
        <w:rPr>
          <w:rFonts w:ascii="Times New Roman" w:hAnsi="Times New Roman" w:cs="Times New Roman"/>
          <w:sz w:val="28"/>
          <w:szCs w:val="28"/>
        </w:rPr>
      </w:pPr>
      <w:r w:rsidRPr="00CE6188">
        <w:rPr>
          <w:rFonts w:ascii="Times New Roman" w:hAnsi="Times New Roman" w:cs="Times New Roman"/>
          <w:spacing w:val="-4"/>
          <w:sz w:val="28"/>
          <w:szCs w:val="28"/>
          <w:lang w:eastAsia="ru-RU"/>
        </w:rPr>
        <w:t xml:space="preserve">Стратегия </w:t>
      </w:r>
      <w:r w:rsidR="00062648">
        <w:rPr>
          <w:rFonts w:ascii="Times New Roman" w:hAnsi="Times New Roman" w:cs="Times New Roman"/>
          <w:spacing w:val="-4"/>
          <w:sz w:val="28"/>
          <w:szCs w:val="28"/>
          <w:lang w:eastAsia="ru-RU"/>
        </w:rPr>
        <w:t xml:space="preserve"> </w:t>
      </w:r>
      <w:r w:rsidRPr="00CE6188">
        <w:rPr>
          <w:rFonts w:ascii="Times New Roman" w:hAnsi="Times New Roman" w:cs="Times New Roman"/>
          <w:spacing w:val="-4"/>
          <w:sz w:val="28"/>
          <w:szCs w:val="28"/>
          <w:lang w:eastAsia="ru-RU"/>
        </w:rPr>
        <w:t xml:space="preserve">направлена на </w:t>
      </w:r>
      <w:r w:rsidRPr="00062648">
        <w:rPr>
          <w:rFonts w:ascii="Times New Roman" w:hAnsi="Times New Roman" w:cs="Times New Roman"/>
          <w:spacing w:val="-4"/>
          <w:sz w:val="28"/>
          <w:szCs w:val="28"/>
          <w:shd w:val="clear" w:color="auto" w:fill="DBE5F1" w:themeFill="accent1" w:themeFillTint="33"/>
        </w:rPr>
        <w:t xml:space="preserve">обеспечение устойчивого, сбалансированного социально-экономического развития Юргинского муниципального </w:t>
      </w:r>
      <w:r w:rsidRPr="00062648">
        <w:rPr>
          <w:rFonts w:ascii="Times New Roman" w:hAnsi="Times New Roman" w:cs="Times New Roman"/>
          <w:sz w:val="28"/>
          <w:szCs w:val="28"/>
          <w:shd w:val="clear" w:color="auto" w:fill="DBE5F1" w:themeFill="accent1" w:themeFillTint="33"/>
        </w:rPr>
        <w:t xml:space="preserve">района в рамках реализации основных положений Концепции долгосрочного социально-экономического развития Российской Федерации и </w:t>
      </w:r>
      <w:r w:rsidRPr="00CE6188">
        <w:rPr>
          <w:rFonts w:ascii="Times New Roman" w:hAnsi="Times New Roman" w:cs="Times New Roman"/>
          <w:sz w:val="28"/>
          <w:szCs w:val="28"/>
        </w:rPr>
        <w:t>Стратегии социально-экономического развития Кемеровской области</w:t>
      </w:r>
      <w:r w:rsidRPr="00CE6188">
        <w:rPr>
          <w:rFonts w:ascii="Times New Roman" w:hAnsi="Times New Roman" w:cs="Times New Roman"/>
          <w:sz w:val="28"/>
          <w:szCs w:val="28"/>
          <w:lang w:eastAsia="ru-RU"/>
        </w:rPr>
        <w:t>.</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 xml:space="preserve">Система стратегического планирования </w:t>
      </w:r>
      <w:r w:rsidR="002A10E3">
        <w:rPr>
          <w:rFonts w:ascii="Times New Roman" w:hAnsi="Times New Roman" w:cs="Times New Roman"/>
          <w:sz w:val="28"/>
          <w:szCs w:val="28"/>
        </w:rPr>
        <w:t xml:space="preserve">Юргинского муниципального </w:t>
      </w:r>
      <w:r w:rsidRPr="00CE6188">
        <w:rPr>
          <w:rFonts w:ascii="Times New Roman" w:hAnsi="Times New Roman" w:cs="Times New Roman"/>
          <w:sz w:val="28"/>
          <w:szCs w:val="28"/>
        </w:rPr>
        <w:t>района включает в себя следующие документы:</w:t>
      </w:r>
    </w:p>
    <w:p w:rsidR="004A054A" w:rsidRPr="00CE6188" w:rsidRDefault="004A054A" w:rsidP="002A10E3">
      <w:pPr>
        <w:tabs>
          <w:tab w:val="left" w:pos="993"/>
        </w:tabs>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w:t>
      </w:r>
      <w:r w:rsidR="00016376" w:rsidRPr="00CE6188">
        <w:rPr>
          <w:rFonts w:ascii="Times New Roman" w:hAnsi="Times New Roman" w:cs="Times New Roman"/>
          <w:sz w:val="28"/>
          <w:szCs w:val="28"/>
        </w:rPr>
        <w:t xml:space="preserve"> </w:t>
      </w:r>
      <w:r w:rsidRPr="00CE6188">
        <w:rPr>
          <w:rFonts w:ascii="Times New Roman" w:hAnsi="Times New Roman" w:cs="Times New Roman"/>
          <w:sz w:val="28"/>
          <w:szCs w:val="28"/>
        </w:rPr>
        <w:t xml:space="preserve">Стратегия социально-экономического развития </w:t>
      </w:r>
      <w:r w:rsidR="001013B4" w:rsidRPr="00CE6188">
        <w:rPr>
          <w:rFonts w:ascii="Times New Roman" w:hAnsi="Times New Roman" w:cs="Times New Roman"/>
          <w:sz w:val="28"/>
          <w:szCs w:val="28"/>
        </w:rPr>
        <w:t xml:space="preserve">Юргинского </w:t>
      </w:r>
      <w:r w:rsidRPr="00CE6188">
        <w:rPr>
          <w:rFonts w:ascii="Times New Roman" w:hAnsi="Times New Roman" w:cs="Times New Roman"/>
          <w:sz w:val="28"/>
          <w:szCs w:val="28"/>
        </w:rPr>
        <w:t>муниципального район</w:t>
      </w:r>
      <w:r w:rsidR="001013B4" w:rsidRPr="00CE6188">
        <w:rPr>
          <w:rFonts w:ascii="Times New Roman" w:hAnsi="Times New Roman" w:cs="Times New Roman"/>
          <w:sz w:val="28"/>
          <w:szCs w:val="28"/>
        </w:rPr>
        <w:t>а до 2035</w:t>
      </w:r>
      <w:r w:rsidR="00763629" w:rsidRPr="00CE6188">
        <w:rPr>
          <w:rFonts w:ascii="Times New Roman" w:hAnsi="Times New Roman" w:cs="Times New Roman"/>
          <w:sz w:val="28"/>
          <w:szCs w:val="28"/>
        </w:rPr>
        <w:t xml:space="preserve"> года;</w:t>
      </w:r>
    </w:p>
    <w:p w:rsidR="004A054A" w:rsidRPr="00CE6188" w:rsidRDefault="004A054A" w:rsidP="002A10E3">
      <w:pPr>
        <w:tabs>
          <w:tab w:val="left" w:pos="993"/>
        </w:tabs>
        <w:autoSpaceDE w:val="0"/>
        <w:autoSpaceDN w:val="0"/>
        <w:adjustRightInd w:val="0"/>
        <w:spacing w:line="360" w:lineRule="auto"/>
        <w:ind w:firstLine="709"/>
        <w:rPr>
          <w:rFonts w:ascii="Times New Roman" w:hAnsi="Times New Roman" w:cs="Times New Roman"/>
          <w:sz w:val="28"/>
          <w:szCs w:val="28"/>
          <w:lang w:eastAsia="ru-RU"/>
        </w:rPr>
      </w:pPr>
      <w:r w:rsidRPr="00CE6188">
        <w:rPr>
          <w:rFonts w:ascii="Times New Roman" w:hAnsi="Times New Roman" w:cs="Times New Roman"/>
          <w:sz w:val="28"/>
          <w:szCs w:val="28"/>
        </w:rPr>
        <w:t>-</w:t>
      </w:r>
      <w:r w:rsidR="00016376" w:rsidRPr="00CE6188">
        <w:rPr>
          <w:rFonts w:ascii="Times New Roman" w:hAnsi="Times New Roman" w:cs="Times New Roman"/>
          <w:sz w:val="28"/>
          <w:szCs w:val="28"/>
        </w:rPr>
        <w:t xml:space="preserve"> </w:t>
      </w:r>
      <w:r w:rsidRPr="00CE6188">
        <w:rPr>
          <w:rFonts w:ascii="Times New Roman" w:hAnsi="Times New Roman" w:cs="Times New Roman"/>
          <w:sz w:val="28"/>
          <w:szCs w:val="28"/>
        </w:rPr>
        <w:t xml:space="preserve">Прогноз социально-экономического развития </w:t>
      </w:r>
      <w:r w:rsidR="001013B4" w:rsidRPr="00CE6188">
        <w:rPr>
          <w:rFonts w:ascii="Times New Roman" w:hAnsi="Times New Roman" w:cs="Times New Roman"/>
          <w:sz w:val="28"/>
          <w:szCs w:val="28"/>
        </w:rPr>
        <w:t xml:space="preserve">Юргинского </w:t>
      </w:r>
      <w:r w:rsidRPr="00CE6188">
        <w:rPr>
          <w:rFonts w:ascii="Times New Roman" w:hAnsi="Times New Roman" w:cs="Times New Roman"/>
          <w:sz w:val="28"/>
          <w:szCs w:val="28"/>
        </w:rPr>
        <w:t>муниципального район</w:t>
      </w:r>
      <w:r w:rsidR="001013B4" w:rsidRPr="00CE6188">
        <w:rPr>
          <w:rFonts w:ascii="Times New Roman" w:hAnsi="Times New Roman" w:cs="Times New Roman"/>
          <w:sz w:val="28"/>
          <w:szCs w:val="28"/>
        </w:rPr>
        <w:t>а</w:t>
      </w:r>
      <w:r w:rsidRPr="00CE6188">
        <w:rPr>
          <w:rFonts w:ascii="Times New Roman" w:hAnsi="Times New Roman" w:cs="Times New Roman"/>
          <w:sz w:val="28"/>
          <w:szCs w:val="28"/>
        </w:rPr>
        <w:t xml:space="preserve"> на среднесрочный период</w:t>
      </w:r>
      <w:r w:rsidR="00763629" w:rsidRPr="00CE6188">
        <w:rPr>
          <w:rFonts w:ascii="Times New Roman" w:hAnsi="Times New Roman" w:cs="Times New Roman"/>
          <w:sz w:val="28"/>
          <w:szCs w:val="28"/>
          <w:lang w:eastAsia="ru-RU"/>
        </w:rPr>
        <w:t>;</w:t>
      </w:r>
    </w:p>
    <w:p w:rsidR="00380130" w:rsidRPr="00CE6188" w:rsidRDefault="00380130" w:rsidP="002A10E3">
      <w:pPr>
        <w:autoSpaceDE w:val="0"/>
        <w:autoSpaceDN w:val="0"/>
        <w:adjustRightInd w:val="0"/>
        <w:spacing w:line="360" w:lineRule="auto"/>
        <w:ind w:firstLine="709"/>
        <w:rPr>
          <w:rFonts w:ascii="Times New Roman" w:hAnsi="Times New Roman" w:cs="Times New Roman"/>
          <w:sz w:val="28"/>
          <w:szCs w:val="28"/>
          <w:lang w:eastAsia="ru-RU"/>
        </w:rPr>
      </w:pPr>
      <w:r w:rsidRPr="00CE6188">
        <w:rPr>
          <w:rFonts w:ascii="Times New Roman" w:hAnsi="Times New Roman" w:cs="Times New Roman"/>
          <w:sz w:val="28"/>
          <w:szCs w:val="28"/>
        </w:rPr>
        <w:t>-</w:t>
      </w:r>
      <w:r w:rsidR="00016376" w:rsidRPr="00CE6188">
        <w:rPr>
          <w:rFonts w:ascii="Times New Roman" w:hAnsi="Times New Roman" w:cs="Times New Roman"/>
          <w:sz w:val="28"/>
          <w:szCs w:val="28"/>
        </w:rPr>
        <w:t xml:space="preserve"> </w:t>
      </w:r>
      <w:r w:rsidRPr="00CE6188">
        <w:rPr>
          <w:rFonts w:ascii="Times New Roman" w:hAnsi="Times New Roman" w:cs="Times New Roman"/>
          <w:sz w:val="28"/>
          <w:szCs w:val="28"/>
        </w:rPr>
        <w:t>Прогноз социально-экономического развития Юргинского муниципального района на долгосрочный период;</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w:t>
      </w:r>
      <w:r w:rsidR="00016376" w:rsidRPr="00CE6188">
        <w:rPr>
          <w:rFonts w:ascii="Times New Roman" w:hAnsi="Times New Roman" w:cs="Times New Roman"/>
          <w:sz w:val="28"/>
          <w:szCs w:val="28"/>
        </w:rPr>
        <w:t xml:space="preserve"> </w:t>
      </w:r>
      <w:r w:rsidRPr="00CE6188">
        <w:rPr>
          <w:rFonts w:ascii="Times New Roman" w:hAnsi="Times New Roman" w:cs="Times New Roman"/>
          <w:sz w:val="28"/>
          <w:szCs w:val="28"/>
        </w:rPr>
        <w:t xml:space="preserve">Бюджетный прогноз </w:t>
      </w:r>
      <w:r w:rsidR="001013B4" w:rsidRPr="00CE6188">
        <w:rPr>
          <w:rFonts w:ascii="Times New Roman" w:hAnsi="Times New Roman" w:cs="Times New Roman"/>
          <w:sz w:val="28"/>
          <w:szCs w:val="28"/>
        </w:rPr>
        <w:t xml:space="preserve">Юргинского муниципального </w:t>
      </w:r>
      <w:r w:rsidRPr="00CE6188">
        <w:rPr>
          <w:rFonts w:ascii="Times New Roman" w:hAnsi="Times New Roman" w:cs="Times New Roman"/>
          <w:sz w:val="28"/>
          <w:szCs w:val="28"/>
        </w:rPr>
        <w:t>района на долгосрочный период</w:t>
      </w:r>
      <w:r w:rsidR="00763629" w:rsidRPr="00CE6188">
        <w:rPr>
          <w:rFonts w:ascii="Times New Roman" w:hAnsi="Times New Roman" w:cs="Times New Roman"/>
          <w:sz w:val="28"/>
          <w:szCs w:val="28"/>
        </w:rPr>
        <w:t>;</w:t>
      </w:r>
    </w:p>
    <w:p w:rsidR="004A054A" w:rsidRPr="00CE6188" w:rsidRDefault="004A054A" w:rsidP="002A10E3">
      <w:pPr>
        <w:autoSpaceDE w:val="0"/>
        <w:autoSpaceDN w:val="0"/>
        <w:adjustRightInd w:val="0"/>
        <w:spacing w:line="360" w:lineRule="auto"/>
        <w:ind w:firstLine="709"/>
        <w:rPr>
          <w:rFonts w:ascii="Times New Roman" w:hAnsi="Times New Roman" w:cs="Times New Roman"/>
          <w:sz w:val="28"/>
          <w:szCs w:val="28"/>
          <w:lang w:eastAsia="ru-RU"/>
        </w:rPr>
      </w:pPr>
      <w:r w:rsidRPr="00CE6188">
        <w:rPr>
          <w:rFonts w:ascii="Times New Roman" w:hAnsi="Times New Roman" w:cs="Times New Roman"/>
          <w:sz w:val="28"/>
          <w:szCs w:val="28"/>
        </w:rPr>
        <w:t xml:space="preserve">- </w:t>
      </w:r>
      <w:r w:rsidR="00016376" w:rsidRPr="00AA20BF">
        <w:rPr>
          <w:rFonts w:ascii="Times New Roman" w:hAnsi="Times New Roman" w:cs="Times New Roman"/>
          <w:sz w:val="28"/>
          <w:szCs w:val="28"/>
        </w:rPr>
        <w:t xml:space="preserve"> </w:t>
      </w:r>
      <w:r w:rsidR="00763629" w:rsidRPr="00CE6188">
        <w:rPr>
          <w:rFonts w:ascii="Times New Roman" w:hAnsi="Times New Roman" w:cs="Times New Roman"/>
          <w:sz w:val="28"/>
          <w:szCs w:val="28"/>
        </w:rPr>
        <w:t>м</w:t>
      </w:r>
      <w:r w:rsidRPr="00CE6188">
        <w:rPr>
          <w:rFonts w:ascii="Times New Roman" w:hAnsi="Times New Roman" w:cs="Times New Roman"/>
          <w:sz w:val="28"/>
          <w:szCs w:val="28"/>
        </w:rPr>
        <w:t>униципальные программы.</w:t>
      </w:r>
    </w:p>
    <w:p w:rsidR="00380130" w:rsidRPr="00CE6188" w:rsidRDefault="00380130" w:rsidP="002A10E3">
      <w:pPr>
        <w:tabs>
          <w:tab w:val="left" w:pos="993"/>
        </w:tabs>
        <w:spacing w:line="360" w:lineRule="auto"/>
        <w:ind w:right="142"/>
        <w:contextualSpacing/>
        <w:rPr>
          <w:rFonts w:ascii="Times New Roman" w:hAnsi="Times New Roman" w:cs="Times New Roman"/>
          <w:sz w:val="28"/>
          <w:szCs w:val="28"/>
        </w:rPr>
      </w:pPr>
      <w:r w:rsidRPr="00CE6188">
        <w:rPr>
          <w:rFonts w:ascii="Times New Roman" w:hAnsi="Times New Roman" w:cs="Times New Roman"/>
          <w:sz w:val="28"/>
          <w:szCs w:val="28"/>
        </w:rPr>
        <w:tab/>
      </w:r>
      <w:r w:rsidR="004A054A" w:rsidRPr="00CE6188">
        <w:rPr>
          <w:rFonts w:ascii="Times New Roman" w:hAnsi="Times New Roman" w:cs="Times New Roman"/>
          <w:sz w:val="28"/>
          <w:szCs w:val="28"/>
        </w:rPr>
        <w:t xml:space="preserve">Основным инструментом реализации Стратегии являются муниципальные программы </w:t>
      </w:r>
      <w:r w:rsidR="00F2601A" w:rsidRPr="00CE6188">
        <w:rPr>
          <w:rFonts w:ascii="Times New Roman" w:hAnsi="Times New Roman" w:cs="Times New Roman"/>
          <w:sz w:val="28"/>
          <w:szCs w:val="28"/>
        </w:rPr>
        <w:t xml:space="preserve">Юргинского муниципального </w:t>
      </w:r>
      <w:r w:rsidR="004A054A" w:rsidRPr="00CE6188">
        <w:rPr>
          <w:rFonts w:ascii="Times New Roman" w:hAnsi="Times New Roman" w:cs="Times New Roman"/>
          <w:sz w:val="28"/>
          <w:szCs w:val="28"/>
        </w:rPr>
        <w:t xml:space="preserve">района. Муниципальные программы увязывают мероприятия по целям, задачам, срокам, ресурсам для достижения долгосрочных целей и задач социально-экономического развития </w:t>
      </w:r>
      <w:r w:rsidR="00F2601A" w:rsidRPr="00CE6188">
        <w:rPr>
          <w:rFonts w:ascii="Times New Roman" w:hAnsi="Times New Roman" w:cs="Times New Roman"/>
          <w:sz w:val="28"/>
          <w:szCs w:val="28"/>
        </w:rPr>
        <w:t xml:space="preserve">Юргинского муниципального </w:t>
      </w:r>
      <w:r w:rsidR="004A054A" w:rsidRPr="00CE6188">
        <w:rPr>
          <w:rFonts w:ascii="Times New Roman" w:hAnsi="Times New Roman" w:cs="Times New Roman"/>
          <w:sz w:val="28"/>
          <w:szCs w:val="28"/>
        </w:rPr>
        <w:t xml:space="preserve"> района. </w:t>
      </w:r>
      <w:r w:rsidRPr="00CE6188">
        <w:rPr>
          <w:rFonts w:ascii="Times New Roman" w:hAnsi="Times New Roman" w:cs="Times New Roman"/>
          <w:sz w:val="28"/>
          <w:szCs w:val="28"/>
        </w:rPr>
        <w:t xml:space="preserve">Как </w:t>
      </w:r>
      <w:r w:rsidRPr="00CE6188">
        <w:rPr>
          <w:rFonts w:ascii="Times New Roman" w:hAnsi="Times New Roman" w:cs="Times New Roman"/>
          <w:sz w:val="28"/>
          <w:szCs w:val="28"/>
        </w:rPr>
        <w:lastRenderedPageBreak/>
        <w:t>правило, муниципальные программы разрабатываются на трехлетний период</w:t>
      </w:r>
      <w:r w:rsidR="00016376" w:rsidRPr="00CE6188">
        <w:rPr>
          <w:rFonts w:ascii="Times New Roman" w:hAnsi="Times New Roman" w:cs="Times New Roman"/>
          <w:sz w:val="28"/>
          <w:szCs w:val="28"/>
        </w:rPr>
        <w:t>,</w:t>
      </w:r>
      <w:r w:rsidRPr="00CE6188">
        <w:rPr>
          <w:rFonts w:ascii="Times New Roman" w:hAnsi="Times New Roman" w:cs="Times New Roman"/>
          <w:sz w:val="28"/>
          <w:szCs w:val="28"/>
        </w:rPr>
        <w:t xml:space="preserve"> как и бюджетное планирование, ежегодно корректируются в зависимости от объемов финансирования тех или иных мероприятий.</w:t>
      </w:r>
    </w:p>
    <w:p w:rsidR="00840064" w:rsidRPr="00CE6188" w:rsidRDefault="00016376" w:rsidP="002A10E3">
      <w:pPr>
        <w:tabs>
          <w:tab w:val="left" w:pos="993"/>
        </w:tabs>
        <w:spacing w:line="360" w:lineRule="auto"/>
        <w:ind w:right="142"/>
        <w:contextualSpacing/>
        <w:rPr>
          <w:rFonts w:ascii="Times New Roman" w:eastAsia="Calibri" w:hAnsi="Times New Roman" w:cs="Times New Roman"/>
          <w:sz w:val="28"/>
          <w:szCs w:val="28"/>
        </w:rPr>
      </w:pPr>
      <w:r w:rsidRPr="00CE6188">
        <w:rPr>
          <w:rFonts w:ascii="Times New Roman" w:eastAsia="Calibri" w:hAnsi="Times New Roman" w:cs="Times New Roman"/>
          <w:sz w:val="28"/>
          <w:szCs w:val="28"/>
        </w:rPr>
        <w:tab/>
      </w:r>
      <w:r w:rsidR="00380130" w:rsidRPr="00CE6188">
        <w:rPr>
          <w:rFonts w:ascii="Times New Roman" w:eastAsia="Calibri" w:hAnsi="Times New Roman" w:cs="Times New Roman"/>
          <w:sz w:val="28"/>
          <w:szCs w:val="28"/>
        </w:rPr>
        <w:t xml:space="preserve">Действующие </w:t>
      </w:r>
      <w:r w:rsidR="00840064" w:rsidRPr="00CE6188">
        <w:rPr>
          <w:rFonts w:ascii="Times New Roman" w:eastAsia="Calibri" w:hAnsi="Times New Roman" w:cs="Times New Roman"/>
          <w:sz w:val="28"/>
          <w:szCs w:val="28"/>
        </w:rPr>
        <w:t>муниципальны</w:t>
      </w:r>
      <w:r w:rsidR="00380130" w:rsidRPr="00CE6188">
        <w:rPr>
          <w:rFonts w:ascii="Times New Roman" w:eastAsia="Calibri" w:hAnsi="Times New Roman" w:cs="Times New Roman"/>
          <w:sz w:val="28"/>
          <w:szCs w:val="28"/>
        </w:rPr>
        <w:t>е</w:t>
      </w:r>
      <w:r w:rsidR="00840064" w:rsidRPr="00CE6188">
        <w:rPr>
          <w:rFonts w:ascii="Times New Roman" w:eastAsia="Calibri" w:hAnsi="Times New Roman" w:cs="Times New Roman"/>
          <w:sz w:val="28"/>
          <w:szCs w:val="28"/>
        </w:rPr>
        <w:t xml:space="preserve"> программ</w:t>
      </w:r>
      <w:r w:rsidR="00380130" w:rsidRPr="00CE6188">
        <w:rPr>
          <w:rFonts w:ascii="Times New Roman" w:eastAsia="Calibri" w:hAnsi="Times New Roman" w:cs="Times New Roman"/>
          <w:sz w:val="28"/>
          <w:szCs w:val="28"/>
        </w:rPr>
        <w:t>ы</w:t>
      </w:r>
      <w:r w:rsidR="00840064" w:rsidRPr="00CE6188">
        <w:rPr>
          <w:rFonts w:ascii="Times New Roman" w:eastAsia="Calibri" w:hAnsi="Times New Roman" w:cs="Times New Roman"/>
          <w:sz w:val="28"/>
          <w:szCs w:val="28"/>
        </w:rPr>
        <w:t xml:space="preserve"> </w:t>
      </w:r>
      <w:r w:rsidR="00225DF8" w:rsidRPr="00CE6188">
        <w:rPr>
          <w:rFonts w:ascii="Times New Roman" w:eastAsia="Calibri" w:hAnsi="Times New Roman" w:cs="Times New Roman"/>
          <w:sz w:val="28"/>
          <w:szCs w:val="28"/>
        </w:rPr>
        <w:t xml:space="preserve">в Юргинском муниципальном районе </w:t>
      </w:r>
      <w:r w:rsidR="00840064" w:rsidRPr="00CE6188">
        <w:rPr>
          <w:rFonts w:ascii="Times New Roman" w:eastAsia="Calibri" w:hAnsi="Times New Roman" w:cs="Times New Roman"/>
          <w:sz w:val="28"/>
          <w:szCs w:val="28"/>
        </w:rPr>
        <w:t>на период реализации 2017-2019 год</w:t>
      </w:r>
      <w:r w:rsidR="00380130" w:rsidRPr="00CE6188">
        <w:rPr>
          <w:rFonts w:ascii="Times New Roman" w:eastAsia="Calibri" w:hAnsi="Times New Roman" w:cs="Times New Roman"/>
          <w:sz w:val="28"/>
          <w:szCs w:val="28"/>
        </w:rPr>
        <w:t>ов</w:t>
      </w:r>
      <w:r w:rsidR="00840064" w:rsidRPr="00CE6188">
        <w:rPr>
          <w:rFonts w:ascii="Times New Roman" w:eastAsia="Calibri" w:hAnsi="Times New Roman" w:cs="Times New Roman"/>
          <w:sz w:val="28"/>
          <w:szCs w:val="28"/>
        </w:rPr>
        <w:t xml:space="preserve"> представлен</w:t>
      </w:r>
      <w:r w:rsidR="00380130" w:rsidRPr="00CE6188">
        <w:rPr>
          <w:rFonts w:ascii="Times New Roman" w:eastAsia="Calibri" w:hAnsi="Times New Roman" w:cs="Times New Roman"/>
          <w:sz w:val="28"/>
          <w:szCs w:val="28"/>
        </w:rPr>
        <w:t>ы</w:t>
      </w:r>
      <w:r w:rsidR="00840064" w:rsidRPr="00CE6188">
        <w:rPr>
          <w:rFonts w:ascii="Times New Roman" w:eastAsia="Calibri" w:hAnsi="Times New Roman" w:cs="Times New Roman"/>
          <w:sz w:val="28"/>
          <w:szCs w:val="28"/>
        </w:rPr>
        <w:t xml:space="preserve"> в Приложении № </w:t>
      </w:r>
      <w:r w:rsidR="007C5E29" w:rsidRPr="00CE6188">
        <w:rPr>
          <w:rFonts w:ascii="Times New Roman" w:eastAsia="Calibri" w:hAnsi="Times New Roman" w:cs="Times New Roman"/>
          <w:sz w:val="28"/>
          <w:szCs w:val="28"/>
        </w:rPr>
        <w:t>3</w:t>
      </w:r>
      <w:r w:rsidR="00380130" w:rsidRPr="00CE6188">
        <w:rPr>
          <w:rFonts w:ascii="Times New Roman" w:eastAsia="Calibri" w:hAnsi="Times New Roman" w:cs="Times New Roman"/>
          <w:sz w:val="28"/>
          <w:szCs w:val="28"/>
        </w:rPr>
        <w:t>.</w:t>
      </w:r>
    </w:p>
    <w:p w:rsidR="004A054A" w:rsidRPr="00CE6188" w:rsidRDefault="00016376"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 xml:space="preserve">   В</w:t>
      </w:r>
      <w:r w:rsidR="004A054A" w:rsidRPr="00CE6188">
        <w:rPr>
          <w:rFonts w:ascii="Times New Roman" w:hAnsi="Times New Roman" w:cs="Times New Roman"/>
          <w:sz w:val="28"/>
          <w:szCs w:val="28"/>
        </w:rPr>
        <w:t xml:space="preserve">ажной составляющей механизма реализации Стратегии является активное участие района в реализации федеральных и государственных программах </w:t>
      </w:r>
      <w:r w:rsidR="00730D64" w:rsidRPr="00CE6188">
        <w:rPr>
          <w:rFonts w:ascii="Times New Roman" w:hAnsi="Times New Roman" w:cs="Times New Roman"/>
          <w:sz w:val="28"/>
          <w:szCs w:val="28"/>
        </w:rPr>
        <w:t>Кемеровской области</w:t>
      </w:r>
      <w:r w:rsidR="004A054A" w:rsidRPr="00CE6188">
        <w:rPr>
          <w:rFonts w:ascii="Times New Roman" w:hAnsi="Times New Roman" w:cs="Times New Roman"/>
          <w:sz w:val="28"/>
          <w:szCs w:val="28"/>
        </w:rPr>
        <w:t>.</w:t>
      </w:r>
    </w:p>
    <w:p w:rsidR="004A054A" w:rsidRPr="00CE6188" w:rsidRDefault="00016376" w:rsidP="002A10E3">
      <w:pPr>
        <w:spacing w:line="360" w:lineRule="auto"/>
        <w:ind w:firstLine="709"/>
        <w:rPr>
          <w:rFonts w:ascii="Times New Roman" w:hAnsi="Times New Roman" w:cs="Times New Roman"/>
          <w:sz w:val="28"/>
          <w:szCs w:val="28"/>
        </w:rPr>
      </w:pPr>
      <w:r w:rsidRPr="00CE6188">
        <w:rPr>
          <w:rFonts w:ascii="Times New Roman" w:hAnsi="Times New Roman" w:cs="Times New Roman"/>
          <w:sz w:val="28"/>
          <w:szCs w:val="28"/>
        </w:rPr>
        <w:t xml:space="preserve">   </w:t>
      </w:r>
      <w:r w:rsidR="004A054A" w:rsidRPr="00CE6188">
        <w:rPr>
          <w:rFonts w:ascii="Times New Roman" w:hAnsi="Times New Roman" w:cs="Times New Roman"/>
          <w:sz w:val="28"/>
          <w:szCs w:val="28"/>
        </w:rPr>
        <w:t>Кроме того, необходимо обеспечить тесное взаимодействие с поселениями района по основным направлениям реализации Стратегии.</w:t>
      </w:r>
    </w:p>
    <w:p w:rsidR="004A054A" w:rsidRPr="00CE6188" w:rsidRDefault="00016376" w:rsidP="002A10E3">
      <w:pPr>
        <w:spacing w:line="360" w:lineRule="auto"/>
        <w:ind w:firstLine="709"/>
        <w:rPr>
          <w:rFonts w:ascii="Times New Roman" w:hAnsi="Times New Roman" w:cs="Times New Roman"/>
          <w:sz w:val="28"/>
          <w:szCs w:val="28"/>
        </w:rPr>
      </w:pPr>
      <w:r w:rsidRPr="00CE6188">
        <w:rPr>
          <w:rFonts w:ascii="Times New Roman" w:hAnsi="Times New Roman" w:cs="Times New Roman"/>
          <w:sz w:val="28"/>
          <w:szCs w:val="28"/>
        </w:rPr>
        <w:t xml:space="preserve">  </w:t>
      </w:r>
      <w:r w:rsidR="004A054A" w:rsidRPr="00CE6188">
        <w:rPr>
          <w:rFonts w:ascii="Times New Roman" w:hAnsi="Times New Roman" w:cs="Times New Roman"/>
          <w:sz w:val="28"/>
          <w:szCs w:val="28"/>
        </w:rPr>
        <w:t xml:space="preserve">Долгосрочное развитие района также непосредственно связано с долгосрочными планами предприятий и организаций, осуществляющих свою хозяйственную деятельность в </w:t>
      </w:r>
      <w:r w:rsidR="00840064" w:rsidRPr="00CE6188">
        <w:rPr>
          <w:rFonts w:ascii="Times New Roman" w:hAnsi="Times New Roman" w:cs="Times New Roman"/>
          <w:sz w:val="28"/>
          <w:szCs w:val="28"/>
        </w:rPr>
        <w:t xml:space="preserve">Юргинском </w:t>
      </w:r>
      <w:r w:rsidR="004A054A" w:rsidRPr="00CE6188">
        <w:rPr>
          <w:rFonts w:ascii="Times New Roman" w:hAnsi="Times New Roman" w:cs="Times New Roman"/>
          <w:sz w:val="28"/>
          <w:szCs w:val="28"/>
        </w:rPr>
        <w:t>районе. Основным способом такого взаимодействия является заключение соглашений, направленных на развитие экономики и социальной сферы.</w:t>
      </w:r>
    </w:p>
    <w:p w:rsidR="00AD566E" w:rsidRPr="00CE6188" w:rsidRDefault="00AD566E" w:rsidP="00840064">
      <w:pPr>
        <w:spacing w:line="276" w:lineRule="auto"/>
        <w:ind w:firstLine="709"/>
        <w:rPr>
          <w:rFonts w:ascii="Times New Roman" w:hAnsi="Times New Roman" w:cs="Times New Roman"/>
          <w:b/>
          <w:sz w:val="28"/>
          <w:szCs w:val="28"/>
        </w:rPr>
      </w:pPr>
    </w:p>
    <w:p w:rsidR="004A054A" w:rsidRPr="00CE6188" w:rsidRDefault="004A054A" w:rsidP="00016376">
      <w:pPr>
        <w:pStyle w:val="1"/>
        <w:spacing w:before="0" w:after="240" w:line="276" w:lineRule="auto"/>
        <w:ind w:firstLine="708"/>
        <w:jc w:val="left"/>
        <w:rPr>
          <w:rFonts w:ascii="Times New Roman" w:hAnsi="Times New Roman" w:cs="Times New Roman"/>
          <w:i/>
          <w:color w:val="auto"/>
        </w:rPr>
      </w:pPr>
      <w:r w:rsidRPr="00CE6188">
        <w:rPr>
          <w:rFonts w:ascii="Times New Roman" w:hAnsi="Times New Roman" w:cs="Times New Roman"/>
          <w:i/>
          <w:color w:val="auto"/>
        </w:rPr>
        <w:t>Правовые механизмы</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Реализация направлений Стратегии потребует специального правового обеспечения проводимых социально-экономических преобразований.</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Правовое обеспечение будет развиваться в русле изменений федерального и регионального законодательства в области экономического и социального развития, системы стратегического и программно-целевого управления районом, стимулирования инвестиционной деятельности, поддержки предпринимательства, поддержки инновационной активности и других</w:t>
      </w:r>
      <w:r w:rsidR="00C50F21" w:rsidRPr="00CE6188">
        <w:rPr>
          <w:rFonts w:ascii="Times New Roman" w:hAnsi="Times New Roman" w:cs="Times New Roman"/>
          <w:sz w:val="28"/>
          <w:szCs w:val="28"/>
        </w:rPr>
        <w:t xml:space="preserve"> изменений</w:t>
      </w:r>
      <w:r w:rsidRPr="00CE6188">
        <w:rPr>
          <w:rFonts w:ascii="Times New Roman" w:hAnsi="Times New Roman" w:cs="Times New Roman"/>
          <w:sz w:val="28"/>
          <w:szCs w:val="28"/>
        </w:rPr>
        <w:t>.</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Система управления Стратегией должна обеспечивать своевременное выявление проблем в нормативно-правовом регулировании социально-экономического развития. На основании этих сведений будут приниматься соответствующие  правовые акты и корректироваться действующие.</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lastRenderedPageBreak/>
        <w:t>Кроме того, реализация</w:t>
      </w:r>
      <w:r w:rsidR="00C50F21" w:rsidRPr="00CE6188">
        <w:rPr>
          <w:rFonts w:ascii="Times New Roman" w:hAnsi="Times New Roman" w:cs="Times New Roman"/>
          <w:sz w:val="28"/>
          <w:szCs w:val="28"/>
        </w:rPr>
        <w:t xml:space="preserve"> основных положений У</w:t>
      </w:r>
      <w:r w:rsidRPr="00CE6188">
        <w:rPr>
          <w:rFonts w:ascii="Times New Roman" w:hAnsi="Times New Roman" w:cs="Times New Roman"/>
          <w:sz w:val="28"/>
          <w:szCs w:val="28"/>
        </w:rPr>
        <w:t>казов Президента Российской Федерации потребует внесения изменений в правовое обеспечение, в том числе в связи с:</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 оптимизацией муниципальных учреждений и внедрение управления по результатам;</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 формированием независимой системы оценки качества работы муниципальных учреждений, оказывающих социальные услуги;</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 необходимостью повышения качества оказания муниципальных услуг.</w:t>
      </w:r>
    </w:p>
    <w:p w:rsidR="004A054A" w:rsidRPr="00CE6188" w:rsidRDefault="004A054A" w:rsidP="002A10E3">
      <w:pPr>
        <w:spacing w:line="360" w:lineRule="auto"/>
        <w:ind w:firstLine="709"/>
        <w:outlineLvl w:val="0"/>
        <w:rPr>
          <w:rFonts w:ascii="Times New Roman" w:hAnsi="Times New Roman" w:cs="Times New Roman"/>
          <w:sz w:val="28"/>
          <w:szCs w:val="28"/>
        </w:rPr>
      </w:pPr>
      <w:r w:rsidRPr="00CE6188">
        <w:rPr>
          <w:rFonts w:ascii="Times New Roman" w:hAnsi="Times New Roman" w:cs="Times New Roman"/>
          <w:sz w:val="28"/>
          <w:szCs w:val="28"/>
        </w:rPr>
        <w:t>Реализация указанных направлений будет сопровождаться принятием нормативных правовых актов как регионального, так и муниципального уровней.</w:t>
      </w:r>
    </w:p>
    <w:p w:rsidR="007C5E29" w:rsidRPr="00CE6188" w:rsidRDefault="007C5E29" w:rsidP="00840064">
      <w:pPr>
        <w:spacing w:line="276" w:lineRule="auto"/>
        <w:ind w:firstLine="709"/>
        <w:outlineLvl w:val="0"/>
        <w:rPr>
          <w:rFonts w:ascii="Times New Roman" w:hAnsi="Times New Roman" w:cs="Times New Roman"/>
          <w:sz w:val="28"/>
          <w:szCs w:val="28"/>
        </w:rPr>
      </w:pPr>
    </w:p>
    <w:p w:rsidR="004A054A" w:rsidRDefault="004A054A" w:rsidP="003F58B0">
      <w:pPr>
        <w:spacing w:line="276" w:lineRule="auto"/>
        <w:ind w:firstLine="708"/>
        <w:rPr>
          <w:rFonts w:ascii="Times New Roman" w:hAnsi="Times New Roman" w:cs="Times New Roman"/>
          <w:b/>
          <w:i/>
          <w:sz w:val="28"/>
          <w:szCs w:val="28"/>
        </w:rPr>
      </w:pPr>
      <w:r w:rsidRPr="00CE6188">
        <w:rPr>
          <w:rFonts w:ascii="Times New Roman" w:hAnsi="Times New Roman" w:cs="Times New Roman"/>
          <w:b/>
          <w:i/>
          <w:sz w:val="28"/>
          <w:szCs w:val="28"/>
        </w:rPr>
        <w:t>Финансовые механизмы</w:t>
      </w:r>
    </w:p>
    <w:p w:rsidR="00AB37A2" w:rsidRPr="00CE6188" w:rsidRDefault="00AB37A2" w:rsidP="003F58B0">
      <w:pPr>
        <w:spacing w:line="276" w:lineRule="auto"/>
        <w:ind w:firstLine="708"/>
        <w:rPr>
          <w:rFonts w:ascii="Times New Roman" w:hAnsi="Times New Roman" w:cs="Times New Roman"/>
          <w:b/>
          <w:i/>
          <w:sz w:val="28"/>
          <w:szCs w:val="28"/>
        </w:rPr>
      </w:pPr>
    </w:p>
    <w:p w:rsidR="004A054A" w:rsidRPr="00CE6188" w:rsidRDefault="004A054A" w:rsidP="00AB37A2">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Финансирование на реализацию Стратегии предполагается привлекать из различных источников:</w:t>
      </w:r>
    </w:p>
    <w:p w:rsidR="004A054A" w:rsidRPr="00CE6188" w:rsidRDefault="004A054A" w:rsidP="00AB37A2">
      <w:pPr>
        <w:pStyle w:val="a4"/>
        <w:numPr>
          <w:ilvl w:val="0"/>
          <w:numId w:val="35"/>
        </w:numPr>
        <w:spacing w:line="360" w:lineRule="auto"/>
        <w:ind w:left="993" w:hanging="284"/>
        <w:rPr>
          <w:rFonts w:ascii="Times New Roman" w:hAnsi="Times New Roman" w:cs="Times New Roman"/>
          <w:b/>
          <w:sz w:val="28"/>
          <w:szCs w:val="28"/>
        </w:rPr>
      </w:pPr>
      <w:r w:rsidRPr="00CE6188">
        <w:rPr>
          <w:rFonts w:ascii="Times New Roman" w:hAnsi="Times New Roman" w:cs="Times New Roman"/>
          <w:b/>
          <w:sz w:val="28"/>
          <w:szCs w:val="28"/>
        </w:rPr>
        <w:t>внутренние:</w:t>
      </w:r>
    </w:p>
    <w:p w:rsidR="004A054A" w:rsidRPr="00CE6188" w:rsidRDefault="007C5E29" w:rsidP="00AB37A2">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w:t>
      </w:r>
      <w:r w:rsidR="003F58B0" w:rsidRPr="00CE6188">
        <w:rPr>
          <w:rFonts w:ascii="Times New Roman" w:hAnsi="Times New Roman" w:cs="Times New Roman"/>
          <w:sz w:val="28"/>
          <w:szCs w:val="28"/>
        </w:rPr>
        <w:t xml:space="preserve"> </w:t>
      </w:r>
      <w:r w:rsidR="004A054A" w:rsidRPr="00CE6188">
        <w:rPr>
          <w:rFonts w:ascii="Times New Roman" w:hAnsi="Times New Roman" w:cs="Times New Roman"/>
          <w:sz w:val="28"/>
          <w:szCs w:val="28"/>
        </w:rPr>
        <w:t>средства муниципального бюджета, субъектов управления и хозяйствования;</w:t>
      </w:r>
    </w:p>
    <w:p w:rsidR="004A054A" w:rsidRPr="00CE6188" w:rsidRDefault="007C5E29" w:rsidP="00AB37A2">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w:t>
      </w:r>
      <w:r w:rsidR="003F58B0" w:rsidRPr="00CE6188">
        <w:rPr>
          <w:rFonts w:ascii="Times New Roman" w:hAnsi="Times New Roman" w:cs="Times New Roman"/>
          <w:sz w:val="28"/>
          <w:szCs w:val="28"/>
        </w:rPr>
        <w:t xml:space="preserve"> </w:t>
      </w:r>
      <w:r w:rsidR="004A054A" w:rsidRPr="00CE6188">
        <w:rPr>
          <w:rFonts w:ascii="Times New Roman" w:hAnsi="Times New Roman" w:cs="Times New Roman"/>
          <w:sz w:val="28"/>
          <w:szCs w:val="28"/>
        </w:rPr>
        <w:t>кредитные ресурсы банков;</w:t>
      </w:r>
    </w:p>
    <w:p w:rsidR="004A054A" w:rsidRPr="00CE6188" w:rsidRDefault="007C5E29" w:rsidP="00AB37A2">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w:t>
      </w:r>
      <w:r w:rsidR="003F58B0" w:rsidRPr="00CE6188">
        <w:rPr>
          <w:rFonts w:ascii="Times New Roman" w:hAnsi="Times New Roman" w:cs="Times New Roman"/>
          <w:sz w:val="28"/>
          <w:szCs w:val="28"/>
        </w:rPr>
        <w:t xml:space="preserve"> </w:t>
      </w:r>
      <w:r w:rsidR="004A054A" w:rsidRPr="00CE6188">
        <w:rPr>
          <w:rFonts w:ascii="Times New Roman" w:hAnsi="Times New Roman" w:cs="Times New Roman"/>
          <w:sz w:val="28"/>
          <w:szCs w:val="28"/>
        </w:rPr>
        <w:t>денежные доходы населе</w:t>
      </w:r>
      <w:r w:rsidR="00924DBA" w:rsidRPr="00CE6188">
        <w:rPr>
          <w:rFonts w:ascii="Times New Roman" w:hAnsi="Times New Roman" w:cs="Times New Roman"/>
          <w:sz w:val="28"/>
          <w:szCs w:val="28"/>
        </w:rPr>
        <w:t>ния, используемые на накопления.</w:t>
      </w:r>
    </w:p>
    <w:p w:rsidR="004A054A" w:rsidRPr="00CE6188" w:rsidRDefault="004A054A" w:rsidP="00AB37A2">
      <w:pPr>
        <w:pStyle w:val="a4"/>
        <w:numPr>
          <w:ilvl w:val="0"/>
          <w:numId w:val="35"/>
        </w:numPr>
        <w:spacing w:line="360" w:lineRule="auto"/>
        <w:ind w:left="993" w:hanging="284"/>
        <w:rPr>
          <w:rFonts w:ascii="Times New Roman" w:hAnsi="Times New Roman" w:cs="Times New Roman"/>
          <w:b/>
          <w:sz w:val="28"/>
          <w:szCs w:val="28"/>
        </w:rPr>
      </w:pPr>
      <w:r w:rsidRPr="00CE6188">
        <w:rPr>
          <w:rFonts w:ascii="Times New Roman" w:hAnsi="Times New Roman" w:cs="Times New Roman"/>
          <w:b/>
          <w:sz w:val="28"/>
          <w:szCs w:val="28"/>
        </w:rPr>
        <w:t>внешние:</w:t>
      </w:r>
    </w:p>
    <w:p w:rsidR="004A054A" w:rsidRPr="00CE6188" w:rsidRDefault="007C5E29" w:rsidP="00AB37A2">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w:t>
      </w:r>
      <w:r w:rsidR="003F58B0" w:rsidRPr="00CE6188">
        <w:rPr>
          <w:rFonts w:ascii="Times New Roman" w:hAnsi="Times New Roman" w:cs="Times New Roman"/>
          <w:sz w:val="28"/>
          <w:szCs w:val="28"/>
        </w:rPr>
        <w:t xml:space="preserve"> </w:t>
      </w:r>
      <w:r w:rsidR="004A054A" w:rsidRPr="00CE6188">
        <w:rPr>
          <w:rFonts w:ascii="Times New Roman" w:hAnsi="Times New Roman" w:cs="Times New Roman"/>
          <w:sz w:val="28"/>
          <w:szCs w:val="28"/>
        </w:rPr>
        <w:t>средства, имеющиеся в распоряжении инвесторов за пределами территории района;</w:t>
      </w:r>
    </w:p>
    <w:p w:rsidR="004A054A" w:rsidRPr="00CE6188" w:rsidRDefault="007C5E29" w:rsidP="00AB37A2">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w:t>
      </w:r>
      <w:r w:rsidR="003F58B0" w:rsidRPr="00CE6188">
        <w:rPr>
          <w:rFonts w:ascii="Times New Roman" w:hAnsi="Times New Roman" w:cs="Times New Roman"/>
          <w:sz w:val="28"/>
          <w:szCs w:val="28"/>
        </w:rPr>
        <w:t xml:space="preserve"> </w:t>
      </w:r>
      <w:r w:rsidR="004A054A" w:rsidRPr="00CE6188">
        <w:rPr>
          <w:rFonts w:ascii="Times New Roman" w:hAnsi="Times New Roman" w:cs="Times New Roman"/>
          <w:sz w:val="28"/>
          <w:szCs w:val="28"/>
        </w:rPr>
        <w:t>средства федерального и регионального бюджетов.</w:t>
      </w:r>
    </w:p>
    <w:p w:rsidR="004A054A" w:rsidRPr="00CE6188" w:rsidRDefault="004A054A" w:rsidP="00AB37A2">
      <w:pPr>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Система управления реализацией Стратегии предполагают рациональное использование бюджетных средств и максимальное привлечение средств частных инвесторов.</w:t>
      </w:r>
    </w:p>
    <w:p w:rsidR="004A054A" w:rsidRPr="00CE6188" w:rsidRDefault="004A054A" w:rsidP="00AB37A2">
      <w:pPr>
        <w:spacing w:line="360" w:lineRule="auto"/>
        <w:ind w:firstLine="720"/>
        <w:rPr>
          <w:rFonts w:ascii="Times New Roman" w:hAnsi="Times New Roman" w:cs="Times New Roman"/>
          <w:sz w:val="28"/>
          <w:szCs w:val="28"/>
        </w:rPr>
      </w:pPr>
      <w:r w:rsidRPr="00CE6188">
        <w:rPr>
          <w:rFonts w:ascii="Times New Roman" w:hAnsi="Times New Roman" w:cs="Times New Roman"/>
          <w:sz w:val="28"/>
          <w:szCs w:val="28"/>
        </w:rPr>
        <w:t>Финансовые механизмы реализации Стратегии включают:</w:t>
      </w:r>
    </w:p>
    <w:p w:rsidR="004A054A" w:rsidRPr="00CE6188" w:rsidRDefault="004A054A" w:rsidP="00AB37A2">
      <w:pPr>
        <w:spacing w:line="360" w:lineRule="auto"/>
        <w:ind w:firstLine="720"/>
        <w:rPr>
          <w:rFonts w:ascii="Times New Roman" w:hAnsi="Times New Roman" w:cs="Times New Roman"/>
          <w:sz w:val="28"/>
          <w:szCs w:val="28"/>
        </w:rPr>
      </w:pPr>
      <w:r w:rsidRPr="00CE6188">
        <w:rPr>
          <w:rFonts w:ascii="Times New Roman" w:hAnsi="Times New Roman" w:cs="Times New Roman"/>
          <w:sz w:val="28"/>
          <w:szCs w:val="28"/>
        </w:rPr>
        <w:lastRenderedPageBreak/>
        <w:t>- внесение изменений в текущий бюджет района и формирование бюджета на очередной финансовый год с точки зрения приоритетности реализации мероприятий Стратегии;</w:t>
      </w:r>
    </w:p>
    <w:p w:rsidR="004A054A" w:rsidRPr="00CE6188" w:rsidRDefault="004A054A" w:rsidP="00AB37A2">
      <w:pPr>
        <w:spacing w:line="360" w:lineRule="auto"/>
        <w:ind w:firstLine="720"/>
        <w:rPr>
          <w:rFonts w:ascii="Times New Roman" w:hAnsi="Times New Roman" w:cs="Times New Roman"/>
          <w:sz w:val="28"/>
          <w:szCs w:val="28"/>
        </w:rPr>
      </w:pPr>
      <w:r w:rsidRPr="00CE6188">
        <w:rPr>
          <w:rFonts w:ascii="Times New Roman" w:hAnsi="Times New Roman" w:cs="Times New Roman"/>
          <w:sz w:val="28"/>
          <w:szCs w:val="28"/>
        </w:rPr>
        <w:t>- создание действенного механизма привлечения инвестиций;</w:t>
      </w:r>
    </w:p>
    <w:p w:rsidR="004A054A" w:rsidRPr="00CE6188" w:rsidRDefault="004A054A" w:rsidP="00AB37A2">
      <w:pPr>
        <w:spacing w:line="360" w:lineRule="auto"/>
        <w:ind w:firstLine="720"/>
        <w:rPr>
          <w:rFonts w:ascii="Times New Roman" w:hAnsi="Times New Roman" w:cs="Times New Roman"/>
          <w:sz w:val="28"/>
          <w:szCs w:val="28"/>
        </w:rPr>
      </w:pPr>
      <w:r w:rsidRPr="00CE6188">
        <w:rPr>
          <w:rFonts w:ascii="Times New Roman" w:hAnsi="Times New Roman" w:cs="Times New Roman"/>
          <w:sz w:val="28"/>
          <w:szCs w:val="28"/>
        </w:rPr>
        <w:t>- обеспечение стратегической координации инвестиций;</w:t>
      </w:r>
    </w:p>
    <w:p w:rsidR="004A054A" w:rsidRPr="00CE6188" w:rsidRDefault="003F58B0" w:rsidP="00AB37A2">
      <w:pPr>
        <w:spacing w:line="360" w:lineRule="auto"/>
        <w:ind w:firstLine="720"/>
        <w:rPr>
          <w:rFonts w:ascii="Times New Roman" w:hAnsi="Times New Roman" w:cs="Times New Roman"/>
          <w:sz w:val="28"/>
          <w:szCs w:val="28"/>
        </w:rPr>
      </w:pPr>
      <w:r w:rsidRPr="00CE6188">
        <w:rPr>
          <w:rFonts w:ascii="Times New Roman" w:hAnsi="Times New Roman" w:cs="Times New Roman"/>
          <w:sz w:val="28"/>
          <w:szCs w:val="28"/>
        </w:rPr>
        <w:t xml:space="preserve">- </w:t>
      </w:r>
      <w:r w:rsidR="004A054A" w:rsidRPr="00CE6188">
        <w:rPr>
          <w:rFonts w:ascii="Times New Roman" w:hAnsi="Times New Roman" w:cs="Times New Roman"/>
          <w:sz w:val="28"/>
          <w:szCs w:val="28"/>
        </w:rPr>
        <w:t>формирование системы эффективного контроля использования финансовых ресурсов;</w:t>
      </w:r>
    </w:p>
    <w:p w:rsidR="004A054A" w:rsidRPr="00CE6188" w:rsidRDefault="004A054A" w:rsidP="00AB37A2">
      <w:pPr>
        <w:spacing w:line="360" w:lineRule="auto"/>
        <w:ind w:firstLine="720"/>
        <w:rPr>
          <w:rFonts w:ascii="Times New Roman" w:hAnsi="Times New Roman" w:cs="Times New Roman"/>
          <w:sz w:val="28"/>
          <w:szCs w:val="28"/>
        </w:rPr>
      </w:pPr>
      <w:r w:rsidRPr="00CE6188">
        <w:rPr>
          <w:rFonts w:ascii="Times New Roman" w:hAnsi="Times New Roman" w:cs="Times New Roman"/>
          <w:sz w:val="28"/>
          <w:szCs w:val="28"/>
        </w:rPr>
        <w:t>- совершенствование механизма выравнивания уровня экономического развития и бюджетной обеспеченности поселений в направлении преодоления территориальных диспропорций в развитии района;</w:t>
      </w:r>
    </w:p>
    <w:p w:rsidR="004A054A" w:rsidRPr="00CE6188" w:rsidRDefault="004A054A" w:rsidP="00AB37A2">
      <w:pPr>
        <w:spacing w:line="360" w:lineRule="auto"/>
        <w:ind w:firstLine="720"/>
        <w:rPr>
          <w:rFonts w:ascii="Times New Roman" w:hAnsi="Times New Roman" w:cs="Times New Roman"/>
          <w:sz w:val="28"/>
          <w:szCs w:val="28"/>
        </w:rPr>
      </w:pPr>
      <w:r w:rsidRPr="00CE6188">
        <w:rPr>
          <w:rFonts w:ascii="Times New Roman" w:hAnsi="Times New Roman" w:cs="Times New Roman"/>
          <w:sz w:val="28"/>
          <w:szCs w:val="28"/>
        </w:rPr>
        <w:t xml:space="preserve">- заключение соглашений о социально-экономическом развитии </w:t>
      </w:r>
      <w:r w:rsidR="00730B5A" w:rsidRPr="00CE6188">
        <w:rPr>
          <w:rFonts w:ascii="Times New Roman" w:hAnsi="Times New Roman" w:cs="Times New Roman"/>
          <w:sz w:val="28"/>
          <w:szCs w:val="28"/>
        </w:rPr>
        <w:t>Юргинского муниципального</w:t>
      </w:r>
      <w:r w:rsidRPr="00CE6188">
        <w:rPr>
          <w:rFonts w:ascii="Times New Roman" w:hAnsi="Times New Roman" w:cs="Times New Roman"/>
          <w:sz w:val="28"/>
          <w:szCs w:val="28"/>
        </w:rPr>
        <w:t xml:space="preserve"> района с крупными предприятиями и организациями, осуществляющими деятельность на территории района;</w:t>
      </w:r>
    </w:p>
    <w:p w:rsidR="004A054A" w:rsidRPr="00CE6188" w:rsidRDefault="004A054A" w:rsidP="00AB37A2">
      <w:pPr>
        <w:spacing w:line="360" w:lineRule="auto"/>
        <w:ind w:firstLine="720"/>
        <w:rPr>
          <w:rFonts w:ascii="Times New Roman" w:hAnsi="Times New Roman" w:cs="Times New Roman"/>
          <w:sz w:val="28"/>
          <w:szCs w:val="28"/>
        </w:rPr>
      </w:pPr>
      <w:r w:rsidRPr="00CE6188">
        <w:rPr>
          <w:rFonts w:ascii="Times New Roman" w:hAnsi="Times New Roman" w:cs="Times New Roman"/>
          <w:sz w:val="28"/>
          <w:szCs w:val="28"/>
        </w:rPr>
        <w:t xml:space="preserve">- развитие </w:t>
      </w:r>
      <w:proofErr w:type="spellStart"/>
      <w:r w:rsidRPr="00CE6188">
        <w:rPr>
          <w:rFonts w:ascii="Times New Roman" w:hAnsi="Times New Roman" w:cs="Times New Roman"/>
          <w:sz w:val="28"/>
          <w:szCs w:val="28"/>
        </w:rPr>
        <w:t>муниципально</w:t>
      </w:r>
      <w:proofErr w:type="spellEnd"/>
      <w:r w:rsidR="003F58B0" w:rsidRPr="00CE6188">
        <w:rPr>
          <w:rFonts w:ascii="Times New Roman" w:hAnsi="Times New Roman" w:cs="Times New Roman"/>
          <w:sz w:val="28"/>
          <w:szCs w:val="28"/>
        </w:rPr>
        <w:t xml:space="preserve"> </w:t>
      </w:r>
      <w:r w:rsidRPr="00CE6188">
        <w:rPr>
          <w:rFonts w:ascii="Times New Roman" w:hAnsi="Times New Roman" w:cs="Times New Roman"/>
          <w:sz w:val="28"/>
          <w:szCs w:val="28"/>
        </w:rPr>
        <w:t>-</w:t>
      </w:r>
      <w:r w:rsidR="003F58B0" w:rsidRPr="00CE6188">
        <w:rPr>
          <w:rFonts w:ascii="Times New Roman" w:hAnsi="Times New Roman" w:cs="Times New Roman"/>
          <w:sz w:val="28"/>
          <w:szCs w:val="28"/>
        </w:rPr>
        <w:t xml:space="preserve"> </w:t>
      </w:r>
      <w:r w:rsidRPr="00CE6188">
        <w:rPr>
          <w:rFonts w:ascii="Times New Roman" w:hAnsi="Times New Roman" w:cs="Times New Roman"/>
          <w:sz w:val="28"/>
          <w:szCs w:val="28"/>
        </w:rPr>
        <w:t>частного партнерства.</w:t>
      </w:r>
    </w:p>
    <w:p w:rsidR="004A054A" w:rsidRPr="00CE6188" w:rsidRDefault="004A054A" w:rsidP="00AB37A2">
      <w:pPr>
        <w:spacing w:line="360" w:lineRule="auto"/>
        <w:ind w:firstLine="720"/>
        <w:rPr>
          <w:rFonts w:ascii="Times New Roman" w:hAnsi="Times New Roman" w:cs="Times New Roman"/>
          <w:sz w:val="28"/>
          <w:szCs w:val="28"/>
        </w:rPr>
      </w:pPr>
      <w:r w:rsidRPr="00CE6188">
        <w:rPr>
          <w:rFonts w:ascii="Times New Roman" w:hAnsi="Times New Roman" w:cs="Times New Roman"/>
          <w:sz w:val="28"/>
          <w:szCs w:val="28"/>
        </w:rPr>
        <w:t xml:space="preserve">Только консолидация и </w:t>
      </w:r>
      <w:r w:rsidR="003F58B0" w:rsidRPr="00CE6188">
        <w:rPr>
          <w:rFonts w:ascii="Times New Roman" w:hAnsi="Times New Roman" w:cs="Times New Roman"/>
          <w:sz w:val="28"/>
          <w:szCs w:val="28"/>
        </w:rPr>
        <w:t>грамотное</w:t>
      </w:r>
      <w:r w:rsidRPr="00CE6188">
        <w:rPr>
          <w:rFonts w:ascii="Times New Roman" w:hAnsi="Times New Roman" w:cs="Times New Roman"/>
          <w:sz w:val="28"/>
          <w:szCs w:val="28"/>
        </w:rPr>
        <w:t xml:space="preserve"> использование финансовых ресурсов из всех источников позволит максимально эффективно дости</w:t>
      </w:r>
      <w:r w:rsidR="003F58B0" w:rsidRPr="00CE6188">
        <w:rPr>
          <w:rFonts w:ascii="Times New Roman" w:hAnsi="Times New Roman" w:cs="Times New Roman"/>
          <w:sz w:val="28"/>
          <w:szCs w:val="28"/>
        </w:rPr>
        <w:t>гнуть</w:t>
      </w:r>
      <w:r w:rsidRPr="00CE6188">
        <w:rPr>
          <w:rFonts w:ascii="Times New Roman" w:hAnsi="Times New Roman" w:cs="Times New Roman"/>
          <w:sz w:val="28"/>
          <w:szCs w:val="28"/>
        </w:rPr>
        <w:t xml:space="preserve"> долгосрочные цели и задачи Стратегии.</w:t>
      </w:r>
    </w:p>
    <w:p w:rsidR="00FA7DD7" w:rsidRDefault="00FA7DD7" w:rsidP="00062648">
      <w:pPr>
        <w:shd w:val="clear" w:color="auto" w:fill="DBE5F1" w:themeFill="accent1" w:themeFillTint="33"/>
        <w:spacing w:line="276" w:lineRule="auto"/>
        <w:ind w:firstLine="709"/>
        <w:rPr>
          <w:rFonts w:ascii="Times New Roman" w:hAnsi="Times New Roman" w:cs="Times New Roman"/>
          <w:sz w:val="28"/>
          <w:szCs w:val="28"/>
        </w:rPr>
      </w:pPr>
    </w:p>
    <w:p w:rsidR="00FA7DD7" w:rsidRDefault="00FA7DD7" w:rsidP="00062648">
      <w:pPr>
        <w:shd w:val="clear" w:color="auto" w:fill="DBE5F1" w:themeFill="accent1" w:themeFillTint="33"/>
        <w:spacing w:line="276" w:lineRule="auto"/>
        <w:ind w:firstLine="709"/>
        <w:rPr>
          <w:rFonts w:ascii="Times New Roman" w:hAnsi="Times New Roman" w:cs="Times New Roman"/>
          <w:sz w:val="28"/>
          <w:szCs w:val="28"/>
        </w:rPr>
      </w:pPr>
    </w:p>
    <w:p w:rsidR="00FA7DD7" w:rsidRDefault="00FA7DD7" w:rsidP="00062648">
      <w:pPr>
        <w:shd w:val="clear" w:color="auto" w:fill="DBE5F1" w:themeFill="accent1" w:themeFillTint="33"/>
        <w:spacing w:line="276" w:lineRule="auto"/>
        <w:ind w:firstLine="709"/>
        <w:rPr>
          <w:rFonts w:ascii="Times New Roman" w:hAnsi="Times New Roman" w:cs="Times New Roman"/>
          <w:sz w:val="28"/>
          <w:szCs w:val="28"/>
        </w:rPr>
      </w:pPr>
    </w:p>
    <w:p w:rsidR="009D09F4" w:rsidRDefault="009D09F4" w:rsidP="00062648">
      <w:pPr>
        <w:shd w:val="clear" w:color="auto" w:fill="DBE5F1" w:themeFill="accent1" w:themeFillTint="33"/>
        <w:spacing w:line="276" w:lineRule="auto"/>
        <w:ind w:firstLine="709"/>
        <w:rPr>
          <w:rFonts w:ascii="Times New Roman" w:hAnsi="Times New Roman" w:cs="Times New Roman"/>
          <w:sz w:val="28"/>
          <w:szCs w:val="28"/>
        </w:rPr>
      </w:pPr>
    </w:p>
    <w:p w:rsidR="009D09F4" w:rsidRDefault="009D09F4" w:rsidP="00062648">
      <w:pPr>
        <w:shd w:val="clear" w:color="auto" w:fill="DBE5F1" w:themeFill="accent1" w:themeFillTint="33"/>
        <w:spacing w:line="276" w:lineRule="auto"/>
        <w:ind w:firstLine="709"/>
        <w:rPr>
          <w:rFonts w:ascii="Times New Roman" w:hAnsi="Times New Roman" w:cs="Times New Roman"/>
          <w:sz w:val="28"/>
          <w:szCs w:val="28"/>
        </w:rPr>
      </w:pPr>
    </w:p>
    <w:p w:rsidR="009D09F4" w:rsidRDefault="009D09F4" w:rsidP="00062648">
      <w:pPr>
        <w:shd w:val="clear" w:color="auto" w:fill="DBE5F1" w:themeFill="accent1" w:themeFillTint="33"/>
        <w:spacing w:line="276" w:lineRule="auto"/>
        <w:ind w:firstLine="709"/>
        <w:rPr>
          <w:rFonts w:ascii="Times New Roman" w:hAnsi="Times New Roman" w:cs="Times New Roman"/>
          <w:sz w:val="28"/>
          <w:szCs w:val="28"/>
        </w:rPr>
      </w:pPr>
    </w:p>
    <w:p w:rsidR="009D09F4" w:rsidRDefault="009D09F4" w:rsidP="00062648">
      <w:pPr>
        <w:shd w:val="clear" w:color="auto" w:fill="DBE5F1" w:themeFill="accent1" w:themeFillTint="33"/>
        <w:spacing w:line="276" w:lineRule="auto"/>
        <w:ind w:firstLine="709"/>
        <w:rPr>
          <w:rFonts w:ascii="Times New Roman" w:hAnsi="Times New Roman" w:cs="Times New Roman"/>
          <w:sz w:val="28"/>
          <w:szCs w:val="28"/>
        </w:rPr>
      </w:pPr>
    </w:p>
    <w:p w:rsidR="009D09F4" w:rsidRDefault="009D09F4" w:rsidP="00062648">
      <w:pPr>
        <w:shd w:val="clear" w:color="auto" w:fill="DBE5F1" w:themeFill="accent1" w:themeFillTint="33"/>
        <w:spacing w:line="276" w:lineRule="auto"/>
        <w:ind w:firstLine="709"/>
        <w:rPr>
          <w:rFonts w:ascii="Times New Roman" w:hAnsi="Times New Roman" w:cs="Times New Roman"/>
          <w:sz w:val="28"/>
          <w:szCs w:val="28"/>
        </w:rPr>
      </w:pPr>
    </w:p>
    <w:p w:rsidR="009D09F4" w:rsidRDefault="009D09F4" w:rsidP="00062648">
      <w:pPr>
        <w:shd w:val="clear" w:color="auto" w:fill="DBE5F1" w:themeFill="accent1" w:themeFillTint="33"/>
        <w:spacing w:line="276" w:lineRule="auto"/>
        <w:ind w:firstLine="709"/>
        <w:rPr>
          <w:rFonts w:ascii="Times New Roman" w:hAnsi="Times New Roman" w:cs="Times New Roman"/>
          <w:sz w:val="28"/>
          <w:szCs w:val="28"/>
        </w:rPr>
      </w:pPr>
    </w:p>
    <w:p w:rsidR="009D09F4" w:rsidRDefault="009D09F4" w:rsidP="00062648">
      <w:pPr>
        <w:shd w:val="clear" w:color="auto" w:fill="DBE5F1" w:themeFill="accent1" w:themeFillTint="33"/>
        <w:spacing w:line="276" w:lineRule="auto"/>
        <w:ind w:firstLine="709"/>
        <w:rPr>
          <w:rFonts w:ascii="Times New Roman" w:hAnsi="Times New Roman" w:cs="Times New Roman"/>
          <w:sz w:val="28"/>
          <w:szCs w:val="28"/>
        </w:rPr>
      </w:pPr>
    </w:p>
    <w:p w:rsidR="009D09F4" w:rsidRDefault="009D09F4" w:rsidP="00062648">
      <w:pPr>
        <w:shd w:val="clear" w:color="auto" w:fill="DBE5F1" w:themeFill="accent1" w:themeFillTint="33"/>
        <w:spacing w:line="276" w:lineRule="auto"/>
        <w:ind w:firstLine="709"/>
        <w:rPr>
          <w:rFonts w:ascii="Times New Roman" w:hAnsi="Times New Roman" w:cs="Times New Roman"/>
          <w:sz w:val="28"/>
          <w:szCs w:val="28"/>
        </w:rPr>
      </w:pPr>
    </w:p>
    <w:p w:rsidR="00FA7DD7" w:rsidRDefault="00FA7DD7" w:rsidP="00062648">
      <w:pPr>
        <w:shd w:val="clear" w:color="auto" w:fill="DBE5F1" w:themeFill="accent1" w:themeFillTint="33"/>
        <w:spacing w:line="276" w:lineRule="auto"/>
        <w:ind w:firstLine="709"/>
        <w:rPr>
          <w:rFonts w:ascii="Times New Roman" w:hAnsi="Times New Roman" w:cs="Times New Roman"/>
          <w:sz w:val="28"/>
          <w:szCs w:val="28"/>
        </w:rPr>
      </w:pPr>
    </w:p>
    <w:p w:rsidR="00FA7DD7" w:rsidRDefault="00FA7DD7" w:rsidP="00062648">
      <w:pPr>
        <w:shd w:val="clear" w:color="auto" w:fill="DBE5F1" w:themeFill="accent1" w:themeFillTint="33"/>
        <w:spacing w:line="276" w:lineRule="auto"/>
        <w:ind w:firstLine="709"/>
        <w:rPr>
          <w:rFonts w:ascii="Times New Roman" w:hAnsi="Times New Roman" w:cs="Times New Roman"/>
          <w:sz w:val="28"/>
          <w:szCs w:val="28"/>
        </w:rPr>
      </w:pPr>
    </w:p>
    <w:p w:rsidR="00FA7DD7" w:rsidRDefault="00FA7DD7" w:rsidP="00062648">
      <w:pPr>
        <w:shd w:val="clear" w:color="auto" w:fill="DBE5F1" w:themeFill="accent1" w:themeFillTint="33"/>
        <w:spacing w:line="276" w:lineRule="auto"/>
        <w:ind w:firstLine="709"/>
        <w:rPr>
          <w:rFonts w:ascii="Times New Roman" w:hAnsi="Times New Roman" w:cs="Times New Roman"/>
          <w:sz w:val="28"/>
          <w:szCs w:val="28"/>
        </w:rPr>
      </w:pPr>
    </w:p>
    <w:p w:rsidR="00062648" w:rsidRDefault="00062648" w:rsidP="00062648">
      <w:pPr>
        <w:shd w:val="clear" w:color="auto" w:fill="DBE5F1" w:themeFill="accent1" w:themeFillTint="33"/>
        <w:spacing w:line="276" w:lineRule="auto"/>
        <w:ind w:firstLine="709"/>
        <w:rPr>
          <w:rFonts w:ascii="Times New Roman" w:hAnsi="Times New Roman" w:cs="Times New Roman"/>
          <w:sz w:val="28"/>
          <w:szCs w:val="28"/>
        </w:rPr>
      </w:pPr>
    </w:p>
    <w:p w:rsidR="004A054A" w:rsidRPr="00CE6188" w:rsidRDefault="00AB37A2" w:rsidP="00062648">
      <w:pPr>
        <w:shd w:val="clear" w:color="auto" w:fill="DBE5F1" w:themeFill="accent1" w:themeFillTint="33"/>
        <w:spacing w:line="276" w:lineRule="auto"/>
        <w:ind w:firstLine="709"/>
        <w:jc w:val="center"/>
        <w:rPr>
          <w:rFonts w:cs="Times New Roman"/>
          <w:b/>
          <w:sz w:val="32"/>
          <w:szCs w:val="32"/>
        </w:rPr>
      </w:pPr>
      <w:r>
        <w:rPr>
          <w:rFonts w:cs="Times New Roman"/>
          <w:b/>
          <w:sz w:val="32"/>
          <w:szCs w:val="32"/>
        </w:rPr>
        <w:lastRenderedPageBreak/>
        <w:t>7</w:t>
      </w:r>
      <w:r w:rsidR="00730B5A" w:rsidRPr="00CE6188">
        <w:rPr>
          <w:rFonts w:cs="Times New Roman"/>
          <w:b/>
          <w:sz w:val="32"/>
          <w:szCs w:val="32"/>
        </w:rPr>
        <w:t>.</w:t>
      </w:r>
      <w:r>
        <w:rPr>
          <w:rFonts w:cs="Times New Roman"/>
          <w:b/>
          <w:sz w:val="32"/>
          <w:szCs w:val="32"/>
        </w:rPr>
        <w:t xml:space="preserve"> </w:t>
      </w:r>
      <w:r w:rsidR="00730B5A" w:rsidRPr="00CE6188">
        <w:rPr>
          <w:rFonts w:cs="Times New Roman"/>
          <w:b/>
          <w:sz w:val="32"/>
          <w:szCs w:val="32"/>
        </w:rPr>
        <w:t>О</w:t>
      </w:r>
      <w:r w:rsidR="00C50B72" w:rsidRPr="00CE6188">
        <w:rPr>
          <w:rFonts w:cs="Times New Roman"/>
          <w:b/>
          <w:sz w:val="32"/>
          <w:szCs w:val="32"/>
        </w:rPr>
        <w:t xml:space="preserve">ЖИДАЕМЫЕ РЕЗУЛЬТАТЫ РЕАЛИЗАЦИИ СТРАТЕГИИ </w:t>
      </w:r>
      <w:r>
        <w:rPr>
          <w:rFonts w:cs="Times New Roman"/>
          <w:b/>
          <w:sz w:val="32"/>
          <w:szCs w:val="32"/>
        </w:rPr>
        <w:t xml:space="preserve">  </w:t>
      </w:r>
      <w:r w:rsidR="00C50B72" w:rsidRPr="00CE6188">
        <w:rPr>
          <w:rFonts w:cs="Times New Roman"/>
          <w:b/>
          <w:sz w:val="32"/>
          <w:szCs w:val="32"/>
        </w:rPr>
        <w:t>ЮРГИНСКОГО МУНИЦИПАЛЬНОГО РАЙОНА</w:t>
      </w:r>
    </w:p>
    <w:p w:rsidR="00FA4273" w:rsidRPr="00CE6188" w:rsidRDefault="00FA4273" w:rsidP="00062648">
      <w:pPr>
        <w:shd w:val="clear" w:color="auto" w:fill="DBE5F1" w:themeFill="accent1" w:themeFillTint="33"/>
        <w:spacing w:line="276" w:lineRule="auto"/>
        <w:ind w:firstLine="709"/>
        <w:rPr>
          <w:rFonts w:ascii="Times New Roman" w:hAnsi="Times New Roman" w:cs="Times New Roman"/>
          <w:b/>
          <w:sz w:val="32"/>
          <w:szCs w:val="32"/>
        </w:rPr>
      </w:pPr>
    </w:p>
    <w:p w:rsidR="00DE60CE" w:rsidRPr="00CE6188" w:rsidRDefault="00DE60CE" w:rsidP="00AB37A2">
      <w:pPr>
        <w:autoSpaceDE w:val="0"/>
        <w:autoSpaceDN w:val="0"/>
        <w:adjustRightInd w:val="0"/>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Реализация Стратегии будет способствовать решению основных</w:t>
      </w:r>
    </w:p>
    <w:p w:rsidR="00DE60CE" w:rsidRPr="00CE6188" w:rsidRDefault="00DE60CE" w:rsidP="00AB37A2">
      <w:pPr>
        <w:autoSpaceDE w:val="0"/>
        <w:autoSpaceDN w:val="0"/>
        <w:adjustRightInd w:val="0"/>
        <w:spacing w:line="360" w:lineRule="auto"/>
        <w:rPr>
          <w:rFonts w:ascii="Times New Roman" w:hAnsi="Times New Roman" w:cs="Times New Roman"/>
          <w:sz w:val="28"/>
          <w:szCs w:val="28"/>
        </w:rPr>
      </w:pPr>
      <w:r w:rsidRPr="00CE6188">
        <w:rPr>
          <w:rFonts w:ascii="Times New Roman" w:hAnsi="Times New Roman" w:cs="Times New Roman"/>
          <w:sz w:val="28"/>
          <w:szCs w:val="28"/>
        </w:rPr>
        <w:t xml:space="preserve">проблем и задач развития  Юргинского муниципального  района. </w:t>
      </w:r>
    </w:p>
    <w:p w:rsidR="00DE60CE" w:rsidRPr="00CE6188" w:rsidRDefault="00DE60CE" w:rsidP="00AB37A2">
      <w:pPr>
        <w:autoSpaceDE w:val="0"/>
        <w:autoSpaceDN w:val="0"/>
        <w:adjustRightInd w:val="0"/>
        <w:spacing w:line="360" w:lineRule="auto"/>
        <w:rPr>
          <w:rFonts w:ascii="Times New Roman" w:hAnsi="Times New Roman" w:cs="Times New Roman"/>
          <w:sz w:val="28"/>
          <w:szCs w:val="28"/>
        </w:rPr>
      </w:pPr>
      <w:r w:rsidRPr="00CE6188">
        <w:rPr>
          <w:rFonts w:ascii="Times New Roman" w:hAnsi="Times New Roman" w:cs="Times New Roman"/>
          <w:sz w:val="28"/>
          <w:szCs w:val="28"/>
        </w:rPr>
        <w:t>Это позволит улучшить показатели социально-экономического развития района и повысить рейтинги среди муниципальных образований Кемеровской области и закрепить свои позиции по многим показателям.</w:t>
      </w:r>
    </w:p>
    <w:p w:rsidR="00DE60CE" w:rsidRPr="00CE6188" w:rsidRDefault="00DE60CE" w:rsidP="00AB37A2">
      <w:pPr>
        <w:autoSpaceDE w:val="0"/>
        <w:autoSpaceDN w:val="0"/>
        <w:adjustRightInd w:val="0"/>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Траекторией социально-экономического развития  Юргинского муниципального района в долгосрочной перспективе будет движение в сторону наращивания сельскохозяйственного  производства и развития производств из местного сырья через создание условий для развития малого и среднего бизнеса.</w:t>
      </w:r>
    </w:p>
    <w:p w:rsidR="00DE60CE" w:rsidRPr="00CE6188" w:rsidRDefault="00DE60CE" w:rsidP="00AB37A2">
      <w:pPr>
        <w:autoSpaceDE w:val="0"/>
        <w:autoSpaceDN w:val="0"/>
        <w:adjustRightInd w:val="0"/>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Создание благоприятных условий ведения бизнеса будет</w:t>
      </w:r>
    </w:p>
    <w:p w:rsidR="00DE60CE" w:rsidRPr="00CE6188" w:rsidRDefault="00DE60CE" w:rsidP="00AB37A2">
      <w:pPr>
        <w:autoSpaceDE w:val="0"/>
        <w:autoSpaceDN w:val="0"/>
        <w:adjustRightInd w:val="0"/>
        <w:spacing w:line="360" w:lineRule="auto"/>
        <w:rPr>
          <w:rFonts w:ascii="Times New Roman" w:hAnsi="Times New Roman" w:cs="Times New Roman"/>
          <w:sz w:val="28"/>
          <w:szCs w:val="28"/>
        </w:rPr>
      </w:pPr>
      <w:r w:rsidRPr="00CE6188">
        <w:rPr>
          <w:rFonts w:ascii="Times New Roman" w:hAnsi="Times New Roman" w:cs="Times New Roman"/>
          <w:sz w:val="28"/>
          <w:szCs w:val="28"/>
        </w:rPr>
        <w:t>способствовать улучшению инвестиционной привлекательности района, как</w:t>
      </w:r>
    </w:p>
    <w:p w:rsidR="00DE60CE" w:rsidRPr="00CE6188" w:rsidRDefault="00DE60CE" w:rsidP="00AB37A2">
      <w:pPr>
        <w:autoSpaceDE w:val="0"/>
        <w:autoSpaceDN w:val="0"/>
        <w:adjustRightInd w:val="0"/>
        <w:spacing w:line="360" w:lineRule="auto"/>
        <w:rPr>
          <w:rFonts w:ascii="Times New Roman" w:hAnsi="Times New Roman" w:cs="Times New Roman"/>
          <w:sz w:val="28"/>
          <w:szCs w:val="28"/>
        </w:rPr>
      </w:pPr>
      <w:r w:rsidRPr="00CE6188">
        <w:rPr>
          <w:rFonts w:ascii="Times New Roman" w:hAnsi="Times New Roman" w:cs="Times New Roman"/>
          <w:sz w:val="28"/>
          <w:szCs w:val="28"/>
        </w:rPr>
        <w:t>для внутренних, так и внешних инвесторов.</w:t>
      </w:r>
    </w:p>
    <w:p w:rsidR="00DE60CE" w:rsidRPr="00CE6188" w:rsidRDefault="00DE60CE" w:rsidP="00AB37A2">
      <w:pPr>
        <w:autoSpaceDE w:val="0"/>
        <w:autoSpaceDN w:val="0"/>
        <w:adjustRightInd w:val="0"/>
        <w:spacing w:line="360" w:lineRule="auto"/>
        <w:ind w:firstLine="708"/>
        <w:rPr>
          <w:rFonts w:ascii="Times New Roman" w:hAnsi="Times New Roman" w:cs="Times New Roman"/>
          <w:sz w:val="28"/>
          <w:szCs w:val="28"/>
        </w:rPr>
      </w:pPr>
      <w:r w:rsidRPr="00CE6188">
        <w:rPr>
          <w:rFonts w:ascii="Times New Roman" w:hAnsi="Times New Roman" w:cs="Times New Roman"/>
          <w:sz w:val="28"/>
          <w:szCs w:val="28"/>
        </w:rPr>
        <w:t>Качественное образование, создание условий для улучшения качества</w:t>
      </w:r>
    </w:p>
    <w:p w:rsidR="00DE60CE" w:rsidRPr="00CE6188" w:rsidRDefault="00DE60CE" w:rsidP="00AB37A2">
      <w:pPr>
        <w:autoSpaceDE w:val="0"/>
        <w:autoSpaceDN w:val="0"/>
        <w:adjustRightInd w:val="0"/>
        <w:spacing w:line="360" w:lineRule="auto"/>
        <w:rPr>
          <w:rFonts w:ascii="Times New Roman" w:hAnsi="Times New Roman" w:cs="Times New Roman"/>
          <w:sz w:val="28"/>
          <w:szCs w:val="28"/>
        </w:rPr>
      </w:pPr>
      <w:r w:rsidRPr="00CE6188">
        <w:rPr>
          <w:rFonts w:ascii="Times New Roman" w:hAnsi="Times New Roman" w:cs="Times New Roman"/>
          <w:sz w:val="28"/>
          <w:szCs w:val="28"/>
        </w:rPr>
        <w:t>медицинского обслуживания, доступные культурные блага, благоустроенное</w:t>
      </w:r>
    </w:p>
    <w:p w:rsidR="00DE60CE" w:rsidRPr="00CE6188" w:rsidRDefault="00DE60CE" w:rsidP="00AB37A2">
      <w:pPr>
        <w:autoSpaceDE w:val="0"/>
        <w:autoSpaceDN w:val="0"/>
        <w:adjustRightInd w:val="0"/>
        <w:spacing w:line="360" w:lineRule="auto"/>
        <w:rPr>
          <w:rFonts w:ascii="Times New Roman" w:hAnsi="Times New Roman" w:cs="Times New Roman"/>
          <w:sz w:val="28"/>
          <w:szCs w:val="28"/>
        </w:rPr>
      </w:pPr>
      <w:r w:rsidRPr="00CE6188">
        <w:rPr>
          <w:rFonts w:ascii="Times New Roman" w:hAnsi="Times New Roman" w:cs="Times New Roman"/>
          <w:sz w:val="28"/>
          <w:szCs w:val="28"/>
        </w:rPr>
        <w:t>жильё, высокий уровень безопасности, чистая окружающая среда, улучшение</w:t>
      </w:r>
    </w:p>
    <w:p w:rsidR="00DE60CE" w:rsidRPr="00CE6188" w:rsidRDefault="00DE60CE" w:rsidP="00AB37A2">
      <w:pPr>
        <w:autoSpaceDE w:val="0"/>
        <w:autoSpaceDN w:val="0"/>
        <w:adjustRightInd w:val="0"/>
        <w:spacing w:line="360" w:lineRule="auto"/>
        <w:rPr>
          <w:rFonts w:ascii="Times New Roman" w:hAnsi="Times New Roman" w:cs="Times New Roman"/>
          <w:sz w:val="28"/>
          <w:szCs w:val="28"/>
        </w:rPr>
      </w:pPr>
      <w:r w:rsidRPr="00CE6188">
        <w:rPr>
          <w:rFonts w:ascii="Times New Roman" w:hAnsi="Times New Roman" w:cs="Times New Roman"/>
          <w:sz w:val="28"/>
          <w:szCs w:val="28"/>
        </w:rPr>
        <w:t>благоустройства населенных пунктов района будут способствовать</w:t>
      </w:r>
    </w:p>
    <w:p w:rsidR="009B657D" w:rsidRDefault="00DE60CE" w:rsidP="00AB37A2">
      <w:pPr>
        <w:autoSpaceDE w:val="0"/>
        <w:autoSpaceDN w:val="0"/>
        <w:adjustRightInd w:val="0"/>
        <w:spacing w:line="360" w:lineRule="auto"/>
        <w:rPr>
          <w:rFonts w:ascii="Times New Roman" w:hAnsi="Times New Roman" w:cs="Times New Roman"/>
          <w:sz w:val="28"/>
          <w:szCs w:val="28"/>
        </w:rPr>
      </w:pPr>
      <w:r w:rsidRPr="00CE6188">
        <w:rPr>
          <w:rFonts w:ascii="Times New Roman" w:hAnsi="Times New Roman" w:cs="Times New Roman"/>
          <w:sz w:val="28"/>
          <w:szCs w:val="28"/>
        </w:rPr>
        <w:t>привлечению и удержанию в районе высококвалифицированных</w:t>
      </w:r>
      <w:r w:rsidR="009B657D" w:rsidRPr="00CE6188">
        <w:rPr>
          <w:rFonts w:ascii="Times New Roman" w:hAnsi="Times New Roman" w:cs="Times New Roman"/>
          <w:sz w:val="28"/>
          <w:szCs w:val="28"/>
        </w:rPr>
        <w:t xml:space="preserve"> </w:t>
      </w:r>
      <w:r w:rsidRPr="00CE6188">
        <w:rPr>
          <w:rFonts w:ascii="Times New Roman" w:hAnsi="Times New Roman" w:cs="Times New Roman"/>
          <w:sz w:val="28"/>
          <w:szCs w:val="28"/>
        </w:rPr>
        <w:t>специалистов.</w:t>
      </w:r>
    </w:p>
    <w:p w:rsidR="00E87CAB" w:rsidRPr="00E87CAB" w:rsidRDefault="00E87CAB" w:rsidP="00E87CAB">
      <w:pPr>
        <w:autoSpaceDE w:val="0"/>
        <w:autoSpaceDN w:val="0"/>
        <w:adjustRightInd w:val="0"/>
        <w:spacing w:line="360" w:lineRule="auto"/>
        <w:ind w:firstLine="708"/>
        <w:rPr>
          <w:rFonts w:ascii="Times New Roman" w:hAnsi="Times New Roman" w:cs="Times New Roman"/>
          <w:sz w:val="28"/>
          <w:szCs w:val="28"/>
        </w:rPr>
      </w:pPr>
      <w:r w:rsidRPr="00E87CAB">
        <w:rPr>
          <w:rFonts w:ascii="Times New Roman" w:hAnsi="Times New Roman" w:cs="Times New Roman"/>
          <w:sz w:val="28"/>
          <w:szCs w:val="28"/>
        </w:rPr>
        <w:t xml:space="preserve">Во исполнение Указа Президента Российской Федерации </w:t>
      </w:r>
      <w:r w:rsidRPr="00E87CAB">
        <w:rPr>
          <w:rFonts w:ascii="Times New Roman" w:hAnsi="Times New Roman" w:cs="Times New Roman"/>
          <w:sz w:val="28"/>
          <w:szCs w:val="28"/>
        </w:rPr>
        <w:br/>
        <w:t xml:space="preserve">от 7 мая 2018 г. </w:t>
      </w:r>
      <w:hyperlink r:id="rId28" w:history="1">
        <w:r w:rsidRPr="00E87CAB">
          <w:rPr>
            <w:rFonts w:ascii="Times New Roman" w:hAnsi="Times New Roman" w:cs="Times New Roman"/>
            <w:sz w:val="28"/>
            <w:szCs w:val="28"/>
          </w:rPr>
          <w:t>№</w:t>
        </w:r>
      </w:hyperlink>
      <w:r w:rsidRPr="00E87CAB">
        <w:rPr>
          <w:rFonts w:ascii="Times New Roman" w:hAnsi="Times New Roman" w:cs="Times New Roman"/>
          <w:sz w:val="28"/>
          <w:szCs w:val="28"/>
        </w:rPr>
        <w:t xml:space="preserve"> 204 «О национальных целях и стратегических задачах развития Российской Федерации на период до 2024 года», а также в целях осуществления прорывного научно-технологического и социально-экономического развития, повышения уровня жизни граждан района, создания комфортных условий для их проживания в среднесрочном периоде (до 2024 года) планируется  достичь  значения основных показателей:</w:t>
      </w:r>
    </w:p>
    <w:p w:rsidR="00E87CAB" w:rsidRDefault="00E87CAB" w:rsidP="00E87CAB">
      <w:pPr>
        <w:tabs>
          <w:tab w:val="left" w:pos="851"/>
        </w:tabs>
        <w:autoSpaceDE w:val="0"/>
        <w:autoSpaceDN w:val="0"/>
        <w:adjustRightInd w:val="0"/>
        <w:ind w:firstLine="709"/>
        <w:rPr>
          <w:sz w:val="28"/>
          <w:szCs w:val="28"/>
        </w:rPr>
      </w:pPr>
    </w:p>
    <w:p w:rsidR="00E87CAB" w:rsidRPr="00FF00E3" w:rsidRDefault="00E87CAB" w:rsidP="00605FF8">
      <w:pPr>
        <w:tabs>
          <w:tab w:val="left" w:pos="851"/>
        </w:tabs>
        <w:autoSpaceDE w:val="0"/>
        <w:autoSpaceDN w:val="0"/>
        <w:adjustRightInd w:val="0"/>
        <w:ind w:firstLine="709"/>
        <w:rPr>
          <w:rFonts w:ascii="Times New Roman" w:hAnsi="Times New Roman" w:cs="Times New Roman"/>
          <w:sz w:val="28"/>
          <w:szCs w:val="28"/>
        </w:rPr>
      </w:pPr>
      <w:r w:rsidRPr="00FF00E3">
        <w:rPr>
          <w:rFonts w:ascii="Times New Roman" w:hAnsi="Times New Roman" w:cs="Times New Roman"/>
          <w:sz w:val="28"/>
          <w:szCs w:val="28"/>
        </w:rPr>
        <w:lastRenderedPageBreak/>
        <w:t xml:space="preserve">1. </w:t>
      </w:r>
      <w:r w:rsidR="00605FF8" w:rsidRPr="00FF00E3">
        <w:rPr>
          <w:rFonts w:ascii="Times New Roman" w:hAnsi="Times New Roman" w:cs="Times New Roman"/>
          <w:sz w:val="28"/>
          <w:szCs w:val="28"/>
        </w:rPr>
        <w:t>У</w:t>
      </w:r>
      <w:r w:rsidRPr="00FF00E3">
        <w:rPr>
          <w:rFonts w:ascii="Times New Roman" w:hAnsi="Times New Roman" w:cs="Times New Roman"/>
          <w:sz w:val="28"/>
          <w:szCs w:val="28"/>
        </w:rPr>
        <w:t xml:space="preserve">величение среднемесячной номинальной начисленной заработной платы одного работающего до </w:t>
      </w:r>
      <w:r w:rsidR="00605FF8" w:rsidRPr="00FF00E3">
        <w:rPr>
          <w:rFonts w:ascii="Times New Roman" w:hAnsi="Times New Roman" w:cs="Times New Roman"/>
          <w:sz w:val="28"/>
          <w:szCs w:val="28"/>
        </w:rPr>
        <w:t>47712</w:t>
      </w:r>
      <w:r w:rsidRPr="00FF00E3">
        <w:rPr>
          <w:rFonts w:ascii="Times New Roman" w:hAnsi="Times New Roman" w:cs="Times New Roman"/>
          <w:sz w:val="28"/>
          <w:szCs w:val="28"/>
        </w:rPr>
        <w:t xml:space="preserve"> рублей.</w:t>
      </w:r>
    </w:p>
    <w:p w:rsidR="00E87CAB" w:rsidRPr="00FF00E3" w:rsidRDefault="00605FF8" w:rsidP="00E87CAB">
      <w:pPr>
        <w:pStyle w:val="ConsPlusNormal"/>
        <w:spacing w:before="220"/>
        <w:ind w:firstLine="540"/>
        <w:jc w:val="both"/>
        <w:rPr>
          <w:rFonts w:ascii="Times New Roman" w:hAnsi="Times New Roman" w:cs="Times New Roman"/>
          <w:sz w:val="28"/>
          <w:szCs w:val="28"/>
          <w:u w:val="single"/>
        </w:rPr>
      </w:pPr>
      <w:r w:rsidRPr="00FF00E3">
        <w:rPr>
          <w:rFonts w:ascii="Times New Roman" w:hAnsi="Times New Roman" w:cs="Times New Roman"/>
          <w:sz w:val="28"/>
          <w:szCs w:val="28"/>
        </w:rPr>
        <w:t xml:space="preserve">  </w:t>
      </w:r>
      <w:r w:rsidR="00E87CAB" w:rsidRPr="00FF00E3">
        <w:rPr>
          <w:rFonts w:ascii="Times New Roman" w:hAnsi="Times New Roman" w:cs="Times New Roman"/>
          <w:sz w:val="28"/>
          <w:szCs w:val="28"/>
        </w:rPr>
        <w:t xml:space="preserve">2. </w:t>
      </w:r>
      <w:r w:rsidR="00E87CAB" w:rsidRPr="00FF00E3">
        <w:rPr>
          <w:rFonts w:ascii="Times New Roman" w:hAnsi="Times New Roman" w:cs="Times New Roman"/>
          <w:sz w:val="28"/>
          <w:szCs w:val="28"/>
          <w:u w:val="single"/>
        </w:rPr>
        <w:t>В сфере повышения производительности труда и поддержки занятости населения:</w:t>
      </w:r>
    </w:p>
    <w:p w:rsidR="00E87CAB" w:rsidRPr="00FF00E3" w:rsidRDefault="00E87CAB"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 xml:space="preserve">а) рост производительности труда на средних и крупных предприятиях базовых </w:t>
      </w:r>
      <w:proofErr w:type="spellStart"/>
      <w:r w:rsidRPr="00FF00E3">
        <w:rPr>
          <w:rFonts w:ascii="Times New Roman" w:hAnsi="Times New Roman" w:cs="Times New Roman"/>
          <w:sz w:val="28"/>
          <w:szCs w:val="28"/>
        </w:rPr>
        <w:t>несырьевых</w:t>
      </w:r>
      <w:proofErr w:type="spellEnd"/>
      <w:r w:rsidRPr="00FF00E3">
        <w:rPr>
          <w:rFonts w:ascii="Times New Roman" w:hAnsi="Times New Roman" w:cs="Times New Roman"/>
          <w:sz w:val="28"/>
          <w:szCs w:val="28"/>
        </w:rPr>
        <w:t xml:space="preserve"> отраслей экономики не менее 5 процентов в год;</w:t>
      </w:r>
    </w:p>
    <w:p w:rsidR="00E87CAB" w:rsidRPr="00FF00E3" w:rsidRDefault="00E87CAB"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б) провести замещение устаревших и непроизводительных рабочих мест.</w:t>
      </w:r>
    </w:p>
    <w:p w:rsidR="00E87CAB" w:rsidRPr="00FF00E3" w:rsidRDefault="00E87CAB"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 xml:space="preserve">3. </w:t>
      </w:r>
      <w:r w:rsidRPr="00FF00E3">
        <w:rPr>
          <w:rFonts w:ascii="Times New Roman" w:hAnsi="Times New Roman" w:cs="Times New Roman"/>
          <w:sz w:val="28"/>
          <w:szCs w:val="28"/>
          <w:u w:val="single"/>
        </w:rPr>
        <w:t>В сфере демографического развития:</w:t>
      </w:r>
    </w:p>
    <w:p w:rsidR="00E87CAB" w:rsidRPr="00FF00E3" w:rsidRDefault="00E87CAB"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а) обеспечить устойчивый естественный рост численности населения;</w:t>
      </w:r>
    </w:p>
    <w:p w:rsidR="00E87CAB" w:rsidRPr="00FF00E3" w:rsidRDefault="00E87CAB"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 xml:space="preserve">повышение ожидаемой продолжительности жизни до </w:t>
      </w:r>
      <w:r w:rsidR="00605FF8" w:rsidRPr="00FF00E3">
        <w:rPr>
          <w:rFonts w:ascii="Times New Roman" w:hAnsi="Times New Roman" w:cs="Times New Roman"/>
          <w:sz w:val="28"/>
          <w:szCs w:val="28"/>
        </w:rPr>
        <w:t>78</w:t>
      </w:r>
      <w:r w:rsidRPr="00FF00E3">
        <w:rPr>
          <w:rFonts w:ascii="Times New Roman" w:hAnsi="Times New Roman" w:cs="Times New Roman"/>
          <w:sz w:val="28"/>
          <w:szCs w:val="28"/>
        </w:rPr>
        <w:t xml:space="preserve"> лет;</w:t>
      </w:r>
    </w:p>
    <w:p w:rsidR="00E87CAB" w:rsidRPr="00FF00E3" w:rsidRDefault="00E87CAB"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 xml:space="preserve">увеличение рождаемости до </w:t>
      </w:r>
      <w:r w:rsidR="00064C8A" w:rsidRPr="00FF00E3">
        <w:rPr>
          <w:rFonts w:ascii="Times New Roman" w:hAnsi="Times New Roman" w:cs="Times New Roman"/>
          <w:sz w:val="28"/>
          <w:szCs w:val="28"/>
        </w:rPr>
        <w:t>12,5</w:t>
      </w:r>
      <w:r w:rsidRPr="00FF00E3">
        <w:rPr>
          <w:rFonts w:ascii="Times New Roman" w:hAnsi="Times New Roman" w:cs="Times New Roman"/>
          <w:sz w:val="28"/>
          <w:szCs w:val="28"/>
        </w:rPr>
        <w:t xml:space="preserve"> на 1000 человек;</w:t>
      </w:r>
    </w:p>
    <w:p w:rsidR="00E87CAB" w:rsidRPr="00FF00E3" w:rsidRDefault="00E87CAB"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б) сформировать систему мотивации граждан к здоровому образу жизни, включая здоровое питание и отказ от вредных привычек.</w:t>
      </w:r>
    </w:p>
    <w:p w:rsidR="00E87CAB"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в)</w:t>
      </w:r>
      <w:r w:rsidR="00E87CAB" w:rsidRPr="00FF00E3">
        <w:rPr>
          <w:rFonts w:ascii="Times New Roman" w:hAnsi="Times New Roman" w:cs="Times New Roman"/>
          <w:i/>
          <w:sz w:val="28"/>
          <w:szCs w:val="28"/>
          <w:u w:val="single"/>
        </w:rPr>
        <w:t xml:space="preserve"> по вопросам образования и спорта</w:t>
      </w:r>
      <w:r w:rsidR="00E87CAB" w:rsidRPr="00FF00E3">
        <w:rPr>
          <w:rFonts w:ascii="Times New Roman" w:hAnsi="Times New Roman" w:cs="Times New Roman"/>
          <w:i/>
          <w:sz w:val="28"/>
          <w:szCs w:val="28"/>
        </w:rPr>
        <w:t>:</w:t>
      </w:r>
    </w:p>
    <w:p w:rsidR="00E87CAB"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w:t>
      </w:r>
      <w:r w:rsidR="00E87CAB" w:rsidRPr="00FF00E3">
        <w:rPr>
          <w:rFonts w:ascii="Times New Roman" w:hAnsi="Times New Roman" w:cs="Times New Roman"/>
          <w:sz w:val="28"/>
          <w:szCs w:val="28"/>
        </w:rPr>
        <w:t xml:space="preserve"> обеспечить к 2021 году - достижение 100-процентной доступности дошкольного образования для детей в возрасте до 3 лет;</w:t>
      </w:r>
    </w:p>
    <w:p w:rsidR="00E87CAB"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 xml:space="preserve">- </w:t>
      </w:r>
      <w:r w:rsidR="00E87CAB" w:rsidRPr="00FF00E3">
        <w:rPr>
          <w:rFonts w:ascii="Times New Roman" w:hAnsi="Times New Roman" w:cs="Times New Roman"/>
          <w:sz w:val="28"/>
          <w:szCs w:val="28"/>
        </w:rPr>
        <w:t xml:space="preserve">к 2024 году - увеличение доли граждан, систематически занимающихся физической культурой и спортом, до </w:t>
      </w:r>
      <w:r w:rsidRPr="00FF00E3">
        <w:rPr>
          <w:rFonts w:ascii="Times New Roman" w:hAnsi="Times New Roman" w:cs="Times New Roman"/>
          <w:sz w:val="28"/>
          <w:szCs w:val="28"/>
        </w:rPr>
        <w:t>56</w:t>
      </w:r>
      <w:r w:rsidR="00E87CAB" w:rsidRPr="00FF00E3">
        <w:rPr>
          <w:rFonts w:ascii="Times New Roman" w:hAnsi="Times New Roman" w:cs="Times New Roman"/>
          <w:sz w:val="28"/>
          <w:szCs w:val="28"/>
        </w:rPr>
        <w:t xml:space="preserve"> процентов.</w:t>
      </w:r>
    </w:p>
    <w:p w:rsidR="00E87CAB"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w:t>
      </w:r>
      <w:r w:rsidR="00E87CAB" w:rsidRPr="00FF00E3">
        <w:rPr>
          <w:rFonts w:ascii="Times New Roman" w:hAnsi="Times New Roman" w:cs="Times New Roman"/>
          <w:sz w:val="28"/>
          <w:szCs w:val="28"/>
        </w:rPr>
        <w:t xml:space="preserve"> создать для всех категорий и групп населения условия для занятий физической культурой и спортом, массовым спортом.</w:t>
      </w:r>
    </w:p>
    <w:p w:rsidR="00064C8A"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i/>
          <w:sz w:val="28"/>
          <w:szCs w:val="28"/>
          <w:u w:val="single"/>
        </w:rPr>
      </w:pPr>
      <w:r w:rsidRPr="00FF00E3">
        <w:rPr>
          <w:rFonts w:ascii="Times New Roman" w:hAnsi="Times New Roman" w:cs="Times New Roman"/>
          <w:sz w:val="28"/>
          <w:szCs w:val="28"/>
        </w:rPr>
        <w:t>г)</w:t>
      </w:r>
      <w:r w:rsidR="00E87CAB" w:rsidRPr="00FF00E3">
        <w:rPr>
          <w:rFonts w:ascii="Times New Roman" w:hAnsi="Times New Roman" w:cs="Times New Roman"/>
          <w:sz w:val="28"/>
          <w:szCs w:val="28"/>
        </w:rPr>
        <w:t xml:space="preserve"> </w:t>
      </w:r>
      <w:r w:rsidRPr="00FF00E3">
        <w:rPr>
          <w:rFonts w:ascii="Times New Roman" w:hAnsi="Times New Roman" w:cs="Times New Roman"/>
          <w:i/>
          <w:sz w:val="28"/>
          <w:szCs w:val="28"/>
          <w:u w:val="single"/>
        </w:rPr>
        <w:t>в</w:t>
      </w:r>
      <w:r w:rsidR="00E87CAB" w:rsidRPr="00FF00E3">
        <w:rPr>
          <w:rFonts w:ascii="Times New Roman" w:hAnsi="Times New Roman" w:cs="Times New Roman"/>
          <w:i/>
          <w:sz w:val="28"/>
          <w:szCs w:val="28"/>
          <w:u w:val="single"/>
        </w:rPr>
        <w:t xml:space="preserve"> сфере здравоохранения</w:t>
      </w:r>
      <w:r w:rsidRPr="00FF00E3">
        <w:rPr>
          <w:rFonts w:ascii="Times New Roman" w:hAnsi="Times New Roman" w:cs="Times New Roman"/>
          <w:i/>
          <w:sz w:val="28"/>
          <w:szCs w:val="28"/>
          <w:u w:val="single"/>
        </w:rPr>
        <w:t>:</w:t>
      </w:r>
      <w:r w:rsidR="00E87CAB" w:rsidRPr="00FF00E3">
        <w:rPr>
          <w:rFonts w:ascii="Times New Roman" w:hAnsi="Times New Roman" w:cs="Times New Roman"/>
          <w:i/>
          <w:sz w:val="28"/>
          <w:szCs w:val="28"/>
          <w:u w:val="single"/>
        </w:rPr>
        <w:t xml:space="preserve"> </w:t>
      </w:r>
    </w:p>
    <w:p w:rsidR="00E87CAB"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w:t>
      </w:r>
      <w:r w:rsidR="00E87CAB" w:rsidRPr="00FF00E3">
        <w:rPr>
          <w:rFonts w:ascii="Times New Roman" w:hAnsi="Times New Roman" w:cs="Times New Roman"/>
          <w:sz w:val="28"/>
          <w:szCs w:val="28"/>
        </w:rPr>
        <w:t xml:space="preserve"> обеспечить к 2024 году</w:t>
      </w:r>
      <w:r w:rsidRPr="00FF00E3">
        <w:rPr>
          <w:rFonts w:ascii="Times New Roman" w:hAnsi="Times New Roman" w:cs="Times New Roman"/>
          <w:sz w:val="28"/>
          <w:szCs w:val="28"/>
        </w:rPr>
        <w:t xml:space="preserve"> </w:t>
      </w:r>
      <w:r w:rsidR="00E87CAB" w:rsidRPr="00FF00E3">
        <w:rPr>
          <w:rFonts w:ascii="Times New Roman" w:hAnsi="Times New Roman" w:cs="Times New Roman"/>
          <w:sz w:val="28"/>
          <w:szCs w:val="28"/>
        </w:rPr>
        <w:t xml:space="preserve">снижение смертности населения  </w:t>
      </w:r>
      <w:r w:rsidR="00E87CAB" w:rsidRPr="00FF00E3">
        <w:rPr>
          <w:rFonts w:ascii="Times New Roman" w:hAnsi="Times New Roman" w:cs="Times New Roman"/>
          <w:sz w:val="28"/>
          <w:szCs w:val="28"/>
        </w:rPr>
        <w:br/>
        <w:t xml:space="preserve">до </w:t>
      </w:r>
      <w:r w:rsidRPr="00FF00E3">
        <w:rPr>
          <w:rFonts w:ascii="Times New Roman" w:hAnsi="Times New Roman" w:cs="Times New Roman"/>
          <w:sz w:val="28"/>
          <w:szCs w:val="28"/>
        </w:rPr>
        <w:t xml:space="preserve">10,8 случаев </w:t>
      </w:r>
      <w:r w:rsidR="00E87CAB" w:rsidRPr="00FF00E3">
        <w:rPr>
          <w:rFonts w:ascii="Times New Roman" w:hAnsi="Times New Roman" w:cs="Times New Roman"/>
          <w:sz w:val="28"/>
          <w:szCs w:val="28"/>
        </w:rPr>
        <w:t xml:space="preserve"> на 1000 человек;</w:t>
      </w:r>
    </w:p>
    <w:p w:rsidR="00E87CAB"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 xml:space="preserve">- </w:t>
      </w:r>
      <w:r w:rsidR="00E87CAB" w:rsidRPr="00FF00E3">
        <w:rPr>
          <w:rFonts w:ascii="Times New Roman" w:hAnsi="Times New Roman" w:cs="Times New Roman"/>
          <w:sz w:val="28"/>
          <w:szCs w:val="28"/>
        </w:rPr>
        <w:t>охват всех граждан профилактическими медицинскими осмотрами не реже одного раза в год.</w:t>
      </w:r>
    </w:p>
    <w:p w:rsidR="00E87CAB"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w:t>
      </w:r>
      <w:r w:rsidR="00E87CAB" w:rsidRPr="00FF00E3">
        <w:rPr>
          <w:rFonts w:ascii="Times New Roman" w:hAnsi="Times New Roman" w:cs="Times New Roman"/>
          <w:sz w:val="28"/>
          <w:szCs w:val="28"/>
        </w:rPr>
        <w:t xml:space="preserve"> ликвидировать кадровый дефицит в медицинских организациях, оказывающих первичную медико-санитарную помощь;</w:t>
      </w:r>
    </w:p>
    <w:p w:rsidR="00E87CAB"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 xml:space="preserve">- </w:t>
      </w:r>
      <w:r w:rsidR="00E87CAB" w:rsidRPr="00FF00E3">
        <w:rPr>
          <w:rFonts w:ascii="Times New Roman" w:hAnsi="Times New Roman" w:cs="Times New Roman"/>
          <w:sz w:val="28"/>
          <w:szCs w:val="28"/>
        </w:rPr>
        <w:t>обеспечить медицинские организации системы здравоохранения квалифицированными кадрами;</w:t>
      </w:r>
    </w:p>
    <w:p w:rsidR="00E87CAB"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rPr>
      </w:pPr>
      <w:r w:rsidRPr="00FF00E3">
        <w:rPr>
          <w:rFonts w:ascii="Times New Roman" w:hAnsi="Times New Roman" w:cs="Times New Roman"/>
          <w:sz w:val="28"/>
          <w:szCs w:val="28"/>
        </w:rPr>
        <w:t>-</w:t>
      </w:r>
      <w:r w:rsidR="00E87CAB" w:rsidRPr="00FF00E3">
        <w:rPr>
          <w:rFonts w:ascii="Times New Roman" w:hAnsi="Times New Roman" w:cs="Times New Roman"/>
          <w:sz w:val="28"/>
          <w:szCs w:val="28"/>
        </w:rPr>
        <w:t xml:space="preserve"> оптимизировать работу медицинских организаций, оказывающих первичную медико-санитарную помощь.</w:t>
      </w:r>
    </w:p>
    <w:p w:rsidR="00064C8A" w:rsidRPr="00FF00E3" w:rsidRDefault="00064C8A" w:rsidP="00E87CAB">
      <w:pPr>
        <w:tabs>
          <w:tab w:val="left" w:pos="851"/>
        </w:tabs>
        <w:autoSpaceDE w:val="0"/>
        <w:autoSpaceDN w:val="0"/>
        <w:adjustRightInd w:val="0"/>
        <w:spacing w:before="120" w:after="120"/>
        <w:ind w:firstLine="709"/>
        <w:rPr>
          <w:rFonts w:ascii="Times New Roman" w:hAnsi="Times New Roman" w:cs="Times New Roman"/>
          <w:sz w:val="28"/>
          <w:szCs w:val="28"/>
          <w:u w:val="single"/>
        </w:rPr>
      </w:pPr>
      <w:r w:rsidRPr="00FF00E3">
        <w:rPr>
          <w:rFonts w:ascii="Times New Roman" w:hAnsi="Times New Roman" w:cs="Times New Roman"/>
          <w:sz w:val="28"/>
          <w:szCs w:val="28"/>
        </w:rPr>
        <w:t>д</w:t>
      </w:r>
      <w:r w:rsidRPr="00FF00E3">
        <w:rPr>
          <w:rFonts w:ascii="Times New Roman" w:hAnsi="Times New Roman" w:cs="Times New Roman"/>
          <w:sz w:val="28"/>
          <w:szCs w:val="28"/>
          <w:u w:val="single"/>
        </w:rPr>
        <w:t>)</w:t>
      </w:r>
      <w:r w:rsidR="00E87CAB" w:rsidRPr="00FF00E3">
        <w:rPr>
          <w:rFonts w:ascii="Times New Roman" w:hAnsi="Times New Roman" w:cs="Times New Roman"/>
          <w:sz w:val="28"/>
          <w:szCs w:val="28"/>
          <w:u w:val="single"/>
        </w:rPr>
        <w:t xml:space="preserve"> </w:t>
      </w:r>
      <w:r w:rsidRPr="00FF00E3">
        <w:rPr>
          <w:rFonts w:ascii="Times New Roman" w:hAnsi="Times New Roman" w:cs="Times New Roman"/>
          <w:i/>
          <w:sz w:val="28"/>
          <w:szCs w:val="28"/>
          <w:u w:val="single"/>
        </w:rPr>
        <w:t>в</w:t>
      </w:r>
      <w:r w:rsidR="00E87CAB" w:rsidRPr="00FF00E3">
        <w:rPr>
          <w:rFonts w:ascii="Times New Roman" w:hAnsi="Times New Roman" w:cs="Times New Roman"/>
          <w:i/>
          <w:sz w:val="28"/>
          <w:szCs w:val="28"/>
          <w:u w:val="single"/>
        </w:rPr>
        <w:t xml:space="preserve"> сфере образования</w:t>
      </w:r>
      <w:r w:rsidRPr="00FF00E3">
        <w:rPr>
          <w:rFonts w:ascii="Times New Roman" w:hAnsi="Times New Roman" w:cs="Times New Roman"/>
          <w:i/>
          <w:sz w:val="28"/>
          <w:szCs w:val="28"/>
          <w:u w:val="single"/>
        </w:rPr>
        <w:t>:</w:t>
      </w:r>
    </w:p>
    <w:p w:rsidR="00E87CAB" w:rsidRPr="00FF00E3" w:rsidRDefault="00064C8A" w:rsidP="00E87CAB">
      <w:pPr>
        <w:tabs>
          <w:tab w:val="left" w:pos="851"/>
        </w:tabs>
        <w:autoSpaceDE w:val="0"/>
        <w:autoSpaceDN w:val="0"/>
        <w:adjustRightInd w:val="0"/>
        <w:spacing w:before="120" w:after="120"/>
        <w:ind w:firstLine="709"/>
        <w:rPr>
          <w:rFonts w:ascii="Times New Roman" w:eastAsia="Times New Roman" w:hAnsi="Times New Roman" w:cs="Times New Roman"/>
          <w:sz w:val="28"/>
          <w:szCs w:val="28"/>
          <w:lang w:eastAsia="ru-RU"/>
        </w:rPr>
      </w:pPr>
      <w:r w:rsidRPr="00FF00E3">
        <w:rPr>
          <w:rFonts w:ascii="Times New Roman" w:hAnsi="Times New Roman" w:cs="Times New Roman"/>
          <w:sz w:val="28"/>
          <w:szCs w:val="28"/>
        </w:rPr>
        <w:t>-</w:t>
      </w:r>
      <w:r w:rsidR="00E87CAB" w:rsidRPr="00FF00E3">
        <w:rPr>
          <w:rFonts w:ascii="Times New Roman" w:hAnsi="Times New Roman" w:cs="Times New Roman"/>
          <w:sz w:val="28"/>
          <w:szCs w:val="28"/>
        </w:rPr>
        <w:t xml:space="preserve"> обеспечить к 2024 году </w:t>
      </w:r>
      <w:r w:rsidR="00E87CAB" w:rsidRPr="00FF00E3">
        <w:rPr>
          <w:rFonts w:ascii="Times New Roman" w:eastAsia="Times New Roman" w:hAnsi="Times New Roman" w:cs="Times New Roman"/>
          <w:sz w:val="28"/>
          <w:szCs w:val="28"/>
          <w:lang w:eastAsia="ru-RU"/>
        </w:rPr>
        <w:t>охват системой профессионального роста педагогических работников не менее 50 процентов учителей общеобразовательных организаций.</w:t>
      </w:r>
    </w:p>
    <w:p w:rsidR="00E87CAB" w:rsidRPr="00FF00E3" w:rsidRDefault="00A20534" w:rsidP="00E87CAB">
      <w:pPr>
        <w:tabs>
          <w:tab w:val="left" w:pos="851"/>
        </w:tabs>
        <w:autoSpaceDE w:val="0"/>
        <w:autoSpaceDN w:val="0"/>
        <w:adjustRightInd w:val="0"/>
        <w:spacing w:before="120" w:after="120"/>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lastRenderedPageBreak/>
        <w:t>-</w:t>
      </w:r>
      <w:r w:rsidR="00E87CAB" w:rsidRPr="00FF00E3">
        <w:rPr>
          <w:rFonts w:ascii="Times New Roman" w:eastAsia="Times New Roman" w:hAnsi="Times New Roman" w:cs="Times New Roman"/>
          <w:sz w:val="28"/>
          <w:szCs w:val="28"/>
          <w:lang w:eastAsia="ru-RU"/>
        </w:rPr>
        <w:t xml:space="preserve"> создать условия для раннего развития детей в возрасте до 3 лет;</w:t>
      </w:r>
    </w:p>
    <w:p w:rsidR="00E87CAB" w:rsidRPr="00FF00E3" w:rsidRDefault="00A20534" w:rsidP="00E87CAB">
      <w:pPr>
        <w:tabs>
          <w:tab w:val="left" w:pos="851"/>
        </w:tabs>
        <w:autoSpaceDE w:val="0"/>
        <w:autoSpaceDN w:val="0"/>
        <w:adjustRightInd w:val="0"/>
        <w:spacing w:before="120" w:after="120"/>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w:t>
      </w:r>
      <w:r w:rsidR="00E87CAB" w:rsidRPr="00FF00E3">
        <w:rPr>
          <w:rFonts w:ascii="Times New Roman" w:eastAsia="Times New Roman" w:hAnsi="Times New Roman" w:cs="Times New Roman"/>
          <w:sz w:val="28"/>
          <w:szCs w:val="28"/>
          <w:lang w:eastAsia="ru-RU"/>
        </w:rPr>
        <w:t>реализовать программы психолого-педагогической, методической и консультативной помощи родителям детей, получающих дошкольное образование в семье;</w:t>
      </w:r>
    </w:p>
    <w:p w:rsidR="00E87CAB" w:rsidRPr="00FF00E3" w:rsidRDefault="00A20534" w:rsidP="00E87CAB">
      <w:pPr>
        <w:tabs>
          <w:tab w:val="left" w:pos="851"/>
        </w:tabs>
        <w:autoSpaceDE w:val="0"/>
        <w:autoSpaceDN w:val="0"/>
        <w:adjustRightInd w:val="0"/>
        <w:spacing w:before="120" w:after="120"/>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w:t>
      </w:r>
      <w:r w:rsidR="00E87CAB" w:rsidRPr="00FF00E3">
        <w:rPr>
          <w:rFonts w:ascii="Times New Roman" w:eastAsia="Times New Roman" w:hAnsi="Times New Roman" w:cs="Times New Roman"/>
          <w:sz w:val="28"/>
          <w:szCs w:val="28"/>
          <w:lang w:eastAsia="ru-RU"/>
        </w:rPr>
        <w:t>создать современную и безопасную цифровую образовательную среду, обеспечивающую высокое качество и доступность образования всех видов и уровней.</w:t>
      </w:r>
    </w:p>
    <w:p w:rsidR="00E87CAB" w:rsidRPr="00FF00E3" w:rsidRDefault="00A20534" w:rsidP="00E87CAB">
      <w:pPr>
        <w:pStyle w:val="ConsPlusNormal"/>
        <w:spacing w:before="220"/>
        <w:ind w:firstLine="540"/>
        <w:jc w:val="both"/>
        <w:rPr>
          <w:rFonts w:ascii="Times New Roman" w:hAnsi="Times New Roman" w:cs="Times New Roman"/>
          <w:sz w:val="28"/>
          <w:szCs w:val="28"/>
        </w:rPr>
      </w:pPr>
      <w:r w:rsidRPr="00FF00E3">
        <w:rPr>
          <w:rFonts w:ascii="Times New Roman" w:hAnsi="Times New Roman" w:cs="Times New Roman"/>
          <w:sz w:val="28"/>
          <w:szCs w:val="28"/>
        </w:rPr>
        <w:t>4</w:t>
      </w:r>
      <w:r w:rsidR="00E87CAB" w:rsidRPr="00FF00E3">
        <w:rPr>
          <w:rFonts w:ascii="Times New Roman" w:hAnsi="Times New Roman" w:cs="Times New Roman"/>
          <w:sz w:val="28"/>
          <w:szCs w:val="28"/>
        </w:rPr>
        <w:t xml:space="preserve">. </w:t>
      </w:r>
      <w:r w:rsidR="00E87CAB" w:rsidRPr="00FF00E3">
        <w:rPr>
          <w:rFonts w:ascii="Times New Roman" w:hAnsi="Times New Roman" w:cs="Times New Roman"/>
          <w:sz w:val="28"/>
          <w:szCs w:val="28"/>
          <w:u w:val="single"/>
        </w:rPr>
        <w:t>В сфере жилья и городской среды:</w:t>
      </w:r>
    </w:p>
    <w:p w:rsidR="00E87CAB" w:rsidRPr="00FF00E3" w:rsidRDefault="00E87CAB" w:rsidP="00E87CAB">
      <w:pPr>
        <w:tabs>
          <w:tab w:val="left" w:pos="851"/>
        </w:tabs>
        <w:autoSpaceDE w:val="0"/>
        <w:autoSpaceDN w:val="0"/>
        <w:adjustRightInd w:val="0"/>
        <w:spacing w:before="120" w:after="120"/>
        <w:ind w:firstLine="709"/>
        <w:rPr>
          <w:rFonts w:ascii="Times New Roman" w:eastAsia="Times New Roman" w:hAnsi="Times New Roman" w:cs="Times New Roman"/>
          <w:sz w:val="28"/>
          <w:szCs w:val="28"/>
          <w:lang w:eastAsia="ru-RU"/>
        </w:rPr>
      </w:pPr>
      <w:r w:rsidRPr="00FF00E3">
        <w:rPr>
          <w:rFonts w:ascii="Times New Roman" w:hAnsi="Times New Roman" w:cs="Times New Roman"/>
          <w:sz w:val="28"/>
          <w:szCs w:val="28"/>
        </w:rPr>
        <w:t xml:space="preserve">а) </w:t>
      </w:r>
      <w:r w:rsidRPr="00FF00E3">
        <w:rPr>
          <w:rFonts w:ascii="Times New Roman" w:eastAsia="Times New Roman" w:hAnsi="Times New Roman" w:cs="Times New Roman"/>
          <w:sz w:val="28"/>
          <w:szCs w:val="28"/>
          <w:lang w:eastAsia="ru-RU"/>
        </w:rPr>
        <w:t xml:space="preserve">увеличение объема жилищного строительства не менее чем </w:t>
      </w:r>
      <w:r w:rsidR="00A20534" w:rsidRPr="00FF00E3">
        <w:rPr>
          <w:rFonts w:ascii="Times New Roman" w:eastAsia="Times New Roman" w:hAnsi="Times New Roman" w:cs="Times New Roman"/>
          <w:sz w:val="28"/>
          <w:szCs w:val="28"/>
          <w:lang w:eastAsia="ru-RU"/>
        </w:rPr>
        <w:t>6,2</w:t>
      </w:r>
      <w:r w:rsidRPr="00FF00E3">
        <w:rPr>
          <w:rFonts w:ascii="Times New Roman" w:eastAsia="Times New Roman" w:hAnsi="Times New Roman" w:cs="Times New Roman"/>
          <w:sz w:val="28"/>
          <w:szCs w:val="28"/>
          <w:lang w:eastAsia="ru-RU"/>
        </w:rPr>
        <w:t xml:space="preserve"> квадратных метров в год;</w:t>
      </w:r>
    </w:p>
    <w:p w:rsidR="00E87CAB" w:rsidRPr="00FF00E3" w:rsidRDefault="00A20534" w:rsidP="00E87CAB">
      <w:pPr>
        <w:tabs>
          <w:tab w:val="left" w:pos="851"/>
        </w:tabs>
        <w:autoSpaceDE w:val="0"/>
        <w:autoSpaceDN w:val="0"/>
        <w:adjustRightInd w:val="0"/>
        <w:spacing w:before="120" w:after="120"/>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б)</w:t>
      </w:r>
      <w:r w:rsidR="00C718A8" w:rsidRPr="00FF00E3">
        <w:rPr>
          <w:rFonts w:ascii="Times New Roman" w:eastAsia="Times New Roman" w:hAnsi="Times New Roman" w:cs="Times New Roman"/>
          <w:sz w:val="28"/>
          <w:szCs w:val="28"/>
          <w:lang w:eastAsia="ru-RU"/>
        </w:rPr>
        <w:t xml:space="preserve"> </w:t>
      </w:r>
      <w:r w:rsidR="00E87CAB" w:rsidRPr="00FF00E3">
        <w:rPr>
          <w:rFonts w:ascii="Times New Roman" w:eastAsia="Times New Roman" w:hAnsi="Times New Roman" w:cs="Times New Roman"/>
          <w:sz w:val="28"/>
          <w:szCs w:val="28"/>
          <w:lang w:eastAsia="ru-RU"/>
        </w:rPr>
        <w:t xml:space="preserve">улучшение жилищных условий не менее </w:t>
      </w:r>
      <w:r w:rsidR="00C718A8" w:rsidRPr="00FF00E3">
        <w:rPr>
          <w:rFonts w:ascii="Times New Roman" w:eastAsia="Times New Roman" w:hAnsi="Times New Roman" w:cs="Times New Roman"/>
          <w:sz w:val="28"/>
          <w:szCs w:val="28"/>
          <w:lang w:eastAsia="ru-RU"/>
        </w:rPr>
        <w:t>20</w:t>
      </w:r>
      <w:r w:rsidR="00E87CAB" w:rsidRPr="00FF00E3">
        <w:rPr>
          <w:rFonts w:ascii="Times New Roman" w:eastAsia="Times New Roman" w:hAnsi="Times New Roman" w:cs="Times New Roman"/>
          <w:sz w:val="28"/>
          <w:szCs w:val="28"/>
          <w:lang w:eastAsia="ru-RU"/>
        </w:rPr>
        <w:t xml:space="preserve"> семей ежегодно;</w:t>
      </w:r>
    </w:p>
    <w:p w:rsidR="00E87CAB" w:rsidRPr="00FF00E3" w:rsidRDefault="00E87CAB" w:rsidP="00C718A8">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б) повысить качество индустриального жилищного строительства;</w:t>
      </w:r>
    </w:p>
    <w:p w:rsidR="00E87CAB" w:rsidRPr="00FF00E3" w:rsidRDefault="00E87CAB" w:rsidP="00C718A8">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в) обеспечить эффективное использование земель в целях массового жилищного строительства при условии сохранения и развития зеленого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w:t>
      </w:r>
    </w:p>
    <w:p w:rsidR="00E87CAB" w:rsidRPr="00FF00E3" w:rsidRDefault="00E87CAB" w:rsidP="00FD2880">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г) ведение учета аварийного жилищного фонда.</w:t>
      </w:r>
      <w:r w:rsidR="00FD2880" w:rsidRPr="00FF00E3">
        <w:rPr>
          <w:rFonts w:ascii="Times New Roman" w:eastAsia="Times New Roman" w:hAnsi="Times New Roman" w:cs="Times New Roman"/>
          <w:sz w:val="28"/>
          <w:szCs w:val="28"/>
          <w:lang w:eastAsia="ru-RU"/>
        </w:rPr>
        <w:t xml:space="preserve"> К</w:t>
      </w:r>
      <w:r w:rsidRPr="00FF00E3">
        <w:rPr>
          <w:rFonts w:ascii="Times New Roman" w:hAnsi="Times New Roman" w:cs="Times New Roman"/>
          <w:sz w:val="28"/>
          <w:szCs w:val="28"/>
        </w:rPr>
        <w:t xml:space="preserve"> 2024 году </w:t>
      </w:r>
      <w:r w:rsidRPr="00FF00E3">
        <w:rPr>
          <w:rFonts w:ascii="Times New Roman" w:eastAsia="Times New Roman" w:hAnsi="Times New Roman" w:cs="Times New Roman"/>
          <w:sz w:val="28"/>
          <w:szCs w:val="28"/>
          <w:lang w:eastAsia="ru-RU"/>
        </w:rPr>
        <w:t>устойчивое сокращение непригодного для проживания жилищного фонда.</w:t>
      </w:r>
    </w:p>
    <w:p w:rsidR="00E87CAB" w:rsidRPr="00FF00E3" w:rsidRDefault="00FD2880" w:rsidP="00E87CAB">
      <w:pPr>
        <w:tabs>
          <w:tab w:val="left" w:pos="851"/>
        </w:tabs>
        <w:autoSpaceDE w:val="0"/>
        <w:autoSpaceDN w:val="0"/>
        <w:adjustRightInd w:val="0"/>
        <w:spacing w:before="120" w:after="120"/>
        <w:ind w:firstLine="709"/>
        <w:rPr>
          <w:rFonts w:ascii="Times New Roman" w:eastAsia="Times New Roman" w:hAnsi="Times New Roman" w:cs="Times New Roman"/>
          <w:i/>
          <w:sz w:val="28"/>
          <w:szCs w:val="28"/>
          <w:lang w:eastAsia="ru-RU"/>
        </w:rPr>
      </w:pPr>
      <w:r w:rsidRPr="00FF00E3">
        <w:rPr>
          <w:rFonts w:ascii="Times New Roman" w:eastAsia="Times New Roman" w:hAnsi="Times New Roman" w:cs="Times New Roman"/>
          <w:sz w:val="28"/>
          <w:szCs w:val="28"/>
          <w:lang w:eastAsia="ru-RU"/>
        </w:rPr>
        <w:t>д)</w:t>
      </w:r>
      <w:r w:rsidR="00E87CAB" w:rsidRPr="00FF00E3">
        <w:rPr>
          <w:rFonts w:ascii="Times New Roman" w:eastAsia="Times New Roman" w:hAnsi="Times New Roman" w:cs="Times New Roman"/>
          <w:i/>
          <w:sz w:val="28"/>
          <w:szCs w:val="28"/>
          <w:u w:val="single"/>
          <w:lang w:eastAsia="ru-RU"/>
        </w:rPr>
        <w:t xml:space="preserve"> </w:t>
      </w:r>
      <w:r w:rsidRPr="00FF00E3">
        <w:rPr>
          <w:rFonts w:ascii="Times New Roman" w:eastAsia="Times New Roman" w:hAnsi="Times New Roman" w:cs="Times New Roman"/>
          <w:i/>
          <w:sz w:val="28"/>
          <w:szCs w:val="28"/>
          <w:u w:val="single"/>
          <w:lang w:eastAsia="ru-RU"/>
        </w:rPr>
        <w:t>п</w:t>
      </w:r>
      <w:r w:rsidR="00E87CAB" w:rsidRPr="00FF00E3">
        <w:rPr>
          <w:rFonts w:ascii="Times New Roman" w:eastAsia="Times New Roman" w:hAnsi="Times New Roman" w:cs="Times New Roman"/>
          <w:i/>
          <w:sz w:val="28"/>
          <w:szCs w:val="28"/>
          <w:u w:val="single"/>
          <w:lang w:eastAsia="ru-RU"/>
        </w:rPr>
        <w:t>о жилищно-коммунальному комплексу</w:t>
      </w:r>
      <w:r w:rsidR="00E87CAB" w:rsidRPr="00FF00E3">
        <w:rPr>
          <w:rFonts w:ascii="Times New Roman" w:eastAsia="Times New Roman" w:hAnsi="Times New Roman" w:cs="Times New Roman"/>
          <w:i/>
          <w:sz w:val="28"/>
          <w:szCs w:val="28"/>
          <w:lang w:eastAsia="ru-RU"/>
        </w:rPr>
        <w:t>:</w:t>
      </w:r>
    </w:p>
    <w:p w:rsidR="00E87CAB" w:rsidRPr="00FF00E3" w:rsidRDefault="00FD2880" w:rsidP="00FD2880">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w:t>
      </w:r>
      <w:r w:rsidR="00E87CAB" w:rsidRPr="00FF00E3">
        <w:rPr>
          <w:rFonts w:ascii="Times New Roman" w:eastAsia="Times New Roman" w:hAnsi="Times New Roman" w:cs="Times New Roman"/>
          <w:sz w:val="28"/>
          <w:szCs w:val="28"/>
          <w:lang w:eastAsia="ru-RU"/>
        </w:rPr>
        <w:t xml:space="preserve"> увеличение доли граждан, принимающих участие в решении вопросов развития городской среды, до 35 процентов;</w:t>
      </w:r>
    </w:p>
    <w:p w:rsidR="00E87CAB" w:rsidRPr="00FF00E3" w:rsidRDefault="00FD2880" w:rsidP="00FD2880">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w:t>
      </w:r>
      <w:r w:rsidR="00E87CAB" w:rsidRPr="00FF00E3">
        <w:rPr>
          <w:rFonts w:ascii="Times New Roman" w:eastAsia="Times New Roman" w:hAnsi="Times New Roman" w:cs="Times New Roman"/>
          <w:sz w:val="28"/>
          <w:szCs w:val="28"/>
          <w:lang w:eastAsia="ru-RU"/>
        </w:rPr>
        <w:t xml:space="preserve"> кардинально повысить комфортность городской среды;</w:t>
      </w:r>
    </w:p>
    <w:p w:rsidR="00E87CAB" w:rsidRPr="00FF00E3" w:rsidRDefault="00FD2880" w:rsidP="00FD2880">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w:t>
      </w:r>
      <w:r w:rsidR="00E87CAB" w:rsidRPr="00FF00E3">
        <w:rPr>
          <w:rFonts w:ascii="Times New Roman" w:eastAsia="Times New Roman" w:hAnsi="Times New Roman" w:cs="Times New Roman"/>
          <w:sz w:val="28"/>
          <w:szCs w:val="28"/>
          <w:lang w:eastAsia="ru-RU"/>
        </w:rPr>
        <w:t xml:space="preserve"> создать механизмы прямого участия граждан в формировании комфортной городской среды. </w:t>
      </w:r>
    </w:p>
    <w:p w:rsidR="00E87CAB" w:rsidRPr="00FF00E3" w:rsidRDefault="00FD2880" w:rsidP="00E87CAB">
      <w:pPr>
        <w:tabs>
          <w:tab w:val="left" w:pos="851"/>
        </w:tabs>
        <w:autoSpaceDE w:val="0"/>
        <w:autoSpaceDN w:val="0"/>
        <w:adjustRightInd w:val="0"/>
        <w:spacing w:before="120" w:after="120"/>
        <w:ind w:firstLine="709"/>
        <w:rPr>
          <w:rFonts w:ascii="Times New Roman" w:eastAsia="Times New Roman" w:hAnsi="Times New Roman" w:cs="Times New Roman"/>
          <w:sz w:val="28"/>
          <w:szCs w:val="28"/>
          <w:u w:val="single"/>
          <w:lang w:eastAsia="ru-RU"/>
        </w:rPr>
      </w:pPr>
      <w:r w:rsidRPr="00FF00E3">
        <w:rPr>
          <w:rFonts w:ascii="Times New Roman" w:eastAsia="Times New Roman" w:hAnsi="Times New Roman" w:cs="Times New Roman"/>
          <w:sz w:val="28"/>
          <w:szCs w:val="28"/>
          <w:lang w:eastAsia="ru-RU"/>
        </w:rPr>
        <w:t>5</w:t>
      </w:r>
      <w:r w:rsidR="00E87CAB" w:rsidRPr="00FF00E3">
        <w:rPr>
          <w:rFonts w:ascii="Times New Roman" w:eastAsia="Times New Roman" w:hAnsi="Times New Roman" w:cs="Times New Roman"/>
          <w:sz w:val="28"/>
          <w:szCs w:val="28"/>
          <w:lang w:eastAsia="ru-RU"/>
        </w:rPr>
        <w:t xml:space="preserve">. </w:t>
      </w:r>
      <w:r w:rsidR="00E87CAB" w:rsidRPr="00FF00E3">
        <w:rPr>
          <w:rFonts w:ascii="Times New Roman" w:eastAsia="Times New Roman" w:hAnsi="Times New Roman" w:cs="Times New Roman"/>
          <w:sz w:val="28"/>
          <w:szCs w:val="28"/>
          <w:u w:val="single"/>
          <w:lang w:eastAsia="ru-RU"/>
        </w:rPr>
        <w:t>В сфере экологии:</w:t>
      </w:r>
    </w:p>
    <w:p w:rsidR="00FD2880" w:rsidRPr="00FF00E3" w:rsidRDefault="00E87CAB" w:rsidP="00FD2880">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hAnsi="Times New Roman" w:cs="Times New Roman"/>
          <w:sz w:val="28"/>
          <w:szCs w:val="28"/>
        </w:rPr>
        <w:t xml:space="preserve">а) обеспечить к 2024 году </w:t>
      </w:r>
      <w:r w:rsidRPr="00FF00E3">
        <w:rPr>
          <w:rFonts w:ascii="Times New Roman" w:eastAsia="Times New Roman" w:hAnsi="Times New Roman" w:cs="Times New Roman"/>
          <w:sz w:val="28"/>
          <w:szCs w:val="28"/>
          <w:lang w:eastAsia="ru-RU"/>
        </w:rPr>
        <w:t xml:space="preserve">снижение уровня загрязнения атмосферного воздуха. </w:t>
      </w:r>
    </w:p>
    <w:p w:rsidR="00E87CAB" w:rsidRPr="00FF00E3" w:rsidRDefault="00E87CAB" w:rsidP="00FD2880">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б) создать систему общественного контроля, направленную на выявление и ликвидацию несанкционированных свалок;</w:t>
      </w:r>
    </w:p>
    <w:p w:rsidR="00E87CAB" w:rsidRPr="00FF00E3" w:rsidRDefault="00E87CAB" w:rsidP="00FD2880">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eastAsia="Times New Roman" w:hAnsi="Times New Roman" w:cs="Times New Roman"/>
          <w:sz w:val="28"/>
          <w:szCs w:val="28"/>
          <w:lang w:eastAsia="ru-RU"/>
        </w:rPr>
        <w:t>в) ликвидировать наиболее опасные объекты накопленного экологического вреда.</w:t>
      </w:r>
    </w:p>
    <w:p w:rsidR="00E87CAB" w:rsidRPr="00FF00E3" w:rsidRDefault="00360782" w:rsidP="00360782">
      <w:pPr>
        <w:tabs>
          <w:tab w:val="left" w:pos="851"/>
        </w:tabs>
        <w:autoSpaceDE w:val="0"/>
        <w:autoSpaceDN w:val="0"/>
        <w:adjustRightInd w:val="0"/>
        <w:spacing w:before="120" w:after="120" w:line="276" w:lineRule="auto"/>
        <w:ind w:firstLine="709"/>
        <w:rPr>
          <w:rFonts w:ascii="Times New Roman" w:eastAsia="Times New Roman" w:hAnsi="Times New Roman" w:cs="Times New Roman"/>
          <w:sz w:val="28"/>
          <w:szCs w:val="28"/>
          <w:lang w:eastAsia="ru-RU"/>
        </w:rPr>
      </w:pPr>
      <w:r w:rsidRPr="00FF00E3">
        <w:rPr>
          <w:rFonts w:ascii="Times New Roman" w:hAnsi="Times New Roman" w:cs="Times New Roman"/>
          <w:sz w:val="28"/>
          <w:szCs w:val="28"/>
        </w:rPr>
        <w:t>г)</w:t>
      </w:r>
      <w:r w:rsidR="00E87CAB" w:rsidRPr="00FF00E3">
        <w:rPr>
          <w:rFonts w:ascii="Times New Roman" w:hAnsi="Times New Roman" w:cs="Times New Roman"/>
          <w:sz w:val="28"/>
          <w:szCs w:val="28"/>
        </w:rPr>
        <w:t xml:space="preserve"> </w:t>
      </w:r>
      <w:r w:rsidR="00E87CAB" w:rsidRPr="00FF00E3">
        <w:rPr>
          <w:rFonts w:ascii="Times New Roman" w:eastAsia="Times New Roman" w:hAnsi="Times New Roman" w:cs="Times New Roman"/>
          <w:sz w:val="28"/>
          <w:szCs w:val="28"/>
          <w:lang w:eastAsia="ru-RU"/>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E87CAB" w:rsidRPr="00A72555" w:rsidRDefault="00360782" w:rsidP="00A72555">
      <w:pPr>
        <w:tabs>
          <w:tab w:val="left" w:pos="851"/>
        </w:tabs>
        <w:autoSpaceDE w:val="0"/>
        <w:autoSpaceDN w:val="0"/>
        <w:adjustRightInd w:val="0"/>
        <w:spacing w:before="120" w:after="120" w:line="276" w:lineRule="auto"/>
        <w:ind w:firstLine="709"/>
        <w:rPr>
          <w:rFonts w:ascii="Times New Roman" w:hAnsi="Times New Roman" w:cs="Times New Roman"/>
          <w:sz w:val="28"/>
          <w:szCs w:val="28"/>
          <w:u w:val="single"/>
        </w:rPr>
      </w:pPr>
      <w:r w:rsidRPr="00A72555">
        <w:rPr>
          <w:rFonts w:ascii="Times New Roman" w:eastAsia="Times New Roman" w:hAnsi="Times New Roman" w:cs="Times New Roman"/>
          <w:color w:val="020C22"/>
          <w:sz w:val="28"/>
          <w:szCs w:val="28"/>
          <w:lang w:eastAsia="ru-RU"/>
        </w:rPr>
        <w:lastRenderedPageBreak/>
        <w:t>6</w:t>
      </w:r>
      <w:r w:rsidR="00E87CAB" w:rsidRPr="00A72555">
        <w:rPr>
          <w:rFonts w:ascii="Times New Roman" w:eastAsia="Times New Roman" w:hAnsi="Times New Roman" w:cs="Times New Roman"/>
          <w:color w:val="020C22"/>
          <w:sz w:val="28"/>
          <w:szCs w:val="28"/>
          <w:lang w:eastAsia="ru-RU"/>
        </w:rPr>
        <w:t xml:space="preserve">. </w:t>
      </w:r>
      <w:r w:rsidR="00E87CAB" w:rsidRPr="00A72555">
        <w:rPr>
          <w:rFonts w:ascii="Times New Roman" w:eastAsia="Times New Roman" w:hAnsi="Times New Roman" w:cs="Times New Roman"/>
          <w:color w:val="020C22"/>
          <w:sz w:val="28"/>
          <w:szCs w:val="28"/>
          <w:u w:val="single"/>
          <w:lang w:eastAsia="ru-RU"/>
        </w:rPr>
        <w:t>В сфере создания безопасных и качественных автомобильных дорог</w:t>
      </w:r>
      <w:r w:rsidR="00E87CAB" w:rsidRPr="00A72555">
        <w:rPr>
          <w:rFonts w:ascii="Times New Roman" w:hAnsi="Times New Roman" w:cs="Times New Roman"/>
          <w:sz w:val="28"/>
          <w:szCs w:val="28"/>
          <w:u w:val="single"/>
        </w:rPr>
        <w:t>:</w:t>
      </w:r>
    </w:p>
    <w:p w:rsidR="00E87CAB" w:rsidRPr="00A72555" w:rsidRDefault="00360782"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w:t>
      </w:r>
      <w:r w:rsidR="00E87CAB" w:rsidRPr="00A72555">
        <w:rPr>
          <w:rFonts w:ascii="Times New Roman" w:eastAsia="Times New Roman" w:hAnsi="Times New Roman" w:cs="Times New Roman"/>
          <w:color w:val="020C22"/>
          <w:sz w:val="28"/>
          <w:szCs w:val="28"/>
          <w:lang w:eastAsia="ru-RU"/>
        </w:rPr>
        <w:t>увеличение доли автомобильных дорог муниципального значения, соответствующих нормативным требованиям, в их общей протяженности не менее чем до 55 процентов (относительно их протяженности по состоянию на 31 декабря 2017 года);</w:t>
      </w:r>
    </w:p>
    <w:p w:rsidR="00E87CAB" w:rsidRPr="00A72555" w:rsidRDefault="00360782"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w:t>
      </w:r>
      <w:r w:rsidR="00E87CAB" w:rsidRPr="00A72555">
        <w:rPr>
          <w:rFonts w:ascii="Times New Roman" w:eastAsia="Times New Roman" w:hAnsi="Times New Roman" w:cs="Times New Roman"/>
          <w:color w:val="020C22"/>
          <w:sz w:val="28"/>
          <w:szCs w:val="28"/>
          <w:lang w:eastAsia="ru-RU"/>
        </w:rPr>
        <w:t xml:space="preserve">снижение доли автомобильных дорог муниципального значения, работающих в режиме перегрузки, в их общей протяженности </w:t>
      </w:r>
      <w:r w:rsidR="00E87CAB" w:rsidRPr="00A72555">
        <w:rPr>
          <w:rFonts w:ascii="Times New Roman" w:eastAsia="Times New Roman" w:hAnsi="Times New Roman" w:cs="Times New Roman"/>
          <w:color w:val="020C22"/>
          <w:sz w:val="28"/>
          <w:szCs w:val="28"/>
          <w:lang w:eastAsia="ru-RU"/>
        </w:rPr>
        <w:br/>
        <w:t>на 15 процентов по сравнению с 2017 годом;</w:t>
      </w:r>
    </w:p>
    <w:p w:rsidR="00E87CAB" w:rsidRPr="00A72555" w:rsidRDefault="00360782"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w:t>
      </w:r>
      <w:r w:rsidR="00E87CAB" w:rsidRPr="00A72555">
        <w:rPr>
          <w:rFonts w:ascii="Times New Roman" w:eastAsia="Times New Roman" w:hAnsi="Times New Roman" w:cs="Times New Roman"/>
          <w:color w:val="020C22"/>
          <w:sz w:val="28"/>
          <w:szCs w:val="28"/>
          <w:lang w:eastAsia="ru-RU"/>
        </w:rPr>
        <w:t>снижение количества мест концентрации дорожно-транспортных происшествий (аварийно-опасных участков) на дорожной сети в 2,5</w:t>
      </w:r>
      <w:r w:rsidR="00A72555" w:rsidRPr="00A72555">
        <w:rPr>
          <w:rFonts w:ascii="Times New Roman" w:eastAsia="Times New Roman" w:hAnsi="Times New Roman" w:cs="Times New Roman"/>
          <w:color w:val="020C22"/>
          <w:sz w:val="28"/>
          <w:szCs w:val="28"/>
          <w:lang w:eastAsia="ru-RU"/>
        </w:rPr>
        <w:t xml:space="preserve"> раза по сравнению с 2017 годом.</w:t>
      </w:r>
    </w:p>
    <w:p w:rsidR="00E87CAB" w:rsidRPr="00A72555" w:rsidRDefault="00360782"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u w:val="single"/>
          <w:lang w:eastAsia="ru-RU"/>
        </w:rPr>
      </w:pPr>
      <w:r w:rsidRPr="00A72555">
        <w:rPr>
          <w:rFonts w:ascii="Times New Roman" w:hAnsi="Times New Roman" w:cs="Times New Roman"/>
          <w:color w:val="020C22"/>
          <w:sz w:val="28"/>
          <w:szCs w:val="28"/>
        </w:rPr>
        <w:t>7</w:t>
      </w:r>
      <w:r w:rsidR="00E87CAB" w:rsidRPr="00A72555">
        <w:rPr>
          <w:rFonts w:ascii="Times New Roman" w:hAnsi="Times New Roman" w:cs="Times New Roman"/>
          <w:color w:val="020C22"/>
          <w:sz w:val="28"/>
          <w:szCs w:val="28"/>
        </w:rPr>
        <w:t xml:space="preserve">. </w:t>
      </w:r>
      <w:r w:rsidR="00E87CAB" w:rsidRPr="00A72555">
        <w:rPr>
          <w:rFonts w:ascii="Times New Roman" w:hAnsi="Times New Roman" w:cs="Times New Roman"/>
          <w:color w:val="020C22"/>
          <w:sz w:val="28"/>
          <w:szCs w:val="28"/>
          <w:u w:val="single"/>
        </w:rPr>
        <w:t>В области развития цифровой экономики</w:t>
      </w:r>
      <w:r w:rsidR="00E87CAB" w:rsidRPr="00A72555">
        <w:rPr>
          <w:rFonts w:ascii="Times New Roman" w:eastAsia="Times New Roman" w:hAnsi="Times New Roman" w:cs="Times New Roman"/>
          <w:color w:val="020C22"/>
          <w:sz w:val="28"/>
          <w:szCs w:val="28"/>
          <w:u w:val="single"/>
          <w:lang w:eastAsia="ru-RU"/>
        </w:rPr>
        <w:t>:</w:t>
      </w:r>
    </w:p>
    <w:p w:rsidR="00E87CAB" w:rsidRPr="00A72555" w:rsidRDefault="00362D04"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w:t>
      </w:r>
      <w:r w:rsidR="00E87CAB" w:rsidRPr="00A72555">
        <w:rPr>
          <w:rFonts w:ascii="Times New Roman" w:eastAsia="Times New Roman" w:hAnsi="Times New Roman" w:cs="Times New Roman"/>
          <w:color w:val="020C22"/>
          <w:sz w:val="28"/>
          <w:szCs w:val="28"/>
          <w:lang w:eastAsia="ru-RU"/>
        </w:rPr>
        <w:t>увеличение внутренних затрат на развитие цифровой экономики за счет всех источников не менее чем в 3,3 раза по сравнению с 2017 годом;</w:t>
      </w:r>
    </w:p>
    <w:p w:rsidR="00E87CAB" w:rsidRPr="00A72555" w:rsidRDefault="00362D04"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w:t>
      </w:r>
      <w:r w:rsidR="00E87CAB" w:rsidRPr="00A72555">
        <w:rPr>
          <w:rFonts w:ascii="Times New Roman" w:eastAsia="Times New Roman" w:hAnsi="Times New Roman" w:cs="Times New Roman"/>
          <w:color w:val="020C22"/>
          <w:sz w:val="28"/>
          <w:szCs w:val="28"/>
          <w:lang w:eastAsia="ru-RU"/>
        </w:rPr>
        <w:t>ускоренное внедрение цифровых технологий в экономику и социальную сферу.</w:t>
      </w:r>
    </w:p>
    <w:p w:rsidR="00E87CAB" w:rsidRPr="00A72555" w:rsidRDefault="00362D04"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8</w:t>
      </w:r>
      <w:r w:rsidR="00E87CAB" w:rsidRPr="00A72555">
        <w:rPr>
          <w:rFonts w:ascii="Times New Roman" w:eastAsia="Times New Roman" w:hAnsi="Times New Roman" w:cs="Times New Roman"/>
          <w:color w:val="020C22"/>
          <w:sz w:val="28"/>
          <w:szCs w:val="28"/>
          <w:u w:val="single"/>
          <w:lang w:eastAsia="ru-RU"/>
        </w:rPr>
        <w:t>. В сфере культуры:</w:t>
      </w:r>
    </w:p>
    <w:p w:rsidR="00362D04" w:rsidRPr="00A72555" w:rsidRDefault="00E87CAB"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а) создать (реконструировать) культурно-досуговые организации клубного типа на территориях сельских поселений</w:t>
      </w:r>
      <w:r w:rsidR="00362D04" w:rsidRPr="00A72555">
        <w:rPr>
          <w:rFonts w:ascii="Times New Roman" w:eastAsia="Times New Roman" w:hAnsi="Times New Roman" w:cs="Times New Roman"/>
          <w:color w:val="020C22"/>
          <w:sz w:val="28"/>
          <w:szCs w:val="28"/>
          <w:lang w:eastAsia="ru-RU"/>
        </w:rPr>
        <w:t>;</w:t>
      </w:r>
    </w:p>
    <w:p w:rsidR="00E87CAB" w:rsidRPr="00A72555" w:rsidRDefault="00362D04"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б)</w:t>
      </w:r>
      <w:r w:rsidR="00E87CAB" w:rsidRPr="00A72555">
        <w:rPr>
          <w:rFonts w:ascii="Times New Roman" w:eastAsia="Times New Roman" w:hAnsi="Times New Roman" w:cs="Times New Roman"/>
          <w:color w:val="020C22"/>
          <w:sz w:val="28"/>
          <w:szCs w:val="28"/>
          <w:lang w:eastAsia="ru-RU"/>
        </w:rPr>
        <w:t>развивать сеть муниципальных библиотек;</w:t>
      </w:r>
    </w:p>
    <w:p w:rsidR="00E87CAB" w:rsidRPr="00A72555" w:rsidRDefault="00362D04"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в</w:t>
      </w:r>
      <w:r w:rsidR="00E87CAB" w:rsidRPr="00A72555">
        <w:rPr>
          <w:rFonts w:ascii="Times New Roman" w:eastAsia="Times New Roman" w:hAnsi="Times New Roman" w:cs="Times New Roman"/>
          <w:color w:val="020C22"/>
          <w:sz w:val="28"/>
          <w:szCs w:val="28"/>
          <w:lang w:eastAsia="ru-RU"/>
        </w:rPr>
        <w:t>) обеспечить детск</w:t>
      </w:r>
      <w:r w:rsidRPr="00A72555">
        <w:rPr>
          <w:rFonts w:ascii="Times New Roman" w:eastAsia="Times New Roman" w:hAnsi="Times New Roman" w:cs="Times New Roman"/>
          <w:color w:val="020C22"/>
          <w:sz w:val="28"/>
          <w:szCs w:val="28"/>
          <w:lang w:eastAsia="ru-RU"/>
        </w:rPr>
        <w:t xml:space="preserve">ие музыкальные, художественные </w:t>
      </w:r>
      <w:r w:rsidR="00E87CAB" w:rsidRPr="00A72555">
        <w:rPr>
          <w:rFonts w:ascii="Times New Roman" w:eastAsia="Times New Roman" w:hAnsi="Times New Roman" w:cs="Times New Roman"/>
          <w:color w:val="020C22"/>
          <w:sz w:val="28"/>
          <w:szCs w:val="28"/>
          <w:lang w:eastAsia="ru-RU"/>
        </w:rPr>
        <w:t>школы</w:t>
      </w:r>
      <w:r w:rsidRPr="00A72555">
        <w:rPr>
          <w:rFonts w:ascii="Times New Roman" w:eastAsia="Times New Roman" w:hAnsi="Times New Roman" w:cs="Times New Roman"/>
          <w:color w:val="020C22"/>
          <w:sz w:val="28"/>
          <w:szCs w:val="28"/>
          <w:lang w:eastAsia="ru-RU"/>
        </w:rPr>
        <w:t xml:space="preserve"> </w:t>
      </w:r>
      <w:r w:rsidR="00E87CAB" w:rsidRPr="00A72555">
        <w:rPr>
          <w:rFonts w:ascii="Times New Roman" w:eastAsia="Times New Roman" w:hAnsi="Times New Roman" w:cs="Times New Roman"/>
          <w:color w:val="020C22"/>
          <w:sz w:val="28"/>
          <w:szCs w:val="28"/>
          <w:lang w:eastAsia="ru-RU"/>
        </w:rPr>
        <w:t>и школы искусств необходимыми инструментами, оборудованием и материалами;</w:t>
      </w:r>
    </w:p>
    <w:p w:rsidR="00E87CAB" w:rsidRPr="00A72555" w:rsidRDefault="00E87CAB"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в) организовать поддержку добровольческих движений, в том числе в сфере сохранения культурного наследия народов Российской Федерации.</w:t>
      </w:r>
    </w:p>
    <w:p w:rsidR="00E87CAB" w:rsidRPr="00A72555" w:rsidRDefault="00362D04" w:rsidP="00A72555">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A72555">
        <w:rPr>
          <w:rFonts w:ascii="Times New Roman" w:eastAsia="Times New Roman" w:hAnsi="Times New Roman" w:cs="Times New Roman"/>
          <w:color w:val="020C22"/>
          <w:sz w:val="28"/>
          <w:szCs w:val="28"/>
          <w:lang w:eastAsia="ru-RU"/>
        </w:rPr>
        <w:t>9</w:t>
      </w:r>
      <w:r w:rsidR="00E87CAB" w:rsidRPr="00A72555">
        <w:rPr>
          <w:rFonts w:ascii="Times New Roman" w:eastAsia="Times New Roman" w:hAnsi="Times New Roman" w:cs="Times New Roman"/>
          <w:color w:val="020C22"/>
          <w:sz w:val="28"/>
          <w:szCs w:val="28"/>
          <w:lang w:eastAsia="ru-RU"/>
        </w:rPr>
        <w:t>. В сфере развития малого и среднего предпринимательства:</w:t>
      </w:r>
    </w:p>
    <w:p w:rsidR="00E87CAB" w:rsidRPr="003B754F" w:rsidRDefault="00362D04" w:rsidP="003B754F">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3B754F">
        <w:rPr>
          <w:rFonts w:ascii="Times New Roman" w:eastAsia="Times New Roman" w:hAnsi="Times New Roman" w:cs="Times New Roman"/>
          <w:color w:val="020C22"/>
          <w:sz w:val="28"/>
          <w:szCs w:val="28"/>
          <w:lang w:eastAsia="ru-RU"/>
        </w:rPr>
        <w:t xml:space="preserve">- </w:t>
      </w:r>
      <w:r w:rsidR="00E87CAB" w:rsidRPr="003B754F">
        <w:rPr>
          <w:rFonts w:ascii="Times New Roman" w:eastAsia="Times New Roman" w:hAnsi="Times New Roman" w:cs="Times New Roman"/>
          <w:color w:val="020C22"/>
          <w:sz w:val="28"/>
          <w:szCs w:val="28"/>
          <w:lang w:eastAsia="ru-RU"/>
        </w:rPr>
        <w:t xml:space="preserve">увеличение численности занятых в сфере малого и среднего предпринимательства к численности населения до </w:t>
      </w:r>
      <w:r w:rsidR="003B754F" w:rsidRPr="003B754F">
        <w:rPr>
          <w:rFonts w:ascii="Times New Roman" w:eastAsia="Times New Roman" w:hAnsi="Times New Roman" w:cs="Times New Roman"/>
          <w:color w:val="020C22"/>
          <w:sz w:val="28"/>
          <w:szCs w:val="28"/>
          <w:lang w:eastAsia="ru-RU"/>
        </w:rPr>
        <w:t>12</w:t>
      </w:r>
      <w:r w:rsidR="00E87CAB" w:rsidRPr="003B754F">
        <w:rPr>
          <w:rFonts w:ascii="Times New Roman" w:eastAsia="Times New Roman" w:hAnsi="Times New Roman" w:cs="Times New Roman"/>
          <w:color w:val="020C22"/>
          <w:sz w:val="28"/>
          <w:szCs w:val="28"/>
          <w:lang w:eastAsia="ru-RU"/>
        </w:rPr>
        <w:t xml:space="preserve"> процентов. </w:t>
      </w:r>
    </w:p>
    <w:p w:rsidR="00E87CAB" w:rsidRPr="003B754F" w:rsidRDefault="003B754F" w:rsidP="003B754F">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3B754F">
        <w:rPr>
          <w:rFonts w:ascii="Times New Roman" w:eastAsia="Times New Roman" w:hAnsi="Times New Roman" w:cs="Times New Roman"/>
          <w:color w:val="020C22"/>
          <w:sz w:val="28"/>
          <w:szCs w:val="28"/>
          <w:lang w:eastAsia="ru-RU"/>
        </w:rPr>
        <w:t xml:space="preserve">- </w:t>
      </w:r>
      <w:r w:rsidR="00E87CAB" w:rsidRPr="003B754F">
        <w:rPr>
          <w:rFonts w:ascii="Times New Roman" w:eastAsia="Times New Roman" w:hAnsi="Times New Roman" w:cs="Times New Roman"/>
          <w:color w:val="020C22"/>
          <w:sz w:val="28"/>
          <w:szCs w:val="28"/>
          <w:lang w:eastAsia="ru-RU"/>
        </w:rPr>
        <w:t>содействовать совершенствованию системы закупок, осуществляемой крупнейшими заказчиками у субъектов малого и среднего предпринимательства, включая индивидуальных предпринимателей.</w:t>
      </w:r>
    </w:p>
    <w:p w:rsidR="00E87CAB" w:rsidRPr="003B754F" w:rsidRDefault="003B754F" w:rsidP="003B754F">
      <w:pPr>
        <w:tabs>
          <w:tab w:val="left" w:pos="851"/>
        </w:tabs>
        <w:autoSpaceDE w:val="0"/>
        <w:autoSpaceDN w:val="0"/>
        <w:adjustRightInd w:val="0"/>
        <w:spacing w:before="120" w:after="120" w:line="276" w:lineRule="auto"/>
        <w:ind w:firstLine="709"/>
        <w:rPr>
          <w:rFonts w:ascii="Times New Roman" w:eastAsia="Times New Roman" w:hAnsi="Times New Roman" w:cs="Times New Roman"/>
          <w:color w:val="020C22"/>
          <w:sz w:val="28"/>
          <w:szCs w:val="28"/>
          <w:lang w:eastAsia="ru-RU"/>
        </w:rPr>
      </w:pPr>
      <w:r w:rsidRPr="003B754F">
        <w:rPr>
          <w:rFonts w:ascii="Times New Roman" w:hAnsi="Times New Roman" w:cs="Times New Roman"/>
          <w:color w:val="020C22"/>
          <w:sz w:val="28"/>
          <w:szCs w:val="28"/>
        </w:rPr>
        <w:t>-</w:t>
      </w:r>
      <w:r w:rsidR="00E87CAB" w:rsidRPr="003B754F">
        <w:rPr>
          <w:rFonts w:ascii="Times New Roman" w:hAnsi="Times New Roman" w:cs="Times New Roman"/>
          <w:color w:val="020C22"/>
          <w:sz w:val="28"/>
          <w:szCs w:val="28"/>
        </w:rPr>
        <w:t xml:space="preserve"> </w:t>
      </w:r>
      <w:r w:rsidR="00E87CAB" w:rsidRPr="003B754F">
        <w:rPr>
          <w:rFonts w:ascii="Times New Roman" w:eastAsia="Times New Roman" w:hAnsi="Times New Roman" w:cs="Times New Roman"/>
          <w:color w:val="020C22"/>
          <w:sz w:val="28"/>
          <w:szCs w:val="28"/>
          <w:lang w:eastAsia="ru-RU"/>
        </w:rPr>
        <w:t>создать систему поддержки фермеров и развитие сельской кооперации.</w:t>
      </w:r>
    </w:p>
    <w:p w:rsidR="00E87CAB" w:rsidRDefault="00E87CAB" w:rsidP="00E87CAB">
      <w:pPr>
        <w:tabs>
          <w:tab w:val="left" w:pos="851"/>
        </w:tabs>
        <w:autoSpaceDE w:val="0"/>
        <w:autoSpaceDN w:val="0"/>
        <w:adjustRightInd w:val="0"/>
        <w:spacing w:before="120" w:after="120"/>
        <w:ind w:firstLine="709"/>
        <w:rPr>
          <w:rFonts w:eastAsia="Times New Roman"/>
          <w:color w:val="020C22"/>
          <w:sz w:val="28"/>
          <w:szCs w:val="28"/>
          <w:lang w:eastAsia="ru-RU"/>
        </w:rPr>
      </w:pPr>
    </w:p>
    <w:p w:rsidR="009B657D" w:rsidRPr="000A76B9" w:rsidRDefault="009B657D" w:rsidP="00AB37A2">
      <w:pPr>
        <w:autoSpaceDE w:val="0"/>
        <w:autoSpaceDN w:val="0"/>
        <w:adjustRightInd w:val="0"/>
        <w:spacing w:line="360" w:lineRule="auto"/>
        <w:ind w:firstLine="708"/>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lastRenderedPageBreak/>
        <w:t>В соответствии с базовым сценарием социально-экономического</w:t>
      </w:r>
    </w:p>
    <w:p w:rsidR="009B657D" w:rsidRPr="000A76B9" w:rsidRDefault="009B657D" w:rsidP="00AB37A2">
      <w:pPr>
        <w:autoSpaceDE w:val="0"/>
        <w:autoSpaceDN w:val="0"/>
        <w:adjustRightInd w:val="0"/>
        <w:spacing w:line="360" w:lineRule="auto"/>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 xml:space="preserve">развития </w:t>
      </w:r>
      <w:r w:rsidR="000A76B9" w:rsidRPr="000A76B9">
        <w:rPr>
          <w:rFonts w:ascii="Times New Roman" w:hAnsi="Times New Roman" w:cs="Times New Roman"/>
          <w:color w:val="000000" w:themeColor="text1"/>
          <w:sz w:val="28"/>
          <w:szCs w:val="28"/>
        </w:rPr>
        <w:t xml:space="preserve">до 2035 года </w:t>
      </w:r>
      <w:r w:rsidRPr="000A76B9">
        <w:rPr>
          <w:rFonts w:ascii="Times New Roman" w:hAnsi="Times New Roman" w:cs="Times New Roman"/>
          <w:color w:val="000000" w:themeColor="text1"/>
          <w:sz w:val="28"/>
          <w:szCs w:val="28"/>
        </w:rPr>
        <w:t>будут достигнуты следующие значения основных показателей:</w:t>
      </w:r>
    </w:p>
    <w:p w:rsidR="00096ACB" w:rsidRPr="000A76B9" w:rsidRDefault="00096ACB" w:rsidP="00AB37A2">
      <w:pPr>
        <w:pStyle w:val="a4"/>
        <w:numPr>
          <w:ilvl w:val="0"/>
          <w:numId w:val="22"/>
        </w:numPr>
        <w:tabs>
          <w:tab w:val="left" w:pos="169"/>
        </w:tabs>
        <w:autoSpaceDE w:val="0"/>
        <w:autoSpaceDN w:val="0"/>
        <w:spacing w:before="120" w:line="360" w:lineRule="auto"/>
        <w:ind w:left="0" w:firstLine="360"/>
        <w:rPr>
          <w:rFonts w:ascii="Times New Roman" w:hAnsi="Times New Roman" w:cs="Times New Roman"/>
          <w:i/>
          <w:color w:val="000000" w:themeColor="text1"/>
          <w:sz w:val="28"/>
          <w:szCs w:val="28"/>
        </w:rPr>
      </w:pPr>
      <w:r w:rsidRPr="000A76B9">
        <w:rPr>
          <w:rFonts w:ascii="Times New Roman" w:hAnsi="Times New Roman" w:cs="Times New Roman"/>
          <w:color w:val="000000" w:themeColor="text1"/>
          <w:sz w:val="28"/>
          <w:szCs w:val="28"/>
        </w:rPr>
        <w:t>преодоление демографического спада и дальнейшее сохранение положительной динамики численности населения:  ес</w:t>
      </w:r>
      <w:r w:rsidR="002235EF" w:rsidRPr="000A76B9">
        <w:rPr>
          <w:rFonts w:ascii="Times New Roman" w:hAnsi="Times New Roman" w:cs="Times New Roman"/>
          <w:color w:val="000000" w:themeColor="text1"/>
          <w:sz w:val="28"/>
          <w:szCs w:val="28"/>
        </w:rPr>
        <w:t xml:space="preserve">тественный прирост населения </w:t>
      </w:r>
      <w:r w:rsidRPr="000A76B9">
        <w:rPr>
          <w:rFonts w:ascii="Times New Roman" w:hAnsi="Times New Roman" w:cs="Times New Roman"/>
          <w:color w:val="000000" w:themeColor="text1"/>
          <w:sz w:val="28"/>
          <w:szCs w:val="28"/>
        </w:rPr>
        <w:t xml:space="preserve">с 2026 по 2030 годы </w:t>
      </w:r>
      <w:r w:rsidR="00B2145C" w:rsidRPr="000A76B9">
        <w:rPr>
          <w:rFonts w:ascii="Times New Roman" w:hAnsi="Times New Roman" w:cs="Times New Roman"/>
          <w:color w:val="000000" w:themeColor="text1"/>
          <w:sz w:val="28"/>
          <w:szCs w:val="28"/>
        </w:rPr>
        <w:t xml:space="preserve">по 140 человек ежегодно, с 2031 по 2035 годы </w:t>
      </w:r>
      <w:r w:rsidR="000C14F5" w:rsidRPr="000A76B9">
        <w:rPr>
          <w:rFonts w:ascii="Times New Roman" w:hAnsi="Times New Roman" w:cs="Times New Roman"/>
          <w:color w:val="000000" w:themeColor="text1"/>
          <w:sz w:val="28"/>
          <w:szCs w:val="28"/>
        </w:rPr>
        <w:t>-</w:t>
      </w:r>
      <w:r w:rsidR="00B2145C" w:rsidRPr="000A76B9">
        <w:rPr>
          <w:rFonts w:ascii="Times New Roman" w:hAnsi="Times New Roman" w:cs="Times New Roman"/>
          <w:color w:val="000000" w:themeColor="text1"/>
          <w:sz w:val="28"/>
          <w:szCs w:val="28"/>
        </w:rPr>
        <w:t xml:space="preserve"> 200 человек ежегодно</w:t>
      </w:r>
      <w:r w:rsidR="002235EF" w:rsidRPr="000A76B9">
        <w:rPr>
          <w:rFonts w:ascii="Times New Roman" w:hAnsi="Times New Roman" w:cs="Times New Roman"/>
          <w:color w:val="000000" w:themeColor="text1"/>
          <w:sz w:val="28"/>
          <w:szCs w:val="28"/>
        </w:rPr>
        <w:t>;</w:t>
      </w:r>
    </w:p>
    <w:p w:rsidR="00096ACB" w:rsidRPr="000A76B9" w:rsidRDefault="00A22FF9" w:rsidP="00062648">
      <w:pPr>
        <w:pStyle w:val="a4"/>
        <w:widowControl w:val="0"/>
        <w:numPr>
          <w:ilvl w:val="0"/>
          <w:numId w:val="22"/>
        </w:numPr>
        <w:shd w:val="clear" w:color="auto" w:fill="DBE5F1" w:themeFill="accent1" w:themeFillTint="33"/>
        <w:suppressAutoHyphens/>
        <w:spacing w:line="360" w:lineRule="auto"/>
        <w:ind w:firstLine="66"/>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ежегодный рост реальных</w:t>
      </w:r>
      <w:r w:rsidR="00096ACB" w:rsidRPr="000A76B9">
        <w:rPr>
          <w:rFonts w:ascii="Times New Roman" w:hAnsi="Times New Roman" w:cs="Times New Roman"/>
          <w:color w:val="000000" w:themeColor="text1"/>
          <w:sz w:val="28"/>
          <w:szCs w:val="28"/>
        </w:rPr>
        <w:t xml:space="preserve"> располагаем</w:t>
      </w:r>
      <w:r w:rsidRPr="000A76B9">
        <w:rPr>
          <w:rFonts w:ascii="Times New Roman" w:hAnsi="Times New Roman" w:cs="Times New Roman"/>
          <w:color w:val="000000" w:themeColor="text1"/>
          <w:sz w:val="28"/>
          <w:szCs w:val="28"/>
        </w:rPr>
        <w:t>ых</w:t>
      </w:r>
      <w:r w:rsidR="00096ACB" w:rsidRPr="000A76B9">
        <w:rPr>
          <w:rFonts w:ascii="Times New Roman" w:hAnsi="Times New Roman" w:cs="Times New Roman"/>
          <w:color w:val="000000" w:themeColor="text1"/>
          <w:sz w:val="28"/>
          <w:szCs w:val="28"/>
        </w:rPr>
        <w:t xml:space="preserve"> доход</w:t>
      </w:r>
      <w:r w:rsidRPr="000A76B9">
        <w:rPr>
          <w:rFonts w:ascii="Times New Roman" w:hAnsi="Times New Roman" w:cs="Times New Roman"/>
          <w:color w:val="000000" w:themeColor="text1"/>
          <w:sz w:val="28"/>
          <w:szCs w:val="28"/>
        </w:rPr>
        <w:t>ов</w:t>
      </w:r>
      <w:r w:rsidR="000C14F5" w:rsidRPr="000A76B9">
        <w:rPr>
          <w:rFonts w:ascii="Times New Roman" w:hAnsi="Times New Roman" w:cs="Times New Roman"/>
          <w:color w:val="000000" w:themeColor="text1"/>
          <w:sz w:val="28"/>
          <w:szCs w:val="28"/>
        </w:rPr>
        <w:t xml:space="preserve"> населения -</w:t>
      </w:r>
      <w:r w:rsidR="00096ACB" w:rsidRPr="000A76B9">
        <w:rPr>
          <w:rFonts w:ascii="Times New Roman" w:hAnsi="Times New Roman" w:cs="Times New Roman"/>
          <w:color w:val="000000" w:themeColor="text1"/>
          <w:sz w:val="28"/>
          <w:szCs w:val="28"/>
        </w:rPr>
        <w:t xml:space="preserve"> </w:t>
      </w:r>
      <w:r w:rsidR="008D4189" w:rsidRPr="000A76B9">
        <w:rPr>
          <w:rFonts w:ascii="Times New Roman" w:hAnsi="Times New Roman" w:cs="Times New Roman"/>
          <w:color w:val="000000" w:themeColor="text1"/>
          <w:sz w:val="28"/>
          <w:szCs w:val="28"/>
        </w:rPr>
        <w:t>2</w:t>
      </w:r>
      <w:r w:rsidR="0035689A" w:rsidRPr="000A76B9">
        <w:rPr>
          <w:rFonts w:ascii="Times New Roman" w:hAnsi="Times New Roman" w:cs="Times New Roman"/>
          <w:color w:val="000000" w:themeColor="text1"/>
          <w:sz w:val="28"/>
          <w:szCs w:val="28"/>
        </w:rPr>
        <w:t xml:space="preserve"> </w:t>
      </w:r>
      <w:r w:rsidR="00096ACB" w:rsidRPr="000A76B9">
        <w:rPr>
          <w:rFonts w:ascii="Times New Roman" w:hAnsi="Times New Roman" w:cs="Times New Roman"/>
          <w:color w:val="000000" w:themeColor="text1"/>
          <w:sz w:val="28"/>
          <w:szCs w:val="28"/>
        </w:rPr>
        <w:t>-</w:t>
      </w:r>
      <w:r w:rsidR="0035689A" w:rsidRPr="000A76B9">
        <w:rPr>
          <w:rFonts w:ascii="Times New Roman" w:hAnsi="Times New Roman" w:cs="Times New Roman"/>
          <w:color w:val="000000" w:themeColor="text1"/>
          <w:sz w:val="28"/>
          <w:szCs w:val="28"/>
        </w:rPr>
        <w:t xml:space="preserve"> </w:t>
      </w:r>
      <w:r w:rsidR="00096ACB" w:rsidRPr="000A76B9">
        <w:rPr>
          <w:rFonts w:ascii="Times New Roman" w:hAnsi="Times New Roman" w:cs="Times New Roman"/>
          <w:color w:val="000000" w:themeColor="text1"/>
          <w:sz w:val="28"/>
          <w:szCs w:val="28"/>
        </w:rPr>
        <w:t>6 %;</w:t>
      </w:r>
    </w:p>
    <w:p w:rsidR="00096ACB" w:rsidRPr="000A76B9" w:rsidRDefault="00B2145C" w:rsidP="00AB37A2">
      <w:pPr>
        <w:pStyle w:val="a4"/>
        <w:numPr>
          <w:ilvl w:val="0"/>
          <w:numId w:val="22"/>
        </w:numPr>
        <w:tabs>
          <w:tab w:val="left" w:pos="169"/>
          <w:tab w:val="left" w:pos="709"/>
        </w:tabs>
        <w:autoSpaceDE w:val="0"/>
        <w:autoSpaceDN w:val="0"/>
        <w:spacing w:before="120" w:line="360" w:lineRule="auto"/>
        <w:ind w:left="0" w:firstLine="426"/>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р</w:t>
      </w:r>
      <w:r w:rsidR="00096ACB" w:rsidRPr="000A76B9">
        <w:rPr>
          <w:rFonts w:ascii="Times New Roman" w:hAnsi="Times New Roman" w:cs="Times New Roman"/>
          <w:color w:val="000000" w:themeColor="text1"/>
          <w:sz w:val="28"/>
          <w:szCs w:val="28"/>
        </w:rPr>
        <w:t>ост средней номинальной заработной платы в 1,</w:t>
      </w:r>
      <w:r w:rsidR="000A76B9" w:rsidRPr="000A76B9">
        <w:rPr>
          <w:rFonts w:ascii="Times New Roman" w:hAnsi="Times New Roman" w:cs="Times New Roman"/>
          <w:color w:val="000000" w:themeColor="text1"/>
          <w:sz w:val="28"/>
          <w:szCs w:val="28"/>
        </w:rPr>
        <w:t>91</w:t>
      </w:r>
      <w:r w:rsidRPr="000A76B9">
        <w:rPr>
          <w:rFonts w:ascii="Times New Roman" w:hAnsi="Times New Roman" w:cs="Times New Roman"/>
          <w:color w:val="000000" w:themeColor="text1"/>
          <w:sz w:val="28"/>
          <w:szCs w:val="28"/>
        </w:rPr>
        <w:t xml:space="preserve"> раз</w:t>
      </w:r>
      <w:r w:rsidR="000A76B9" w:rsidRPr="000A76B9">
        <w:rPr>
          <w:rFonts w:ascii="Times New Roman" w:hAnsi="Times New Roman" w:cs="Times New Roman"/>
          <w:color w:val="000000" w:themeColor="text1"/>
          <w:sz w:val="28"/>
          <w:szCs w:val="28"/>
        </w:rPr>
        <w:t>а</w:t>
      </w:r>
      <w:r w:rsidRPr="000A76B9">
        <w:rPr>
          <w:rFonts w:ascii="Times New Roman" w:hAnsi="Times New Roman" w:cs="Times New Roman"/>
          <w:color w:val="000000" w:themeColor="text1"/>
          <w:sz w:val="28"/>
          <w:szCs w:val="28"/>
        </w:rPr>
        <w:t xml:space="preserve"> </w:t>
      </w:r>
      <w:r w:rsidR="00096ACB" w:rsidRPr="000A76B9">
        <w:rPr>
          <w:rFonts w:ascii="Times New Roman" w:hAnsi="Times New Roman" w:cs="Times New Roman"/>
          <w:color w:val="000000" w:themeColor="text1"/>
          <w:sz w:val="28"/>
          <w:szCs w:val="28"/>
        </w:rPr>
        <w:t xml:space="preserve"> (</w:t>
      </w:r>
      <w:proofErr w:type="spellStart"/>
      <w:r w:rsidR="00096ACB" w:rsidRPr="000A76B9">
        <w:rPr>
          <w:rFonts w:ascii="Times New Roman" w:hAnsi="Times New Roman" w:cs="Times New Roman"/>
          <w:color w:val="000000" w:themeColor="text1"/>
          <w:sz w:val="28"/>
          <w:szCs w:val="28"/>
        </w:rPr>
        <w:t>2020г</w:t>
      </w:r>
      <w:proofErr w:type="spellEnd"/>
      <w:r w:rsidR="00096ACB" w:rsidRPr="000A76B9">
        <w:rPr>
          <w:rFonts w:ascii="Times New Roman" w:hAnsi="Times New Roman" w:cs="Times New Roman"/>
          <w:color w:val="000000" w:themeColor="text1"/>
          <w:sz w:val="28"/>
          <w:szCs w:val="28"/>
        </w:rPr>
        <w:t xml:space="preserve">. к </w:t>
      </w:r>
      <w:proofErr w:type="spellStart"/>
      <w:r w:rsidR="00096ACB" w:rsidRPr="000A76B9">
        <w:rPr>
          <w:rFonts w:ascii="Times New Roman" w:hAnsi="Times New Roman" w:cs="Times New Roman"/>
          <w:color w:val="000000" w:themeColor="text1"/>
          <w:sz w:val="28"/>
          <w:szCs w:val="28"/>
        </w:rPr>
        <w:t>201</w:t>
      </w:r>
      <w:r w:rsidRPr="000A76B9">
        <w:rPr>
          <w:rFonts w:ascii="Times New Roman" w:hAnsi="Times New Roman" w:cs="Times New Roman"/>
          <w:color w:val="000000" w:themeColor="text1"/>
          <w:sz w:val="28"/>
          <w:szCs w:val="28"/>
        </w:rPr>
        <w:t>6</w:t>
      </w:r>
      <w:r w:rsidR="00096ACB" w:rsidRPr="000A76B9">
        <w:rPr>
          <w:rFonts w:ascii="Times New Roman" w:hAnsi="Times New Roman" w:cs="Times New Roman"/>
          <w:color w:val="000000" w:themeColor="text1"/>
          <w:sz w:val="28"/>
          <w:szCs w:val="28"/>
        </w:rPr>
        <w:t>г</w:t>
      </w:r>
      <w:proofErr w:type="spellEnd"/>
      <w:r w:rsidR="00096ACB" w:rsidRPr="000A76B9">
        <w:rPr>
          <w:rFonts w:ascii="Times New Roman" w:hAnsi="Times New Roman" w:cs="Times New Roman"/>
          <w:color w:val="000000" w:themeColor="text1"/>
          <w:sz w:val="28"/>
          <w:szCs w:val="28"/>
        </w:rPr>
        <w:t>.)</w:t>
      </w:r>
      <w:r w:rsidRPr="000A76B9">
        <w:rPr>
          <w:rFonts w:ascii="Times New Roman" w:hAnsi="Times New Roman" w:cs="Times New Roman"/>
          <w:color w:val="000000" w:themeColor="text1"/>
          <w:sz w:val="28"/>
          <w:szCs w:val="28"/>
        </w:rPr>
        <w:t>, в 1,</w:t>
      </w:r>
      <w:r w:rsidR="000A76B9" w:rsidRPr="000A76B9">
        <w:rPr>
          <w:rFonts w:ascii="Times New Roman" w:hAnsi="Times New Roman" w:cs="Times New Roman"/>
          <w:color w:val="000000" w:themeColor="text1"/>
          <w:sz w:val="28"/>
          <w:szCs w:val="28"/>
        </w:rPr>
        <w:t>4</w:t>
      </w:r>
      <w:r w:rsidRPr="000A76B9">
        <w:rPr>
          <w:rFonts w:ascii="Times New Roman" w:hAnsi="Times New Roman" w:cs="Times New Roman"/>
          <w:color w:val="000000" w:themeColor="text1"/>
          <w:sz w:val="28"/>
          <w:szCs w:val="28"/>
        </w:rPr>
        <w:t xml:space="preserve"> раз</w:t>
      </w:r>
      <w:r w:rsidR="000A76B9" w:rsidRPr="000A76B9">
        <w:rPr>
          <w:rFonts w:ascii="Times New Roman" w:hAnsi="Times New Roman" w:cs="Times New Roman"/>
          <w:color w:val="000000" w:themeColor="text1"/>
          <w:sz w:val="28"/>
          <w:szCs w:val="28"/>
        </w:rPr>
        <w:t>а</w:t>
      </w:r>
      <w:r w:rsidRPr="000A76B9">
        <w:rPr>
          <w:rFonts w:ascii="Times New Roman" w:hAnsi="Times New Roman" w:cs="Times New Roman"/>
          <w:color w:val="000000" w:themeColor="text1"/>
          <w:sz w:val="28"/>
          <w:szCs w:val="28"/>
        </w:rPr>
        <w:t xml:space="preserve"> (</w:t>
      </w:r>
      <w:proofErr w:type="spellStart"/>
      <w:r w:rsidRPr="000A76B9">
        <w:rPr>
          <w:rFonts w:ascii="Times New Roman" w:hAnsi="Times New Roman" w:cs="Times New Roman"/>
          <w:color w:val="000000" w:themeColor="text1"/>
          <w:sz w:val="28"/>
          <w:szCs w:val="28"/>
        </w:rPr>
        <w:t>2030г</w:t>
      </w:r>
      <w:proofErr w:type="spellEnd"/>
      <w:r w:rsidRPr="000A76B9">
        <w:rPr>
          <w:rFonts w:ascii="Times New Roman" w:hAnsi="Times New Roman" w:cs="Times New Roman"/>
          <w:color w:val="000000" w:themeColor="text1"/>
          <w:sz w:val="28"/>
          <w:szCs w:val="28"/>
        </w:rPr>
        <w:t xml:space="preserve">. к </w:t>
      </w:r>
      <w:proofErr w:type="spellStart"/>
      <w:r w:rsidRPr="000A76B9">
        <w:rPr>
          <w:rFonts w:ascii="Times New Roman" w:hAnsi="Times New Roman" w:cs="Times New Roman"/>
          <w:color w:val="000000" w:themeColor="text1"/>
          <w:sz w:val="28"/>
          <w:szCs w:val="28"/>
        </w:rPr>
        <w:t>2020г</w:t>
      </w:r>
      <w:proofErr w:type="spellEnd"/>
      <w:r w:rsidRPr="000A76B9">
        <w:rPr>
          <w:rFonts w:ascii="Times New Roman" w:hAnsi="Times New Roman" w:cs="Times New Roman"/>
          <w:color w:val="000000" w:themeColor="text1"/>
          <w:sz w:val="28"/>
          <w:szCs w:val="28"/>
        </w:rPr>
        <w:t>.), в 1,</w:t>
      </w:r>
      <w:r w:rsidR="000A76B9" w:rsidRPr="000A76B9">
        <w:rPr>
          <w:rFonts w:ascii="Times New Roman" w:hAnsi="Times New Roman" w:cs="Times New Roman"/>
          <w:color w:val="000000" w:themeColor="text1"/>
          <w:sz w:val="28"/>
          <w:szCs w:val="28"/>
        </w:rPr>
        <w:t xml:space="preserve">9 </w:t>
      </w:r>
      <w:r w:rsidRPr="000A76B9">
        <w:rPr>
          <w:rFonts w:ascii="Times New Roman" w:hAnsi="Times New Roman" w:cs="Times New Roman"/>
          <w:color w:val="000000" w:themeColor="text1"/>
          <w:sz w:val="28"/>
          <w:szCs w:val="28"/>
        </w:rPr>
        <w:t>раз (</w:t>
      </w:r>
      <w:proofErr w:type="spellStart"/>
      <w:r w:rsidRPr="000A76B9">
        <w:rPr>
          <w:rFonts w:ascii="Times New Roman" w:hAnsi="Times New Roman" w:cs="Times New Roman"/>
          <w:color w:val="000000" w:themeColor="text1"/>
          <w:sz w:val="28"/>
          <w:szCs w:val="28"/>
        </w:rPr>
        <w:t>2035г</w:t>
      </w:r>
      <w:proofErr w:type="spellEnd"/>
      <w:r w:rsidRPr="000A76B9">
        <w:rPr>
          <w:rFonts w:ascii="Times New Roman" w:hAnsi="Times New Roman" w:cs="Times New Roman"/>
          <w:color w:val="000000" w:themeColor="text1"/>
          <w:sz w:val="28"/>
          <w:szCs w:val="28"/>
        </w:rPr>
        <w:t xml:space="preserve">. к </w:t>
      </w:r>
      <w:proofErr w:type="spellStart"/>
      <w:r w:rsidRPr="000A76B9">
        <w:rPr>
          <w:rFonts w:ascii="Times New Roman" w:hAnsi="Times New Roman" w:cs="Times New Roman"/>
          <w:color w:val="000000" w:themeColor="text1"/>
          <w:sz w:val="28"/>
          <w:szCs w:val="28"/>
        </w:rPr>
        <w:t>2030г</w:t>
      </w:r>
      <w:proofErr w:type="spellEnd"/>
      <w:r w:rsidRPr="000A76B9">
        <w:rPr>
          <w:rFonts w:ascii="Times New Roman" w:hAnsi="Times New Roman" w:cs="Times New Roman"/>
          <w:color w:val="000000" w:themeColor="text1"/>
          <w:sz w:val="28"/>
          <w:szCs w:val="28"/>
        </w:rPr>
        <w:t>.)</w:t>
      </w:r>
      <w:r w:rsidR="00096ACB" w:rsidRPr="000A76B9">
        <w:rPr>
          <w:rFonts w:ascii="Times New Roman" w:hAnsi="Times New Roman" w:cs="Times New Roman"/>
          <w:color w:val="000000" w:themeColor="text1"/>
          <w:sz w:val="28"/>
          <w:szCs w:val="28"/>
        </w:rPr>
        <w:t xml:space="preserve">; </w:t>
      </w:r>
    </w:p>
    <w:p w:rsidR="00B2145C" w:rsidRPr="000A76B9" w:rsidRDefault="00B2145C" w:rsidP="00AB37A2">
      <w:pPr>
        <w:pStyle w:val="a4"/>
        <w:numPr>
          <w:ilvl w:val="0"/>
          <w:numId w:val="22"/>
        </w:numPr>
        <w:tabs>
          <w:tab w:val="left" w:pos="709"/>
        </w:tabs>
        <w:autoSpaceDE w:val="0"/>
        <w:autoSpaceDN w:val="0"/>
        <w:adjustRightInd w:val="0"/>
        <w:spacing w:line="360" w:lineRule="auto"/>
        <w:ind w:left="426" w:firstLine="0"/>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улучшение ситуации на рынке труда: уровень регистрируемой</w:t>
      </w:r>
    </w:p>
    <w:p w:rsidR="00DE3158" w:rsidRPr="003B754F" w:rsidRDefault="00B2145C" w:rsidP="00AB37A2">
      <w:pPr>
        <w:autoSpaceDE w:val="0"/>
        <w:autoSpaceDN w:val="0"/>
        <w:adjustRightInd w:val="0"/>
        <w:spacing w:line="360" w:lineRule="auto"/>
        <w:rPr>
          <w:rFonts w:ascii="Times New Roman" w:hAnsi="Times New Roman" w:cs="Times New Roman"/>
          <w:color w:val="FF0000"/>
          <w:sz w:val="28"/>
          <w:szCs w:val="28"/>
        </w:rPr>
      </w:pPr>
      <w:r w:rsidRPr="000A76B9">
        <w:rPr>
          <w:rFonts w:ascii="Times New Roman" w:hAnsi="Times New Roman" w:cs="Times New Roman"/>
          <w:color w:val="000000" w:themeColor="text1"/>
          <w:sz w:val="28"/>
          <w:szCs w:val="28"/>
        </w:rPr>
        <w:t xml:space="preserve">безработицы составит в 2020 году - </w:t>
      </w:r>
      <w:r w:rsidR="000A76B9" w:rsidRPr="000A76B9">
        <w:rPr>
          <w:rFonts w:ascii="Times New Roman" w:hAnsi="Times New Roman" w:cs="Times New Roman"/>
          <w:color w:val="000000" w:themeColor="text1"/>
          <w:sz w:val="28"/>
          <w:szCs w:val="28"/>
        </w:rPr>
        <w:t>1</w:t>
      </w:r>
      <w:r w:rsidRPr="000A76B9">
        <w:rPr>
          <w:rFonts w:ascii="Times New Roman" w:hAnsi="Times New Roman" w:cs="Times New Roman"/>
          <w:color w:val="000000" w:themeColor="text1"/>
          <w:sz w:val="28"/>
          <w:szCs w:val="28"/>
        </w:rPr>
        <w:t>,</w:t>
      </w:r>
      <w:r w:rsidR="008D4189" w:rsidRPr="000A76B9">
        <w:rPr>
          <w:rFonts w:ascii="Times New Roman" w:hAnsi="Times New Roman" w:cs="Times New Roman"/>
          <w:color w:val="000000" w:themeColor="text1"/>
          <w:sz w:val="28"/>
          <w:szCs w:val="28"/>
        </w:rPr>
        <w:t>3</w:t>
      </w:r>
      <w:r w:rsidR="000A76B9" w:rsidRPr="000A76B9">
        <w:rPr>
          <w:rFonts w:ascii="Times New Roman" w:hAnsi="Times New Roman" w:cs="Times New Roman"/>
          <w:color w:val="000000" w:themeColor="text1"/>
          <w:sz w:val="28"/>
          <w:szCs w:val="28"/>
        </w:rPr>
        <w:t>7%, в 2025 году – 1</w:t>
      </w:r>
      <w:r w:rsidRPr="000A76B9">
        <w:rPr>
          <w:rFonts w:ascii="Times New Roman" w:hAnsi="Times New Roman" w:cs="Times New Roman"/>
          <w:color w:val="000000" w:themeColor="text1"/>
          <w:sz w:val="28"/>
          <w:szCs w:val="28"/>
        </w:rPr>
        <w:t>,</w:t>
      </w:r>
      <w:r w:rsidR="000A76B9" w:rsidRPr="000A76B9">
        <w:rPr>
          <w:rFonts w:ascii="Times New Roman" w:hAnsi="Times New Roman" w:cs="Times New Roman"/>
          <w:color w:val="000000" w:themeColor="text1"/>
          <w:sz w:val="28"/>
          <w:szCs w:val="28"/>
        </w:rPr>
        <w:t>1</w:t>
      </w:r>
      <w:r w:rsidRPr="000A76B9">
        <w:rPr>
          <w:rFonts w:ascii="Times New Roman" w:hAnsi="Times New Roman" w:cs="Times New Roman"/>
          <w:color w:val="000000" w:themeColor="text1"/>
          <w:sz w:val="28"/>
          <w:szCs w:val="28"/>
        </w:rPr>
        <w:t xml:space="preserve">%, в 2030 году </w:t>
      </w:r>
      <w:r w:rsidR="000A76B9" w:rsidRPr="000A76B9">
        <w:rPr>
          <w:rFonts w:ascii="Times New Roman" w:hAnsi="Times New Roman" w:cs="Times New Roman"/>
          <w:color w:val="000000" w:themeColor="text1"/>
          <w:sz w:val="28"/>
          <w:szCs w:val="28"/>
        </w:rPr>
        <w:t>–</w:t>
      </w:r>
      <w:r w:rsidRPr="000A76B9">
        <w:rPr>
          <w:rFonts w:ascii="Times New Roman" w:hAnsi="Times New Roman" w:cs="Times New Roman"/>
          <w:color w:val="000000" w:themeColor="text1"/>
          <w:sz w:val="28"/>
          <w:szCs w:val="28"/>
        </w:rPr>
        <w:t xml:space="preserve"> 1</w:t>
      </w:r>
      <w:r w:rsidR="000A76B9" w:rsidRPr="000A76B9">
        <w:rPr>
          <w:rFonts w:ascii="Times New Roman" w:hAnsi="Times New Roman" w:cs="Times New Roman"/>
          <w:color w:val="000000" w:themeColor="text1"/>
          <w:sz w:val="28"/>
          <w:szCs w:val="28"/>
        </w:rPr>
        <w:t>,0</w:t>
      </w:r>
      <w:r w:rsidRPr="000A76B9">
        <w:rPr>
          <w:rFonts w:ascii="Times New Roman" w:hAnsi="Times New Roman" w:cs="Times New Roman"/>
          <w:color w:val="000000" w:themeColor="text1"/>
          <w:sz w:val="28"/>
          <w:szCs w:val="28"/>
        </w:rPr>
        <w:t xml:space="preserve">%, в 2035 году – </w:t>
      </w:r>
      <w:r w:rsidR="000A76B9" w:rsidRPr="000A76B9">
        <w:rPr>
          <w:rFonts w:ascii="Times New Roman" w:hAnsi="Times New Roman" w:cs="Times New Roman"/>
          <w:color w:val="000000" w:themeColor="text1"/>
          <w:sz w:val="28"/>
          <w:szCs w:val="28"/>
        </w:rPr>
        <w:t>0</w:t>
      </w:r>
      <w:r w:rsidRPr="000A76B9">
        <w:rPr>
          <w:rFonts w:ascii="Times New Roman" w:hAnsi="Times New Roman" w:cs="Times New Roman"/>
          <w:color w:val="000000" w:themeColor="text1"/>
          <w:sz w:val="28"/>
          <w:szCs w:val="28"/>
        </w:rPr>
        <w:t>,8%</w:t>
      </w:r>
      <w:r w:rsidR="00A22FF9" w:rsidRPr="000A76B9">
        <w:rPr>
          <w:rFonts w:ascii="Times New Roman" w:hAnsi="Times New Roman" w:cs="Times New Roman"/>
          <w:color w:val="000000" w:themeColor="text1"/>
          <w:sz w:val="28"/>
          <w:szCs w:val="28"/>
        </w:rPr>
        <w:t>;</w:t>
      </w:r>
      <w:r w:rsidR="00DE3158" w:rsidRPr="003B754F">
        <w:rPr>
          <w:rFonts w:ascii="Times New Roman" w:hAnsi="Times New Roman" w:cs="Times New Roman"/>
          <w:color w:val="FF0000"/>
          <w:sz w:val="28"/>
          <w:szCs w:val="28"/>
        </w:rPr>
        <w:tab/>
      </w:r>
    </w:p>
    <w:p w:rsidR="00DE3158" w:rsidRPr="000A76B9" w:rsidRDefault="00A22FF9" w:rsidP="00AB37A2">
      <w:pPr>
        <w:pStyle w:val="a4"/>
        <w:numPr>
          <w:ilvl w:val="0"/>
          <w:numId w:val="36"/>
        </w:numPr>
        <w:autoSpaceDE w:val="0"/>
        <w:autoSpaceDN w:val="0"/>
        <w:adjustRightInd w:val="0"/>
        <w:spacing w:line="360" w:lineRule="auto"/>
        <w:ind w:left="709" w:hanging="283"/>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у</w:t>
      </w:r>
      <w:r w:rsidR="00DE3158" w:rsidRPr="000A76B9">
        <w:rPr>
          <w:rFonts w:ascii="Times New Roman" w:hAnsi="Times New Roman" w:cs="Times New Roman"/>
          <w:color w:val="000000" w:themeColor="text1"/>
          <w:sz w:val="28"/>
          <w:szCs w:val="28"/>
        </w:rPr>
        <w:t xml:space="preserve">величение числа занятых в реальном секторе экономики: </w:t>
      </w:r>
    </w:p>
    <w:p w:rsidR="00DE3158" w:rsidRPr="000A76B9" w:rsidRDefault="00DE3158" w:rsidP="00AB37A2">
      <w:pPr>
        <w:pStyle w:val="a4"/>
        <w:autoSpaceDE w:val="0"/>
        <w:autoSpaceDN w:val="0"/>
        <w:adjustRightInd w:val="0"/>
        <w:spacing w:line="360" w:lineRule="auto"/>
        <w:ind w:left="0" w:firstLine="709"/>
        <w:rPr>
          <w:rFonts w:ascii="Times New Roman" w:hAnsi="Times New Roman" w:cs="Times New Roman"/>
          <w:i/>
          <w:color w:val="000000" w:themeColor="text1"/>
          <w:sz w:val="28"/>
          <w:szCs w:val="28"/>
        </w:rPr>
      </w:pPr>
      <w:r w:rsidRPr="000A76B9">
        <w:rPr>
          <w:rFonts w:ascii="Times New Roman" w:hAnsi="Times New Roman" w:cs="Times New Roman"/>
          <w:i/>
          <w:color w:val="000000" w:themeColor="text1"/>
          <w:sz w:val="28"/>
          <w:szCs w:val="28"/>
        </w:rPr>
        <w:t>- число работников по полному кругу организаций и предприятий  увеличится   к уровню 2016 года  на 1727 человек и составит в 2035 году 7,5 тыс.</w:t>
      </w:r>
      <w:r w:rsidR="000C14F5" w:rsidRPr="000A76B9">
        <w:rPr>
          <w:rFonts w:ascii="Times New Roman" w:hAnsi="Times New Roman" w:cs="Times New Roman"/>
          <w:i/>
          <w:color w:val="000000" w:themeColor="text1"/>
          <w:sz w:val="28"/>
          <w:szCs w:val="28"/>
        </w:rPr>
        <w:t xml:space="preserve"> </w:t>
      </w:r>
      <w:r w:rsidRPr="000A76B9">
        <w:rPr>
          <w:rFonts w:ascii="Times New Roman" w:hAnsi="Times New Roman" w:cs="Times New Roman"/>
          <w:i/>
          <w:color w:val="000000" w:themeColor="text1"/>
          <w:sz w:val="28"/>
          <w:szCs w:val="28"/>
        </w:rPr>
        <w:t>человек;</w:t>
      </w:r>
    </w:p>
    <w:p w:rsidR="00E744F9" w:rsidRPr="000A76B9" w:rsidRDefault="00E744F9" w:rsidP="00AB37A2">
      <w:pPr>
        <w:pStyle w:val="a4"/>
        <w:numPr>
          <w:ilvl w:val="0"/>
          <w:numId w:val="36"/>
        </w:numPr>
        <w:autoSpaceDE w:val="0"/>
        <w:autoSpaceDN w:val="0"/>
        <w:adjustRightInd w:val="0"/>
        <w:spacing w:line="360" w:lineRule="auto"/>
        <w:ind w:left="0" w:firstLine="426"/>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 xml:space="preserve">рост объёма </w:t>
      </w:r>
      <w:r w:rsidR="0035689A" w:rsidRPr="000A76B9">
        <w:rPr>
          <w:rFonts w:ascii="Times New Roman" w:hAnsi="Times New Roman" w:cs="Times New Roman"/>
          <w:color w:val="000000" w:themeColor="text1"/>
          <w:sz w:val="28"/>
          <w:szCs w:val="28"/>
        </w:rPr>
        <w:t xml:space="preserve">сельскохозяйственного </w:t>
      </w:r>
      <w:r w:rsidRPr="000A76B9">
        <w:rPr>
          <w:rFonts w:ascii="Times New Roman" w:hAnsi="Times New Roman" w:cs="Times New Roman"/>
          <w:color w:val="000000" w:themeColor="text1"/>
          <w:sz w:val="28"/>
          <w:szCs w:val="28"/>
        </w:rPr>
        <w:t xml:space="preserve">производства </w:t>
      </w:r>
      <w:r w:rsidR="0035689A" w:rsidRPr="000A76B9">
        <w:rPr>
          <w:rFonts w:ascii="Times New Roman" w:hAnsi="Times New Roman" w:cs="Times New Roman"/>
          <w:color w:val="000000" w:themeColor="text1"/>
          <w:sz w:val="28"/>
          <w:szCs w:val="28"/>
        </w:rPr>
        <w:t>к 2035 году в сопоставимых ценах по отношению к уровню 201</w:t>
      </w:r>
      <w:r w:rsidR="000A76B9" w:rsidRPr="000A76B9">
        <w:rPr>
          <w:rFonts w:ascii="Times New Roman" w:hAnsi="Times New Roman" w:cs="Times New Roman"/>
          <w:color w:val="000000" w:themeColor="text1"/>
          <w:sz w:val="28"/>
          <w:szCs w:val="28"/>
        </w:rPr>
        <w:t>7</w:t>
      </w:r>
      <w:r w:rsidR="0035689A" w:rsidRPr="000A76B9">
        <w:rPr>
          <w:rFonts w:ascii="Times New Roman" w:hAnsi="Times New Roman" w:cs="Times New Roman"/>
          <w:color w:val="000000" w:themeColor="text1"/>
          <w:sz w:val="28"/>
          <w:szCs w:val="28"/>
        </w:rPr>
        <w:t xml:space="preserve"> года</w:t>
      </w:r>
      <w:r w:rsidRPr="000A76B9">
        <w:rPr>
          <w:rFonts w:ascii="Times New Roman" w:hAnsi="Times New Roman" w:cs="Times New Roman"/>
          <w:color w:val="000000" w:themeColor="text1"/>
          <w:sz w:val="28"/>
          <w:szCs w:val="28"/>
        </w:rPr>
        <w:t xml:space="preserve"> </w:t>
      </w:r>
      <w:r w:rsidR="0035689A" w:rsidRPr="000A76B9">
        <w:rPr>
          <w:rFonts w:ascii="Times New Roman" w:hAnsi="Times New Roman" w:cs="Times New Roman"/>
          <w:color w:val="000000" w:themeColor="text1"/>
          <w:sz w:val="28"/>
          <w:szCs w:val="28"/>
        </w:rPr>
        <w:t xml:space="preserve">- </w:t>
      </w:r>
      <w:r w:rsidR="000A76B9" w:rsidRPr="000A76B9">
        <w:rPr>
          <w:rFonts w:ascii="Times New Roman" w:hAnsi="Times New Roman" w:cs="Times New Roman"/>
          <w:color w:val="000000" w:themeColor="text1"/>
          <w:sz w:val="28"/>
          <w:szCs w:val="28"/>
        </w:rPr>
        <w:t>11</w:t>
      </w:r>
      <w:r w:rsidR="0035689A" w:rsidRPr="000A76B9">
        <w:rPr>
          <w:rFonts w:ascii="Times New Roman" w:hAnsi="Times New Roman" w:cs="Times New Roman"/>
          <w:color w:val="000000" w:themeColor="text1"/>
          <w:sz w:val="28"/>
          <w:szCs w:val="28"/>
        </w:rPr>
        <w:t>8</w:t>
      </w:r>
      <w:r w:rsidRPr="000A76B9">
        <w:rPr>
          <w:rFonts w:ascii="Times New Roman" w:hAnsi="Times New Roman" w:cs="Times New Roman"/>
          <w:color w:val="000000" w:themeColor="text1"/>
          <w:sz w:val="28"/>
          <w:szCs w:val="28"/>
        </w:rPr>
        <w:t>%;</w:t>
      </w:r>
    </w:p>
    <w:p w:rsidR="00096ACB" w:rsidRPr="000A76B9" w:rsidRDefault="00A22FF9" w:rsidP="00AB37A2">
      <w:pPr>
        <w:pStyle w:val="a4"/>
        <w:numPr>
          <w:ilvl w:val="0"/>
          <w:numId w:val="36"/>
        </w:numPr>
        <w:tabs>
          <w:tab w:val="left" w:pos="169"/>
        </w:tabs>
        <w:autoSpaceDE w:val="0"/>
        <w:autoSpaceDN w:val="0"/>
        <w:spacing w:before="120" w:line="360" w:lineRule="auto"/>
        <w:ind w:left="709" w:hanging="283"/>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м</w:t>
      </w:r>
      <w:r w:rsidR="00096ACB" w:rsidRPr="000A76B9">
        <w:rPr>
          <w:rFonts w:ascii="Times New Roman" w:hAnsi="Times New Roman" w:cs="Times New Roman"/>
          <w:color w:val="000000" w:themeColor="text1"/>
          <w:sz w:val="28"/>
          <w:szCs w:val="28"/>
        </w:rPr>
        <w:t>одернизация инфраструктуры жилищно-коммунального хозяйства</w:t>
      </w:r>
      <w:r w:rsidRPr="000A76B9">
        <w:rPr>
          <w:rFonts w:ascii="Times New Roman" w:hAnsi="Times New Roman" w:cs="Times New Roman"/>
          <w:color w:val="000000" w:themeColor="text1"/>
          <w:sz w:val="28"/>
          <w:szCs w:val="28"/>
        </w:rPr>
        <w:t>;</w:t>
      </w:r>
    </w:p>
    <w:p w:rsidR="00096ACB" w:rsidRPr="000A76B9" w:rsidRDefault="00A22FF9" w:rsidP="00AB37A2">
      <w:pPr>
        <w:pStyle w:val="a4"/>
        <w:numPr>
          <w:ilvl w:val="0"/>
          <w:numId w:val="36"/>
        </w:numPr>
        <w:tabs>
          <w:tab w:val="left" w:pos="169"/>
        </w:tabs>
        <w:autoSpaceDE w:val="0"/>
        <w:autoSpaceDN w:val="0"/>
        <w:spacing w:before="120" w:line="360" w:lineRule="auto"/>
        <w:ind w:left="709" w:hanging="283"/>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у</w:t>
      </w:r>
      <w:r w:rsidR="00096ACB" w:rsidRPr="000A76B9">
        <w:rPr>
          <w:rFonts w:ascii="Times New Roman" w:hAnsi="Times New Roman" w:cs="Times New Roman"/>
          <w:color w:val="000000" w:themeColor="text1"/>
          <w:sz w:val="28"/>
          <w:szCs w:val="28"/>
        </w:rPr>
        <w:t xml:space="preserve">крепление материальной базы </w:t>
      </w:r>
      <w:r w:rsidRPr="000A76B9">
        <w:rPr>
          <w:rFonts w:ascii="Times New Roman" w:hAnsi="Times New Roman" w:cs="Times New Roman"/>
          <w:color w:val="000000" w:themeColor="text1"/>
          <w:sz w:val="28"/>
          <w:szCs w:val="28"/>
        </w:rPr>
        <w:t>учреждений социальной сферы;</w:t>
      </w:r>
    </w:p>
    <w:p w:rsidR="00096ACB" w:rsidRPr="000A76B9" w:rsidRDefault="00A22FF9" w:rsidP="00AB37A2">
      <w:pPr>
        <w:pStyle w:val="a4"/>
        <w:numPr>
          <w:ilvl w:val="0"/>
          <w:numId w:val="36"/>
        </w:numPr>
        <w:tabs>
          <w:tab w:val="num" w:pos="-256"/>
          <w:tab w:val="left" w:pos="169"/>
        </w:tabs>
        <w:autoSpaceDE w:val="0"/>
        <w:autoSpaceDN w:val="0"/>
        <w:spacing w:before="120" w:line="360" w:lineRule="auto"/>
        <w:ind w:left="709" w:hanging="283"/>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о</w:t>
      </w:r>
      <w:r w:rsidR="00096ACB" w:rsidRPr="000A76B9">
        <w:rPr>
          <w:rFonts w:ascii="Times New Roman" w:hAnsi="Times New Roman" w:cs="Times New Roman"/>
          <w:color w:val="000000" w:themeColor="text1"/>
          <w:sz w:val="28"/>
          <w:szCs w:val="28"/>
        </w:rPr>
        <w:t>беспеченность жильем к 20</w:t>
      </w:r>
      <w:r w:rsidR="00E744F9" w:rsidRPr="000A76B9">
        <w:rPr>
          <w:rFonts w:ascii="Times New Roman" w:hAnsi="Times New Roman" w:cs="Times New Roman"/>
          <w:color w:val="000000" w:themeColor="text1"/>
          <w:sz w:val="28"/>
          <w:szCs w:val="28"/>
        </w:rPr>
        <w:t>35</w:t>
      </w:r>
      <w:r w:rsidR="00096ACB" w:rsidRPr="000A76B9">
        <w:rPr>
          <w:rFonts w:ascii="Times New Roman" w:hAnsi="Times New Roman" w:cs="Times New Roman"/>
          <w:color w:val="000000" w:themeColor="text1"/>
          <w:sz w:val="28"/>
          <w:szCs w:val="28"/>
        </w:rPr>
        <w:t xml:space="preserve"> году – </w:t>
      </w:r>
      <w:r w:rsidR="000A76B9" w:rsidRPr="000A76B9">
        <w:rPr>
          <w:rFonts w:ascii="Times New Roman" w:hAnsi="Times New Roman" w:cs="Times New Roman"/>
          <w:color w:val="000000" w:themeColor="text1"/>
          <w:sz w:val="28"/>
          <w:szCs w:val="28"/>
        </w:rPr>
        <w:t>30</w:t>
      </w:r>
      <w:r w:rsidR="00E744F9" w:rsidRPr="000A76B9">
        <w:rPr>
          <w:rFonts w:ascii="Times New Roman" w:hAnsi="Times New Roman" w:cs="Times New Roman"/>
          <w:color w:val="000000" w:themeColor="text1"/>
          <w:sz w:val="28"/>
          <w:szCs w:val="28"/>
        </w:rPr>
        <w:t>,6</w:t>
      </w:r>
      <w:r w:rsidR="00096ACB" w:rsidRPr="000A76B9">
        <w:rPr>
          <w:rFonts w:ascii="Times New Roman" w:hAnsi="Times New Roman" w:cs="Times New Roman"/>
          <w:color w:val="000000" w:themeColor="text1"/>
          <w:sz w:val="28"/>
          <w:szCs w:val="28"/>
        </w:rPr>
        <w:t xml:space="preserve"> кв. метров на человека</w:t>
      </w:r>
      <w:r w:rsidRPr="000A76B9">
        <w:rPr>
          <w:rFonts w:ascii="Times New Roman" w:hAnsi="Times New Roman" w:cs="Times New Roman"/>
          <w:color w:val="000000" w:themeColor="text1"/>
          <w:sz w:val="28"/>
          <w:szCs w:val="28"/>
        </w:rPr>
        <w:t>;</w:t>
      </w:r>
    </w:p>
    <w:p w:rsidR="00A22FF9" w:rsidRPr="000A76B9" w:rsidRDefault="00E744F9" w:rsidP="00AB37A2">
      <w:pPr>
        <w:pStyle w:val="a4"/>
        <w:numPr>
          <w:ilvl w:val="0"/>
          <w:numId w:val="36"/>
        </w:numPr>
        <w:autoSpaceDE w:val="0"/>
        <w:autoSpaceDN w:val="0"/>
        <w:adjustRightInd w:val="0"/>
        <w:spacing w:line="360" w:lineRule="auto"/>
        <w:ind w:left="0" w:firstLine="426"/>
        <w:rPr>
          <w:rFonts w:ascii="Times New Roman" w:hAnsi="Times New Roman" w:cs="Times New Roman"/>
          <w:color w:val="000000" w:themeColor="text1"/>
          <w:sz w:val="28"/>
          <w:szCs w:val="28"/>
        </w:rPr>
      </w:pPr>
      <w:r w:rsidRPr="000A76B9">
        <w:rPr>
          <w:rFonts w:ascii="Times New Roman" w:hAnsi="Times New Roman" w:cs="Times New Roman"/>
          <w:color w:val="000000" w:themeColor="text1"/>
          <w:sz w:val="28"/>
          <w:szCs w:val="28"/>
        </w:rPr>
        <w:t xml:space="preserve">увеличение </w:t>
      </w:r>
      <w:r w:rsidR="00A22FF9" w:rsidRPr="000A76B9">
        <w:rPr>
          <w:rFonts w:ascii="Times New Roman" w:hAnsi="Times New Roman" w:cs="Times New Roman"/>
          <w:color w:val="000000" w:themeColor="text1"/>
          <w:sz w:val="28"/>
          <w:szCs w:val="28"/>
        </w:rPr>
        <w:t xml:space="preserve">поступлений </w:t>
      </w:r>
      <w:r w:rsidRPr="000A76B9">
        <w:rPr>
          <w:rFonts w:ascii="Times New Roman" w:hAnsi="Times New Roman" w:cs="Times New Roman"/>
          <w:color w:val="000000" w:themeColor="text1"/>
          <w:sz w:val="28"/>
          <w:szCs w:val="28"/>
        </w:rPr>
        <w:t xml:space="preserve">налоговых и </w:t>
      </w:r>
      <w:r w:rsidR="00A22FF9" w:rsidRPr="000A76B9">
        <w:rPr>
          <w:rFonts w:ascii="Times New Roman" w:hAnsi="Times New Roman" w:cs="Times New Roman"/>
          <w:color w:val="000000" w:themeColor="text1"/>
          <w:sz w:val="28"/>
          <w:szCs w:val="28"/>
        </w:rPr>
        <w:t xml:space="preserve">неналоговых доходов в </w:t>
      </w:r>
      <w:r w:rsidR="009B657D" w:rsidRPr="000A76B9">
        <w:rPr>
          <w:rFonts w:ascii="Times New Roman" w:hAnsi="Times New Roman" w:cs="Times New Roman"/>
          <w:color w:val="000000" w:themeColor="text1"/>
          <w:sz w:val="28"/>
          <w:szCs w:val="28"/>
        </w:rPr>
        <w:t xml:space="preserve">консолидированный бюджет </w:t>
      </w:r>
      <w:r w:rsidR="007E1843" w:rsidRPr="000A76B9">
        <w:rPr>
          <w:rFonts w:ascii="Times New Roman" w:hAnsi="Times New Roman" w:cs="Times New Roman"/>
          <w:color w:val="000000" w:themeColor="text1"/>
          <w:sz w:val="28"/>
          <w:szCs w:val="28"/>
        </w:rPr>
        <w:t>Юргинского муниципального района</w:t>
      </w:r>
      <w:r w:rsidR="00A22FF9" w:rsidRPr="000A76B9">
        <w:rPr>
          <w:rFonts w:ascii="Times New Roman" w:hAnsi="Times New Roman" w:cs="Times New Roman"/>
          <w:color w:val="000000" w:themeColor="text1"/>
          <w:sz w:val="28"/>
          <w:szCs w:val="28"/>
        </w:rPr>
        <w:t>:</w:t>
      </w:r>
    </w:p>
    <w:p w:rsidR="007E1843" w:rsidRPr="000A76B9" w:rsidRDefault="00A22FF9" w:rsidP="00AB37A2">
      <w:pPr>
        <w:pStyle w:val="a4"/>
        <w:autoSpaceDE w:val="0"/>
        <w:autoSpaceDN w:val="0"/>
        <w:adjustRightInd w:val="0"/>
        <w:spacing w:line="360" w:lineRule="auto"/>
        <w:ind w:left="0" w:firstLine="426"/>
        <w:rPr>
          <w:rFonts w:ascii="Times New Roman" w:hAnsi="Times New Roman" w:cs="Times New Roman"/>
          <w:i/>
          <w:color w:val="000000" w:themeColor="text1"/>
          <w:sz w:val="28"/>
          <w:szCs w:val="28"/>
        </w:rPr>
      </w:pPr>
      <w:r w:rsidRPr="000A76B9">
        <w:rPr>
          <w:rFonts w:ascii="Times New Roman" w:hAnsi="Times New Roman" w:cs="Times New Roman"/>
          <w:color w:val="000000" w:themeColor="text1"/>
          <w:sz w:val="28"/>
          <w:szCs w:val="28"/>
        </w:rPr>
        <w:t xml:space="preserve">    </w:t>
      </w:r>
      <w:r w:rsidRPr="000A76B9">
        <w:rPr>
          <w:rFonts w:ascii="Times New Roman" w:hAnsi="Times New Roman" w:cs="Times New Roman"/>
          <w:i/>
          <w:color w:val="000000" w:themeColor="text1"/>
          <w:sz w:val="28"/>
          <w:szCs w:val="28"/>
        </w:rPr>
        <w:t xml:space="preserve">- доля налогов местного бюджета в общем объеме собственных доходов </w:t>
      </w:r>
      <w:r w:rsidR="000C14F5" w:rsidRPr="000A76B9">
        <w:rPr>
          <w:rFonts w:ascii="Times New Roman" w:hAnsi="Times New Roman" w:cs="Times New Roman"/>
          <w:i/>
          <w:color w:val="000000" w:themeColor="text1"/>
          <w:sz w:val="28"/>
          <w:szCs w:val="28"/>
        </w:rPr>
        <w:t>-</w:t>
      </w:r>
      <w:r w:rsidRPr="000A76B9">
        <w:rPr>
          <w:rFonts w:ascii="Times New Roman" w:hAnsi="Times New Roman" w:cs="Times New Roman"/>
          <w:i/>
          <w:color w:val="000000" w:themeColor="text1"/>
          <w:sz w:val="28"/>
          <w:szCs w:val="28"/>
        </w:rPr>
        <w:t xml:space="preserve"> к </w:t>
      </w:r>
      <w:r w:rsidR="008E6AF7" w:rsidRPr="000A76B9">
        <w:rPr>
          <w:rFonts w:ascii="Times New Roman" w:hAnsi="Times New Roman" w:cs="Times New Roman"/>
          <w:i/>
          <w:color w:val="000000" w:themeColor="text1"/>
          <w:sz w:val="28"/>
          <w:szCs w:val="28"/>
        </w:rPr>
        <w:t>2</w:t>
      </w:r>
      <w:r w:rsidRPr="000A76B9">
        <w:rPr>
          <w:rFonts w:ascii="Times New Roman" w:hAnsi="Times New Roman" w:cs="Times New Roman"/>
          <w:i/>
          <w:color w:val="000000" w:themeColor="text1"/>
          <w:sz w:val="28"/>
          <w:szCs w:val="28"/>
        </w:rPr>
        <w:t xml:space="preserve">035 году составит 39% </w:t>
      </w:r>
      <w:r w:rsidR="009B657D" w:rsidRPr="000A76B9">
        <w:rPr>
          <w:rFonts w:ascii="Times New Roman" w:hAnsi="Times New Roman" w:cs="Times New Roman"/>
          <w:i/>
          <w:color w:val="000000" w:themeColor="text1"/>
          <w:sz w:val="28"/>
          <w:szCs w:val="28"/>
        </w:rPr>
        <w:t>по отношению к 201</w:t>
      </w:r>
      <w:r w:rsidRPr="000A76B9">
        <w:rPr>
          <w:rFonts w:ascii="Times New Roman" w:hAnsi="Times New Roman" w:cs="Times New Roman"/>
          <w:i/>
          <w:color w:val="000000" w:themeColor="text1"/>
          <w:sz w:val="28"/>
          <w:szCs w:val="28"/>
        </w:rPr>
        <w:t>6</w:t>
      </w:r>
      <w:r w:rsidR="009B657D" w:rsidRPr="000A76B9">
        <w:rPr>
          <w:rFonts w:ascii="Times New Roman" w:hAnsi="Times New Roman" w:cs="Times New Roman"/>
          <w:i/>
          <w:color w:val="000000" w:themeColor="text1"/>
          <w:sz w:val="28"/>
          <w:szCs w:val="28"/>
        </w:rPr>
        <w:t xml:space="preserve"> году</w:t>
      </w:r>
      <w:r w:rsidRPr="000A76B9">
        <w:rPr>
          <w:rFonts w:ascii="Times New Roman" w:hAnsi="Times New Roman" w:cs="Times New Roman"/>
          <w:i/>
          <w:color w:val="000000" w:themeColor="text1"/>
          <w:sz w:val="28"/>
          <w:szCs w:val="28"/>
        </w:rPr>
        <w:t xml:space="preserve"> (14,6%)</w:t>
      </w:r>
      <w:r w:rsidR="007E1843" w:rsidRPr="000A76B9">
        <w:rPr>
          <w:rFonts w:ascii="Times New Roman" w:hAnsi="Times New Roman" w:cs="Times New Roman"/>
          <w:i/>
          <w:color w:val="000000" w:themeColor="text1"/>
          <w:sz w:val="28"/>
          <w:szCs w:val="28"/>
        </w:rPr>
        <w:t>.</w:t>
      </w:r>
    </w:p>
    <w:p w:rsidR="00993F37" w:rsidRPr="00CE6188" w:rsidRDefault="00993F37" w:rsidP="00993F37">
      <w:pPr>
        <w:pStyle w:val="a4"/>
        <w:autoSpaceDE w:val="0"/>
        <w:autoSpaceDN w:val="0"/>
        <w:adjustRightInd w:val="0"/>
        <w:ind w:left="426"/>
        <w:jc w:val="left"/>
        <w:rPr>
          <w:rFonts w:ascii="Times New Roman" w:hAnsi="Times New Roman" w:cs="Times New Roman"/>
          <w:sz w:val="28"/>
          <w:szCs w:val="28"/>
        </w:rPr>
      </w:pPr>
    </w:p>
    <w:p w:rsidR="00AA4419" w:rsidRPr="00CE6188" w:rsidRDefault="00930DCB" w:rsidP="00AB37A2">
      <w:pPr>
        <w:autoSpaceDE w:val="0"/>
        <w:autoSpaceDN w:val="0"/>
        <w:adjustRightInd w:val="0"/>
        <w:spacing w:line="360" w:lineRule="auto"/>
        <w:ind w:firstLine="708"/>
        <w:rPr>
          <w:rFonts w:ascii="Times New Roman" w:hAnsi="Times New Roman" w:cs="Times New Roman"/>
          <w:b/>
          <w:sz w:val="28"/>
          <w:szCs w:val="28"/>
        </w:rPr>
      </w:pPr>
      <w:r w:rsidRPr="00CE6188">
        <w:rPr>
          <w:rFonts w:ascii="Times New Roman" w:eastAsia="Calibri" w:hAnsi="Times New Roman" w:cs="Times New Roman"/>
          <w:sz w:val="28"/>
          <w:szCs w:val="28"/>
        </w:rPr>
        <w:t xml:space="preserve">Для объективной оценки эффективности реализации Стратегии определены целевые индикаторы, характеризующие достижение основной цели: </w:t>
      </w:r>
      <w:r w:rsidR="00AA4419" w:rsidRPr="00CE6188">
        <w:rPr>
          <w:rFonts w:ascii="Times New Roman" w:hAnsi="Times New Roman" w:cs="Times New Roman"/>
          <w:b/>
          <w:sz w:val="28"/>
          <w:szCs w:val="28"/>
        </w:rPr>
        <w:t xml:space="preserve">создание комплекса условий для полноценной жизни населения </w:t>
      </w:r>
      <w:r w:rsidR="00AA4419" w:rsidRPr="00CE6188">
        <w:rPr>
          <w:rFonts w:ascii="Times New Roman" w:hAnsi="Times New Roman" w:cs="Times New Roman"/>
          <w:b/>
          <w:sz w:val="28"/>
          <w:szCs w:val="28"/>
        </w:rPr>
        <w:lastRenderedPageBreak/>
        <w:t>муниципального района, на основе использования имеющегося природно-ресурсного, экономического и трудового потенциала по принципу баланса интересов населения, бизнеса и власти.</w:t>
      </w:r>
    </w:p>
    <w:p w:rsidR="008F353A" w:rsidRPr="008F353A" w:rsidRDefault="00930DCB" w:rsidP="008F353A">
      <w:pPr>
        <w:autoSpaceDE w:val="0"/>
        <w:autoSpaceDN w:val="0"/>
        <w:adjustRightInd w:val="0"/>
        <w:spacing w:line="360" w:lineRule="auto"/>
        <w:ind w:firstLine="720"/>
        <w:rPr>
          <w:rFonts w:ascii="Times New Roman" w:eastAsia="Calibri" w:hAnsi="Times New Roman" w:cs="Times New Roman"/>
          <w:sz w:val="28"/>
          <w:szCs w:val="28"/>
        </w:rPr>
      </w:pPr>
      <w:r w:rsidRPr="00CE6188">
        <w:rPr>
          <w:rFonts w:ascii="Times New Roman" w:eastAsia="Calibri" w:hAnsi="Times New Roman" w:cs="Times New Roman"/>
          <w:sz w:val="28"/>
          <w:szCs w:val="28"/>
        </w:rPr>
        <w:t xml:space="preserve">Значение конкретного целевого индикатора обусловлено степенью достижения целевых показателей соответствующих муниципальных программ, в том числе и показателей оценки эффективности органов местного самоуправления городских округов и муниципальных районов,  в соответствии с Указом Президента Российской Федерации от 28.04.2008 № 607 и постановлением Правительства Российской Федерации от 17.12.2012 № 1317. </w:t>
      </w:r>
      <w:r w:rsidR="008F353A">
        <w:rPr>
          <w:rFonts w:ascii="Times New Roman" w:eastAsia="Calibri" w:hAnsi="Times New Roman" w:cs="Times New Roman"/>
          <w:sz w:val="28"/>
          <w:szCs w:val="28"/>
        </w:rPr>
        <w:t xml:space="preserve">Кроме того, </w:t>
      </w:r>
      <w:r w:rsidR="008F353A" w:rsidRPr="008F353A">
        <w:rPr>
          <w:rFonts w:ascii="Times New Roman" w:eastAsia="Calibri" w:hAnsi="Times New Roman" w:cs="Times New Roman"/>
          <w:sz w:val="28"/>
          <w:szCs w:val="28"/>
        </w:rPr>
        <w:t xml:space="preserve">ожидаемые результаты социально-экономического развития муниципального образования на среднесрочный период с 2018 по 2024 годы  рассчитаны во исполнение Указа Президента РФ </w:t>
      </w:r>
      <w:proofErr w:type="spellStart"/>
      <w:r w:rsidR="008F353A" w:rsidRPr="008F353A">
        <w:rPr>
          <w:rFonts w:ascii="Times New Roman" w:eastAsia="Calibri" w:hAnsi="Times New Roman" w:cs="Times New Roman"/>
          <w:sz w:val="28"/>
          <w:szCs w:val="28"/>
        </w:rPr>
        <w:t>В.В.Путина</w:t>
      </w:r>
      <w:proofErr w:type="spellEnd"/>
      <w:r w:rsidR="008F353A" w:rsidRPr="008F353A">
        <w:rPr>
          <w:rFonts w:ascii="Times New Roman" w:eastAsia="Calibri" w:hAnsi="Times New Roman" w:cs="Times New Roman"/>
          <w:sz w:val="28"/>
          <w:szCs w:val="28"/>
        </w:rPr>
        <w:t xml:space="preserve"> от 07.05.2018 № 204 «О национальных целях и стратегических задачах развития Российской Федерации на период до 2024 года». </w:t>
      </w:r>
    </w:p>
    <w:p w:rsidR="00944226" w:rsidRPr="00CE6188" w:rsidRDefault="00944226" w:rsidP="00AB37A2">
      <w:pPr>
        <w:spacing w:line="360" w:lineRule="auto"/>
        <w:ind w:firstLine="709"/>
        <w:rPr>
          <w:rFonts w:ascii="Times New Roman" w:eastAsia="Calibri" w:hAnsi="Times New Roman" w:cs="Times New Roman"/>
          <w:sz w:val="28"/>
          <w:szCs w:val="28"/>
        </w:rPr>
      </w:pPr>
    </w:p>
    <w:p w:rsidR="00930DCB" w:rsidRPr="00CE6188" w:rsidRDefault="00930DCB" w:rsidP="00AB37A2">
      <w:pPr>
        <w:spacing w:line="360" w:lineRule="auto"/>
        <w:ind w:firstLine="709"/>
        <w:rPr>
          <w:rFonts w:ascii="Times New Roman" w:eastAsia="Calibri" w:hAnsi="Times New Roman" w:cs="Times New Roman"/>
          <w:sz w:val="28"/>
          <w:szCs w:val="28"/>
        </w:rPr>
      </w:pPr>
      <w:r w:rsidRPr="00CE6188">
        <w:rPr>
          <w:rFonts w:ascii="Times New Roman" w:eastAsia="Calibri" w:hAnsi="Times New Roman" w:cs="Times New Roman"/>
          <w:sz w:val="28"/>
          <w:szCs w:val="28"/>
        </w:rPr>
        <w:t xml:space="preserve">Основные показатели </w:t>
      </w:r>
      <w:r w:rsidR="00E94C59" w:rsidRPr="00CE6188">
        <w:rPr>
          <w:rFonts w:ascii="Times New Roman" w:eastAsia="Calibri" w:hAnsi="Times New Roman" w:cs="Times New Roman"/>
          <w:sz w:val="28"/>
          <w:szCs w:val="28"/>
        </w:rPr>
        <w:t xml:space="preserve">достижения целей и задач </w:t>
      </w:r>
      <w:r w:rsidRPr="00CE6188">
        <w:rPr>
          <w:rFonts w:ascii="Times New Roman" w:eastAsia="Calibri" w:hAnsi="Times New Roman" w:cs="Times New Roman"/>
          <w:sz w:val="28"/>
          <w:szCs w:val="28"/>
        </w:rPr>
        <w:t xml:space="preserve">социально-экономического развития </w:t>
      </w:r>
      <w:r w:rsidR="00AA4419" w:rsidRPr="00CE6188">
        <w:rPr>
          <w:rFonts w:ascii="Times New Roman" w:eastAsia="Calibri" w:hAnsi="Times New Roman" w:cs="Times New Roman"/>
          <w:sz w:val="28"/>
          <w:szCs w:val="28"/>
        </w:rPr>
        <w:t xml:space="preserve">Юргинского муниципального </w:t>
      </w:r>
      <w:r w:rsidRPr="00CE6188">
        <w:rPr>
          <w:rFonts w:ascii="Times New Roman" w:eastAsia="Calibri" w:hAnsi="Times New Roman" w:cs="Times New Roman"/>
          <w:sz w:val="28"/>
          <w:szCs w:val="28"/>
        </w:rPr>
        <w:t>района на 201</w:t>
      </w:r>
      <w:r w:rsidR="00AA4419" w:rsidRPr="00CE6188">
        <w:rPr>
          <w:rFonts w:ascii="Times New Roman" w:eastAsia="Calibri" w:hAnsi="Times New Roman" w:cs="Times New Roman"/>
          <w:sz w:val="28"/>
          <w:szCs w:val="28"/>
        </w:rPr>
        <w:t>8</w:t>
      </w:r>
      <w:r w:rsidRPr="00CE6188">
        <w:rPr>
          <w:rFonts w:ascii="Times New Roman" w:eastAsia="Calibri" w:hAnsi="Times New Roman" w:cs="Times New Roman"/>
          <w:sz w:val="28"/>
          <w:szCs w:val="28"/>
        </w:rPr>
        <w:t>-20</w:t>
      </w:r>
      <w:r w:rsidR="00AA4419" w:rsidRPr="00CE6188">
        <w:rPr>
          <w:rFonts w:ascii="Times New Roman" w:eastAsia="Calibri" w:hAnsi="Times New Roman" w:cs="Times New Roman"/>
          <w:sz w:val="28"/>
          <w:szCs w:val="28"/>
        </w:rPr>
        <w:t>3</w:t>
      </w:r>
      <w:r w:rsidRPr="00CE6188">
        <w:rPr>
          <w:rFonts w:ascii="Times New Roman" w:eastAsia="Calibri" w:hAnsi="Times New Roman" w:cs="Times New Roman"/>
          <w:sz w:val="28"/>
          <w:szCs w:val="28"/>
        </w:rPr>
        <w:t xml:space="preserve">5 годы представлены в </w:t>
      </w:r>
      <w:r w:rsidR="00944226" w:rsidRPr="00CE6188">
        <w:rPr>
          <w:rFonts w:ascii="Times New Roman" w:eastAsia="Calibri" w:hAnsi="Times New Roman" w:cs="Times New Roman"/>
          <w:sz w:val="28"/>
          <w:szCs w:val="28"/>
        </w:rPr>
        <w:t xml:space="preserve">таблице </w:t>
      </w:r>
      <w:r w:rsidRPr="00CE6188">
        <w:rPr>
          <w:rFonts w:ascii="Times New Roman" w:eastAsia="Calibri" w:hAnsi="Times New Roman" w:cs="Times New Roman"/>
          <w:sz w:val="28"/>
          <w:szCs w:val="28"/>
        </w:rPr>
        <w:t>приложени</w:t>
      </w:r>
      <w:r w:rsidR="00944226" w:rsidRPr="00CE6188">
        <w:rPr>
          <w:rFonts w:ascii="Times New Roman" w:eastAsia="Calibri" w:hAnsi="Times New Roman" w:cs="Times New Roman"/>
          <w:sz w:val="28"/>
          <w:szCs w:val="28"/>
        </w:rPr>
        <w:t xml:space="preserve">я </w:t>
      </w:r>
      <w:r w:rsidR="00A53DC6" w:rsidRPr="00CE6188">
        <w:rPr>
          <w:rFonts w:ascii="Times New Roman" w:eastAsia="Calibri" w:hAnsi="Times New Roman" w:cs="Times New Roman"/>
          <w:sz w:val="28"/>
          <w:szCs w:val="28"/>
        </w:rPr>
        <w:t>2</w:t>
      </w:r>
      <w:r w:rsidRPr="00CE6188">
        <w:rPr>
          <w:rFonts w:ascii="Times New Roman" w:eastAsia="Calibri" w:hAnsi="Times New Roman" w:cs="Times New Roman"/>
          <w:sz w:val="28"/>
          <w:szCs w:val="28"/>
        </w:rPr>
        <w:t>.</w:t>
      </w:r>
    </w:p>
    <w:p w:rsidR="004A054A" w:rsidRPr="00CE6188" w:rsidRDefault="004A054A" w:rsidP="0021568C">
      <w:pPr>
        <w:spacing w:line="276" w:lineRule="auto"/>
        <w:ind w:right="142" w:firstLine="708"/>
        <w:rPr>
          <w:rFonts w:ascii="Times New Roman" w:eastAsia="Times New Roman" w:hAnsi="Times New Roman" w:cs="Times New Roman"/>
          <w:sz w:val="28"/>
          <w:szCs w:val="28"/>
          <w:lang w:eastAsia="ru-RU"/>
        </w:rPr>
      </w:pPr>
    </w:p>
    <w:p w:rsidR="00A54935" w:rsidRPr="002F6028" w:rsidRDefault="00A54935" w:rsidP="00A54935">
      <w:pPr>
        <w:autoSpaceDE w:val="0"/>
        <w:autoSpaceDN w:val="0"/>
        <w:adjustRightInd w:val="0"/>
        <w:jc w:val="center"/>
        <w:rPr>
          <w:rFonts w:ascii="Times New Roman" w:eastAsia="Calibri" w:hAnsi="Times New Roman" w:cs="Times New Roman"/>
          <w:sz w:val="28"/>
          <w:szCs w:val="28"/>
        </w:rPr>
      </w:pPr>
    </w:p>
    <w:p w:rsidR="00A54935" w:rsidRDefault="00A54935" w:rsidP="0021568C">
      <w:pPr>
        <w:tabs>
          <w:tab w:val="left" w:pos="993"/>
        </w:tabs>
        <w:ind w:right="142"/>
        <w:contextualSpacing/>
        <w:rPr>
          <w:rFonts w:ascii="Times New Roman" w:eastAsia="Calibri" w:hAnsi="Times New Roman" w:cs="Times New Roman"/>
          <w:sz w:val="28"/>
          <w:szCs w:val="28"/>
        </w:rPr>
      </w:pPr>
    </w:p>
    <w:p w:rsidR="007215AB" w:rsidRDefault="007215AB" w:rsidP="0021568C">
      <w:pPr>
        <w:tabs>
          <w:tab w:val="left" w:pos="993"/>
        </w:tabs>
        <w:ind w:right="142"/>
        <w:contextualSpacing/>
        <w:rPr>
          <w:rFonts w:ascii="Times New Roman" w:eastAsia="Calibri" w:hAnsi="Times New Roman" w:cs="Times New Roman"/>
          <w:sz w:val="28"/>
          <w:szCs w:val="28"/>
        </w:rPr>
      </w:pPr>
    </w:p>
    <w:p w:rsidR="007215AB" w:rsidRDefault="007215AB" w:rsidP="0021568C">
      <w:pPr>
        <w:tabs>
          <w:tab w:val="left" w:pos="993"/>
        </w:tabs>
        <w:ind w:right="142"/>
        <w:contextualSpacing/>
        <w:rPr>
          <w:rFonts w:ascii="Times New Roman" w:eastAsia="Calibri" w:hAnsi="Times New Roman" w:cs="Times New Roman"/>
          <w:sz w:val="28"/>
          <w:szCs w:val="28"/>
        </w:rPr>
      </w:pPr>
    </w:p>
    <w:p w:rsidR="007215AB" w:rsidRDefault="007215AB" w:rsidP="0021568C">
      <w:pPr>
        <w:tabs>
          <w:tab w:val="left" w:pos="993"/>
        </w:tabs>
        <w:ind w:right="142"/>
        <w:contextualSpacing/>
        <w:rPr>
          <w:rFonts w:ascii="Times New Roman" w:eastAsia="Calibri" w:hAnsi="Times New Roman" w:cs="Times New Roman"/>
          <w:sz w:val="28"/>
          <w:szCs w:val="28"/>
        </w:rPr>
      </w:pPr>
    </w:p>
    <w:p w:rsidR="007215AB" w:rsidRDefault="007215AB" w:rsidP="0021568C">
      <w:pPr>
        <w:tabs>
          <w:tab w:val="left" w:pos="993"/>
        </w:tabs>
        <w:ind w:right="142"/>
        <w:contextualSpacing/>
        <w:rPr>
          <w:rFonts w:ascii="Times New Roman" w:eastAsia="Calibri" w:hAnsi="Times New Roman" w:cs="Times New Roman"/>
          <w:sz w:val="28"/>
          <w:szCs w:val="28"/>
        </w:rPr>
      </w:pPr>
    </w:p>
    <w:p w:rsidR="007215AB" w:rsidRDefault="007215AB" w:rsidP="0021568C">
      <w:pPr>
        <w:tabs>
          <w:tab w:val="left" w:pos="993"/>
        </w:tabs>
        <w:ind w:right="142"/>
        <w:contextualSpacing/>
        <w:rPr>
          <w:rFonts w:ascii="Times New Roman" w:eastAsia="Calibri" w:hAnsi="Times New Roman" w:cs="Times New Roman"/>
          <w:sz w:val="28"/>
          <w:szCs w:val="28"/>
        </w:rPr>
      </w:pPr>
    </w:p>
    <w:p w:rsidR="007215AB" w:rsidRPr="002F6028" w:rsidRDefault="007215AB" w:rsidP="0021568C">
      <w:pPr>
        <w:tabs>
          <w:tab w:val="left" w:pos="993"/>
        </w:tabs>
        <w:ind w:right="142"/>
        <w:contextualSpacing/>
        <w:rPr>
          <w:rFonts w:ascii="Times New Roman" w:eastAsia="Calibri" w:hAnsi="Times New Roman" w:cs="Times New Roman"/>
          <w:sz w:val="28"/>
          <w:szCs w:val="28"/>
        </w:rPr>
      </w:pPr>
    </w:p>
    <w:p w:rsidR="00B64448" w:rsidRDefault="00B64448" w:rsidP="0019653D">
      <w:pPr>
        <w:pStyle w:val="1"/>
        <w:spacing w:before="0" w:after="240" w:line="276" w:lineRule="auto"/>
        <w:jc w:val="left"/>
        <w:rPr>
          <w:rFonts w:ascii="Times New Roman" w:hAnsi="Times New Roman" w:cs="Times New Roman"/>
          <w:color w:val="0070C0"/>
        </w:rPr>
      </w:pPr>
    </w:p>
    <w:p w:rsidR="00FA7DD7" w:rsidRDefault="00FA7DD7" w:rsidP="00FA7DD7"/>
    <w:p w:rsidR="00FA7DD7" w:rsidRDefault="00FA7DD7" w:rsidP="00FA7DD7"/>
    <w:p w:rsidR="00FA7DD7" w:rsidRDefault="00FA7DD7" w:rsidP="00FA7DD7"/>
    <w:p w:rsidR="00FA7DD7" w:rsidRDefault="00FA7DD7" w:rsidP="00FA7DD7"/>
    <w:p w:rsidR="00FA7DD7" w:rsidRDefault="00FA7DD7" w:rsidP="00FA7DD7"/>
    <w:p w:rsidR="00FA7DD7" w:rsidRDefault="00FA7DD7" w:rsidP="00FA7DD7"/>
    <w:p w:rsidR="00FA7DD7" w:rsidRDefault="00FA7DD7" w:rsidP="00FA7DD7"/>
    <w:p w:rsidR="00FA7DD7" w:rsidRDefault="00FA7DD7" w:rsidP="00FA7DD7"/>
    <w:p w:rsidR="00DC168F" w:rsidRDefault="00AB37A2" w:rsidP="00AB37A2">
      <w:pPr>
        <w:ind w:left="5664" w:firstLine="708"/>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C168F" w:rsidRPr="00543309">
        <w:rPr>
          <w:rFonts w:ascii="Times New Roman" w:hAnsi="Times New Roman" w:cs="Times New Roman"/>
          <w:sz w:val="24"/>
          <w:szCs w:val="24"/>
        </w:rPr>
        <w:t xml:space="preserve">Приложение </w:t>
      </w:r>
      <w:r>
        <w:rPr>
          <w:rFonts w:ascii="Times New Roman" w:hAnsi="Times New Roman" w:cs="Times New Roman"/>
          <w:sz w:val="24"/>
          <w:szCs w:val="24"/>
        </w:rPr>
        <w:t>1</w:t>
      </w:r>
    </w:p>
    <w:p w:rsidR="00AB37A2" w:rsidRDefault="00AB37A2" w:rsidP="00AB37A2">
      <w:pPr>
        <w:ind w:left="6372"/>
        <w:jc w:val="left"/>
        <w:rPr>
          <w:rFonts w:ascii="Times New Roman" w:hAnsi="Times New Roman" w:cs="Times New Roman"/>
          <w:sz w:val="24"/>
          <w:szCs w:val="24"/>
        </w:rPr>
      </w:pPr>
      <w:r>
        <w:rPr>
          <w:rFonts w:ascii="Times New Roman" w:hAnsi="Times New Roman" w:cs="Times New Roman"/>
          <w:sz w:val="24"/>
          <w:szCs w:val="24"/>
        </w:rPr>
        <w:t xml:space="preserve"> к Стратегии социально-     экономического развития</w:t>
      </w:r>
    </w:p>
    <w:p w:rsidR="00AB37A2" w:rsidRDefault="00AB37A2" w:rsidP="00AB37A2">
      <w:pPr>
        <w:rPr>
          <w:rFonts w:ascii="Times New Roman" w:hAnsi="Times New Roman" w:cs="Times New Roman"/>
          <w:sz w:val="24"/>
          <w:szCs w:val="24"/>
        </w:rPr>
      </w:pPr>
      <w:r>
        <w:rPr>
          <w:rFonts w:ascii="Times New Roman" w:hAnsi="Times New Roman" w:cs="Times New Roman"/>
          <w:sz w:val="24"/>
          <w:szCs w:val="24"/>
        </w:rPr>
        <w:t xml:space="preserve">                                                                                                Юргинского муниципального </w:t>
      </w:r>
    </w:p>
    <w:p w:rsidR="00AB37A2" w:rsidRDefault="00AB37A2" w:rsidP="00AB37A2">
      <w:pPr>
        <w:ind w:left="4956" w:firstLine="708"/>
        <w:rPr>
          <w:rFonts w:ascii="Times New Roman" w:hAnsi="Times New Roman" w:cs="Times New Roman"/>
          <w:sz w:val="24"/>
          <w:szCs w:val="24"/>
        </w:rPr>
      </w:pPr>
      <w:r>
        <w:rPr>
          <w:rFonts w:ascii="Times New Roman" w:hAnsi="Times New Roman" w:cs="Times New Roman"/>
          <w:sz w:val="24"/>
          <w:szCs w:val="24"/>
        </w:rPr>
        <w:t xml:space="preserve">       района на период до 2035 года</w:t>
      </w:r>
    </w:p>
    <w:p w:rsidR="00AB37A2" w:rsidRPr="00543309" w:rsidRDefault="00AB37A2" w:rsidP="00DC168F">
      <w:pPr>
        <w:ind w:left="6372" w:firstLine="708"/>
        <w:rPr>
          <w:rFonts w:ascii="Times New Roman" w:hAnsi="Times New Roman" w:cs="Times New Roman"/>
          <w:sz w:val="24"/>
          <w:szCs w:val="24"/>
        </w:rPr>
      </w:pPr>
    </w:p>
    <w:p w:rsidR="00DC168F" w:rsidRPr="00543309" w:rsidRDefault="00DC168F" w:rsidP="00DC168F">
      <w:pPr>
        <w:ind w:firstLine="708"/>
        <w:jc w:val="center"/>
        <w:rPr>
          <w:rFonts w:ascii="Times New Roman" w:hAnsi="Times New Roman" w:cs="Times New Roman"/>
          <w:b/>
          <w:color w:val="000000" w:themeColor="text1"/>
          <w:spacing w:val="-2"/>
          <w:sz w:val="24"/>
          <w:szCs w:val="24"/>
        </w:rPr>
      </w:pPr>
      <w:r w:rsidRPr="00543309">
        <w:rPr>
          <w:rFonts w:ascii="Times New Roman" w:hAnsi="Times New Roman" w:cs="Times New Roman"/>
          <w:b/>
          <w:color w:val="000000" w:themeColor="text1"/>
          <w:spacing w:val="-2"/>
          <w:sz w:val="24"/>
          <w:szCs w:val="24"/>
        </w:rPr>
        <w:t>Оценка  показателей качества жизни населения</w:t>
      </w:r>
    </w:p>
    <w:p w:rsidR="00DC168F" w:rsidRDefault="00DC168F" w:rsidP="00DC168F">
      <w:pPr>
        <w:ind w:firstLine="708"/>
        <w:jc w:val="center"/>
        <w:rPr>
          <w:rFonts w:ascii="Times New Roman" w:hAnsi="Times New Roman" w:cs="Times New Roman"/>
          <w:b/>
          <w:color w:val="000000" w:themeColor="text1"/>
          <w:spacing w:val="-2"/>
          <w:sz w:val="24"/>
          <w:szCs w:val="24"/>
        </w:rPr>
      </w:pPr>
      <w:r w:rsidRPr="00543309">
        <w:rPr>
          <w:rFonts w:ascii="Times New Roman" w:hAnsi="Times New Roman" w:cs="Times New Roman"/>
          <w:b/>
          <w:color w:val="000000" w:themeColor="text1"/>
          <w:spacing w:val="-2"/>
          <w:sz w:val="24"/>
          <w:szCs w:val="24"/>
        </w:rPr>
        <w:t>Юргинского муниципального района за 2012 -2016 годы</w:t>
      </w:r>
    </w:p>
    <w:p w:rsidR="00BF5500" w:rsidRPr="00543309" w:rsidRDefault="00BF5500" w:rsidP="00DC168F">
      <w:pPr>
        <w:ind w:firstLine="708"/>
        <w:jc w:val="center"/>
        <w:rPr>
          <w:rFonts w:ascii="Times New Roman" w:hAnsi="Times New Roman" w:cs="Times New Roman"/>
          <w:b/>
          <w:color w:val="000000" w:themeColor="text1"/>
          <w:sz w:val="24"/>
          <w:szCs w:val="24"/>
        </w:rPr>
      </w:pPr>
    </w:p>
    <w:tbl>
      <w:tblPr>
        <w:tblW w:w="9909" w:type="dxa"/>
        <w:tblInd w:w="93" w:type="dxa"/>
        <w:tblLayout w:type="fixed"/>
        <w:tblLook w:val="0000" w:firstRow="0" w:lastRow="0" w:firstColumn="0" w:lastColumn="0" w:noHBand="0" w:noVBand="0"/>
      </w:tblPr>
      <w:tblGrid>
        <w:gridCol w:w="724"/>
        <w:gridCol w:w="3801"/>
        <w:gridCol w:w="1134"/>
        <w:gridCol w:w="850"/>
        <w:gridCol w:w="850"/>
        <w:gridCol w:w="850"/>
        <w:gridCol w:w="850"/>
        <w:gridCol w:w="850"/>
      </w:tblGrid>
      <w:tr w:rsidR="00AF3ACB" w:rsidRPr="00543309" w:rsidTr="00543309">
        <w:trPr>
          <w:trHeight w:val="510"/>
          <w:tblHeader/>
        </w:trPr>
        <w:tc>
          <w:tcPr>
            <w:tcW w:w="72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F3ACB" w:rsidRPr="00543309" w:rsidRDefault="00AF3ACB" w:rsidP="00DC168F">
            <w:pPr>
              <w:jc w:val="center"/>
              <w:rPr>
                <w:rFonts w:ascii="Times New Roman" w:hAnsi="Times New Roman" w:cs="Times New Roman"/>
                <w:b/>
                <w:bCs/>
                <w:sz w:val="16"/>
                <w:szCs w:val="16"/>
              </w:rPr>
            </w:pPr>
            <w:r w:rsidRPr="00543309">
              <w:rPr>
                <w:rFonts w:ascii="Times New Roman" w:hAnsi="Times New Roman" w:cs="Times New Roman"/>
                <w:b/>
                <w:bCs/>
                <w:sz w:val="16"/>
                <w:szCs w:val="16"/>
              </w:rPr>
              <w:t>№ п/п</w:t>
            </w:r>
          </w:p>
        </w:tc>
        <w:tc>
          <w:tcPr>
            <w:tcW w:w="3801" w:type="dxa"/>
            <w:tcBorders>
              <w:top w:val="single" w:sz="4" w:space="0" w:color="auto"/>
              <w:left w:val="nil"/>
              <w:bottom w:val="single" w:sz="4" w:space="0" w:color="auto"/>
              <w:right w:val="single" w:sz="4" w:space="0" w:color="auto"/>
            </w:tcBorders>
            <w:shd w:val="clear" w:color="auto" w:fill="EEECE1" w:themeFill="background2"/>
            <w:vAlign w:val="center"/>
          </w:tcPr>
          <w:p w:rsidR="00AF3ACB" w:rsidRPr="00543309" w:rsidRDefault="00AF3ACB" w:rsidP="00DC168F">
            <w:pPr>
              <w:jc w:val="center"/>
              <w:rPr>
                <w:rFonts w:ascii="Times New Roman" w:hAnsi="Times New Roman" w:cs="Times New Roman"/>
                <w:b/>
                <w:bCs/>
                <w:sz w:val="16"/>
                <w:szCs w:val="16"/>
              </w:rPr>
            </w:pPr>
            <w:r w:rsidRPr="00543309">
              <w:rPr>
                <w:rFonts w:ascii="Times New Roman" w:hAnsi="Times New Roman" w:cs="Times New Roman"/>
                <w:b/>
                <w:bCs/>
                <w:sz w:val="16"/>
                <w:szCs w:val="16"/>
              </w:rPr>
              <w:t>Показатель</w:t>
            </w:r>
          </w:p>
        </w:tc>
        <w:tc>
          <w:tcPr>
            <w:tcW w:w="1134" w:type="dxa"/>
            <w:tcBorders>
              <w:top w:val="single" w:sz="4" w:space="0" w:color="auto"/>
              <w:left w:val="nil"/>
              <w:bottom w:val="single" w:sz="4" w:space="0" w:color="auto"/>
              <w:right w:val="single" w:sz="4" w:space="0" w:color="auto"/>
            </w:tcBorders>
            <w:shd w:val="clear" w:color="auto" w:fill="EEECE1" w:themeFill="background2"/>
            <w:vAlign w:val="center"/>
          </w:tcPr>
          <w:p w:rsidR="00AF3ACB" w:rsidRPr="00543309" w:rsidRDefault="00AF3ACB" w:rsidP="00DC168F">
            <w:pPr>
              <w:jc w:val="center"/>
              <w:rPr>
                <w:rFonts w:ascii="Times New Roman" w:hAnsi="Times New Roman" w:cs="Times New Roman"/>
                <w:b/>
                <w:bCs/>
                <w:sz w:val="16"/>
                <w:szCs w:val="16"/>
              </w:rPr>
            </w:pPr>
            <w:r w:rsidRPr="00543309">
              <w:rPr>
                <w:rFonts w:ascii="Times New Roman" w:hAnsi="Times New Roman" w:cs="Times New Roman"/>
                <w:b/>
                <w:bCs/>
                <w:sz w:val="16"/>
                <w:szCs w:val="16"/>
              </w:rPr>
              <w:t>Единица измерения</w:t>
            </w:r>
          </w:p>
        </w:tc>
        <w:tc>
          <w:tcPr>
            <w:tcW w:w="850" w:type="dxa"/>
            <w:tcBorders>
              <w:top w:val="single" w:sz="4" w:space="0" w:color="auto"/>
              <w:left w:val="nil"/>
              <w:bottom w:val="single" w:sz="4" w:space="0" w:color="auto"/>
              <w:right w:val="single" w:sz="4" w:space="0" w:color="auto"/>
            </w:tcBorders>
            <w:shd w:val="clear" w:color="auto" w:fill="EEECE1" w:themeFill="background2"/>
            <w:vAlign w:val="center"/>
          </w:tcPr>
          <w:p w:rsidR="00AF3ACB" w:rsidRPr="00543309" w:rsidRDefault="00AF3ACB" w:rsidP="00AF3ACB">
            <w:pPr>
              <w:jc w:val="center"/>
              <w:rPr>
                <w:rFonts w:ascii="Times New Roman" w:hAnsi="Times New Roman" w:cs="Times New Roman"/>
                <w:b/>
                <w:bCs/>
                <w:sz w:val="16"/>
                <w:szCs w:val="16"/>
              </w:rPr>
            </w:pPr>
            <w:r w:rsidRPr="00543309">
              <w:rPr>
                <w:rFonts w:ascii="Times New Roman" w:hAnsi="Times New Roman" w:cs="Times New Roman"/>
                <w:b/>
                <w:bCs/>
                <w:sz w:val="16"/>
                <w:szCs w:val="16"/>
              </w:rPr>
              <w:t>2012</w:t>
            </w:r>
          </w:p>
        </w:tc>
        <w:tc>
          <w:tcPr>
            <w:tcW w:w="850" w:type="dxa"/>
            <w:tcBorders>
              <w:top w:val="single" w:sz="4" w:space="0" w:color="auto"/>
              <w:left w:val="nil"/>
              <w:bottom w:val="single" w:sz="4" w:space="0" w:color="auto"/>
              <w:right w:val="single" w:sz="4" w:space="0" w:color="auto"/>
            </w:tcBorders>
            <w:shd w:val="clear" w:color="auto" w:fill="EEECE1" w:themeFill="background2"/>
            <w:vAlign w:val="center"/>
          </w:tcPr>
          <w:p w:rsidR="00AF3ACB" w:rsidRPr="00543309" w:rsidRDefault="00AF3ACB" w:rsidP="00AF3ACB">
            <w:pPr>
              <w:jc w:val="center"/>
              <w:rPr>
                <w:rFonts w:ascii="Times New Roman" w:hAnsi="Times New Roman" w:cs="Times New Roman"/>
                <w:b/>
                <w:bCs/>
                <w:sz w:val="16"/>
                <w:szCs w:val="16"/>
              </w:rPr>
            </w:pPr>
            <w:r w:rsidRPr="00543309">
              <w:rPr>
                <w:rFonts w:ascii="Times New Roman" w:hAnsi="Times New Roman" w:cs="Times New Roman"/>
                <w:b/>
                <w:bCs/>
                <w:sz w:val="16"/>
                <w:szCs w:val="16"/>
              </w:rPr>
              <w:t>2013</w:t>
            </w:r>
          </w:p>
        </w:tc>
        <w:tc>
          <w:tcPr>
            <w:tcW w:w="850" w:type="dxa"/>
            <w:tcBorders>
              <w:top w:val="single" w:sz="4" w:space="0" w:color="auto"/>
              <w:left w:val="nil"/>
              <w:bottom w:val="single" w:sz="4" w:space="0" w:color="auto"/>
              <w:right w:val="single" w:sz="4" w:space="0" w:color="auto"/>
            </w:tcBorders>
            <w:shd w:val="clear" w:color="auto" w:fill="EEECE1" w:themeFill="background2"/>
            <w:vAlign w:val="center"/>
          </w:tcPr>
          <w:p w:rsidR="00AF3ACB" w:rsidRPr="00543309" w:rsidRDefault="00AF3ACB" w:rsidP="00AF3ACB">
            <w:pPr>
              <w:jc w:val="center"/>
              <w:rPr>
                <w:rFonts w:ascii="Times New Roman" w:hAnsi="Times New Roman" w:cs="Times New Roman"/>
                <w:b/>
                <w:bCs/>
                <w:sz w:val="16"/>
                <w:szCs w:val="16"/>
              </w:rPr>
            </w:pPr>
            <w:r w:rsidRPr="00543309">
              <w:rPr>
                <w:rFonts w:ascii="Times New Roman" w:hAnsi="Times New Roman" w:cs="Times New Roman"/>
                <w:b/>
                <w:bCs/>
                <w:sz w:val="16"/>
                <w:szCs w:val="16"/>
              </w:rPr>
              <w:t>2014</w:t>
            </w:r>
          </w:p>
        </w:tc>
        <w:tc>
          <w:tcPr>
            <w:tcW w:w="850" w:type="dxa"/>
            <w:tcBorders>
              <w:top w:val="single" w:sz="4" w:space="0" w:color="auto"/>
              <w:left w:val="nil"/>
              <w:bottom w:val="single" w:sz="4" w:space="0" w:color="auto"/>
              <w:right w:val="single" w:sz="4" w:space="0" w:color="auto"/>
            </w:tcBorders>
            <w:shd w:val="clear" w:color="auto" w:fill="EEECE1" w:themeFill="background2"/>
            <w:vAlign w:val="center"/>
          </w:tcPr>
          <w:p w:rsidR="00AF3ACB" w:rsidRPr="00543309" w:rsidRDefault="00AF3ACB" w:rsidP="00AF3ACB">
            <w:pPr>
              <w:jc w:val="center"/>
              <w:rPr>
                <w:rFonts w:ascii="Times New Roman" w:hAnsi="Times New Roman" w:cs="Times New Roman"/>
                <w:b/>
                <w:bCs/>
                <w:sz w:val="16"/>
                <w:szCs w:val="16"/>
              </w:rPr>
            </w:pPr>
            <w:r w:rsidRPr="00543309">
              <w:rPr>
                <w:rFonts w:ascii="Times New Roman" w:hAnsi="Times New Roman" w:cs="Times New Roman"/>
                <w:b/>
                <w:bCs/>
                <w:sz w:val="16"/>
                <w:szCs w:val="16"/>
              </w:rPr>
              <w:t>2015</w:t>
            </w:r>
          </w:p>
        </w:tc>
        <w:tc>
          <w:tcPr>
            <w:tcW w:w="850" w:type="dxa"/>
            <w:tcBorders>
              <w:top w:val="single" w:sz="4" w:space="0" w:color="auto"/>
              <w:left w:val="nil"/>
              <w:bottom w:val="single" w:sz="4" w:space="0" w:color="auto"/>
              <w:right w:val="single" w:sz="4" w:space="0" w:color="auto"/>
            </w:tcBorders>
            <w:shd w:val="clear" w:color="auto" w:fill="EEECE1" w:themeFill="background2"/>
            <w:vAlign w:val="center"/>
          </w:tcPr>
          <w:p w:rsidR="00AF3ACB" w:rsidRPr="00543309" w:rsidRDefault="00AF3ACB" w:rsidP="00AF3ACB">
            <w:pPr>
              <w:jc w:val="center"/>
              <w:rPr>
                <w:rFonts w:ascii="Times New Roman" w:hAnsi="Times New Roman" w:cs="Times New Roman"/>
                <w:b/>
                <w:bCs/>
                <w:sz w:val="16"/>
                <w:szCs w:val="16"/>
              </w:rPr>
            </w:pPr>
            <w:r w:rsidRPr="00543309">
              <w:rPr>
                <w:rFonts w:ascii="Times New Roman" w:hAnsi="Times New Roman" w:cs="Times New Roman"/>
                <w:b/>
                <w:bCs/>
                <w:sz w:val="16"/>
                <w:szCs w:val="16"/>
              </w:rPr>
              <w:t>2016</w:t>
            </w:r>
          </w:p>
        </w:tc>
      </w:tr>
      <w:tr w:rsidR="00AF3ACB" w:rsidRPr="00543309" w:rsidTr="00925403">
        <w:trPr>
          <w:trHeight w:val="225"/>
          <w:tblHeader/>
        </w:trPr>
        <w:tc>
          <w:tcPr>
            <w:tcW w:w="724" w:type="dxa"/>
            <w:tcBorders>
              <w:top w:val="nil"/>
              <w:left w:val="single" w:sz="4" w:space="0" w:color="auto"/>
              <w:bottom w:val="single" w:sz="4" w:space="0" w:color="auto"/>
              <w:right w:val="single" w:sz="4" w:space="0" w:color="auto"/>
            </w:tcBorders>
            <w:shd w:val="clear" w:color="auto" w:fill="auto"/>
            <w:vAlign w:val="center"/>
          </w:tcPr>
          <w:p w:rsidR="00AF3ACB" w:rsidRPr="00543309" w:rsidRDefault="00AF3ACB" w:rsidP="00DC168F">
            <w:pPr>
              <w:jc w:val="center"/>
              <w:rPr>
                <w:rFonts w:ascii="Times New Roman" w:hAnsi="Times New Roman" w:cs="Times New Roman"/>
                <w:sz w:val="20"/>
                <w:szCs w:val="20"/>
              </w:rPr>
            </w:pPr>
            <w:r w:rsidRPr="00543309">
              <w:rPr>
                <w:rFonts w:ascii="Times New Roman" w:hAnsi="Times New Roman" w:cs="Times New Roman"/>
                <w:sz w:val="20"/>
                <w:szCs w:val="20"/>
              </w:rPr>
              <w:t>1</w:t>
            </w:r>
          </w:p>
        </w:tc>
        <w:tc>
          <w:tcPr>
            <w:tcW w:w="3801" w:type="dxa"/>
            <w:tcBorders>
              <w:top w:val="nil"/>
              <w:left w:val="nil"/>
              <w:bottom w:val="single" w:sz="4" w:space="0" w:color="auto"/>
              <w:right w:val="single" w:sz="4" w:space="0" w:color="auto"/>
            </w:tcBorders>
            <w:shd w:val="clear" w:color="auto" w:fill="auto"/>
            <w:vAlign w:val="center"/>
          </w:tcPr>
          <w:p w:rsidR="00AF3ACB" w:rsidRPr="00543309" w:rsidRDefault="00AF3ACB" w:rsidP="00DC168F">
            <w:pPr>
              <w:jc w:val="center"/>
              <w:rPr>
                <w:rFonts w:ascii="Times New Roman" w:hAnsi="Times New Roman" w:cs="Times New Roman"/>
                <w:sz w:val="20"/>
                <w:szCs w:val="20"/>
              </w:rPr>
            </w:pPr>
            <w:r w:rsidRPr="00543309">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AF3ACB" w:rsidRPr="00543309" w:rsidRDefault="00AF3ACB" w:rsidP="00DC168F">
            <w:pPr>
              <w:jc w:val="center"/>
              <w:rPr>
                <w:rFonts w:ascii="Times New Roman" w:hAnsi="Times New Roman" w:cs="Times New Roman"/>
                <w:sz w:val="20"/>
                <w:szCs w:val="20"/>
              </w:rPr>
            </w:pPr>
            <w:r w:rsidRPr="00543309">
              <w:rPr>
                <w:rFonts w:ascii="Times New Roman" w:hAnsi="Times New Roman" w:cs="Times New Roman"/>
                <w:sz w:val="20"/>
                <w:szCs w:val="20"/>
              </w:rPr>
              <w:t>3</w:t>
            </w:r>
          </w:p>
        </w:tc>
        <w:tc>
          <w:tcPr>
            <w:tcW w:w="850" w:type="dxa"/>
            <w:tcBorders>
              <w:top w:val="nil"/>
              <w:left w:val="nil"/>
              <w:bottom w:val="single" w:sz="4" w:space="0" w:color="auto"/>
              <w:right w:val="single" w:sz="4" w:space="0" w:color="auto"/>
            </w:tcBorders>
            <w:shd w:val="clear" w:color="auto" w:fill="auto"/>
            <w:vAlign w:val="center"/>
          </w:tcPr>
          <w:p w:rsidR="00AF3ACB" w:rsidRPr="00543309" w:rsidRDefault="00AF3ACB" w:rsidP="00DC168F">
            <w:pPr>
              <w:jc w:val="center"/>
              <w:rPr>
                <w:rFonts w:ascii="Times New Roman" w:hAnsi="Times New Roman" w:cs="Times New Roman"/>
                <w:sz w:val="20"/>
                <w:szCs w:val="20"/>
              </w:rPr>
            </w:pPr>
            <w:r w:rsidRPr="00543309">
              <w:rPr>
                <w:rFonts w:ascii="Times New Roman" w:hAnsi="Times New Roman" w:cs="Times New Roman"/>
                <w:sz w:val="20"/>
                <w:szCs w:val="20"/>
              </w:rPr>
              <w:t>4</w:t>
            </w:r>
          </w:p>
        </w:tc>
        <w:tc>
          <w:tcPr>
            <w:tcW w:w="850" w:type="dxa"/>
            <w:tcBorders>
              <w:top w:val="nil"/>
              <w:left w:val="nil"/>
              <w:bottom w:val="single" w:sz="4" w:space="0" w:color="auto"/>
              <w:right w:val="single" w:sz="4" w:space="0" w:color="auto"/>
            </w:tcBorders>
          </w:tcPr>
          <w:p w:rsidR="00AF3ACB" w:rsidRPr="00543309" w:rsidRDefault="00391485" w:rsidP="00DC168F">
            <w:pPr>
              <w:jc w:val="center"/>
              <w:rPr>
                <w:rFonts w:ascii="Times New Roman" w:hAnsi="Times New Roman" w:cs="Times New Roman"/>
                <w:sz w:val="20"/>
                <w:szCs w:val="20"/>
              </w:rPr>
            </w:pPr>
            <w:r w:rsidRPr="00543309">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tcPr>
          <w:p w:rsidR="00AF3ACB" w:rsidRPr="00543309" w:rsidRDefault="00391485" w:rsidP="00DC168F">
            <w:pPr>
              <w:jc w:val="center"/>
              <w:rPr>
                <w:rFonts w:ascii="Times New Roman" w:hAnsi="Times New Roman" w:cs="Times New Roman"/>
                <w:sz w:val="20"/>
                <w:szCs w:val="20"/>
              </w:rPr>
            </w:pPr>
            <w:r w:rsidRPr="00543309">
              <w:rPr>
                <w:rFonts w:ascii="Times New Roman" w:hAnsi="Times New Roman" w:cs="Times New Roman"/>
                <w:sz w:val="20"/>
                <w:szCs w:val="20"/>
              </w:rPr>
              <w:t>6</w:t>
            </w:r>
          </w:p>
        </w:tc>
        <w:tc>
          <w:tcPr>
            <w:tcW w:w="850" w:type="dxa"/>
            <w:tcBorders>
              <w:top w:val="nil"/>
              <w:left w:val="nil"/>
              <w:bottom w:val="single" w:sz="4" w:space="0" w:color="auto"/>
              <w:right w:val="single" w:sz="4" w:space="0" w:color="auto"/>
            </w:tcBorders>
          </w:tcPr>
          <w:p w:rsidR="00AF3ACB" w:rsidRPr="00543309" w:rsidRDefault="00391485" w:rsidP="00DC168F">
            <w:pPr>
              <w:jc w:val="center"/>
              <w:rPr>
                <w:rFonts w:ascii="Times New Roman" w:hAnsi="Times New Roman" w:cs="Times New Roman"/>
                <w:sz w:val="20"/>
                <w:szCs w:val="20"/>
              </w:rPr>
            </w:pPr>
            <w:r w:rsidRPr="00543309">
              <w:rPr>
                <w:rFonts w:ascii="Times New Roman" w:hAnsi="Times New Roman" w:cs="Times New Roman"/>
                <w:sz w:val="20"/>
                <w:szCs w:val="20"/>
              </w:rPr>
              <w:t>7</w:t>
            </w:r>
          </w:p>
        </w:tc>
        <w:tc>
          <w:tcPr>
            <w:tcW w:w="850" w:type="dxa"/>
            <w:tcBorders>
              <w:top w:val="nil"/>
              <w:left w:val="nil"/>
              <w:bottom w:val="single" w:sz="4" w:space="0" w:color="auto"/>
              <w:right w:val="single" w:sz="4" w:space="0" w:color="auto"/>
            </w:tcBorders>
          </w:tcPr>
          <w:p w:rsidR="00AF3ACB" w:rsidRPr="00543309" w:rsidRDefault="00391485" w:rsidP="00DC168F">
            <w:pPr>
              <w:jc w:val="center"/>
              <w:rPr>
                <w:rFonts w:ascii="Times New Roman" w:hAnsi="Times New Roman" w:cs="Times New Roman"/>
                <w:sz w:val="20"/>
                <w:szCs w:val="20"/>
              </w:rPr>
            </w:pPr>
            <w:r w:rsidRPr="00543309">
              <w:rPr>
                <w:rFonts w:ascii="Times New Roman" w:hAnsi="Times New Roman" w:cs="Times New Roman"/>
                <w:sz w:val="20"/>
                <w:szCs w:val="20"/>
              </w:rPr>
              <w:t>8</w:t>
            </w:r>
          </w:p>
        </w:tc>
      </w:tr>
      <w:tr w:rsidR="00AF3ACB" w:rsidRPr="00543309" w:rsidTr="00925403">
        <w:trPr>
          <w:trHeight w:val="630"/>
        </w:trPr>
        <w:tc>
          <w:tcPr>
            <w:tcW w:w="724" w:type="dxa"/>
            <w:tcBorders>
              <w:top w:val="nil"/>
              <w:left w:val="single" w:sz="4" w:space="0" w:color="auto"/>
              <w:bottom w:val="single" w:sz="4" w:space="0" w:color="auto"/>
              <w:right w:val="single" w:sz="4" w:space="0" w:color="auto"/>
            </w:tcBorders>
            <w:shd w:val="clear" w:color="auto" w:fill="CCFFCC"/>
            <w:vAlign w:val="center"/>
          </w:tcPr>
          <w:p w:rsidR="00AF3ACB" w:rsidRPr="00543309" w:rsidRDefault="00AF3ACB" w:rsidP="00DC168F">
            <w:pPr>
              <w:jc w:val="center"/>
              <w:rPr>
                <w:rFonts w:ascii="Times New Roman" w:hAnsi="Times New Roman" w:cs="Times New Roman"/>
                <w:b/>
                <w:bCs/>
                <w:sz w:val="20"/>
                <w:szCs w:val="20"/>
              </w:rPr>
            </w:pPr>
            <w:r w:rsidRPr="00543309">
              <w:rPr>
                <w:rFonts w:ascii="Times New Roman" w:hAnsi="Times New Roman" w:cs="Times New Roman"/>
                <w:b/>
                <w:bCs/>
                <w:sz w:val="20"/>
                <w:szCs w:val="20"/>
              </w:rPr>
              <w:t>1</w:t>
            </w:r>
            <w:r w:rsidR="005544CC" w:rsidRPr="00543309">
              <w:rPr>
                <w:rFonts w:ascii="Times New Roman" w:hAnsi="Times New Roman" w:cs="Times New Roman"/>
                <w:b/>
                <w:bCs/>
                <w:sz w:val="20"/>
                <w:szCs w:val="20"/>
              </w:rPr>
              <w:t>.</w:t>
            </w:r>
          </w:p>
        </w:tc>
        <w:tc>
          <w:tcPr>
            <w:tcW w:w="3801" w:type="dxa"/>
            <w:tcBorders>
              <w:top w:val="nil"/>
              <w:left w:val="nil"/>
              <w:bottom w:val="single" w:sz="4" w:space="0" w:color="auto"/>
              <w:right w:val="single" w:sz="4" w:space="0" w:color="auto"/>
            </w:tcBorders>
            <w:shd w:val="clear" w:color="auto" w:fill="CCFFCC"/>
            <w:vAlign w:val="center"/>
          </w:tcPr>
          <w:p w:rsidR="00AF3ACB" w:rsidRPr="00543309" w:rsidRDefault="00AF3ACB" w:rsidP="005544CC">
            <w:pPr>
              <w:jc w:val="center"/>
              <w:rPr>
                <w:rFonts w:ascii="Times New Roman" w:hAnsi="Times New Roman" w:cs="Times New Roman"/>
                <w:b/>
                <w:bCs/>
                <w:sz w:val="20"/>
                <w:szCs w:val="20"/>
              </w:rPr>
            </w:pPr>
            <w:r w:rsidRPr="00543309">
              <w:rPr>
                <w:rFonts w:ascii="Times New Roman" w:hAnsi="Times New Roman" w:cs="Times New Roman"/>
                <w:b/>
                <w:bCs/>
                <w:sz w:val="20"/>
                <w:szCs w:val="20"/>
              </w:rPr>
              <w:t>Финансово-экономические показатели</w:t>
            </w:r>
          </w:p>
        </w:tc>
        <w:tc>
          <w:tcPr>
            <w:tcW w:w="1134" w:type="dxa"/>
            <w:tcBorders>
              <w:top w:val="nil"/>
              <w:left w:val="nil"/>
              <w:bottom w:val="single" w:sz="4" w:space="0" w:color="auto"/>
              <w:right w:val="single" w:sz="4" w:space="0" w:color="auto"/>
            </w:tcBorders>
            <w:shd w:val="clear" w:color="auto" w:fill="CCFFCC"/>
            <w:vAlign w:val="center"/>
          </w:tcPr>
          <w:p w:rsidR="00AF3ACB" w:rsidRPr="00543309" w:rsidRDefault="00AF3ACB" w:rsidP="00DC168F">
            <w:pPr>
              <w:jc w:val="center"/>
              <w:rPr>
                <w:rFonts w:ascii="Times New Roman" w:hAnsi="Times New Roman" w:cs="Times New Roman"/>
                <w:sz w:val="20"/>
                <w:szCs w:val="20"/>
              </w:rPr>
            </w:pPr>
            <w:r w:rsidRPr="00543309">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CCFFCC"/>
            <w:vAlign w:val="center"/>
          </w:tcPr>
          <w:p w:rsidR="00AF3ACB" w:rsidRPr="00543309" w:rsidRDefault="00AF3ACB" w:rsidP="00DC168F">
            <w:pPr>
              <w:jc w:val="center"/>
              <w:rPr>
                <w:rFonts w:ascii="Times New Roman" w:hAnsi="Times New Roman" w:cs="Times New Roman"/>
                <w:sz w:val="20"/>
                <w:szCs w:val="20"/>
              </w:rPr>
            </w:pPr>
            <w:r w:rsidRPr="00543309">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CCFFCC"/>
          </w:tcPr>
          <w:p w:rsidR="00AF3ACB" w:rsidRPr="00543309" w:rsidRDefault="00AF3ACB"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CCFFCC"/>
          </w:tcPr>
          <w:p w:rsidR="00AF3ACB" w:rsidRPr="00543309" w:rsidRDefault="00AF3ACB"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CCFFCC"/>
          </w:tcPr>
          <w:p w:rsidR="00AF3ACB" w:rsidRPr="00543309" w:rsidRDefault="00AF3ACB"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CCFFCC"/>
          </w:tcPr>
          <w:p w:rsidR="00AF3ACB" w:rsidRPr="00543309" w:rsidRDefault="00AF3ACB" w:rsidP="00DC168F">
            <w:pPr>
              <w:jc w:val="center"/>
              <w:rPr>
                <w:rFonts w:ascii="Times New Roman" w:hAnsi="Times New Roman" w:cs="Times New Roman"/>
                <w:sz w:val="20"/>
                <w:szCs w:val="20"/>
              </w:rPr>
            </w:pPr>
          </w:p>
        </w:tc>
      </w:tr>
      <w:tr w:rsidR="00391485" w:rsidRPr="00543309" w:rsidTr="00925403">
        <w:trPr>
          <w:trHeight w:val="81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1.1</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Оборот организаций (крупные и средние организации) – суммарно по всем видам экономической деятельности</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душу населения, руб.</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29320</w:t>
            </w:r>
          </w:p>
        </w:tc>
        <w:tc>
          <w:tcPr>
            <w:tcW w:w="850" w:type="dxa"/>
            <w:tcBorders>
              <w:top w:val="nil"/>
              <w:left w:val="nil"/>
              <w:bottom w:val="single" w:sz="4" w:space="0" w:color="auto"/>
              <w:right w:val="single" w:sz="4" w:space="0" w:color="auto"/>
            </w:tcBorders>
            <w:vAlign w:val="center"/>
          </w:tcPr>
          <w:p w:rsidR="00391485" w:rsidRPr="00543309" w:rsidRDefault="00611E3B" w:rsidP="00611E3B">
            <w:pPr>
              <w:jc w:val="center"/>
              <w:rPr>
                <w:rFonts w:ascii="Times New Roman" w:hAnsi="Times New Roman" w:cs="Times New Roman"/>
                <w:sz w:val="20"/>
                <w:szCs w:val="20"/>
              </w:rPr>
            </w:pPr>
            <w:r w:rsidRPr="00543309">
              <w:rPr>
                <w:rFonts w:ascii="Times New Roman" w:hAnsi="Times New Roman" w:cs="Times New Roman"/>
                <w:sz w:val="20"/>
                <w:szCs w:val="20"/>
              </w:rPr>
              <w:t>26802</w:t>
            </w:r>
          </w:p>
        </w:tc>
        <w:tc>
          <w:tcPr>
            <w:tcW w:w="850" w:type="dxa"/>
            <w:tcBorders>
              <w:top w:val="nil"/>
              <w:left w:val="nil"/>
              <w:bottom w:val="single" w:sz="4" w:space="0" w:color="auto"/>
              <w:right w:val="single" w:sz="4" w:space="0" w:color="auto"/>
            </w:tcBorders>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28854</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35787</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30364</w:t>
            </w:r>
          </w:p>
        </w:tc>
      </w:tr>
      <w:tr w:rsidR="00391485" w:rsidRPr="00543309" w:rsidTr="00611E3B">
        <w:trPr>
          <w:trHeight w:val="88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1.2</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 xml:space="preserve">Объем отгруженных товаров собственного производства, выполненных работ и услуг (всеми категориями производителей) </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душу населения, руб.</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611E3B">
            <w:pPr>
              <w:jc w:val="center"/>
              <w:rPr>
                <w:rFonts w:ascii="Times New Roman" w:hAnsi="Times New Roman" w:cs="Times New Roman"/>
                <w:sz w:val="20"/>
                <w:szCs w:val="20"/>
              </w:rPr>
            </w:pPr>
            <w:r w:rsidRPr="00543309">
              <w:rPr>
                <w:rFonts w:ascii="Times New Roman" w:hAnsi="Times New Roman" w:cs="Times New Roman"/>
                <w:sz w:val="20"/>
                <w:szCs w:val="20"/>
              </w:rPr>
              <w:t>10561</w:t>
            </w:r>
          </w:p>
        </w:tc>
        <w:tc>
          <w:tcPr>
            <w:tcW w:w="850" w:type="dxa"/>
            <w:tcBorders>
              <w:top w:val="nil"/>
              <w:left w:val="nil"/>
              <w:bottom w:val="single" w:sz="4" w:space="0" w:color="auto"/>
              <w:right w:val="single" w:sz="4" w:space="0" w:color="auto"/>
            </w:tcBorders>
            <w:vAlign w:val="center"/>
          </w:tcPr>
          <w:p w:rsidR="00391485" w:rsidRPr="00543309" w:rsidRDefault="00611E3B" w:rsidP="00611E3B">
            <w:pPr>
              <w:jc w:val="center"/>
              <w:rPr>
                <w:rFonts w:ascii="Times New Roman" w:hAnsi="Times New Roman" w:cs="Times New Roman"/>
                <w:sz w:val="20"/>
                <w:szCs w:val="20"/>
              </w:rPr>
            </w:pPr>
            <w:r w:rsidRPr="00543309">
              <w:rPr>
                <w:rFonts w:ascii="Times New Roman" w:hAnsi="Times New Roman" w:cs="Times New Roman"/>
                <w:sz w:val="20"/>
                <w:szCs w:val="20"/>
              </w:rPr>
              <w:t>11731</w:t>
            </w:r>
          </w:p>
        </w:tc>
        <w:tc>
          <w:tcPr>
            <w:tcW w:w="850" w:type="dxa"/>
            <w:tcBorders>
              <w:top w:val="nil"/>
              <w:left w:val="nil"/>
              <w:bottom w:val="single" w:sz="4" w:space="0" w:color="auto"/>
              <w:right w:val="single" w:sz="4" w:space="0" w:color="auto"/>
            </w:tcBorders>
            <w:vAlign w:val="center"/>
          </w:tcPr>
          <w:p w:rsidR="00391485" w:rsidRPr="00543309" w:rsidRDefault="00391485" w:rsidP="00611E3B">
            <w:pPr>
              <w:jc w:val="center"/>
              <w:rPr>
                <w:rFonts w:ascii="Times New Roman" w:hAnsi="Times New Roman" w:cs="Times New Roman"/>
                <w:sz w:val="20"/>
                <w:szCs w:val="20"/>
              </w:rPr>
            </w:pPr>
          </w:p>
          <w:p w:rsidR="00391485" w:rsidRPr="00543309" w:rsidRDefault="00391485" w:rsidP="00611E3B">
            <w:pPr>
              <w:jc w:val="center"/>
              <w:rPr>
                <w:rFonts w:ascii="Times New Roman" w:hAnsi="Times New Roman" w:cs="Times New Roman"/>
                <w:sz w:val="20"/>
                <w:szCs w:val="20"/>
              </w:rPr>
            </w:pPr>
          </w:p>
          <w:p w:rsidR="00391485" w:rsidRPr="00543309" w:rsidRDefault="00784ED0" w:rsidP="00611E3B">
            <w:pPr>
              <w:jc w:val="center"/>
              <w:rPr>
                <w:rFonts w:ascii="Times New Roman" w:hAnsi="Times New Roman" w:cs="Times New Roman"/>
                <w:sz w:val="20"/>
                <w:szCs w:val="20"/>
              </w:rPr>
            </w:pPr>
            <w:r w:rsidRPr="00543309">
              <w:rPr>
                <w:rFonts w:ascii="Times New Roman" w:hAnsi="Times New Roman" w:cs="Times New Roman"/>
                <w:sz w:val="20"/>
                <w:szCs w:val="20"/>
              </w:rPr>
              <w:t>12833</w:t>
            </w:r>
          </w:p>
          <w:p w:rsidR="00391485" w:rsidRPr="00543309" w:rsidRDefault="00391485" w:rsidP="00611E3B">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vAlign w:val="center"/>
          </w:tcPr>
          <w:p w:rsidR="00391485" w:rsidRPr="00543309" w:rsidRDefault="008B3759" w:rsidP="00611E3B">
            <w:pPr>
              <w:jc w:val="center"/>
              <w:rPr>
                <w:rFonts w:ascii="Times New Roman" w:hAnsi="Times New Roman" w:cs="Times New Roman"/>
                <w:sz w:val="20"/>
                <w:szCs w:val="20"/>
              </w:rPr>
            </w:pPr>
            <w:r w:rsidRPr="00543309">
              <w:rPr>
                <w:rFonts w:ascii="Times New Roman" w:hAnsi="Times New Roman" w:cs="Times New Roman"/>
                <w:sz w:val="20"/>
                <w:szCs w:val="20"/>
              </w:rPr>
              <w:t>11884</w:t>
            </w:r>
          </w:p>
        </w:tc>
        <w:tc>
          <w:tcPr>
            <w:tcW w:w="850" w:type="dxa"/>
            <w:tcBorders>
              <w:top w:val="nil"/>
              <w:left w:val="nil"/>
              <w:bottom w:val="single" w:sz="4" w:space="0" w:color="auto"/>
              <w:right w:val="single" w:sz="4" w:space="0" w:color="auto"/>
            </w:tcBorders>
            <w:vAlign w:val="center"/>
          </w:tcPr>
          <w:p w:rsidR="00391485" w:rsidRPr="00543309" w:rsidRDefault="008B3759" w:rsidP="00611E3B">
            <w:pPr>
              <w:jc w:val="center"/>
              <w:rPr>
                <w:rFonts w:ascii="Times New Roman" w:hAnsi="Times New Roman" w:cs="Times New Roman"/>
                <w:sz w:val="20"/>
                <w:szCs w:val="20"/>
              </w:rPr>
            </w:pPr>
            <w:r w:rsidRPr="00543309">
              <w:rPr>
                <w:rFonts w:ascii="Times New Roman" w:hAnsi="Times New Roman" w:cs="Times New Roman"/>
                <w:sz w:val="20"/>
                <w:szCs w:val="20"/>
              </w:rPr>
              <w:t>11164</w:t>
            </w:r>
          </w:p>
        </w:tc>
      </w:tr>
      <w:tr w:rsidR="00391485" w:rsidRPr="00543309" w:rsidTr="00925403">
        <w:trPr>
          <w:trHeight w:val="75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1.3</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Удельный вес прибыльных крупных и средних  организаций в общем числе крупных и средних организаций</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в % к общему числу крупных и средних организаций</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100</w:t>
            </w:r>
          </w:p>
        </w:tc>
        <w:tc>
          <w:tcPr>
            <w:tcW w:w="850" w:type="dxa"/>
            <w:tcBorders>
              <w:top w:val="nil"/>
              <w:left w:val="nil"/>
              <w:bottom w:val="single" w:sz="4" w:space="0" w:color="auto"/>
              <w:right w:val="single" w:sz="4" w:space="0" w:color="auto"/>
            </w:tcBorders>
            <w:vAlign w:val="center"/>
          </w:tcPr>
          <w:p w:rsidR="00391485" w:rsidRPr="00543309" w:rsidRDefault="00611E3B" w:rsidP="00784ED0">
            <w:pPr>
              <w:jc w:val="center"/>
              <w:rPr>
                <w:rFonts w:ascii="Times New Roman" w:hAnsi="Times New Roman" w:cs="Times New Roman"/>
                <w:sz w:val="20"/>
                <w:szCs w:val="20"/>
              </w:rPr>
            </w:pPr>
            <w:r w:rsidRPr="00543309">
              <w:rPr>
                <w:rFonts w:ascii="Times New Roman" w:hAnsi="Times New Roman" w:cs="Times New Roman"/>
                <w:sz w:val="20"/>
                <w:szCs w:val="20"/>
              </w:rPr>
              <w:t>75</w:t>
            </w:r>
          </w:p>
        </w:tc>
        <w:tc>
          <w:tcPr>
            <w:tcW w:w="850" w:type="dxa"/>
            <w:tcBorders>
              <w:top w:val="nil"/>
              <w:left w:val="nil"/>
              <w:bottom w:val="single" w:sz="4" w:space="0" w:color="auto"/>
              <w:right w:val="single" w:sz="4" w:space="0" w:color="auto"/>
            </w:tcBorders>
            <w:vAlign w:val="center"/>
          </w:tcPr>
          <w:p w:rsidR="00391485" w:rsidRPr="00543309" w:rsidRDefault="00B66432" w:rsidP="00784ED0">
            <w:pPr>
              <w:jc w:val="center"/>
              <w:rPr>
                <w:rFonts w:ascii="Times New Roman" w:hAnsi="Times New Roman" w:cs="Times New Roman"/>
                <w:sz w:val="20"/>
                <w:szCs w:val="20"/>
              </w:rPr>
            </w:pPr>
            <w:r w:rsidRPr="00543309">
              <w:rPr>
                <w:rFonts w:ascii="Times New Roman" w:hAnsi="Times New Roman" w:cs="Times New Roman"/>
                <w:sz w:val="20"/>
                <w:szCs w:val="20"/>
              </w:rPr>
              <w:t>80</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75</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50</w:t>
            </w:r>
          </w:p>
        </w:tc>
      </w:tr>
      <w:tr w:rsidR="00391485" w:rsidRPr="00543309" w:rsidTr="00925403">
        <w:trPr>
          <w:trHeight w:val="55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1.4</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Оборот розничной торговли</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душу населения, руб.</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611E3B">
            <w:pPr>
              <w:jc w:val="center"/>
              <w:rPr>
                <w:rFonts w:ascii="Times New Roman" w:hAnsi="Times New Roman" w:cs="Times New Roman"/>
                <w:sz w:val="20"/>
                <w:szCs w:val="20"/>
              </w:rPr>
            </w:pPr>
            <w:r w:rsidRPr="00543309">
              <w:rPr>
                <w:rFonts w:ascii="Times New Roman" w:hAnsi="Times New Roman" w:cs="Times New Roman"/>
                <w:sz w:val="20"/>
                <w:szCs w:val="20"/>
              </w:rPr>
              <w:t>16</w:t>
            </w:r>
            <w:r w:rsidR="00611E3B" w:rsidRPr="00543309">
              <w:rPr>
                <w:rFonts w:ascii="Times New Roman" w:hAnsi="Times New Roman" w:cs="Times New Roman"/>
                <w:sz w:val="20"/>
                <w:szCs w:val="20"/>
              </w:rPr>
              <w:t>477</w:t>
            </w:r>
          </w:p>
        </w:tc>
        <w:tc>
          <w:tcPr>
            <w:tcW w:w="850" w:type="dxa"/>
            <w:tcBorders>
              <w:top w:val="nil"/>
              <w:left w:val="nil"/>
              <w:bottom w:val="single" w:sz="4" w:space="0" w:color="auto"/>
              <w:right w:val="single" w:sz="4" w:space="0" w:color="auto"/>
            </w:tcBorders>
            <w:vAlign w:val="center"/>
          </w:tcPr>
          <w:p w:rsidR="00391485" w:rsidRPr="00543309" w:rsidRDefault="00611E3B" w:rsidP="00611E3B">
            <w:pPr>
              <w:jc w:val="center"/>
              <w:rPr>
                <w:rFonts w:ascii="Times New Roman" w:hAnsi="Times New Roman" w:cs="Times New Roman"/>
                <w:sz w:val="20"/>
                <w:szCs w:val="20"/>
              </w:rPr>
            </w:pPr>
            <w:r w:rsidRPr="00543309">
              <w:rPr>
                <w:rFonts w:ascii="Times New Roman" w:hAnsi="Times New Roman" w:cs="Times New Roman"/>
                <w:sz w:val="20"/>
                <w:szCs w:val="20"/>
              </w:rPr>
              <w:t>18274</w:t>
            </w:r>
          </w:p>
        </w:tc>
        <w:tc>
          <w:tcPr>
            <w:tcW w:w="850" w:type="dxa"/>
            <w:tcBorders>
              <w:top w:val="nil"/>
              <w:left w:val="nil"/>
              <w:bottom w:val="single" w:sz="4" w:space="0" w:color="auto"/>
              <w:right w:val="single" w:sz="4" w:space="0" w:color="auto"/>
            </w:tcBorders>
            <w:vAlign w:val="center"/>
          </w:tcPr>
          <w:p w:rsidR="00391485" w:rsidRPr="00543309" w:rsidRDefault="00B66432" w:rsidP="00784ED0">
            <w:pPr>
              <w:jc w:val="center"/>
              <w:rPr>
                <w:rFonts w:ascii="Times New Roman" w:hAnsi="Times New Roman" w:cs="Times New Roman"/>
                <w:sz w:val="20"/>
                <w:szCs w:val="20"/>
              </w:rPr>
            </w:pPr>
            <w:r w:rsidRPr="00543309">
              <w:rPr>
                <w:rFonts w:ascii="Times New Roman" w:hAnsi="Times New Roman" w:cs="Times New Roman"/>
                <w:sz w:val="20"/>
                <w:szCs w:val="20"/>
              </w:rPr>
              <w:t>16877</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18808</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18577</w:t>
            </w:r>
          </w:p>
        </w:tc>
      </w:tr>
      <w:tr w:rsidR="00391485" w:rsidRPr="00543309" w:rsidTr="00925403">
        <w:trPr>
          <w:trHeight w:val="52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1.5</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Оборот общественного питания</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душу населения, руб.</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631,1</w:t>
            </w:r>
          </w:p>
        </w:tc>
        <w:tc>
          <w:tcPr>
            <w:tcW w:w="850" w:type="dxa"/>
            <w:tcBorders>
              <w:top w:val="nil"/>
              <w:left w:val="nil"/>
              <w:bottom w:val="single" w:sz="4" w:space="0" w:color="auto"/>
              <w:right w:val="single" w:sz="4" w:space="0" w:color="auto"/>
            </w:tcBorders>
            <w:vAlign w:val="center"/>
          </w:tcPr>
          <w:p w:rsidR="00391485" w:rsidRPr="00543309" w:rsidRDefault="00232CF7" w:rsidP="00784ED0">
            <w:pPr>
              <w:jc w:val="center"/>
              <w:rPr>
                <w:rFonts w:ascii="Times New Roman" w:hAnsi="Times New Roman" w:cs="Times New Roman"/>
                <w:sz w:val="20"/>
                <w:szCs w:val="20"/>
              </w:rPr>
            </w:pPr>
            <w:r w:rsidRPr="00543309">
              <w:rPr>
                <w:rFonts w:ascii="Times New Roman" w:hAnsi="Times New Roman" w:cs="Times New Roman"/>
                <w:sz w:val="20"/>
                <w:szCs w:val="20"/>
              </w:rPr>
              <w:t>603</w:t>
            </w:r>
          </w:p>
        </w:tc>
        <w:tc>
          <w:tcPr>
            <w:tcW w:w="850" w:type="dxa"/>
            <w:tcBorders>
              <w:top w:val="nil"/>
              <w:left w:val="nil"/>
              <w:bottom w:val="single" w:sz="4" w:space="0" w:color="auto"/>
              <w:right w:val="single" w:sz="4" w:space="0" w:color="auto"/>
            </w:tcBorders>
            <w:vAlign w:val="center"/>
          </w:tcPr>
          <w:p w:rsidR="00391485" w:rsidRPr="00543309" w:rsidRDefault="00B66432" w:rsidP="00784ED0">
            <w:pPr>
              <w:jc w:val="center"/>
              <w:rPr>
                <w:rFonts w:ascii="Times New Roman" w:hAnsi="Times New Roman" w:cs="Times New Roman"/>
                <w:sz w:val="20"/>
                <w:szCs w:val="20"/>
              </w:rPr>
            </w:pPr>
            <w:r w:rsidRPr="00543309">
              <w:rPr>
                <w:rFonts w:ascii="Times New Roman" w:hAnsi="Times New Roman" w:cs="Times New Roman"/>
                <w:sz w:val="20"/>
                <w:szCs w:val="20"/>
              </w:rPr>
              <w:t>636</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924</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920</w:t>
            </w:r>
          </w:p>
        </w:tc>
      </w:tr>
      <w:tr w:rsidR="00391485" w:rsidRPr="00543309" w:rsidTr="00925403">
        <w:trPr>
          <w:trHeight w:val="60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1.6</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Объем инвестиций в основной капитал (за исключением бюджетных средств), всего</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душу населения, руб.</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232CF7" w:rsidP="00784ED0">
            <w:pPr>
              <w:jc w:val="center"/>
              <w:rPr>
                <w:rFonts w:ascii="Times New Roman" w:hAnsi="Times New Roman" w:cs="Times New Roman"/>
                <w:sz w:val="20"/>
                <w:szCs w:val="20"/>
              </w:rPr>
            </w:pPr>
            <w:r w:rsidRPr="00543309">
              <w:rPr>
                <w:rFonts w:ascii="Times New Roman" w:hAnsi="Times New Roman" w:cs="Times New Roman"/>
                <w:sz w:val="20"/>
                <w:szCs w:val="20"/>
              </w:rPr>
              <w:t>57996</w:t>
            </w:r>
          </w:p>
        </w:tc>
        <w:tc>
          <w:tcPr>
            <w:tcW w:w="850" w:type="dxa"/>
            <w:tcBorders>
              <w:top w:val="nil"/>
              <w:left w:val="nil"/>
              <w:bottom w:val="single" w:sz="4" w:space="0" w:color="auto"/>
              <w:right w:val="single" w:sz="4" w:space="0" w:color="auto"/>
            </w:tcBorders>
            <w:vAlign w:val="center"/>
          </w:tcPr>
          <w:p w:rsidR="00391485" w:rsidRPr="00543309" w:rsidRDefault="00232CF7" w:rsidP="00784ED0">
            <w:pPr>
              <w:jc w:val="center"/>
              <w:rPr>
                <w:rFonts w:ascii="Times New Roman" w:hAnsi="Times New Roman" w:cs="Times New Roman"/>
                <w:sz w:val="20"/>
                <w:szCs w:val="20"/>
              </w:rPr>
            </w:pPr>
            <w:r w:rsidRPr="00543309">
              <w:rPr>
                <w:rFonts w:ascii="Times New Roman" w:hAnsi="Times New Roman" w:cs="Times New Roman"/>
                <w:sz w:val="20"/>
                <w:szCs w:val="20"/>
              </w:rPr>
              <w:t>33964</w:t>
            </w:r>
          </w:p>
        </w:tc>
        <w:tc>
          <w:tcPr>
            <w:tcW w:w="850" w:type="dxa"/>
            <w:tcBorders>
              <w:top w:val="nil"/>
              <w:left w:val="nil"/>
              <w:bottom w:val="single" w:sz="4" w:space="0" w:color="auto"/>
              <w:right w:val="single" w:sz="4" w:space="0" w:color="auto"/>
            </w:tcBorders>
            <w:vAlign w:val="center"/>
          </w:tcPr>
          <w:p w:rsidR="00391485" w:rsidRPr="00543309" w:rsidRDefault="00B66432" w:rsidP="00784ED0">
            <w:pPr>
              <w:jc w:val="center"/>
              <w:rPr>
                <w:rFonts w:ascii="Times New Roman" w:hAnsi="Times New Roman" w:cs="Times New Roman"/>
                <w:sz w:val="20"/>
                <w:szCs w:val="20"/>
              </w:rPr>
            </w:pPr>
            <w:r w:rsidRPr="00543309">
              <w:rPr>
                <w:rFonts w:ascii="Times New Roman" w:hAnsi="Times New Roman" w:cs="Times New Roman"/>
                <w:sz w:val="20"/>
                <w:szCs w:val="20"/>
              </w:rPr>
              <w:t>43527</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38092</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18471</w:t>
            </w:r>
          </w:p>
        </w:tc>
      </w:tr>
      <w:tr w:rsidR="00391485" w:rsidRPr="00543309" w:rsidTr="00925403">
        <w:trPr>
          <w:trHeight w:val="52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391485" w:rsidP="008B3759">
            <w:pPr>
              <w:jc w:val="center"/>
              <w:rPr>
                <w:rFonts w:ascii="Times New Roman" w:hAnsi="Times New Roman" w:cs="Times New Roman"/>
                <w:sz w:val="18"/>
                <w:szCs w:val="18"/>
              </w:rPr>
            </w:pPr>
            <w:r w:rsidRPr="00543309">
              <w:rPr>
                <w:rFonts w:ascii="Times New Roman" w:hAnsi="Times New Roman" w:cs="Times New Roman"/>
                <w:sz w:val="18"/>
                <w:szCs w:val="18"/>
              </w:rPr>
              <w:t>1.</w:t>
            </w:r>
            <w:r w:rsidR="008B3759" w:rsidRPr="00543309">
              <w:rPr>
                <w:rFonts w:ascii="Times New Roman" w:hAnsi="Times New Roman" w:cs="Times New Roman"/>
                <w:sz w:val="18"/>
                <w:szCs w:val="18"/>
              </w:rPr>
              <w:t>7</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Уровень зарегистрированной безработицы (на конец года)</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2,6</w:t>
            </w:r>
          </w:p>
        </w:tc>
        <w:tc>
          <w:tcPr>
            <w:tcW w:w="850" w:type="dxa"/>
            <w:tcBorders>
              <w:top w:val="nil"/>
              <w:left w:val="nil"/>
              <w:bottom w:val="single" w:sz="4" w:space="0" w:color="auto"/>
              <w:right w:val="single" w:sz="4" w:space="0" w:color="auto"/>
            </w:tcBorders>
            <w:vAlign w:val="center"/>
          </w:tcPr>
          <w:p w:rsidR="00391485" w:rsidRPr="00543309" w:rsidRDefault="00BA09B5" w:rsidP="00784ED0">
            <w:pPr>
              <w:jc w:val="center"/>
              <w:rPr>
                <w:rFonts w:ascii="Times New Roman" w:hAnsi="Times New Roman" w:cs="Times New Roman"/>
                <w:sz w:val="20"/>
                <w:szCs w:val="20"/>
              </w:rPr>
            </w:pPr>
            <w:r w:rsidRPr="00543309">
              <w:rPr>
                <w:rFonts w:ascii="Times New Roman" w:hAnsi="Times New Roman" w:cs="Times New Roman"/>
                <w:sz w:val="20"/>
                <w:szCs w:val="20"/>
              </w:rPr>
              <w:t>2,1</w:t>
            </w:r>
          </w:p>
        </w:tc>
        <w:tc>
          <w:tcPr>
            <w:tcW w:w="850" w:type="dxa"/>
            <w:tcBorders>
              <w:top w:val="nil"/>
              <w:left w:val="nil"/>
              <w:bottom w:val="single" w:sz="4" w:space="0" w:color="auto"/>
              <w:right w:val="single" w:sz="4" w:space="0" w:color="auto"/>
            </w:tcBorders>
            <w:vAlign w:val="center"/>
          </w:tcPr>
          <w:p w:rsidR="00391485" w:rsidRPr="00543309" w:rsidRDefault="00B66432" w:rsidP="00784ED0">
            <w:pPr>
              <w:jc w:val="center"/>
              <w:rPr>
                <w:rFonts w:ascii="Times New Roman" w:hAnsi="Times New Roman" w:cs="Times New Roman"/>
                <w:sz w:val="20"/>
                <w:szCs w:val="20"/>
              </w:rPr>
            </w:pPr>
            <w:r w:rsidRPr="00543309">
              <w:rPr>
                <w:rFonts w:ascii="Times New Roman" w:hAnsi="Times New Roman" w:cs="Times New Roman"/>
                <w:sz w:val="20"/>
                <w:szCs w:val="20"/>
              </w:rPr>
              <w:t>2,5</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3,3</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2,65</w:t>
            </w:r>
          </w:p>
        </w:tc>
      </w:tr>
      <w:tr w:rsidR="00391485" w:rsidRPr="00543309" w:rsidTr="00925403">
        <w:trPr>
          <w:trHeight w:val="51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8B3759" w:rsidP="00DC168F">
            <w:pPr>
              <w:jc w:val="center"/>
              <w:rPr>
                <w:rFonts w:ascii="Times New Roman" w:hAnsi="Times New Roman" w:cs="Times New Roman"/>
                <w:sz w:val="18"/>
                <w:szCs w:val="18"/>
              </w:rPr>
            </w:pPr>
            <w:r w:rsidRPr="00543309">
              <w:rPr>
                <w:rFonts w:ascii="Times New Roman" w:hAnsi="Times New Roman" w:cs="Times New Roman"/>
                <w:sz w:val="18"/>
                <w:szCs w:val="18"/>
              </w:rPr>
              <w:t>1.8</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Удельный вес оборота малого бизнеса в общем объеме оборота организаций</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57,6</w:t>
            </w:r>
          </w:p>
        </w:tc>
        <w:tc>
          <w:tcPr>
            <w:tcW w:w="850" w:type="dxa"/>
            <w:tcBorders>
              <w:top w:val="nil"/>
              <w:left w:val="nil"/>
              <w:bottom w:val="single" w:sz="4" w:space="0" w:color="auto"/>
              <w:right w:val="single" w:sz="4" w:space="0" w:color="auto"/>
            </w:tcBorders>
            <w:vAlign w:val="center"/>
          </w:tcPr>
          <w:p w:rsidR="00391485" w:rsidRPr="00543309" w:rsidRDefault="00BA09B5" w:rsidP="00784ED0">
            <w:pPr>
              <w:jc w:val="center"/>
              <w:rPr>
                <w:rFonts w:ascii="Times New Roman" w:hAnsi="Times New Roman" w:cs="Times New Roman"/>
                <w:sz w:val="20"/>
                <w:szCs w:val="20"/>
              </w:rPr>
            </w:pPr>
            <w:r w:rsidRPr="00543309">
              <w:rPr>
                <w:rFonts w:ascii="Times New Roman" w:hAnsi="Times New Roman" w:cs="Times New Roman"/>
                <w:sz w:val="20"/>
                <w:szCs w:val="20"/>
              </w:rPr>
              <w:t>58,4</w:t>
            </w:r>
          </w:p>
        </w:tc>
        <w:tc>
          <w:tcPr>
            <w:tcW w:w="850" w:type="dxa"/>
            <w:tcBorders>
              <w:top w:val="nil"/>
              <w:left w:val="nil"/>
              <w:bottom w:val="single" w:sz="4" w:space="0" w:color="auto"/>
              <w:right w:val="single" w:sz="4" w:space="0" w:color="auto"/>
            </w:tcBorders>
            <w:vAlign w:val="center"/>
          </w:tcPr>
          <w:p w:rsidR="00391485" w:rsidRPr="00543309" w:rsidRDefault="00B66432" w:rsidP="00784ED0">
            <w:pPr>
              <w:jc w:val="center"/>
              <w:rPr>
                <w:rFonts w:ascii="Times New Roman" w:hAnsi="Times New Roman" w:cs="Times New Roman"/>
                <w:sz w:val="20"/>
                <w:szCs w:val="20"/>
              </w:rPr>
            </w:pPr>
            <w:r w:rsidRPr="00543309">
              <w:rPr>
                <w:rFonts w:ascii="Times New Roman" w:hAnsi="Times New Roman" w:cs="Times New Roman"/>
                <w:sz w:val="20"/>
                <w:szCs w:val="20"/>
              </w:rPr>
              <w:t>48,4</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43,2</w:t>
            </w:r>
          </w:p>
        </w:tc>
        <w:tc>
          <w:tcPr>
            <w:tcW w:w="850" w:type="dxa"/>
            <w:tcBorders>
              <w:top w:val="nil"/>
              <w:left w:val="nil"/>
              <w:bottom w:val="single" w:sz="4" w:space="0" w:color="auto"/>
              <w:right w:val="single" w:sz="4" w:space="0" w:color="auto"/>
            </w:tcBorders>
            <w:vAlign w:val="center"/>
          </w:tcPr>
          <w:p w:rsidR="00391485" w:rsidRPr="00543309" w:rsidRDefault="008B3759" w:rsidP="00784ED0">
            <w:pPr>
              <w:jc w:val="center"/>
              <w:rPr>
                <w:rFonts w:ascii="Times New Roman" w:hAnsi="Times New Roman" w:cs="Times New Roman"/>
                <w:sz w:val="20"/>
                <w:szCs w:val="20"/>
              </w:rPr>
            </w:pPr>
            <w:r w:rsidRPr="00543309">
              <w:rPr>
                <w:rFonts w:ascii="Times New Roman" w:hAnsi="Times New Roman" w:cs="Times New Roman"/>
                <w:sz w:val="20"/>
                <w:szCs w:val="20"/>
              </w:rPr>
              <w:t>42,8</w:t>
            </w:r>
          </w:p>
        </w:tc>
      </w:tr>
      <w:tr w:rsidR="00391485" w:rsidRPr="00543309" w:rsidTr="00925403">
        <w:trPr>
          <w:trHeight w:val="48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8B3759" w:rsidP="00DC168F">
            <w:pPr>
              <w:jc w:val="center"/>
              <w:rPr>
                <w:rFonts w:ascii="Times New Roman" w:hAnsi="Times New Roman" w:cs="Times New Roman"/>
                <w:sz w:val="18"/>
                <w:szCs w:val="18"/>
              </w:rPr>
            </w:pPr>
            <w:r w:rsidRPr="00543309">
              <w:rPr>
                <w:rFonts w:ascii="Times New Roman" w:hAnsi="Times New Roman" w:cs="Times New Roman"/>
                <w:sz w:val="18"/>
                <w:szCs w:val="18"/>
              </w:rPr>
              <w:t>1.9</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Оборот малых предприятий на одного жителя</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душу населения, руб.</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22684</w:t>
            </w:r>
          </w:p>
        </w:tc>
        <w:tc>
          <w:tcPr>
            <w:tcW w:w="850" w:type="dxa"/>
            <w:tcBorders>
              <w:top w:val="nil"/>
              <w:left w:val="nil"/>
              <w:bottom w:val="single" w:sz="4" w:space="0" w:color="auto"/>
              <w:right w:val="single" w:sz="4" w:space="0" w:color="auto"/>
            </w:tcBorders>
            <w:vAlign w:val="center"/>
          </w:tcPr>
          <w:p w:rsidR="00391485" w:rsidRPr="00543309" w:rsidRDefault="00BA09B5" w:rsidP="00BA09B5">
            <w:pPr>
              <w:jc w:val="center"/>
              <w:rPr>
                <w:rFonts w:ascii="Times New Roman" w:hAnsi="Times New Roman" w:cs="Times New Roman"/>
                <w:sz w:val="20"/>
                <w:szCs w:val="20"/>
              </w:rPr>
            </w:pPr>
            <w:r w:rsidRPr="00543309">
              <w:rPr>
                <w:rFonts w:ascii="Times New Roman" w:hAnsi="Times New Roman" w:cs="Times New Roman"/>
                <w:sz w:val="20"/>
                <w:szCs w:val="20"/>
              </w:rPr>
              <w:t>21188</w:t>
            </w:r>
          </w:p>
        </w:tc>
        <w:tc>
          <w:tcPr>
            <w:tcW w:w="850" w:type="dxa"/>
            <w:tcBorders>
              <w:top w:val="nil"/>
              <w:left w:val="nil"/>
              <w:bottom w:val="single" w:sz="4" w:space="0" w:color="auto"/>
              <w:right w:val="single" w:sz="4" w:space="0" w:color="auto"/>
            </w:tcBorders>
            <w:vAlign w:val="center"/>
          </w:tcPr>
          <w:p w:rsidR="00391485" w:rsidRPr="00543309" w:rsidRDefault="00B66432" w:rsidP="00784ED0">
            <w:pPr>
              <w:jc w:val="center"/>
              <w:rPr>
                <w:rFonts w:ascii="Times New Roman" w:hAnsi="Times New Roman" w:cs="Times New Roman"/>
                <w:sz w:val="20"/>
                <w:szCs w:val="20"/>
              </w:rPr>
            </w:pPr>
            <w:r w:rsidRPr="00543309">
              <w:rPr>
                <w:rFonts w:ascii="Times New Roman" w:hAnsi="Times New Roman" w:cs="Times New Roman"/>
                <w:sz w:val="20"/>
                <w:szCs w:val="20"/>
              </w:rPr>
              <w:t>17316</w:t>
            </w:r>
          </w:p>
        </w:tc>
        <w:tc>
          <w:tcPr>
            <w:tcW w:w="850" w:type="dxa"/>
            <w:tcBorders>
              <w:top w:val="nil"/>
              <w:left w:val="nil"/>
              <w:bottom w:val="single" w:sz="4" w:space="0" w:color="auto"/>
              <w:right w:val="single" w:sz="4" w:space="0" w:color="auto"/>
            </w:tcBorders>
            <w:vAlign w:val="center"/>
          </w:tcPr>
          <w:p w:rsidR="00391485" w:rsidRPr="00543309" w:rsidRDefault="002A2039" w:rsidP="00784ED0">
            <w:pPr>
              <w:jc w:val="center"/>
              <w:rPr>
                <w:rFonts w:ascii="Times New Roman" w:hAnsi="Times New Roman" w:cs="Times New Roman"/>
                <w:sz w:val="20"/>
                <w:szCs w:val="20"/>
              </w:rPr>
            </w:pPr>
            <w:r w:rsidRPr="00543309">
              <w:rPr>
                <w:rFonts w:ascii="Times New Roman" w:hAnsi="Times New Roman" w:cs="Times New Roman"/>
                <w:sz w:val="20"/>
                <w:szCs w:val="20"/>
              </w:rPr>
              <w:t>17821</w:t>
            </w:r>
          </w:p>
        </w:tc>
        <w:tc>
          <w:tcPr>
            <w:tcW w:w="850" w:type="dxa"/>
            <w:tcBorders>
              <w:top w:val="nil"/>
              <w:left w:val="nil"/>
              <w:bottom w:val="single" w:sz="4" w:space="0" w:color="auto"/>
              <w:right w:val="single" w:sz="4" w:space="0" w:color="auto"/>
            </w:tcBorders>
            <w:vAlign w:val="center"/>
          </w:tcPr>
          <w:p w:rsidR="00391485" w:rsidRPr="00543309" w:rsidRDefault="002A2039" w:rsidP="00784ED0">
            <w:pPr>
              <w:jc w:val="center"/>
              <w:rPr>
                <w:rFonts w:ascii="Times New Roman" w:hAnsi="Times New Roman" w:cs="Times New Roman"/>
                <w:sz w:val="20"/>
                <w:szCs w:val="20"/>
              </w:rPr>
            </w:pPr>
            <w:r w:rsidRPr="00543309">
              <w:rPr>
                <w:rFonts w:ascii="Times New Roman" w:hAnsi="Times New Roman" w:cs="Times New Roman"/>
                <w:sz w:val="20"/>
                <w:szCs w:val="20"/>
              </w:rPr>
              <w:t>17630</w:t>
            </w:r>
          </w:p>
        </w:tc>
      </w:tr>
      <w:tr w:rsidR="00391485" w:rsidRPr="00543309" w:rsidTr="00925403">
        <w:trPr>
          <w:trHeight w:val="48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8B3759" w:rsidP="00DC168F">
            <w:pPr>
              <w:jc w:val="center"/>
              <w:rPr>
                <w:rFonts w:ascii="Times New Roman" w:hAnsi="Times New Roman" w:cs="Times New Roman"/>
                <w:sz w:val="18"/>
                <w:szCs w:val="18"/>
              </w:rPr>
            </w:pPr>
            <w:r w:rsidRPr="00543309">
              <w:rPr>
                <w:rFonts w:ascii="Times New Roman" w:hAnsi="Times New Roman" w:cs="Times New Roman"/>
                <w:sz w:val="18"/>
                <w:szCs w:val="18"/>
              </w:rPr>
              <w:t>1.10</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Объем собственных доходов местного бюджета</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душу населения, руб.</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4500</w:t>
            </w:r>
          </w:p>
        </w:tc>
        <w:tc>
          <w:tcPr>
            <w:tcW w:w="850" w:type="dxa"/>
            <w:tcBorders>
              <w:top w:val="nil"/>
              <w:left w:val="nil"/>
              <w:bottom w:val="single" w:sz="4" w:space="0" w:color="auto"/>
              <w:right w:val="single" w:sz="4" w:space="0" w:color="auto"/>
            </w:tcBorders>
            <w:vAlign w:val="center"/>
          </w:tcPr>
          <w:p w:rsidR="00391485" w:rsidRPr="00543309" w:rsidRDefault="00BA09B5" w:rsidP="00784ED0">
            <w:pPr>
              <w:jc w:val="center"/>
              <w:rPr>
                <w:rFonts w:ascii="Times New Roman" w:hAnsi="Times New Roman" w:cs="Times New Roman"/>
                <w:sz w:val="20"/>
                <w:szCs w:val="20"/>
              </w:rPr>
            </w:pPr>
            <w:r w:rsidRPr="00543309">
              <w:rPr>
                <w:rFonts w:ascii="Times New Roman" w:hAnsi="Times New Roman" w:cs="Times New Roman"/>
                <w:sz w:val="20"/>
                <w:szCs w:val="20"/>
              </w:rPr>
              <w:t>1973</w:t>
            </w:r>
          </w:p>
        </w:tc>
        <w:tc>
          <w:tcPr>
            <w:tcW w:w="850" w:type="dxa"/>
            <w:tcBorders>
              <w:top w:val="nil"/>
              <w:left w:val="nil"/>
              <w:bottom w:val="single" w:sz="4" w:space="0" w:color="auto"/>
              <w:right w:val="single" w:sz="4" w:space="0" w:color="auto"/>
            </w:tcBorders>
            <w:vAlign w:val="center"/>
          </w:tcPr>
          <w:p w:rsidR="00391485" w:rsidRPr="00543309" w:rsidRDefault="009E2D74" w:rsidP="00784ED0">
            <w:pPr>
              <w:jc w:val="center"/>
              <w:rPr>
                <w:rFonts w:ascii="Times New Roman" w:hAnsi="Times New Roman" w:cs="Times New Roman"/>
                <w:sz w:val="20"/>
                <w:szCs w:val="20"/>
              </w:rPr>
            </w:pPr>
            <w:r w:rsidRPr="00543309">
              <w:rPr>
                <w:rFonts w:ascii="Times New Roman" w:hAnsi="Times New Roman" w:cs="Times New Roman"/>
                <w:sz w:val="20"/>
                <w:szCs w:val="20"/>
              </w:rPr>
              <w:t>22294</w:t>
            </w:r>
          </w:p>
        </w:tc>
        <w:tc>
          <w:tcPr>
            <w:tcW w:w="850" w:type="dxa"/>
            <w:tcBorders>
              <w:top w:val="nil"/>
              <w:left w:val="nil"/>
              <w:bottom w:val="single" w:sz="4" w:space="0" w:color="auto"/>
              <w:right w:val="single" w:sz="4" w:space="0" w:color="auto"/>
            </w:tcBorders>
            <w:vAlign w:val="center"/>
          </w:tcPr>
          <w:p w:rsidR="00391485" w:rsidRPr="00543309" w:rsidRDefault="002A2039" w:rsidP="00784ED0">
            <w:pPr>
              <w:jc w:val="center"/>
              <w:rPr>
                <w:rFonts w:ascii="Times New Roman" w:hAnsi="Times New Roman" w:cs="Times New Roman"/>
                <w:sz w:val="20"/>
                <w:szCs w:val="20"/>
              </w:rPr>
            </w:pPr>
            <w:r w:rsidRPr="00543309">
              <w:rPr>
                <w:rFonts w:ascii="Times New Roman" w:hAnsi="Times New Roman" w:cs="Times New Roman"/>
                <w:sz w:val="20"/>
                <w:szCs w:val="20"/>
              </w:rPr>
              <w:t>22343</w:t>
            </w:r>
          </w:p>
        </w:tc>
        <w:tc>
          <w:tcPr>
            <w:tcW w:w="850" w:type="dxa"/>
            <w:tcBorders>
              <w:top w:val="nil"/>
              <w:left w:val="nil"/>
              <w:bottom w:val="single" w:sz="4" w:space="0" w:color="auto"/>
              <w:right w:val="single" w:sz="4" w:space="0" w:color="auto"/>
            </w:tcBorders>
            <w:vAlign w:val="center"/>
          </w:tcPr>
          <w:p w:rsidR="00391485" w:rsidRPr="00543309" w:rsidRDefault="002A2039" w:rsidP="00784ED0">
            <w:pPr>
              <w:jc w:val="center"/>
              <w:rPr>
                <w:rFonts w:ascii="Times New Roman" w:hAnsi="Times New Roman" w:cs="Times New Roman"/>
                <w:sz w:val="20"/>
                <w:szCs w:val="20"/>
              </w:rPr>
            </w:pPr>
            <w:r w:rsidRPr="00543309">
              <w:rPr>
                <w:rFonts w:ascii="Times New Roman" w:hAnsi="Times New Roman" w:cs="Times New Roman"/>
                <w:sz w:val="20"/>
                <w:szCs w:val="20"/>
              </w:rPr>
              <w:t>21870</w:t>
            </w:r>
          </w:p>
        </w:tc>
      </w:tr>
      <w:tr w:rsidR="00391485" w:rsidRPr="00543309" w:rsidTr="00925403">
        <w:trPr>
          <w:trHeight w:val="57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8B3759" w:rsidP="00DC168F">
            <w:pPr>
              <w:jc w:val="center"/>
              <w:rPr>
                <w:rFonts w:ascii="Times New Roman" w:hAnsi="Times New Roman" w:cs="Times New Roman"/>
                <w:sz w:val="18"/>
                <w:szCs w:val="18"/>
              </w:rPr>
            </w:pPr>
            <w:r w:rsidRPr="00543309">
              <w:rPr>
                <w:rFonts w:ascii="Times New Roman" w:hAnsi="Times New Roman" w:cs="Times New Roman"/>
                <w:sz w:val="18"/>
                <w:szCs w:val="18"/>
              </w:rPr>
              <w:t>1.11</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 xml:space="preserve">Динамика налоговых доходов местного бюджета </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9F40DF" w:rsidP="00DC168F">
            <w:pPr>
              <w:jc w:val="center"/>
              <w:rPr>
                <w:rFonts w:ascii="Times New Roman" w:hAnsi="Times New Roman" w:cs="Times New Roman"/>
                <w:sz w:val="16"/>
                <w:szCs w:val="16"/>
              </w:rPr>
            </w:pPr>
            <w:r w:rsidRPr="00543309">
              <w:rPr>
                <w:rFonts w:ascii="Times New Roman" w:hAnsi="Times New Roman" w:cs="Times New Roman"/>
                <w:sz w:val="16"/>
                <w:szCs w:val="16"/>
              </w:rPr>
              <w:t xml:space="preserve">в </w:t>
            </w:r>
            <w:r w:rsidR="00391485" w:rsidRPr="00543309">
              <w:rPr>
                <w:rFonts w:ascii="Times New Roman" w:hAnsi="Times New Roman" w:cs="Times New Roman"/>
                <w:sz w:val="16"/>
                <w:szCs w:val="16"/>
              </w:rPr>
              <w:t>% к предыдущему году</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79,6</w:t>
            </w:r>
          </w:p>
        </w:tc>
        <w:tc>
          <w:tcPr>
            <w:tcW w:w="850" w:type="dxa"/>
            <w:tcBorders>
              <w:top w:val="nil"/>
              <w:left w:val="nil"/>
              <w:bottom w:val="single" w:sz="4" w:space="0" w:color="auto"/>
              <w:right w:val="single" w:sz="4" w:space="0" w:color="auto"/>
            </w:tcBorders>
            <w:vAlign w:val="center"/>
          </w:tcPr>
          <w:p w:rsidR="00391485" w:rsidRPr="00543309" w:rsidRDefault="009773ED" w:rsidP="00784ED0">
            <w:pPr>
              <w:jc w:val="center"/>
              <w:rPr>
                <w:rFonts w:ascii="Times New Roman" w:hAnsi="Times New Roman" w:cs="Times New Roman"/>
                <w:sz w:val="20"/>
                <w:szCs w:val="20"/>
              </w:rPr>
            </w:pPr>
            <w:r>
              <w:rPr>
                <w:rFonts w:ascii="Times New Roman" w:hAnsi="Times New Roman" w:cs="Times New Roman"/>
                <w:sz w:val="20"/>
                <w:szCs w:val="20"/>
              </w:rPr>
              <w:t>98,8</w:t>
            </w:r>
          </w:p>
        </w:tc>
        <w:tc>
          <w:tcPr>
            <w:tcW w:w="850" w:type="dxa"/>
            <w:tcBorders>
              <w:top w:val="nil"/>
              <w:left w:val="nil"/>
              <w:bottom w:val="single" w:sz="4" w:space="0" w:color="auto"/>
              <w:right w:val="single" w:sz="4" w:space="0" w:color="auto"/>
            </w:tcBorders>
            <w:vAlign w:val="center"/>
          </w:tcPr>
          <w:p w:rsidR="00391485" w:rsidRPr="00543309" w:rsidRDefault="009E2D74" w:rsidP="00784ED0">
            <w:pPr>
              <w:jc w:val="center"/>
              <w:rPr>
                <w:rFonts w:ascii="Times New Roman" w:hAnsi="Times New Roman" w:cs="Times New Roman"/>
                <w:sz w:val="20"/>
                <w:szCs w:val="20"/>
              </w:rPr>
            </w:pPr>
            <w:r w:rsidRPr="00543309">
              <w:rPr>
                <w:rFonts w:ascii="Times New Roman" w:hAnsi="Times New Roman" w:cs="Times New Roman"/>
                <w:sz w:val="20"/>
                <w:szCs w:val="20"/>
              </w:rPr>
              <w:t>131</w:t>
            </w:r>
          </w:p>
        </w:tc>
        <w:tc>
          <w:tcPr>
            <w:tcW w:w="850" w:type="dxa"/>
            <w:tcBorders>
              <w:top w:val="nil"/>
              <w:left w:val="nil"/>
              <w:bottom w:val="single" w:sz="4" w:space="0" w:color="auto"/>
              <w:right w:val="single" w:sz="4" w:space="0" w:color="auto"/>
            </w:tcBorders>
            <w:vAlign w:val="center"/>
          </w:tcPr>
          <w:p w:rsidR="00391485" w:rsidRPr="00543309" w:rsidRDefault="002A2039" w:rsidP="00784ED0">
            <w:pPr>
              <w:jc w:val="center"/>
              <w:rPr>
                <w:rFonts w:ascii="Times New Roman" w:hAnsi="Times New Roman" w:cs="Times New Roman"/>
                <w:sz w:val="20"/>
                <w:szCs w:val="20"/>
              </w:rPr>
            </w:pPr>
            <w:r w:rsidRPr="00543309">
              <w:rPr>
                <w:rFonts w:ascii="Times New Roman" w:hAnsi="Times New Roman" w:cs="Times New Roman"/>
                <w:sz w:val="20"/>
                <w:szCs w:val="20"/>
              </w:rPr>
              <w:t>100</w:t>
            </w:r>
          </w:p>
        </w:tc>
        <w:tc>
          <w:tcPr>
            <w:tcW w:w="850" w:type="dxa"/>
            <w:tcBorders>
              <w:top w:val="nil"/>
              <w:left w:val="nil"/>
              <w:bottom w:val="single" w:sz="4" w:space="0" w:color="auto"/>
              <w:right w:val="single" w:sz="4" w:space="0" w:color="auto"/>
            </w:tcBorders>
            <w:vAlign w:val="center"/>
          </w:tcPr>
          <w:p w:rsidR="00391485" w:rsidRPr="00543309" w:rsidRDefault="002A2039" w:rsidP="00784ED0">
            <w:pPr>
              <w:jc w:val="center"/>
              <w:rPr>
                <w:rFonts w:ascii="Times New Roman" w:hAnsi="Times New Roman" w:cs="Times New Roman"/>
                <w:sz w:val="20"/>
                <w:szCs w:val="20"/>
              </w:rPr>
            </w:pPr>
            <w:r w:rsidRPr="00543309">
              <w:rPr>
                <w:rFonts w:ascii="Times New Roman" w:hAnsi="Times New Roman" w:cs="Times New Roman"/>
                <w:sz w:val="20"/>
                <w:szCs w:val="20"/>
              </w:rPr>
              <w:t>92,6</w:t>
            </w:r>
          </w:p>
        </w:tc>
      </w:tr>
      <w:tr w:rsidR="00391485" w:rsidRPr="00543309" w:rsidTr="00925403">
        <w:trPr>
          <w:trHeight w:val="55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8B3759" w:rsidP="00DC168F">
            <w:pPr>
              <w:jc w:val="center"/>
              <w:rPr>
                <w:rFonts w:ascii="Times New Roman" w:hAnsi="Times New Roman" w:cs="Times New Roman"/>
                <w:sz w:val="18"/>
                <w:szCs w:val="18"/>
              </w:rPr>
            </w:pPr>
            <w:r w:rsidRPr="00543309">
              <w:rPr>
                <w:rFonts w:ascii="Times New Roman" w:hAnsi="Times New Roman" w:cs="Times New Roman"/>
                <w:sz w:val="18"/>
                <w:szCs w:val="18"/>
              </w:rPr>
              <w:t>1.12</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Динамика неналоговых доходов местного бюджета</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9F40DF" w:rsidP="00DC168F">
            <w:pPr>
              <w:jc w:val="center"/>
              <w:rPr>
                <w:rFonts w:ascii="Times New Roman" w:hAnsi="Times New Roman" w:cs="Times New Roman"/>
                <w:sz w:val="16"/>
                <w:szCs w:val="16"/>
              </w:rPr>
            </w:pPr>
            <w:r w:rsidRPr="00543309">
              <w:rPr>
                <w:rFonts w:ascii="Times New Roman" w:hAnsi="Times New Roman" w:cs="Times New Roman"/>
                <w:sz w:val="16"/>
                <w:szCs w:val="16"/>
              </w:rPr>
              <w:t xml:space="preserve">в </w:t>
            </w:r>
            <w:r w:rsidR="00391485" w:rsidRPr="00543309">
              <w:rPr>
                <w:rFonts w:ascii="Times New Roman" w:hAnsi="Times New Roman" w:cs="Times New Roman"/>
                <w:sz w:val="16"/>
                <w:szCs w:val="16"/>
              </w:rPr>
              <w:t>% к предыдущему году</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141,2</w:t>
            </w:r>
          </w:p>
        </w:tc>
        <w:tc>
          <w:tcPr>
            <w:tcW w:w="850" w:type="dxa"/>
            <w:tcBorders>
              <w:top w:val="nil"/>
              <w:left w:val="nil"/>
              <w:bottom w:val="single" w:sz="4" w:space="0" w:color="auto"/>
              <w:right w:val="single" w:sz="4" w:space="0" w:color="auto"/>
            </w:tcBorders>
            <w:vAlign w:val="center"/>
          </w:tcPr>
          <w:p w:rsidR="00391485" w:rsidRPr="00543309" w:rsidRDefault="009773ED" w:rsidP="00784ED0">
            <w:pPr>
              <w:jc w:val="center"/>
              <w:rPr>
                <w:rFonts w:ascii="Times New Roman" w:hAnsi="Times New Roman" w:cs="Times New Roman"/>
                <w:sz w:val="20"/>
                <w:szCs w:val="20"/>
              </w:rPr>
            </w:pPr>
            <w:r>
              <w:rPr>
                <w:rFonts w:ascii="Times New Roman" w:hAnsi="Times New Roman" w:cs="Times New Roman"/>
                <w:sz w:val="20"/>
                <w:szCs w:val="20"/>
              </w:rPr>
              <w:t>88,8</w:t>
            </w:r>
          </w:p>
        </w:tc>
        <w:tc>
          <w:tcPr>
            <w:tcW w:w="850" w:type="dxa"/>
            <w:tcBorders>
              <w:top w:val="nil"/>
              <w:left w:val="nil"/>
              <w:bottom w:val="single" w:sz="4" w:space="0" w:color="auto"/>
              <w:right w:val="single" w:sz="4" w:space="0" w:color="auto"/>
            </w:tcBorders>
            <w:vAlign w:val="center"/>
          </w:tcPr>
          <w:p w:rsidR="00391485" w:rsidRPr="00543309" w:rsidRDefault="009E2D74" w:rsidP="00784ED0">
            <w:pPr>
              <w:jc w:val="center"/>
              <w:rPr>
                <w:rFonts w:ascii="Times New Roman" w:hAnsi="Times New Roman" w:cs="Times New Roman"/>
                <w:sz w:val="20"/>
                <w:szCs w:val="20"/>
              </w:rPr>
            </w:pPr>
            <w:r w:rsidRPr="00543309">
              <w:rPr>
                <w:rFonts w:ascii="Times New Roman" w:hAnsi="Times New Roman" w:cs="Times New Roman"/>
                <w:sz w:val="20"/>
                <w:szCs w:val="20"/>
              </w:rPr>
              <w:t>99</w:t>
            </w:r>
          </w:p>
        </w:tc>
        <w:tc>
          <w:tcPr>
            <w:tcW w:w="850" w:type="dxa"/>
            <w:tcBorders>
              <w:top w:val="nil"/>
              <w:left w:val="nil"/>
              <w:bottom w:val="single" w:sz="4" w:space="0" w:color="auto"/>
              <w:right w:val="single" w:sz="4" w:space="0" w:color="auto"/>
            </w:tcBorders>
            <w:vAlign w:val="center"/>
          </w:tcPr>
          <w:p w:rsidR="00391485" w:rsidRPr="00543309" w:rsidRDefault="002A2039" w:rsidP="00784ED0">
            <w:pPr>
              <w:jc w:val="center"/>
              <w:rPr>
                <w:rFonts w:ascii="Times New Roman" w:hAnsi="Times New Roman" w:cs="Times New Roman"/>
                <w:sz w:val="20"/>
                <w:szCs w:val="20"/>
              </w:rPr>
            </w:pPr>
            <w:r w:rsidRPr="00543309">
              <w:rPr>
                <w:rFonts w:ascii="Times New Roman" w:hAnsi="Times New Roman" w:cs="Times New Roman"/>
                <w:sz w:val="20"/>
                <w:szCs w:val="20"/>
              </w:rPr>
              <w:t>107</w:t>
            </w:r>
          </w:p>
        </w:tc>
        <w:tc>
          <w:tcPr>
            <w:tcW w:w="850" w:type="dxa"/>
            <w:tcBorders>
              <w:top w:val="nil"/>
              <w:left w:val="nil"/>
              <w:bottom w:val="single" w:sz="4" w:space="0" w:color="auto"/>
              <w:right w:val="single" w:sz="4" w:space="0" w:color="auto"/>
            </w:tcBorders>
            <w:vAlign w:val="center"/>
          </w:tcPr>
          <w:p w:rsidR="00391485" w:rsidRPr="00543309" w:rsidRDefault="002A2039" w:rsidP="00784ED0">
            <w:pPr>
              <w:jc w:val="center"/>
              <w:rPr>
                <w:rFonts w:ascii="Times New Roman" w:hAnsi="Times New Roman" w:cs="Times New Roman"/>
                <w:sz w:val="20"/>
                <w:szCs w:val="20"/>
              </w:rPr>
            </w:pPr>
            <w:r w:rsidRPr="00543309">
              <w:rPr>
                <w:rFonts w:ascii="Times New Roman" w:hAnsi="Times New Roman" w:cs="Times New Roman"/>
                <w:sz w:val="20"/>
                <w:szCs w:val="20"/>
              </w:rPr>
              <w:t>80,4</w:t>
            </w:r>
          </w:p>
        </w:tc>
      </w:tr>
      <w:tr w:rsidR="00784ED0" w:rsidRPr="00543309" w:rsidTr="00925403">
        <w:trPr>
          <w:trHeight w:val="495"/>
        </w:trPr>
        <w:tc>
          <w:tcPr>
            <w:tcW w:w="724" w:type="dxa"/>
            <w:tcBorders>
              <w:top w:val="nil"/>
              <w:left w:val="single" w:sz="4" w:space="0" w:color="auto"/>
              <w:bottom w:val="single" w:sz="4" w:space="0" w:color="auto"/>
              <w:right w:val="single" w:sz="4" w:space="0" w:color="auto"/>
            </w:tcBorders>
            <w:shd w:val="clear" w:color="auto" w:fill="auto"/>
            <w:vAlign w:val="center"/>
          </w:tcPr>
          <w:p w:rsidR="00784ED0" w:rsidRPr="00543309" w:rsidRDefault="00784ED0" w:rsidP="00DC168F">
            <w:pPr>
              <w:jc w:val="center"/>
              <w:rPr>
                <w:rFonts w:ascii="Times New Roman" w:hAnsi="Times New Roman" w:cs="Times New Roman"/>
                <w:sz w:val="18"/>
                <w:szCs w:val="18"/>
              </w:rPr>
            </w:pPr>
            <w:r w:rsidRPr="00543309">
              <w:rPr>
                <w:rFonts w:ascii="Times New Roman" w:hAnsi="Times New Roman" w:cs="Times New Roman"/>
                <w:sz w:val="18"/>
                <w:szCs w:val="18"/>
              </w:rPr>
              <w:t>1.13</w:t>
            </w:r>
          </w:p>
        </w:tc>
        <w:tc>
          <w:tcPr>
            <w:tcW w:w="3801" w:type="dxa"/>
            <w:tcBorders>
              <w:top w:val="nil"/>
              <w:left w:val="nil"/>
              <w:bottom w:val="single" w:sz="4" w:space="0" w:color="auto"/>
              <w:right w:val="single" w:sz="4" w:space="0" w:color="auto"/>
            </w:tcBorders>
            <w:shd w:val="clear" w:color="auto" w:fill="auto"/>
            <w:vAlign w:val="center"/>
          </w:tcPr>
          <w:p w:rsidR="00784ED0" w:rsidRPr="00543309" w:rsidRDefault="00784ED0" w:rsidP="00DC168F">
            <w:pPr>
              <w:rPr>
                <w:rFonts w:ascii="Times New Roman" w:hAnsi="Times New Roman" w:cs="Times New Roman"/>
                <w:sz w:val="20"/>
                <w:szCs w:val="20"/>
              </w:rPr>
            </w:pPr>
            <w:r w:rsidRPr="00543309">
              <w:rPr>
                <w:rFonts w:ascii="Times New Roman" w:hAnsi="Times New Roman" w:cs="Times New Roman"/>
                <w:sz w:val="20"/>
                <w:szCs w:val="20"/>
              </w:rPr>
              <w:t>Налоговые поступления в местный бюджет</w:t>
            </w:r>
          </w:p>
        </w:tc>
        <w:tc>
          <w:tcPr>
            <w:tcW w:w="1134" w:type="dxa"/>
            <w:tcBorders>
              <w:top w:val="nil"/>
              <w:left w:val="nil"/>
              <w:bottom w:val="single" w:sz="4" w:space="0" w:color="auto"/>
              <w:right w:val="single" w:sz="4" w:space="0" w:color="auto"/>
            </w:tcBorders>
            <w:shd w:val="clear" w:color="auto" w:fill="auto"/>
            <w:vAlign w:val="center"/>
          </w:tcPr>
          <w:p w:rsidR="00784ED0" w:rsidRPr="00543309" w:rsidRDefault="00784ED0" w:rsidP="00DC168F">
            <w:pPr>
              <w:jc w:val="center"/>
              <w:rPr>
                <w:rFonts w:ascii="Times New Roman" w:hAnsi="Times New Roman" w:cs="Times New Roman"/>
                <w:sz w:val="16"/>
                <w:szCs w:val="16"/>
              </w:rPr>
            </w:pPr>
            <w:r w:rsidRPr="00543309">
              <w:rPr>
                <w:rFonts w:ascii="Times New Roman" w:hAnsi="Times New Roman" w:cs="Times New Roman"/>
                <w:sz w:val="16"/>
                <w:szCs w:val="16"/>
              </w:rPr>
              <w:t>на душу населения, руб.</w:t>
            </w:r>
          </w:p>
        </w:tc>
        <w:tc>
          <w:tcPr>
            <w:tcW w:w="850" w:type="dxa"/>
            <w:tcBorders>
              <w:top w:val="nil"/>
              <w:left w:val="nil"/>
              <w:bottom w:val="single" w:sz="4" w:space="0" w:color="auto"/>
              <w:right w:val="single" w:sz="4" w:space="0" w:color="auto"/>
            </w:tcBorders>
            <w:shd w:val="clear" w:color="auto" w:fill="auto"/>
            <w:vAlign w:val="center"/>
          </w:tcPr>
          <w:p w:rsidR="00784ED0" w:rsidRPr="00543309" w:rsidRDefault="00784ED0" w:rsidP="00784ED0">
            <w:pPr>
              <w:jc w:val="center"/>
              <w:rPr>
                <w:rFonts w:ascii="Times New Roman" w:hAnsi="Times New Roman" w:cs="Times New Roman"/>
                <w:sz w:val="20"/>
                <w:szCs w:val="20"/>
              </w:rPr>
            </w:pPr>
            <w:r w:rsidRPr="00543309">
              <w:rPr>
                <w:rFonts w:ascii="Times New Roman" w:hAnsi="Times New Roman" w:cs="Times New Roman"/>
                <w:sz w:val="20"/>
                <w:szCs w:val="20"/>
              </w:rPr>
              <w:t>3409</w:t>
            </w:r>
          </w:p>
        </w:tc>
        <w:tc>
          <w:tcPr>
            <w:tcW w:w="850" w:type="dxa"/>
            <w:tcBorders>
              <w:top w:val="nil"/>
              <w:left w:val="nil"/>
              <w:bottom w:val="single" w:sz="4" w:space="0" w:color="auto"/>
              <w:right w:val="single" w:sz="4" w:space="0" w:color="auto"/>
            </w:tcBorders>
            <w:vAlign w:val="center"/>
          </w:tcPr>
          <w:p w:rsidR="00784ED0" w:rsidRPr="00543309" w:rsidRDefault="009773ED" w:rsidP="00784ED0">
            <w:pPr>
              <w:jc w:val="center"/>
              <w:rPr>
                <w:rFonts w:ascii="Times New Roman" w:hAnsi="Times New Roman" w:cs="Times New Roman"/>
                <w:sz w:val="20"/>
                <w:szCs w:val="20"/>
              </w:rPr>
            </w:pPr>
            <w:r>
              <w:rPr>
                <w:rFonts w:ascii="Times New Roman" w:hAnsi="Times New Roman" w:cs="Times New Roman"/>
                <w:sz w:val="20"/>
                <w:szCs w:val="20"/>
              </w:rPr>
              <w:t>3300</w:t>
            </w:r>
          </w:p>
        </w:tc>
        <w:tc>
          <w:tcPr>
            <w:tcW w:w="850" w:type="dxa"/>
            <w:tcBorders>
              <w:top w:val="nil"/>
              <w:left w:val="nil"/>
              <w:bottom w:val="single" w:sz="4" w:space="0" w:color="auto"/>
              <w:right w:val="single" w:sz="4" w:space="0" w:color="auto"/>
            </w:tcBorders>
            <w:vAlign w:val="center"/>
          </w:tcPr>
          <w:p w:rsidR="00784ED0" w:rsidRPr="00543309" w:rsidRDefault="009E2D74" w:rsidP="00784ED0">
            <w:pPr>
              <w:jc w:val="center"/>
              <w:rPr>
                <w:rFonts w:ascii="Times New Roman" w:hAnsi="Times New Roman" w:cs="Times New Roman"/>
                <w:sz w:val="20"/>
                <w:szCs w:val="20"/>
              </w:rPr>
            </w:pPr>
            <w:r w:rsidRPr="00543309">
              <w:rPr>
                <w:rFonts w:ascii="Times New Roman" w:hAnsi="Times New Roman" w:cs="Times New Roman"/>
                <w:sz w:val="20"/>
                <w:szCs w:val="20"/>
              </w:rPr>
              <w:t>4431</w:t>
            </w:r>
          </w:p>
        </w:tc>
        <w:tc>
          <w:tcPr>
            <w:tcW w:w="850" w:type="dxa"/>
            <w:tcBorders>
              <w:top w:val="nil"/>
              <w:left w:val="nil"/>
              <w:bottom w:val="single" w:sz="4" w:space="0" w:color="auto"/>
              <w:right w:val="single" w:sz="4" w:space="0" w:color="auto"/>
            </w:tcBorders>
            <w:vAlign w:val="center"/>
          </w:tcPr>
          <w:p w:rsidR="00784ED0" w:rsidRPr="00543309" w:rsidRDefault="00784ED0" w:rsidP="00F94348">
            <w:pPr>
              <w:jc w:val="center"/>
              <w:rPr>
                <w:rFonts w:ascii="Times New Roman" w:hAnsi="Times New Roman" w:cs="Times New Roman"/>
                <w:sz w:val="20"/>
                <w:szCs w:val="20"/>
              </w:rPr>
            </w:pPr>
            <w:r w:rsidRPr="00543309">
              <w:rPr>
                <w:rFonts w:ascii="Times New Roman" w:hAnsi="Times New Roman" w:cs="Times New Roman"/>
                <w:sz w:val="20"/>
                <w:szCs w:val="20"/>
              </w:rPr>
              <w:t>4478</w:t>
            </w:r>
          </w:p>
        </w:tc>
        <w:tc>
          <w:tcPr>
            <w:tcW w:w="850" w:type="dxa"/>
            <w:tcBorders>
              <w:top w:val="nil"/>
              <w:left w:val="nil"/>
              <w:bottom w:val="single" w:sz="4" w:space="0" w:color="auto"/>
              <w:right w:val="single" w:sz="4" w:space="0" w:color="auto"/>
            </w:tcBorders>
            <w:vAlign w:val="center"/>
          </w:tcPr>
          <w:p w:rsidR="00784ED0" w:rsidRPr="00543309" w:rsidRDefault="00784ED0" w:rsidP="00F94348">
            <w:pPr>
              <w:jc w:val="center"/>
              <w:rPr>
                <w:rFonts w:ascii="Times New Roman" w:hAnsi="Times New Roman" w:cs="Times New Roman"/>
                <w:sz w:val="20"/>
                <w:szCs w:val="20"/>
              </w:rPr>
            </w:pPr>
            <w:r w:rsidRPr="00543309">
              <w:rPr>
                <w:rFonts w:ascii="Times New Roman" w:hAnsi="Times New Roman" w:cs="Times New Roman"/>
                <w:sz w:val="20"/>
                <w:szCs w:val="20"/>
              </w:rPr>
              <w:t>4213,5</w:t>
            </w:r>
          </w:p>
        </w:tc>
      </w:tr>
      <w:tr w:rsidR="00391485" w:rsidRPr="00543309" w:rsidTr="00925403">
        <w:trPr>
          <w:trHeight w:val="52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8B3759" w:rsidP="00DC168F">
            <w:pPr>
              <w:jc w:val="center"/>
              <w:rPr>
                <w:rFonts w:ascii="Times New Roman" w:hAnsi="Times New Roman" w:cs="Times New Roman"/>
                <w:sz w:val="18"/>
                <w:szCs w:val="18"/>
              </w:rPr>
            </w:pPr>
            <w:r w:rsidRPr="00543309">
              <w:rPr>
                <w:rFonts w:ascii="Times New Roman" w:hAnsi="Times New Roman" w:cs="Times New Roman"/>
                <w:sz w:val="18"/>
                <w:szCs w:val="18"/>
              </w:rPr>
              <w:t>1.14</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Бюджетная эффективность ((доходы - расходы)/расходы)</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center"/>
              <w:rPr>
                <w:rFonts w:ascii="Times New Roman" w:hAnsi="Times New Roman" w:cs="Times New Roman"/>
                <w:sz w:val="20"/>
                <w:szCs w:val="20"/>
              </w:rPr>
            </w:pPr>
            <w:r w:rsidRPr="00543309">
              <w:rPr>
                <w:rFonts w:ascii="Times New Roman" w:hAnsi="Times New Roman" w:cs="Times New Roman"/>
                <w:sz w:val="20"/>
                <w:szCs w:val="20"/>
              </w:rPr>
              <w:t>-4,6</w:t>
            </w:r>
          </w:p>
        </w:tc>
        <w:tc>
          <w:tcPr>
            <w:tcW w:w="850" w:type="dxa"/>
            <w:tcBorders>
              <w:top w:val="nil"/>
              <w:left w:val="nil"/>
              <w:bottom w:val="single" w:sz="4" w:space="0" w:color="auto"/>
              <w:right w:val="single" w:sz="4" w:space="0" w:color="auto"/>
            </w:tcBorders>
            <w:vAlign w:val="center"/>
          </w:tcPr>
          <w:p w:rsidR="00391485" w:rsidRPr="00543309" w:rsidRDefault="009773ED" w:rsidP="00784ED0">
            <w:pPr>
              <w:jc w:val="center"/>
              <w:rPr>
                <w:rFonts w:ascii="Times New Roman" w:hAnsi="Times New Roman" w:cs="Times New Roman"/>
                <w:sz w:val="20"/>
                <w:szCs w:val="20"/>
              </w:rPr>
            </w:pPr>
            <w:r>
              <w:rPr>
                <w:rFonts w:ascii="Times New Roman" w:hAnsi="Times New Roman" w:cs="Times New Roman"/>
                <w:sz w:val="20"/>
                <w:szCs w:val="20"/>
              </w:rPr>
              <w:t>-8,4</w:t>
            </w:r>
          </w:p>
        </w:tc>
        <w:tc>
          <w:tcPr>
            <w:tcW w:w="850" w:type="dxa"/>
            <w:tcBorders>
              <w:top w:val="nil"/>
              <w:left w:val="nil"/>
              <w:bottom w:val="single" w:sz="4" w:space="0" w:color="auto"/>
              <w:right w:val="single" w:sz="4" w:space="0" w:color="auto"/>
            </w:tcBorders>
            <w:vAlign w:val="center"/>
          </w:tcPr>
          <w:p w:rsidR="00391485" w:rsidRPr="00543309" w:rsidRDefault="009E2D74" w:rsidP="00784ED0">
            <w:pPr>
              <w:jc w:val="center"/>
              <w:rPr>
                <w:rFonts w:ascii="Times New Roman" w:hAnsi="Times New Roman" w:cs="Times New Roman"/>
                <w:sz w:val="20"/>
                <w:szCs w:val="20"/>
              </w:rPr>
            </w:pPr>
            <w:r w:rsidRPr="00543309">
              <w:rPr>
                <w:rFonts w:ascii="Times New Roman" w:hAnsi="Times New Roman" w:cs="Times New Roman"/>
                <w:sz w:val="20"/>
                <w:szCs w:val="20"/>
              </w:rPr>
              <w:t>-3,0</w:t>
            </w:r>
          </w:p>
        </w:tc>
        <w:tc>
          <w:tcPr>
            <w:tcW w:w="850" w:type="dxa"/>
            <w:tcBorders>
              <w:top w:val="nil"/>
              <w:left w:val="nil"/>
              <w:bottom w:val="single" w:sz="4" w:space="0" w:color="auto"/>
              <w:right w:val="single" w:sz="4" w:space="0" w:color="auto"/>
            </w:tcBorders>
            <w:vAlign w:val="center"/>
          </w:tcPr>
          <w:p w:rsidR="00391485" w:rsidRPr="00543309" w:rsidRDefault="00784ED0" w:rsidP="00784ED0">
            <w:pPr>
              <w:jc w:val="center"/>
              <w:rPr>
                <w:rFonts w:ascii="Times New Roman" w:hAnsi="Times New Roman" w:cs="Times New Roman"/>
                <w:sz w:val="20"/>
                <w:szCs w:val="20"/>
              </w:rPr>
            </w:pPr>
            <w:r w:rsidRPr="00543309">
              <w:rPr>
                <w:rFonts w:ascii="Times New Roman" w:hAnsi="Times New Roman" w:cs="Times New Roman"/>
                <w:sz w:val="20"/>
                <w:szCs w:val="20"/>
              </w:rPr>
              <w:t>-3,3</w:t>
            </w:r>
          </w:p>
        </w:tc>
        <w:tc>
          <w:tcPr>
            <w:tcW w:w="850" w:type="dxa"/>
            <w:tcBorders>
              <w:top w:val="nil"/>
              <w:left w:val="nil"/>
              <w:bottom w:val="single" w:sz="4" w:space="0" w:color="auto"/>
              <w:right w:val="single" w:sz="4" w:space="0" w:color="auto"/>
            </w:tcBorders>
            <w:vAlign w:val="center"/>
          </w:tcPr>
          <w:p w:rsidR="00391485" w:rsidRPr="00543309" w:rsidRDefault="00784ED0" w:rsidP="00784ED0">
            <w:pPr>
              <w:jc w:val="center"/>
              <w:rPr>
                <w:rFonts w:ascii="Times New Roman" w:hAnsi="Times New Roman" w:cs="Times New Roman"/>
                <w:sz w:val="20"/>
                <w:szCs w:val="20"/>
              </w:rPr>
            </w:pPr>
            <w:r w:rsidRPr="00543309">
              <w:rPr>
                <w:rFonts w:ascii="Times New Roman" w:hAnsi="Times New Roman" w:cs="Times New Roman"/>
                <w:sz w:val="20"/>
                <w:szCs w:val="20"/>
              </w:rPr>
              <w:t>-2,7</w:t>
            </w:r>
          </w:p>
        </w:tc>
      </w:tr>
      <w:tr w:rsidR="00391485" w:rsidRPr="00543309" w:rsidTr="00925403">
        <w:trPr>
          <w:trHeight w:val="630"/>
        </w:trPr>
        <w:tc>
          <w:tcPr>
            <w:tcW w:w="724" w:type="dxa"/>
            <w:tcBorders>
              <w:top w:val="nil"/>
              <w:left w:val="single" w:sz="4" w:space="0" w:color="auto"/>
              <w:bottom w:val="single" w:sz="4" w:space="0" w:color="auto"/>
              <w:right w:val="single" w:sz="4" w:space="0" w:color="auto"/>
            </w:tcBorders>
            <w:shd w:val="clear" w:color="auto" w:fill="CCFFFF"/>
            <w:vAlign w:val="center"/>
          </w:tcPr>
          <w:p w:rsidR="00391485" w:rsidRPr="00543309" w:rsidRDefault="00391485" w:rsidP="00DC168F">
            <w:pPr>
              <w:jc w:val="center"/>
              <w:rPr>
                <w:rFonts w:ascii="Times New Roman" w:hAnsi="Times New Roman" w:cs="Times New Roman"/>
                <w:b/>
                <w:bCs/>
                <w:sz w:val="20"/>
                <w:szCs w:val="20"/>
              </w:rPr>
            </w:pPr>
            <w:r w:rsidRPr="00543309">
              <w:rPr>
                <w:rFonts w:ascii="Times New Roman" w:hAnsi="Times New Roman" w:cs="Times New Roman"/>
                <w:b/>
                <w:bCs/>
                <w:sz w:val="20"/>
                <w:szCs w:val="20"/>
              </w:rPr>
              <w:t>2</w:t>
            </w:r>
            <w:r w:rsidR="000331AD" w:rsidRPr="00543309">
              <w:rPr>
                <w:rFonts w:ascii="Times New Roman" w:hAnsi="Times New Roman" w:cs="Times New Roman"/>
                <w:b/>
                <w:bCs/>
                <w:sz w:val="20"/>
                <w:szCs w:val="20"/>
              </w:rPr>
              <w:t>.</w:t>
            </w:r>
          </w:p>
        </w:tc>
        <w:tc>
          <w:tcPr>
            <w:tcW w:w="3801" w:type="dxa"/>
            <w:tcBorders>
              <w:top w:val="nil"/>
              <w:left w:val="nil"/>
              <w:bottom w:val="single" w:sz="4" w:space="0" w:color="auto"/>
              <w:right w:val="single" w:sz="4" w:space="0" w:color="auto"/>
            </w:tcBorders>
            <w:shd w:val="clear" w:color="auto" w:fill="CCFFFF"/>
            <w:vAlign w:val="center"/>
          </w:tcPr>
          <w:p w:rsidR="00391485" w:rsidRPr="00543309" w:rsidRDefault="00391485" w:rsidP="00DC168F">
            <w:pPr>
              <w:rPr>
                <w:rFonts w:ascii="Times New Roman" w:hAnsi="Times New Roman" w:cs="Times New Roman"/>
                <w:b/>
                <w:bCs/>
                <w:sz w:val="20"/>
                <w:szCs w:val="20"/>
              </w:rPr>
            </w:pPr>
            <w:r w:rsidRPr="00543309">
              <w:rPr>
                <w:rFonts w:ascii="Times New Roman" w:hAnsi="Times New Roman" w:cs="Times New Roman"/>
                <w:b/>
                <w:bCs/>
                <w:sz w:val="20"/>
                <w:szCs w:val="20"/>
              </w:rPr>
              <w:t>Медико-экологические показатели</w:t>
            </w:r>
          </w:p>
        </w:tc>
        <w:tc>
          <w:tcPr>
            <w:tcW w:w="1134" w:type="dxa"/>
            <w:tcBorders>
              <w:top w:val="nil"/>
              <w:left w:val="nil"/>
              <w:bottom w:val="single" w:sz="4" w:space="0" w:color="auto"/>
              <w:right w:val="single" w:sz="4" w:space="0" w:color="auto"/>
            </w:tcBorders>
            <w:shd w:val="clear" w:color="auto" w:fill="CCFFFF"/>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CCFFFF"/>
            <w:vAlign w:val="center"/>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CCFFFF"/>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CCFFFF"/>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CCFFFF"/>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CCFFFF"/>
          </w:tcPr>
          <w:p w:rsidR="00391485" w:rsidRPr="00543309" w:rsidRDefault="00391485" w:rsidP="00DC168F">
            <w:pPr>
              <w:jc w:val="center"/>
              <w:rPr>
                <w:rFonts w:ascii="Times New Roman" w:hAnsi="Times New Roman" w:cs="Times New Roman"/>
                <w:sz w:val="20"/>
                <w:szCs w:val="20"/>
              </w:rPr>
            </w:pPr>
          </w:p>
        </w:tc>
      </w:tr>
      <w:tr w:rsidR="00391485" w:rsidRPr="00543309" w:rsidTr="00925403">
        <w:trPr>
          <w:trHeight w:val="51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2.1</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784ED0">
            <w:pPr>
              <w:jc w:val="left"/>
              <w:rPr>
                <w:rFonts w:ascii="Times New Roman" w:hAnsi="Times New Roman" w:cs="Times New Roman"/>
                <w:sz w:val="20"/>
                <w:szCs w:val="20"/>
              </w:rPr>
            </w:pPr>
            <w:r w:rsidRPr="00543309">
              <w:rPr>
                <w:rFonts w:ascii="Times New Roman" w:hAnsi="Times New Roman" w:cs="Times New Roman"/>
                <w:sz w:val="20"/>
                <w:szCs w:val="20"/>
              </w:rPr>
              <w:t>Численность населения (среднегодовая)</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9F40DF" w:rsidP="00DC168F">
            <w:pPr>
              <w:jc w:val="center"/>
              <w:rPr>
                <w:rFonts w:ascii="Times New Roman" w:hAnsi="Times New Roman" w:cs="Times New Roman"/>
                <w:sz w:val="16"/>
                <w:szCs w:val="16"/>
              </w:rPr>
            </w:pPr>
            <w:r w:rsidRPr="00543309">
              <w:rPr>
                <w:rFonts w:ascii="Times New Roman" w:hAnsi="Times New Roman" w:cs="Times New Roman"/>
                <w:sz w:val="16"/>
                <w:szCs w:val="16"/>
              </w:rPr>
              <w:t xml:space="preserve">в </w:t>
            </w:r>
            <w:r w:rsidR="00391485" w:rsidRPr="00543309">
              <w:rPr>
                <w:rFonts w:ascii="Times New Roman" w:hAnsi="Times New Roman" w:cs="Times New Roman"/>
                <w:sz w:val="16"/>
                <w:szCs w:val="16"/>
              </w:rPr>
              <w:t>% к предыдущему году</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0331AD">
            <w:pPr>
              <w:jc w:val="center"/>
              <w:rPr>
                <w:rFonts w:ascii="Times New Roman" w:hAnsi="Times New Roman" w:cs="Times New Roman"/>
                <w:sz w:val="20"/>
                <w:szCs w:val="20"/>
              </w:rPr>
            </w:pPr>
            <w:r w:rsidRPr="00543309">
              <w:rPr>
                <w:rFonts w:ascii="Times New Roman" w:hAnsi="Times New Roman" w:cs="Times New Roman"/>
                <w:sz w:val="20"/>
                <w:szCs w:val="20"/>
              </w:rPr>
              <w:t>100</w:t>
            </w:r>
          </w:p>
        </w:tc>
        <w:tc>
          <w:tcPr>
            <w:tcW w:w="850" w:type="dxa"/>
            <w:tcBorders>
              <w:top w:val="nil"/>
              <w:left w:val="nil"/>
              <w:bottom w:val="single" w:sz="4" w:space="0" w:color="auto"/>
              <w:right w:val="single" w:sz="4" w:space="0" w:color="auto"/>
            </w:tcBorders>
            <w:vAlign w:val="center"/>
          </w:tcPr>
          <w:p w:rsidR="00391485" w:rsidRPr="00543309" w:rsidRDefault="008B0EC0" w:rsidP="000331AD">
            <w:pPr>
              <w:jc w:val="center"/>
              <w:rPr>
                <w:rFonts w:ascii="Times New Roman" w:hAnsi="Times New Roman" w:cs="Times New Roman"/>
                <w:sz w:val="20"/>
                <w:szCs w:val="20"/>
              </w:rPr>
            </w:pPr>
            <w:r w:rsidRPr="00543309">
              <w:rPr>
                <w:rFonts w:ascii="Times New Roman" w:hAnsi="Times New Roman" w:cs="Times New Roman"/>
                <w:sz w:val="20"/>
                <w:szCs w:val="20"/>
              </w:rPr>
              <w:t>100</w:t>
            </w:r>
          </w:p>
        </w:tc>
        <w:tc>
          <w:tcPr>
            <w:tcW w:w="850" w:type="dxa"/>
            <w:tcBorders>
              <w:top w:val="nil"/>
              <w:left w:val="nil"/>
              <w:bottom w:val="single" w:sz="4" w:space="0" w:color="auto"/>
              <w:right w:val="single" w:sz="4" w:space="0" w:color="auto"/>
            </w:tcBorders>
            <w:vAlign w:val="center"/>
          </w:tcPr>
          <w:p w:rsidR="00391485" w:rsidRPr="00543309" w:rsidRDefault="00C05EC3" w:rsidP="000331AD">
            <w:pPr>
              <w:jc w:val="center"/>
              <w:rPr>
                <w:rFonts w:ascii="Times New Roman" w:hAnsi="Times New Roman" w:cs="Times New Roman"/>
                <w:sz w:val="20"/>
                <w:szCs w:val="20"/>
              </w:rPr>
            </w:pPr>
            <w:r w:rsidRPr="00543309">
              <w:rPr>
                <w:rFonts w:ascii="Times New Roman" w:hAnsi="Times New Roman" w:cs="Times New Roman"/>
                <w:sz w:val="20"/>
                <w:szCs w:val="20"/>
              </w:rPr>
              <w:t>99,4</w:t>
            </w:r>
          </w:p>
        </w:tc>
        <w:tc>
          <w:tcPr>
            <w:tcW w:w="850" w:type="dxa"/>
            <w:tcBorders>
              <w:top w:val="nil"/>
              <w:left w:val="nil"/>
              <w:bottom w:val="single" w:sz="4" w:space="0" w:color="auto"/>
              <w:right w:val="single" w:sz="4" w:space="0" w:color="auto"/>
            </w:tcBorders>
            <w:vAlign w:val="center"/>
          </w:tcPr>
          <w:p w:rsidR="00391485" w:rsidRPr="00543309" w:rsidRDefault="00784ED0" w:rsidP="000331AD">
            <w:pPr>
              <w:jc w:val="center"/>
              <w:rPr>
                <w:rFonts w:ascii="Times New Roman" w:hAnsi="Times New Roman" w:cs="Times New Roman"/>
                <w:sz w:val="20"/>
                <w:szCs w:val="20"/>
              </w:rPr>
            </w:pPr>
            <w:r w:rsidRPr="00543309">
              <w:rPr>
                <w:rFonts w:ascii="Times New Roman" w:hAnsi="Times New Roman" w:cs="Times New Roman"/>
                <w:sz w:val="20"/>
                <w:szCs w:val="20"/>
              </w:rPr>
              <w:t>98,8</w:t>
            </w:r>
          </w:p>
        </w:tc>
        <w:tc>
          <w:tcPr>
            <w:tcW w:w="850" w:type="dxa"/>
            <w:tcBorders>
              <w:top w:val="nil"/>
              <w:left w:val="nil"/>
              <w:bottom w:val="single" w:sz="4" w:space="0" w:color="auto"/>
              <w:right w:val="single" w:sz="4" w:space="0" w:color="auto"/>
            </w:tcBorders>
            <w:vAlign w:val="center"/>
          </w:tcPr>
          <w:p w:rsidR="00391485" w:rsidRPr="00543309" w:rsidRDefault="00784ED0" w:rsidP="000331AD">
            <w:pPr>
              <w:jc w:val="center"/>
              <w:rPr>
                <w:rFonts w:ascii="Times New Roman" w:hAnsi="Times New Roman" w:cs="Times New Roman"/>
                <w:sz w:val="20"/>
                <w:szCs w:val="20"/>
              </w:rPr>
            </w:pPr>
            <w:r w:rsidRPr="00543309">
              <w:rPr>
                <w:rFonts w:ascii="Times New Roman" w:hAnsi="Times New Roman" w:cs="Times New Roman"/>
                <w:sz w:val="20"/>
                <w:szCs w:val="20"/>
              </w:rPr>
              <w:t>98,7</w:t>
            </w:r>
          </w:p>
        </w:tc>
      </w:tr>
      <w:tr w:rsidR="00391485" w:rsidRPr="00543309" w:rsidTr="00925403">
        <w:trPr>
          <w:trHeight w:val="76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lastRenderedPageBreak/>
              <w:t>2.2</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 xml:space="preserve">Число родившихся </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1000 населения, человек</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0331AD">
            <w:pPr>
              <w:jc w:val="center"/>
              <w:rPr>
                <w:rFonts w:ascii="Times New Roman" w:hAnsi="Times New Roman" w:cs="Times New Roman"/>
                <w:sz w:val="20"/>
                <w:szCs w:val="20"/>
              </w:rPr>
            </w:pPr>
            <w:r w:rsidRPr="00543309">
              <w:rPr>
                <w:rFonts w:ascii="Times New Roman" w:hAnsi="Times New Roman" w:cs="Times New Roman"/>
                <w:sz w:val="20"/>
                <w:szCs w:val="20"/>
              </w:rPr>
              <w:t>15,6</w:t>
            </w:r>
          </w:p>
        </w:tc>
        <w:tc>
          <w:tcPr>
            <w:tcW w:w="850" w:type="dxa"/>
            <w:tcBorders>
              <w:top w:val="nil"/>
              <w:left w:val="nil"/>
              <w:bottom w:val="single" w:sz="4" w:space="0" w:color="auto"/>
              <w:right w:val="single" w:sz="4" w:space="0" w:color="auto"/>
            </w:tcBorders>
            <w:vAlign w:val="center"/>
          </w:tcPr>
          <w:p w:rsidR="00391485" w:rsidRPr="00543309" w:rsidRDefault="00C05EC3" w:rsidP="000331AD">
            <w:pPr>
              <w:jc w:val="center"/>
              <w:rPr>
                <w:rFonts w:ascii="Times New Roman" w:hAnsi="Times New Roman" w:cs="Times New Roman"/>
                <w:sz w:val="20"/>
                <w:szCs w:val="20"/>
              </w:rPr>
            </w:pPr>
            <w:r w:rsidRPr="00543309">
              <w:rPr>
                <w:rFonts w:ascii="Times New Roman" w:hAnsi="Times New Roman" w:cs="Times New Roman"/>
                <w:sz w:val="20"/>
                <w:szCs w:val="20"/>
              </w:rPr>
              <w:t>15,6</w:t>
            </w:r>
          </w:p>
        </w:tc>
        <w:tc>
          <w:tcPr>
            <w:tcW w:w="850" w:type="dxa"/>
            <w:tcBorders>
              <w:top w:val="nil"/>
              <w:left w:val="nil"/>
              <w:bottom w:val="single" w:sz="4" w:space="0" w:color="auto"/>
              <w:right w:val="single" w:sz="4" w:space="0" w:color="auto"/>
            </w:tcBorders>
            <w:vAlign w:val="center"/>
          </w:tcPr>
          <w:p w:rsidR="00391485" w:rsidRPr="00543309" w:rsidRDefault="00C05EC3" w:rsidP="000331AD">
            <w:pPr>
              <w:jc w:val="center"/>
              <w:rPr>
                <w:rFonts w:ascii="Times New Roman" w:hAnsi="Times New Roman" w:cs="Times New Roman"/>
                <w:sz w:val="20"/>
                <w:szCs w:val="20"/>
              </w:rPr>
            </w:pPr>
            <w:r w:rsidRPr="00543309">
              <w:rPr>
                <w:rFonts w:ascii="Times New Roman" w:hAnsi="Times New Roman" w:cs="Times New Roman"/>
                <w:sz w:val="20"/>
                <w:szCs w:val="20"/>
              </w:rPr>
              <w:t>14,8</w:t>
            </w:r>
          </w:p>
        </w:tc>
        <w:tc>
          <w:tcPr>
            <w:tcW w:w="850" w:type="dxa"/>
            <w:tcBorders>
              <w:top w:val="nil"/>
              <w:left w:val="nil"/>
              <w:bottom w:val="single" w:sz="4" w:space="0" w:color="auto"/>
              <w:right w:val="single" w:sz="4" w:space="0" w:color="auto"/>
            </w:tcBorders>
            <w:vAlign w:val="center"/>
          </w:tcPr>
          <w:p w:rsidR="00391485" w:rsidRPr="00543309" w:rsidRDefault="00974C20" w:rsidP="000331AD">
            <w:pPr>
              <w:jc w:val="center"/>
              <w:rPr>
                <w:rFonts w:ascii="Times New Roman" w:hAnsi="Times New Roman" w:cs="Times New Roman"/>
                <w:sz w:val="20"/>
                <w:szCs w:val="20"/>
              </w:rPr>
            </w:pPr>
            <w:r w:rsidRPr="00543309">
              <w:rPr>
                <w:rFonts w:ascii="Times New Roman" w:hAnsi="Times New Roman" w:cs="Times New Roman"/>
                <w:sz w:val="20"/>
                <w:szCs w:val="20"/>
              </w:rPr>
              <w:t>11,3</w:t>
            </w:r>
          </w:p>
        </w:tc>
        <w:tc>
          <w:tcPr>
            <w:tcW w:w="850" w:type="dxa"/>
            <w:tcBorders>
              <w:top w:val="nil"/>
              <w:left w:val="nil"/>
              <w:bottom w:val="single" w:sz="4" w:space="0" w:color="auto"/>
              <w:right w:val="single" w:sz="4" w:space="0" w:color="auto"/>
            </w:tcBorders>
            <w:vAlign w:val="center"/>
          </w:tcPr>
          <w:p w:rsidR="00391485" w:rsidRPr="00543309" w:rsidRDefault="00974C20" w:rsidP="000331AD">
            <w:pPr>
              <w:jc w:val="center"/>
              <w:rPr>
                <w:rFonts w:ascii="Times New Roman" w:hAnsi="Times New Roman" w:cs="Times New Roman"/>
                <w:sz w:val="20"/>
                <w:szCs w:val="20"/>
              </w:rPr>
            </w:pPr>
            <w:r w:rsidRPr="00543309">
              <w:rPr>
                <w:rFonts w:ascii="Times New Roman" w:hAnsi="Times New Roman" w:cs="Times New Roman"/>
                <w:sz w:val="20"/>
                <w:szCs w:val="20"/>
              </w:rPr>
              <w:t>8,6</w:t>
            </w:r>
          </w:p>
        </w:tc>
      </w:tr>
      <w:tr w:rsidR="00391485" w:rsidRPr="00543309" w:rsidTr="00925403">
        <w:trPr>
          <w:trHeight w:val="82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2.3</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Число умерших</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1000 населения, человек</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06B6D">
            <w:pPr>
              <w:jc w:val="center"/>
              <w:rPr>
                <w:rFonts w:ascii="Times New Roman" w:hAnsi="Times New Roman" w:cs="Times New Roman"/>
                <w:sz w:val="20"/>
                <w:szCs w:val="20"/>
              </w:rPr>
            </w:pPr>
            <w:r w:rsidRPr="00543309">
              <w:rPr>
                <w:rFonts w:ascii="Times New Roman" w:hAnsi="Times New Roman" w:cs="Times New Roman"/>
                <w:sz w:val="20"/>
                <w:szCs w:val="20"/>
              </w:rPr>
              <w:t>16,9</w:t>
            </w:r>
          </w:p>
        </w:tc>
        <w:tc>
          <w:tcPr>
            <w:tcW w:w="850" w:type="dxa"/>
            <w:tcBorders>
              <w:top w:val="nil"/>
              <w:left w:val="nil"/>
              <w:bottom w:val="single" w:sz="4" w:space="0" w:color="auto"/>
              <w:right w:val="single" w:sz="4" w:space="0" w:color="auto"/>
            </w:tcBorders>
            <w:vAlign w:val="center"/>
          </w:tcPr>
          <w:p w:rsidR="00391485" w:rsidRPr="00543309" w:rsidRDefault="00422135" w:rsidP="00106B6D">
            <w:pPr>
              <w:jc w:val="center"/>
              <w:rPr>
                <w:rFonts w:ascii="Times New Roman" w:hAnsi="Times New Roman" w:cs="Times New Roman"/>
                <w:sz w:val="20"/>
                <w:szCs w:val="20"/>
              </w:rPr>
            </w:pPr>
            <w:r w:rsidRPr="00543309">
              <w:rPr>
                <w:rFonts w:ascii="Times New Roman" w:hAnsi="Times New Roman" w:cs="Times New Roman"/>
                <w:sz w:val="20"/>
                <w:szCs w:val="20"/>
              </w:rPr>
              <w:t>15,4</w:t>
            </w:r>
          </w:p>
        </w:tc>
        <w:tc>
          <w:tcPr>
            <w:tcW w:w="850" w:type="dxa"/>
            <w:tcBorders>
              <w:top w:val="nil"/>
              <w:left w:val="nil"/>
              <w:bottom w:val="single" w:sz="4" w:space="0" w:color="auto"/>
              <w:right w:val="single" w:sz="4" w:space="0" w:color="auto"/>
            </w:tcBorders>
            <w:vAlign w:val="center"/>
          </w:tcPr>
          <w:p w:rsidR="00391485" w:rsidRPr="00543309" w:rsidRDefault="00422135" w:rsidP="00106B6D">
            <w:pPr>
              <w:jc w:val="center"/>
              <w:rPr>
                <w:rFonts w:ascii="Times New Roman" w:hAnsi="Times New Roman" w:cs="Times New Roman"/>
                <w:sz w:val="20"/>
                <w:szCs w:val="20"/>
              </w:rPr>
            </w:pPr>
            <w:r w:rsidRPr="00543309">
              <w:rPr>
                <w:rFonts w:ascii="Times New Roman" w:hAnsi="Times New Roman" w:cs="Times New Roman"/>
                <w:sz w:val="20"/>
                <w:szCs w:val="20"/>
              </w:rPr>
              <w:t>16,2</w:t>
            </w:r>
          </w:p>
        </w:tc>
        <w:tc>
          <w:tcPr>
            <w:tcW w:w="850" w:type="dxa"/>
            <w:tcBorders>
              <w:top w:val="nil"/>
              <w:left w:val="nil"/>
              <w:bottom w:val="single" w:sz="4" w:space="0" w:color="auto"/>
              <w:right w:val="single" w:sz="4" w:space="0" w:color="auto"/>
            </w:tcBorders>
            <w:vAlign w:val="center"/>
          </w:tcPr>
          <w:p w:rsidR="00391485" w:rsidRPr="00543309" w:rsidRDefault="00DD50D9" w:rsidP="00106B6D">
            <w:pPr>
              <w:jc w:val="center"/>
              <w:rPr>
                <w:rFonts w:ascii="Times New Roman" w:hAnsi="Times New Roman" w:cs="Times New Roman"/>
                <w:sz w:val="20"/>
                <w:szCs w:val="20"/>
              </w:rPr>
            </w:pPr>
            <w:r w:rsidRPr="00543309">
              <w:rPr>
                <w:rFonts w:ascii="Times New Roman" w:hAnsi="Times New Roman" w:cs="Times New Roman"/>
                <w:sz w:val="20"/>
                <w:szCs w:val="20"/>
              </w:rPr>
              <w:t>16,6</w:t>
            </w:r>
          </w:p>
        </w:tc>
        <w:tc>
          <w:tcPr>
            <w:tcW w:w="850" w:type="dxa"/>
            <w:tcBorders>
              <w:top w:val="nil"/>
              <w:left w:val="nil"/>
              <w:bottom w:val="single" w:sz="4" w:space="0" w:color="auto"/>
              <w:right w:val="single" w:sz="4" w:space="0" w:color="auto"/>
            </w:tcBorders>
            <w:vAlign w:val="center"/>
          </w:tcPr>
          <w:p w:rsidR="00391485" w:rsidRPr="00543309" w:rsidRDefault="00DD50D9" w:rsidP="00106B6D">
            <w:pPr>
              <w:jc w:val="center"/>
              <w:rPr>
                <w:rFonts w:ascii="Times New Roman" w:hAnsi="Times New Roman" w:cs="Times New Roman"/>
                <w:sz w:val="20"/>
                <w:szCs w:val="20"/>
              </w:rPr>
            </w:pPr>
            <w:r w:rsidRPr="00543309">
              <w:rPr>
                <w:rFonts w:ascii="Times New Roman" w:hAnsi="Times New Roman" w:cs="Times New Roman"/>
                <w:sz w:val="20"/>
                <w:szCs w:val="20"/>
              </w:rPr>
              <w:t>15,6</w:t>
            </w:r>
          </w:p>
        </w:tc>
      </w:tr>
      <w:tr w:rsidR="00391485" w:rsidRPr="00543309" w:rsidTr="00925403">
        <w:trPr>
          <w:trHeight w:val="79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2.4</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D50D9">
            <w:pPr>
              <w:jc w:val="left"/>
              <w:rPr>
                <w:rFonts w:ascii="Times New Roman" w:hAnsi="Times New Roman" w:cs="Times New Roman"/>
                <w:sz w:val="20"/>
                <w:szCs w:val="20"/>
              </w:rPr>
            </w:pPr>
            <w:r w:rsidRPr="00543309">
              <w:rPr>
                <w:rFonts w:ascii="Times New Roman" w:hAnsi="Times New Roman" w:cs="Times New Roman"/>
                <w:sz w:val="20"/>
                <w:szCs w:val="20"/>
              </w:rPr>
              <w:t xml:space="preserve">Коэффициент естественного прироста населения </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1000 населения, человек</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06B6D">
            <w:pPr>
              <w:jc w:val="center"/>
              <w:rPr>
                <w:rFonts w:ascii="Times New Roman" w:hAnsi="Times New Roman" w:cs="Times New Roman"/>
                <w:sz w:val="20"/>
                <w:szCs w:val="20"/>
              </w:rPr>
            </w:pPr>
            <w:r w:rsidRPr="00543309">
              <w:rPr>
                <w:rFonts w:ascii="Times New Roman" w:hAnsi="Times New Roman" w:cs="Times New Roman"/>
                <w:sz w:val="20"/>
                <w:szCs w:val="20"/>
              </w:rPr>
              <w:t>-1,3</w:t>
            </w:r>
          </w:p>
        </w:tc>
        <w:tc>
          <w:tcPr>
            <w:tcW w:w="850" w:type="dxa"/>
            <w:tcBorders>
              <w:top w:val="nil"/>
              <w:left w:val="nil"/>
              <w:bottom w:val="single" w:sz="4" w:space="0" w:color="auto"/>
              <w:right w:val="single" w:sz="4" w:space="0" w:color="auto"/>
            </w:tcBorders>
            <w:vAlign w:val="center"/>
          </w:tcPr>
          <w:p w:rsidR="00391485" w:rsidRPr="00543309" w:rsidRDefault="00422135" w:rsidP="00106B6D">
            <w:pPr>
              <w:jc w:val="center"/>
              <w:rPr>
                <w:rFonts w:ascii="Times New Roman" w:hAnsi="Times New Roman" w:cs="Times New Roman"/>
                <w:sz w:val="20"/>
                <w:szCs w:val="20"/>
              </w:rPr>
            </w:pPr>
            <w:r w:rsidRPr="00543309">
              <w:rPr>
                <w:rFonts w:ascii="Times New Roman" w:hAnsi="Times New Roman" w:cs="Times New Roman"/>
                <w:sz w:val="20"/>
                <w:szCs w:val="20"/>
              </w:rPr>
              <w:t>0,2</w:t>
            </w:r>
          </w:p>
        </w:tc>
        <w:tc>
          <w:tcPr>
            <w:tcW w:w="850" w:type="dxa"/>
            <w:tcBorders>
              <w:top w:val="nil"/>
              <w:left w:val="nil"/>
              <w:bottom w:val="single" w:sz="4" w:space="0" w:color="auto"/>
              <w:right w:val="single" w:sz="4" w:space="0" w:color="auto"/>
            </w:tcBorders>
            <w:vAlign w:val="center"/>
          </w:tcPr>
          <w:p w:rsidR="00391485" w:rsidRPr="00543309" w:rsidRDefault="00422135" w:rsidP="00106B6D">
            <w:pPr>
              <w:jc w:val="center"/>
              <w:rPr>
                <w:rFonts w:ascii="Times New Roman" w:hAnsi="Times New Roman" w:cs="Times New Roman"/>
                <w:sz w:val="20"/>
                <w:szCs w:val="20"/>
              </w:rPr>
            </w:pPr>
            <w:r w:rsidRPr="00543309">
              <w:rPr>
                <w:rFonts w:ascii="Times New Roman" w:hAnsi="Times New Roman" w:cs="Times New Roman"/>
                <w:sz w:val="20"/>
                <w:szCs w:val="20"/>
              </w:rPr>
              <w:t>-4,9</w:t>
            </w:r>
          </w:p>
        </w:tc>
        <w:tc>
          <w:tcPr>
            <w:tcW w:w="850" w:type="dxa"/>
            <w:tcBorders>
              <w:top w:val="nil"/>
              <w:left w:val="nil"/>
              <w:bottom w:val="single" w:sz="4" w:space="0" w:color="auto"/>
              <w:right w:val="single" w:sz="4" w:space="0" w:color="auto"/>
            </w:tcBorders>
            <w:vAlign w:val="center"/>
          </w:tcPr>
          <w:p w:rsidR="00391485" w:rsidRPr="00543309" w:rsidRDefault="00DD50D9" w:rsidP="00106B6D">
            <w:pPr>
              <w:jc w:val="center"/>
              <w:rPr>
                <w:rFonts w:ascii="Times New Roman" w:hAnsi="Times New Roman" w:cs="Times New Roman"/>
                <w:sz w:val="20"/>
                <w:szCs w:val="20"/>
              </w:rPr>
            </w:pPr>
            <w:r w:rsidRPr="00543309">
              <w:rPr>
                <w:rFonts w:ascii="Times New Roman" w:hAnsi="Times New Roman" w:cs="Times New Roman"/>
                <w:sz w:val="20"/>
                <w:szCs w:val="20"/>
              </w:rPr>
              <w:t>-5,3</w:t>
            </w:r>
          </w:p>
        </w:tc>
        <w:tc>
          <w:tcPr>
            <w:tcW w:w="850" w:type="dxa"/>
            <w:tcBorders>
              <w:top w:val="nil"/>
              <w:left w:val="nil"/>
              <w:bottom w:val="single" w:sz="4" w:space="0" w:color="auto"/>
              <w:right w:val="single" w:sz="4" w:space="0" w:color="auto"/>
            </w:tcBorders>
            <w:vAlign w:val="center"/>
          </w:tcPr>
          <w:p w:rsidR="00391485" w:rsidRPr="00543309" w:rsidRDefault="00DD50D9" w:rsidP="00106B6D">
            <w:pPr>
              <w:jc w:val="center"/>
              <w:rPr>
                <w:rFonts w:ascii="Times New Roman" w:hAnsi="Times New Roman" w:cs="Times New Roman"/>
                <w:sz w:val="20"/>
                <w:szCs w:val="20"/>
              </w:rPr>
            </w:pPr>
            <w:r w:rsidRPr="00543309">
              <w:rPr>
                <w:rFonts w:ascii="Times New Roman" w:hAnsi="Times New Roman" w:cs="Times New Roman"/>
                <w:sz w:val="20"/>
                <w:szCs w:val="20"/>
              </w:rPr>
              <w:t>-7,0</w:t>
            </w:r>
          </w:p>
        </w:tc>
      </w:tr>
      <w:tr w:rsidR="00391485" w:rsidRPr="00543309" w:rsidTr="00925403">
        <w:trPr>
          <w:trHeight w:val="66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2.5</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D50D9">
            <w:pPr>
              <w:jc w:val="left"/>
              <w:rPr>
                <w:rFonts w:ascii="Times New Roman" w:hAnsi="Times New Roman" w:cs="Times New Roman"/>
                <w:sz w:val="20"/>
                <w:szCs w:val="20"/>
              </w:rPr>
            </w:pPr>
            <w:r w:rsidRPr="00543309">
              <w:rPr>
                <w:rFonts w:ascii="Times New Roman" w:hAnsi="Times New Roman" w:cs="Times New Roman"/>
                <w:sz w:val="20"/>
                <w:szCs w:val="20"/>
              </w:rPr>
              <w:t>Число детей, умерших в возрасте             до 1 года</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1000 родившихся</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06B6D">
            <w:pPr>
              <w:jc w:val="center"/>
              <w:rPr>
                <w:rFonts w:ascii="Times New Roman" w:hAnsi="Times New Roman" w:cs="Times New Roman"/>
                <w:sz w:val="20"/>
                <w:szCs w:val="20"/>
              </w:rPr>
            </w:pPr>
            <w:r w:rsidRPr="00543309">
              <w:rPr>
                <w:rFonts w:ascii="Times New Roman" w:hAnsi="Times New Roman" w:cs="Times New Roman"/>
                <w:sz w:val="20"/>
                <w:szCs w:val="20"/>
              </w:rPr>
              <w:t>11,6</w:t>
            </w:r>
          </w:p>
        </w:tc>
        <w:tc>
          <w:tcPr>
            <w:tcW w:w="850" w:type="dxa"/>
            <w:tcBorders>
              <w:top w:val="nil"/>
              <w:left w:val="nil"/>
              <w:bottom w:val="single" w:sz="4" w:space="0" w:color="auto"/>
              <w:right w:val="single" w:sz="4" w:space="0" w:color="auto"/>
            </w:tcBorders>
            <w:vAlign w:val="center"/>
          </w:tcPr>
          <w:p w:rsidR="00391485" w:rsidRPr="00543309" w:rsidRDefault="0074796E" w:rsidP="00106B6D">
            <w:pPr>
              <w:jc w:val="center"/>
              <w:rPr>
                <w:rFonts w:ascii="Times New Roman" w:hAnsi="Times New Roman" w:cs="Times New Roman"/>
                <w:sz w:val="20"/>
                <w:szCs w:val="20"/>
              </w:rPr>
            </w:pPr>
            <w:r>
              <w:rPr>
                <w:rFonts w:ascii="Times New Roman" w:hAnsi="Times New Roman" w:cs="Times New Roman"/>
                <w:sz w:val="20"/>
                <w:szCs w:val="20"/>
              </w:rPr>
              <w:t>5,9</w:t>
            </w:r>
          </w:p>
        </w:tc>
        <w:tc>
          <w:tcPr>
            <w:tcW w:w="850" w:type="dxa"/>
            <w:tcBorders>
              <w:top w:val="nil"/>
              <w:left w:val="nil"/>
              <w:bottom w:val="single" w:sz="4" w:space="0" w:color="auto"/>
              <w:right w:val="single" w:sz="4" w:space="0" w:color="auto"/>
            </w:tcBorders>
            <w:vAlign w:val="center"/>
          </w:tcPr>
          <w:p w:rsidR="00391485" w:rsidRPr="00543309" w:rsidRDefault="007E5885" w:rsidP="00106B6D">
            <w:pPr>
              <w:jc w:val="center"/>
              <w:rPr>
                <w:rFonts w:ascii="Times New Roman" w:hAnsi="Times New Roman" w:cs="Times New Roman"/>
                <w:sz w:val="20"/>
                <w:szCs w:val="20"/>
              </w:rPr>
            </w:pPr>
            <w:r w:rsidRPr="00543309">
              <w:rPr>
                <w:rFonts w:ascii="Times New Roman" w:hAnsi="Times New Roman" w:cs="Times New Roman"/>
                <w:sz w:val="20"/>
                <w:szCs w:val="20"/>
              </w:rPr>
              <w:t>14,8</w:t>
            </w:r>
          </w:p>
        </w:tc>
        <w:tc>
          <w:tcPr>
            <w:tcW w:w="850" w:type="dxa"/>
            <w:tcBorders>
              <w:top w:val="nil"/>
              <w:left w:val="nil"/>
              <w:bottom w:val="single" w:sz="4" w:space="0" w:color="auto"/>
              <w:right w:val="single" w:sz="4" w:space="0" w:color="auto"/>
            </w:tcBorders>
            <w:vAlign w:val="center"/>
          </w:tcPr>
          <w:p w:rsidR="00391485" w:rsidRPr="00543309" w:rsidRDefault="00DD50D9" w:rsidP="00106B6D">
            <w:pPr>
              <w:jc w:val="center"/>
              <w:rPr>
                <w:rFonts w:ascii="Times New Roman" w:hAnsi="Times New Roman" w:cs="Times New Roman"/>
                <w:sz w:val="20"/>
                <w:szCs w:val="20"/>
              </w:rPr>
            </w:pPr>
            <w:r w:rsidRPr="00543309">
              <w:rPr>
                <w:rFonts w:ascii="Times New Roman" w:hAnsi="Times New Roman" w:cs="Times New Roman"/>
                <w:sz w:val="20"/>
                <w:szCs w:val="20"/>
              </w:rPr>
              <w:t>15,6</w:t>
            </w:r>
          </w:p>
        </w:tc>
        <w:tc>
          <w:tcPr>
            <w:tcW w:w="850" w:type="dxa"/>
            <w:tcBorders>
              <w:top w:val="nil"/>
              <w:left w:val="nil"/>
              <w:bottom w:val="single" w:sz="4" w:space="0" w:color="auto"/>
              <w:right w:val="single" w:sz="4" w:space="0" w:color="auto"/>
            </w:tcBorders>
            <w:vAlign w:val="center"/>
          </w:tcPr>
          <w:p w:rsidR="00391485" w:rsidRPr="00543309" w:rsidRDefault="00DD50D9" w:rsidP="00106B6D">
            <w:pPr>
              <w:jc w:val="center"/>
              <w:rPr>
                <w:rFonts w:ascii="Times New Roman" w:hAnsi="Times New Roman" w:cs="Times New Roman"/>
                <w:sz w:val="20"/>
                <w:szCs w:val="20"/>
              </w:rPr>
            </w:pPr>
            <w:r w:rsidRPr="00543309">
              <w:rPr>
                <w:rFonts w:ascii="Times New Roman" w:hAnsi="Times New Roman" w:cs="Times New Roman"/>
                <w:sz w:val="20"/>
                <w:szCs w:val="20"/>
              </w:rPr>
              <w:t>5,3</w:t>
            </w:r>
          </w:p>
        </w:tc>
      </w:tr>
      <w:tr w:rsidR="00391485" w:rsidRPr="00543309" w:rsidTr="00925403">
        <w:trPr>
          <w:trHeight w:val="102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2.6</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Материнская смертность</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100 тыс. человек, родившихся живыми</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06B6D">
            <w:pPr>
              <w:jc w:val="center"/>
              <w:rPr>
                <w:rFonts w:ascii="Times New Roman" w:hAnsi="Times New Roman" w:cs="Times New Roman"/>
                <w:sz w:val="20"/>
                <w:szCs w:val="20"/>
              </w:rPr>
            </w:pPr>
            <w:r w:rsidRPr="00543309">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vAlign w:val="center"/>
          </w:tcPr>
          <w:p w:rsidR="00391485" w:rsidRPr="00543309" w:rsidRDefault="0074796E" w:rsidP="00106B6D">
            <w:pPr>
              <w:jc w:val="center"/>
              <w:rPr>
                <w:rFonts w:ascii="Times New Roman" w:hAnsi="Times New Roman" w:cs="Times New Roman"/>
                <w:sz w:val="20"/>
                <w:szCs w:val="20"/>
              </w:rPr>
            </w:pPr>
            <w:r>
              <w:rPr>
                <w:rFonts w:ascii="Times New Roman" w:hAnsi="Times New Roman" w:cs="Times New Roman"/>
                <w:sz w:val="20"/>
                <w:szCs w:val="20"/>
              </w:rPr>
              <w:t>293,1</w:t>
            </w:r>
          </w:p>
        </w:tc>
        <w:tc>
          <w:tcPr>
            <w:tcW w:w="850" w:type="dxa"/>
            <w:tcBorders>
              <w:top w:val="nil"/>
              <w:left w:val="nil"/>
              <w:bottom w:val="single" w:sz="4" w:space="0" w:color="auto"/>
              <w:right w:val="single" w:sz="4" w:space="0" w:color="auto"/>
            </w:tcBorders>
            <w:vAlign w:val="center"/>
          </w:tcPr>
          <w:p w:rsidR="00391485" w:rsidRPr="00543309" w:rsidRDefault="007E5885" w:rsidP="00106B6D">
            <w:pPr>
              <w:jc w:val="center"/>
              <w:rPr>
                <w:rFonts w:ascii="Times New Roman" w:hAnsi="Times New Roman" w:cs="Times New Roman"/>
                <w:sz w:val="20"/>
                <w:szCs w:val="20"/>
              </w:rPr>
            </w:pPr>
            <w:r w:rsidRPr="00543309">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vAlign w:val="center"/>
          </w:tcPr>
          <w:p w:rsidR="00391485" w:rsidRPr="00543309" w:rsidRDefault="00DD50D9" w:rsidP="00106B6D">
            <w:pPr>
              <w:jc w:val="center"/>
              <w:rPr>
                <w:rFonts w:ascii="Times New Roman" w:hAnsi="Times New Roman" w:cs="Times New Roman"/>
                <w:sz w:val="20"/>
                <w:szCs w:val="20"/>
              </w:rPr>
            </w:pPr>
            <w:r w:rsidRPr="00543309">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vAlign w:val="center"/>
          </w:tcPr>
          <w:p w:rsidR="00391485" w:rsidRPr="00543309" w:rsidRDefault="00DD50D9" w:rsidP="00106B6D">
            <w:pPr>
              <w:jc w:val="center"/>
              <w:rPr>
                <w:rFonts w:ascii="Times New Roman" w:hAnsi="Times New Roman" w:cs="Times New Roman"/>
                <w:sz w:val="20"/>
                <w:szCs w:val="20"/>
              </w:rPr>
            </w:pPr>
            <w:r w:rsidRPr="00543309">
              <w:rPr>
                <w:rFonts w:ascii="Times New Roman" w:hAnsi="Times New Roman" w:cs="Times New Roman"/>
                <w:sz w:val="20"/>
                <w:szCs w:val="20"/>
              </w:rPr>
              <w:t>0</w:t>
            </w:r>
          </w:p>
        </w:tc>
      </w:tr>
      <w:tr w:rsidR="00391485" w:rsidRPr="00543309" w:rsidTr="00925403">
        <w:trPr>
          <w:trHeight w:val="76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2.7</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D50D9">
            <w:pPr>
              <w:jc w:val="left"/>
              <w:rPr>
                <w:rFonts w:ascii="Times New Roman" w:hAnsi="Times New Roman" w:cs="Times New Roman"/>
                <w:sz w:val="20"/>
                <w:szCs w:val="20"/>
              </w:rPr>
            </w:pPr>
            <w:r w:rsidRPr="00543309">
              <w:rPr>
                <w:rFonts w:ascii="Times New Roman" w:hAnsi="Times New Roman" w:cs="Times New Roman"/>
                <w:sz w:val="20"/>
                <w:szCs w:val="20"/>
              </w:rPr>
              <w:t>Число заболеваний, зарегистрированных у больных с впервые установленным диагнозом</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на 1000 населения, ед.</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06B6D">
            <w:pPr>
              <w:jc w:val="center"/>
              <w:rPr>
                <w:rFonts w:ascii="Times New Roman" w:hAnsi="Times New Roman" w:cs="Times New Roman"/>
                <w:sz w:val="20"/>
                <w:szCs w:val="20"/>
              </w:rPr>
            </w:pPr>
            <w:r w:rsidRPr="00543309">
              <w:rPr>
                <w:rFonts w:ascii="Times New Roman" w:hAnsi="Times New Roman" w:cs="Times New Roman"/>
                <w:sz w:val="20"/>
                <w:szCs w:val="20"/>
              </w:rPr>
              <w:t>661,2</w:t>
            </w:r>
          </w:p>
        </w:tc>
        <w:tc>
          <w:tcPr>
            <w:tcW w:w="850" w:type="dxa"/>
            <w:tcBorders>
              <w:top w:val="nil"/>
              <w:left w:val="nil"/>
              <w:bottom w:val="single" w:sz="4" w:space="0" w:color="auto"/>
              <w:right w:val="single" w:sz="4" w:space="0" w:color="auto"/>
            </w:tcBorders>
            <w:vAlign w:val="center"/>
          </w:tcPr>
          <w:p w:rsidR="00391485" w:rsidRPr="00543309" w:rsidRDefault="0074796E" w:rsidP="00106B6D">
            <w:pPr>
              <w:jc w:val="center"/>
              <w:rPr>
                <w:rFonts w:ascii="Times New Roman" w:hAnsi="Times New Roman" w:cs="Times New Roman"/>
                <w:sz w:val="20"/>
                <w:szCs w:val="20"/>
              </w:rPr>
            </w:pPr>
            <w:r>
              <w:rPr>
                <w:rFonts w:ascii="Times New Roman" w:hAnsi="Times New Roman" w:cs="Times New Roman"/>
                <w:sz w:val="20"/>
                <w:szCs w:val="20"/>
              </w:rPr>
              <w:t>598,1</w:t>
            </w:r>
          </w:p>
        </w:tc>
        <w:tc>
          <w:tcPr>
            <w:tcW w:w="850" w:type="dxa"/>
            <w:tcBorders>
              <w:top w:val="nil"/>
              <w:left w:val="nil"/>
              <w:bottom w:val="single" w:sz="4" w:space="0" w:color="auto"/>
              <w:right w:val="single" w:sz="4" w:space="0" w:color="auto"/>
            </w:tcBorders>
            <w:vAlign w:val="center"/>
          </w:tcPr>
          <w:p w:rsidR="00391485" w:rsidRPr="00543309" w:rsidRDefault="007E5885" w:rsidP="00106B6D">
            <w:pPr>
              <w:jc w:val="center"/>
              <w:rPr>
                <w:rFonts w:ascii="Times New Roman" w:hAnsi="Times New Roman" w:cs="Times New Roman"/>
                <w:sz w:val="20"/>
                <w:szCs w:val="20"/>
              </w:rPr>
            </w:pPr>
            <w:r w:rsidRPr="00543309">
              <w:rPr>
                <w:rFonts w:ascii="Times New Roman" w:hAnsi="Times New Roman" w:cs="Times New Roman"/>
                <w:sz w:val="20"/>
                <w:szCs w:val="20"/>
              </w:rPr>
              <w:t>604</w:t>
            </w:r>
          </w:p>
        </w:tc>
        <w:tc>
          <w:tcPr>
            <w:tcW w:w="850" w:type="dxa"/>
            <w:tcBorders>
              <w:top w:val="nil"/>
              <w:left w:val="nil"/>
              <w:bottom w:val="single" w:sz="4" w:space="0" w:color="auto"/>
              <w:right w:val="single" w:sz="4" w:space="0" w:color="auto"/>
            </w:tcBorders>
            <w:vAlign w:val="center"/>
          </w:tcPr>
          <w:p w:rsidR="00391485" w:rsidRPr="00543309" w:rsidRDefault="00106B6D" w:rsidP="00106B6D">
            <w:pPr>
              <w:jc w:val="center"/>
              <w:rPr>
                <w:rFonts w:ascii="Times New Roman" w:hAnsi="Times New Roman" w:cs="Times New Roman"/>
                <w:sz w:val="20"/>
                <w:szCs w:val="20"/>
              </w:rPr>
            </w:pPr>
            <w:r w:rsidRPr="00543309">
              <w:rPr>
                <w:rFonts w:ascii="Times New Roman" w:hAnsi="Times New Roman" w:cs="Times New Roman"/>
                <w:sz w:val="20"/>
                <w:szCs w:val="20"/>
              </w:rPr>
              <w:t>613,1</w:t>
            </w:r>
          </w:p>
        </w:tc>
        <w:tc>
          <w:tcPr>
            <w:tcW w:w="850" w:type="dxa"/>
            <w:tcBorders>
              <w:top w:val="nil"/>
              <w:left w:val="nil"/>
              <w:bottom w:val="single" w:sz="4" w:space="0" w:color="auto"/>
              <w:right w:val="single" w:sz="4" w:space="0" w:color="auto"/>
            </w:tcBorders>
            <w:vAlign w:val="center"/>
          </w:tcPr>
          <w:p w:rsidR="00391485" w:rsidRPr="00543309" w:rsidRDefault="004F42A4" w:rsidP="004F42A4">
            <w:pPr>
              <w:jc w:val="center"/>
              <w:rPr>
                <w:rFonts w:ascii="Times New Roman" w:hAnsi="Times New Roman" w:cs="Times New Roman"/>
                <w:sz w:val="20"/>
                <w:szCs w:val="20"/>
              </w:rPr>
            </w:pPr>
            <w:r>
              <w:rPr>
                <w:rFonts w:ascii="Times New Roman" w:hAnsi="Times New Roman" w:cs="Times New Roman"/>
                <w:sz w:val="20"/>
                <w:szCs w:val="20"/>
              </w:rPr>
              <w:t>612</w:t>
            </w:r>
            <w:r w:rsidR="00106B6D" w:rsidRPr="00543309">
              <w:rPr>
                <w:rFonts w:ascii="Times New Roman" w:hAnsi="Times New Roman" w:cs="Times New Roman"/>
                <w:sz w:val="20"/>
                <w:szCs w:val="20"/>
              </w:rPr>
              <w:t>,</w:t>
            </w:r>
            <w:r>
              <w:rPr>
                <w:rFonts w:ascii="Times New Roman" w:hAnsi="Times New Roman" w:cs="Times New Roman"/>
                <w:sz w:val="20"/>
                <w:szCs w:val="20"/>
              </w:rPr>
              <w:t>6</w:t>
            </w:r>
          </w:p>
        </w:tc>
      </w:tr>
      <w:tr w:rsidR="00391485" w:rsidRPr="00543309" w:rsidTr="00925403">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2.8</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Уровень госпитализации на 100 жителей</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человек</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06B6D">
            <w:pPr>
              <w:jc w:val="center"/>
              <w:rPr>
                <w:rFonts w:ascii="Times New Roman" w:hAnsi="Times New Roman" w:cs="Times New Roman"/>
                <w:sz w:val="20"/>
                <w:szCs w:val="20"/>
              </w:rPr>
            </w:pPr>
            <w:r w:rsidRPr="00543309">
              <w:rPr>
                <w:rFonts w:ascii="Times New Roman" w:hAnsi="Times New Roman" w:cs="Times New Roman"/>
                <w:sz w:val="20"/>
                <w:szCs w:val="20"/>
              </w:rPr>
              <w:t>22,5</w:t>
            </w:r>
          </w:p>
        </w:tc>
        <w:tc>
          <w:tcPr>
            <w:tcW w:w="850" w:type="dxa"/>
            <w:tcBorders>
              <w:top w:val="nil"/>
              <w:left w:val="nil"/>
              <w:bottom w:val="single" w:sz="4" w:space="0" w:color="auto"/>
              <w:right w:val="single" w:sz="4" w:space="0" w:color="auto"/>
            </w:tcBorders>
            <w:vAlign w:val="center"/>
          </w:tcPr>
          <w:p w:rsidR="00391485" w:rsidRPr="00543309" w:rsidRDefault="0074796E" w:rsidP="00106B6D">
            <w:pPr>
              <w:jc w:val="center"/>
              <w:rPr>
                <w:rFonts w:ascii="Times New Roman" w:hAnsi="Times New Roman" w:cs="Times New Roman"/>
                <w:sz w:val="20"/>
                <w:szCs w:val="20"/>
              </w:rPr>
            </w:pPr>
            <w:r>
              <w:rPr>
                <w:rFonts w:ascii="Times New Roman" w:hAnsi="Times New Roman" w:cs="Times New Roman"/>
                <w:sz w:val="20"/>
                <w:szCs w:val="20"/>
              </w:rPr>
              <w:t>20,5</w:t>
            </w:r>
          </w:p>
        </w:tc>
        <w:tc>
          <w:tcPr>
            <w:tcW w:w="850" w:type="dxa"/>
            <w:tcBorders>
              <w:top w:val="nil"/>
              <w:left w:val="nil"/>
              <w:bottom w:val="single" w:sz="4" w:space="0" w:color="auto"/>
              <w:right w:val="single" w:sz="4" w:space="0" w:color="auto"/>
            </w:tcBorders>
            <w:vAlign w:val="center"/>
          </w:tcPr>
          <w:p w:rsidR="00391485" w:rsidRPr="00543309" w:rsidRDefault="007E5885" w:rsidP="00106B6D">
            <w:pPr>
              <w:jc w:val="center"/>
              <w:rPr>
                <w:rFonts w:ascii="Times New Roman" w:hAnsi="Times New Roman" w:cs="Times New Roman"/>
                <w:sz w:val="20"/>
                <w:szCs w:val="20"/>
              </w:rPr>
            </w:pPr>
            <w:r w:rsidRPr="00543309">
              <w:rPr>
                <w:rFonts w:ascii="Times New Roman" w:hAnsi="Times New Roman" w:cs="Times New Roman"/>
                <w:sz w:val="20"/>
                <w:szCs w:val="20"/>
              </w:rPr>
              <w:t>18,4</w:t>
            </w:r>
          </w:p>
        </w:tc>
        <w:tc>
          <w:tcPr>
            <w:tcW w:w="850" w:type="dxa"/>
            <w:tcBorders>
              <w:top w:val="nil"/>
              <w:left w:val="nil"/>
              <w:bottom w:val="single" w:sz="4" w:space="0" w:color="auto"/>
              <w:right w:val="single" w:sz="4" w:space="0" w:color="auto"/>
            </w:tcBorders>
            <w:vAlign w:val="center"/>
          </w:tcPr>
          <w:p w:rsidR="00391485" w:rsidRPr="00543309" w:rsidRDefault="00106B6D" w:rsidP="00106B6D">
            <w:pPr>
              <w:jc w:val="center"/>
              <w:rPr>
                <w:rFonts w:ascii="Times New Roman" w:hAnsi="Times New Roman" w:cs="Times New Roman"/>
                <w:sz w:val="20"/>
                <w:szCs w:val="20"/>
              </w:rPr>
            </w:pPr>
            <w:r w:rsidRPr="00543309">
              <w:rPr>
                <w:rFonts w:ascii="Times New Roman" w:hAnsi="Times New Roman" w:cs="Times New Roman"/>
                <w:sz w:val="20"/>
                <w:szCs w:val="20"/>
              </w:rPr>
              <w:t>17,9</w:t>
            </w:r>
          </w:p>
        </w:tc>
        <w:tc>
          <w:tcPr>
            <w:tcW w:w="850" w:type="dxa"/>
            <w:tcBorders>
              <w:top w:val="nil"/>
              <w:left w:val="nil"/>
              <w:bottom w:val="single" w:sz="4" w:space="0" w:color="auto"/>
              <w:right w:val="single" w:sz="4" w:space="0" w:color="auto"/>
            </w:tcBorders>
            <w:vAlign w:val="center"/>
          </w:tcPr>
          <w:p w:rsidR="00391485" w:rsidRPr="00543309" w:rsidRDefault="00106B6D" w:rsidP="00106B6D">
            <w:pPr>
              <w:jc w:val="center"/>
              <w:rPr>
                <w:rFonts w:ascii="Times New Roman" w:hAnsi="Times New Roman" w:cs="Times New Roman"/>
                <w:sz w:val="20"/>
                <w:szCs w:val="20"/>
              </w:rPr>
            </w:pPr>
            <w:r w:rsidRPr="00543309">
              <w:rPr>
                <w:rFonts w:ascii="Times New Roman" w:hAnsi="Times New Roman" w:cs="Times New Roman"/>
                <w:sz w:val="20"/>
                <w:szCs w:val="20"/>
              </w:rPr>
              <w:t>10,8</w:t>
            </w:r>
          </w:p>
        </w:tc>
      </w:tr>
      <w:tr w:rsidR="00391485" w:rsidRPr="00543309" w:rsidTr="00925403">
        <w:trPr>
          <w:trHeight w:val="102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2.9</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Средняя продолжительность временной нетрудоспособности в связи с заболеванием в расчете на одного работающего</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дней</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06B6D">
            <w:pPr>
              <w:jc w:val="center"/>
              <w:rPr>
                <w:rFonts w:ascii="Times New Roman" w:hAnsi="Times New Roman" w:cs="Times New Roman"/>
                <w:sz w:val="20"/>
                <w:szCs w:val="20"/>
              </w:rPr>
            </w:pPr>
            <w:r w:rsidRPr="00543309">
              <w:rPr>
                <w:rFonts w:ascii="Times New Roman" w:hAnsi="Times New Roman" w:cs="Times New Roman"/>
                <w:sz w:val="20"/>
                <w:szCs w:val="20"/>
              </w:rPr>
              <w:t>11,2</w:t>
            </w:r>
          </w:p>
        </w:tc>
        <w:tc>
          <w:tcPr>
            <w:tcW w:w="850" w:type="dxa"/>
            <w:tcBorders>
              <w:top w:val="nil"/>
              <w:left w:val="nil"/>
              <w:bottom w:val="single" w:sz="4" w:space="0" w:color="auto"/>
              <w:right w:val="single" w:sz="4" w:space="0" w:color="auto"/>
            </w:tcBorders>
            <w:vAlign w:val="center"/>
          </w:tcPr>
          <w:p w:rsidR="00391485" w:rsidRPr="00543309" w:rsidRDefault="0074796E" w:rsidP="00106B6D">
            <w:pPr>
              <w:jc w:val="center"/>
              <w:rPr>
                <w:rFonts w:ascii="Times New Roman" w:hAnsi="Times New Roman" w:cs="Times New Roman"/>
                <w:sz w:val="20"/>
                <w:szCs w:val="20"/>
              </w:rPr>
            </w:pPr>
            <w:r>
              <w:rPr>
                <w:rFonts w:ascii="Times New Roman" w:hAnsi="Times New Roman" w:cs="Times New Roman"/>
                <w:sz w:val="20"/>
                <w:szCs w:val="20"/>
              </w:rPr>
              <w:t>11,1</w:t>
            </w:r>
          </w:p>
        </w:tc>
        <w:tc>
          <w:tcPr>
            <w:tcW w:w="850" w:type="dxa"/>
            <w:tcBorders>
              <w:top w:val="nil"/>
              <w:left w:val="nil"/>
              <w:bottom w:val="single" w:sz="4" w:space="0" w:color="auto"/>
              <w:right w:val="single" w:sz="4" w:space="0" w:color="auto"/>
            </w:tcBorders>
            <w:vAlign w:val="center"/>
          </w:tcPr>
          <w:p w:rsidR="00391485" w:rsidRPr="00543309" w:rsidRDefault="007E5885" w:rsidP="00106B6D">
            <w:pPr>
              <w:jc w:val="center"/>
              <w:rPr>
                <w:rFonts w:ascii="Times New Roman" w:hAnsi="Times New Roman" w:cs="Times New Roman"/>
                <w:sz w:val="20"/>
                <w:szCs w:val="20"/>
              </w:rPr>
            </w:pPr>
            <w:r w:rsidRPr="00543309">
              <w:rPr>
                <w:rFonts w:ascii="Times New Roman" w:hAnsi="Times New Roman" w:cs="Times New Roman"/>
                <w:sz w:val="20"/>
                <w:szCs w:val="20"/>
              </w:rPr>
              <w:t>6,3</w:t>
            </w:r>
          </w:p>
        </w:tc>
        <w:tc>
          <w:tcPr>
            <w:tcW w:w="850" w:type="dxa"/>
            <w:tcBorders>
              <w:top w:val="nil"/>
              <w:left w:val="nil"/>
              <w:bottom w:val="single" w:sz="4" w:space="0" w:color="auto"/>
              <w:right w:val="single" w:sz="4" w:space="0" w:color="auto"/>
            </w:tcBorders>
            <w:vAlign w:val="center"/>
          </w:tcPr>
          <w:p w:rsidR="00391485" w:rsidRPr="00543309" w:rsidRDefault="00106B6D" w:rsidP="00106B6D">
            <w:pPr>
              <w:jc w:val="center"/>
              <w:rPr>
                <w:rFonts w:ascii="Times New Roman" w:hAnsi="Times New Roman" w:cs="Times New Roman"/>
                <w:sz w:val="20"/>
                <w:szCs w:val="20"/>
              </w:rPr>
            </w:pPr>
            <w:r w:rsidRPr="00543309">
              <w:rPr>
                <w:rFonts w:ascii="Times New Roman" w:hAnsi="Times New Roman" w:cs="Times New Roman"/>
                <w:sz w:val="20"/>
                <w:szCs w:val="20"/>
              </w:rPr>
              <w:t>6</w:t>
            </w:r>
          </w:p>
        </w:tc>
        <w:tc>
          <w:tcPr>
            <w:tcW w:w="850" w:type="dxa"/>
            <w:tcBorders>
              <w:top w:val="nil"/>
              <w:left w:val="nil"/>
              <w:bottom w:val="single" w:sz="4" w:space="0" w:color="auto"/>
              <w:right w:val="single" w:sz="4" w:space="0" w:color="auto"/>
            </w:tcBorders>
            <w:vAlign w:val="center"/>
          </w:tcPr>
          <w:p w:rsidR="00391485" w:rsidRPr="00543309" w:rsidRDefault="00106B6D" w:rsidP="00106B6D">
            <w:pPr>
              <w:jc w:val="center"/>
              <w:rPr>
                <w:rFonts w:ascii="Times New Roman" w:hAnsi="Times New Roman" w:cs="Times New Roman"/>
                <w:sz w:val="20"/>
                <w:szCs w:val="20"/>
              </w:rPr>
            </w:pPr>
            <w:r w:rsidRPr="00543309">
              <w:rPr>
                <w:rFonts w:ascii="Times New Roman" w:hAnsi="Times New Roman" w:cs="Times New Roman"/>
                <w:sz w:val="20"/>
                <w:szCs w:val="20"/>
              </w:rPr>
              <w:t>5,2</w:t>
            </w:r>
          </w:p>
        </w:tc>
      </w:tr>
      <w:tr w:rsidR="00391485" w:rsidRPr="00543309" w:rsidTr="00925403">
        <w:trPr>
          <w:trHeight w:val="630"/>
        </w:trPr>
        <w:tc>
          <w:tcPr>
            <w:tcW w:w="724" w:type="dxa"/>
            <w:tcBorders>
              <w:top w:val="nil"/>
              <w:left w:val="single" w:sz="4" w:space="0" w:color="auto"/>
              <w:bottom w:val="single" w:sz="4" w:space="0" w:color="auto"/>
              <w:right w:val="single" w:sz="4" w:space="0" w:color="auto"/>
            </w:tcBorders>
            <w:shd w:val="clear" w:color="auto" w:fill="99CCFF"/>
            <w:vAlign w:val="center"/>
          </w:tcPr>
          <w:p w:rsidR="00391485" w:rsidRPr="00543309" w:rsidRDefault="00391485" w:rsidP="00DC168F">
            <w:pPr>
              <w:jc w:val="center"/>
              <w:rPr>
                <w:rFonts w:ascii="Times New Roman" w:hAnsi="Times New Roman" w:cs="Times New Roman"/>
                <w:b/>
                <w:bCs/>
                <w:sz w:val="20"/>
                <w:szCs w:val="20"/>
              </w:rPr>
            </w:pPr>
            <w:r w:rsidRPr="00543309">
              <w:rPr>
                <w:rFonts w:ascii="Times New Roman" w:hAnsi="Times New Roman" w:cs="Times New Roman"/>
                <w:b/>
                <w:bCs/>
                <w:sz w:val="20"/>
                <w:szCs w:val="20"/>
              </w:rPr>
              <w:t>3</w:t>
            </w:r>
            <w:r w:rsidR="00F636D3" w:rsidRPr="00543309">
              <w:rPr>
                <w:rFonts w:ascii="Times New Roman" w:hAnsi="Times New Roman" w:cs="Times New Roman"/>
                <w:b/>
                <w:bCs/>
                <w:sz w:val="20"/>
                <w:szCs w:val="20"/>
              </w:rPr>
              <w:t>.</w:t>
            </w:r>
          </w:p>
        </w:tc>
        <w:tc>
          <w:tcPr>
            <w:tcW w:w="3801" w:type="dxa"/>
            <w:tcBorders>
              <w:top w:val="nil"/>
              <w:left w:val="nil"/>
              <w:bottom w:val="single" w:sz="4" w:space="0" w:color="auto"/>
              <w:right w:val="single" w:sz="4" w:space="0" w:color="auto"/>
            </w:tcBorders>
            <w:shd w:val="clear" w:color="auto" w:fill="99CCFF"/>
            <w:vAlign w:val="center"/>
          </w:tcPr>
          <w:p w:rsidR="00391485" w:rsidRPr="00543309" w:rsidRDefault="00391485" w:rsidP="00F636D3">
            <w:pPr>
              <w:jc w:val="center"/>
              <w:rPr>
                <w:rFonts w:ascii="Times New Roman" w:hAnsi="Times New Roman" w:cs="Times New Roman"/>
                <w:b/>
                <w:bCs/>
                <w:sz w:val="20"/>
                <w:szCs w:val="20"/>
              </w:rPr>
            </w:pPr>
            <w:r w:rsidRPr="00543309">
              <w:rPr>
                <w:rFonts w:ascii="Times New Roman" w:hAnsi="Times New Roman" w:cs="Times New Roman"/>
                <w:b/>
                <w:bCs/>
                <w:sz w:val="20"/>
                <w:szCs w:val="20"/>
              </w:rPr>
              <w:t>Показатели материального благосостояния</w:t>
            </w:r>
          </w:p>
        </w:tc>
        <w:tc>
          <w:tcPr>
            <w:tcW w:w="1134" w:type="dxa"/>
            <w:tcBorders>
              <w:top w:val="nil"/>
              <w:left w:val="nil"/>
              <w:bottom w:val="single" w:sz="4" w:space="0" w:color="auto"/>
              <w:right w:val="single" w:sz="4" w:space="0" w:color="auto"/>
            </w:tcBorders>
            <w:shd w:val="clear" w:color="auto" w:fill="99CCFF"/>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99CCFF"/>
            <w:vAlign w:val="center"/>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99CCFF"/>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99CCFF"/>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99CCFF"/>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99CCFF"/>
          </w:tcPr>
          <w:p w:rsidR="00391485" w:rsidRPr="00543309" w:rsidRDefault="00391485" w:rsidP="00DC168F">
            <w:pPr>
              <w:jc w:val="center"/>
              <w:rPr>
                <w:rFonts w:ascii="Times New Roman" w:hAnsi="Times New Roman" w:cs="Times New Roman"/>
                <w:sz w:val="20"/>
                <w:szCs w:val="20"/>
              </w:rPr>
            </w:pPr>
          </w:p>
        </w:tc>
      </w:tr>
      <w:tr w:rsidR="00391485" w:rsidRPr="00543309" w:rsidTr="00925403">
        <w:trPr>
          <w:trHeight w:val="57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C04470" w:rsidP="00DC168F">
            <w:pPr>
              <w:jc w:val="center"/>
              <w:rPr>
                <w:rFonts w:ascii="Times New Roman" w:hAnsi="Times New Roman" w:cs="Times New Roman"/>
                <w:sz w:val="20"/>
                <w:szCs w:val="20"/>
              </w:rPr>
            </w:pPr>
            <w:r w:rsidRPr="00543309">
              <w:rPr>
                <w:rFonts w:ascii="Times New Roman" w:hAnsi="Times New Roman" w:cs="Times New Roman"/>
                <w:sz w:val="20"/>
                <w:szCs w:val="20"/>
              </w:rPr>
              <w:t>3.1</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Реальная среднемесячная начисленная заработная плата</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9F40DF" w:rsidP="00DC168F">
            <w:pPr>
              <w:jc w:val="center"/>
              <w:rPr>
                <w:rFonts w:ascii="Times New Roman" w:hAnsi="Times New Roman" w:cs="Times New Roman"/>
                <w:sz w:val="16"/>
                <w:szCs w:val="16"/>
              </w:rPr>
            </w:pPr>
            <w:r w:rsidRPr="00543309">
              <w:rPr>
                <w:rFonts w:ascii="Times New Roman" w:hAnsi="Times New Roman" w:cs="Times New Roman"/>
                <w:sz w:val="16"/>
                <w:szCs w:val="16"/>
              </w:rPr>
              <w:t xml:space="preserve">в </w:t>
            </w:r>
            <w:r w:rsidR="00391485" w:rsidRPr="00543309">
              <w:rPr>
                <w:rFonts w:ascii="Times New Roman" w:hAnsi="Times New Roman" w:cs="Times New Roman"/>
                <w:sz w:val="16"/>
                <w:szCs w:val="16"/>
              </w:rPr>
              <w:t>% к предыдущему году</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87E3C">
            <w:pPr>
              <w:jc w:val="center"/>
              <w:rPr>
                <w:rFonts w:ascii="Times New Roman" w:hAnsi="Times New Roman" w:cs="Times New Roman"/>
                <w:sz w:val="20"/>
                <w:szCs w:val="20"/>
              </w:rPr>
            </w:pPr>
            <w:r w:rsidRPr="00543309">
              <w:rPr>
                <w:rFonts w:ascii="Times New Roman" w:hAnsi="Times New Roman" w:cs="Times New Roman"/>
                <w:sz w:val="20"/>
                <w:szCs w:val="20"/>
              </w:rPr>
              <w:t>109,4</w:t>
            </w:r>
          </w:p>
        </w:tc>
        <w:tc>
          <w:tcPr>
            <w:tcW w:w="850" w:type="dxa"/>
            <w:tcBorders>
              <w:top w:val="nil"/>
              <w:left w:val="nil"/>
              <w:bottom w:val="single" w:sz="4" w:space="0" w:color="auto"/>
              <w:right w:val="single" w:sz="4" w:space="0" w:color="auto"/>
            </w:tcBorders>
            <w:vAlign w:val="center"/>
          </w:tcPr>
          <w:p w:rsidR="00391485" w:rsidRPr="00543309" w:rsidRDefault="00F94348" w:rsidP="00187E3C">
            <w:pPr>
              <w:jc w:val="center"/>
              <w:rPr>
                <w:rFonts w:ascii="Times New Roman" w:hAnsi="Times New Roman" w:cs="Times New Roman"/>
                <w:sz w:val="20"/>
                <w:szCs w:val="20"/>
              </w:rPr>
            </w:pPr>
            <w:r w:rsidRPr="00543309">
              <w:rPr>
                <w:rFonts w:ascii="Times New Roman" w:hAnsi="Times New Roman" w:cs="Times New Roman"/>
                <w:sz w:val="20"/>
                <w:szCs w:val="20"/>
              </w:rPr>
              <w:t>108,4</w:t>
            </w:r>
          </w:p>
        </w:tc>
        <w:tc>
          <w:tcPr>
            <w:tcW w:w="850" w:type="dxa"/>
            <w:tcBorders>
              <w:top w:val="nil"/>
              <w:left w:val="nil"/>
              <w:bottom w:val="single" w:sz="4" w:space="0" w:color="auto"/>
              <w:right w:val="single" w:sz="4" w:space="0" w:color="auto"/>
            </w:tcBorders>
            <w:vAlign w:val="center"/>
          </w:tcPr>
          <w:p w:rsidR="00391485" w:rsidRPr="00543309" w:rsidRDefault="00F94348" w:rsidP="00187E3C">
            <w:pPr>
              <w:jc w:val="center"/>
              <w:rPr>
                <w:rFonts w:ascii="Times New Roman" w:hAnsi="Times New Roman" w:cs="Times New Roman"/>
                <w:sz w:val="20"/>
                <w:szCs w:val="20"/>
              </w:rPr>
            </w:pPr>
            <w:r w:rsidRPr="00543309">
              <w:rPr>
                <w:rFonts w:ascii="Times New Roman" w:hAnsi="Times New Roman" w:cs="Times New Roman"/>
                <w:sz w:val="20"/>
                <w:szCs w:val="20"/>
              </w:rPr>
              <w:t>105,2</w:t>
            </w:r>
          </w:p>
        </w:tc>
        <w:tc>
          <w:tcPr>
            <w:tcW w:w="850" w:type="dxa"/>
            <w:tcBorders>
              <w:top w:val="nil"/>
              <w:left w:val="nil"/>
              <w:bottom w:val="single" w:sz="4" w:space="0" w:color="auto"/>
              <w:right w:val="single" w:sz="4" w:space="0" w:color="auto"/>
            </w:tcBorders>
            <w:vAlign w:val="center"/>
          </w:tcPr>
          <w:p w:rsidR="00391485" w:rsidRPr="00543309" w:rsidRDefault="00F636D3" w:rsidP="00187E3C">
            <w:pPr>
              <w:jc w:val="center"/>
              <w:rPr>
                <w:rFonts w:ascii="Times New Roman" w:hAnsi="Times New Roman" w:cs="Times New Roman"/>
                <w:sz w:val="20"/>
                <w:szCs w:val="20"/>
              </w:rPr>
            </w:pPr>
            <w:r w:rsidRPr="00543309">
              <w:rPr>
                <w:rFonts w:ascii="Times New Roman" w:hAnsi="Times New Roman" w:cs="Times New Roman"/>
                <w:sz w:val="20"/>
                <w:szCs w:val="20"/>
              </w:rPr>
              <w:t>93,7</w:t>
            </w:r>
          </w:p>
        </w:tc>
        <w:tc>
          <w:tcPr>
            <w:tcW w:w="850" w:type="dxa"/>
            <w:tcBorders>
              <w:top w:val="nil"/>
              <w:left w:val="nil"/>
              <w:bottom w:val="single" w:sz="4" w:space="0" w:color="auto"/>
              <w:right w:val="single" w:sz="4" w:space="0" w:color="auto"/>
            </w:tcBorders>
            <w:vAlign w:val="center"/>
          </w:tcPr>
          <w:p w:rsidR="00391485" w:rsidRPr="00543309" w:rsidRDefault="00F636D3" w:rsidP="00187E3C">
            <w:pPr>
              <w:jc w:val="center"/>
              <w:rPr>
                <w:rFonts w:ascii="Times New Roman" w:hAnsi="Times New Roman" w:cs="Times New Roman"/>
                <w:sz w:val="20"/>
                <w:szCs w:val="20"/>
              </w:rPr>
            </w:pPr>
            <w:r w:rsidRPr="00543309">
              <w:rPr>
                <w:rFonts w:ascii="Times New Roman" w:hAnsi="Times New Roman" w:cs="Times New Roman"/>
                <w:sz w:val="20"/>
                <w:szCs w:val="20"/>
              </w:rPr>
              <w:t>98,8</w:t>
            </w:r>
          </w:p>
        </w:tc>
      </w:tr>
      <w:tr w:rsidR="00391485" w:rsidRPr="00543309" w:rsidTr="00925403">
        <w:trPr>
          <w:trHeight w:val="49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C04470" w:rsidP="00DC168F">
            <w:pPr>
              <w:jc w:val="center"/>
              <w:rPr>
                <w:rFonts w:ascii="Times New Roman" w:hAnsi="Times New Roman" w:cs="Times New Roman"/>
                <w:sz w:val="20"/>
                <w:szCs w:val="20"/>
              </w:rPr>
            </w:pPr>
            <w:r w:rsidRPr="00543309">
              <w:rPr>
                <w:rFonts w:ascii="Times New Roman" w:hAnsi="Times New Roman" w:cs="Times New Roman"/>
                <w:sz w:val="20"/>
                <w:szCs w:val="20"/>
              </w:rPr>
              <w:t>3.2</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Реальные денежные доходы населения</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9F40DF" w:rsidP="00DC168F">
            <w:pPr>
              <w:jc w:val="center"/>
              <w:rPr>
                <w:rFonts w:ascii="Times New Roman" w:hAnsi="Times New Roman" w:cs="Times New Roman"/>
                <w:sz w:val="16"/>
                <w:szCs w:val="16"/>
              </w:rPr>
            </w:pPr>
            <w:r w:rsidRPr="00543309">
              <w:rPr>
                <w:rFonts w:ascii="Times New Roman" w:hAnsi="Times New Roman" w:cs="Times New Roman"/>
                <w:sz w:val="16"/>
                <w:szCs w:val="16"/>
              </w:rPr>
              <w:t xml:space="preserve">в </w:t>
            </w:r>
            <w:r w:rsidR="00391485" w:rsidRPr="00543309">
              <w:rPr>
                <w:rFonts w:ascii="Times New Roman" w:hAnsi="Times New Roman" w:cs="Times New Roman"/>
                <w:sz w:val="16"/>
                <w:szCs w:val="16"/>
              </w:rPr>
              <w:t>% к предыдущему году</w:t>
            </w:r>
          </w:p>
          <w:p w:rsidR="00C04470" w:rsidRPr="00543309" w:rsidRDefault="00C04470" w:rsidP="00DC168F">
            <w:pPr>
              <w:jc w:val="center"/>
              <w:rPr>
                <w:rFonts w:ascii="Times New Roman" w:hAnsi="Times New Roman" w:cs="Times New Roman"/>
                <w:sz w:val="16"/>
                <w:szCs w:val="16"/>
              </w:rPr>
            </w:pP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87E3C">
            <w:pPr>
              <w:jc w:val="center"/>
              <w:rPr>
                <w:rFonts w:ascii="Times New Roman" w:hAnsi="Times New Roman" w:cs="Times New Roman"/>
                <w:sz w:val="20"/>
                <w:szCs w:val="20"/>
              </w:rPr>
            </w:pPr>
            <w:r w:rsidRPr="00543309">
              <w:rPr>
                <w:rFonts w:ascii="Times New Roman" w:hAnsi="Times New Roman" w:cs="Times New Roman"/>
                <w:sz w:val="20"/>
                <w:szCs w:val="20"/>
              </w:rPr>
              <w:t>105</w:t>
            </w:r>
          </w:p>
        </w:tc>
        <w:tc>
          <w:tcPr>
            <w:tcW w:w="850" w:type="dxa"/>
            <w:tcBorders>
              <w:top w:val="nil"/>
              <w:left w:val="nil"/>
              <w:bottom w:val="single" w:sz="4" w:space="0" w:color="auto"/>
              <w:right w:val="single" w:sz="4" w:space="0" w:color="auto"/>
            </w:tcBorders>
            <w:vAlign w:val="center"/>
          </w:tcPr>
          <w:p w:rsidR="00391485" w:rsidRPr="00543309" w:rsidRDefault="00F94348" w:rsidP="00187E3C">
            <w:pPr>
              <w:jc w:val="center"/>
              <w:rPr>
                <w:rFonts w:ascii="Times New Roman" w:hAnsi="Times New Roman" w:cs="Times New Roman"/>
                <w:sz w:val="20"/>
                <w:szCs w:val="20"/>
              </w:rPr>
            </w:pPr>
            <w:r w:rsidRPr="00543309">
              <w:rPr>
                <w:rFonts w:ascii="Times New Roman" w:hAnsi="Times New Roman" w:cs="Times New Roman"/>
                <w:sz w:val="20"/>
                <w:szCs w:val="20"/>
              </w:rPr>
              <w:t>104,9</w:t>
            </w:r>
          </w:p>
        </w:tc>
        <w:tc>
          <w:tcPr>
            <w:tcW w:w="850" w:type="dxa"/>
            <w:tcBorders>
              <w:top w:val="nil"/>
              <w:left w:val="nil"/>
              <w:bottom w:val="single" w:sz="4" w:space="0" w:color="auto"/>
              <w:right w:val="single" w:sz="4" w:space="0" w:color="auto"/>
            </w:tcBorders>
            <w:vAlign w:val="center"/>
          </w:tcPr>
          <w:p w:rsidR="00391485" w:rsidRPr="00543309" w:rsidRDefault="00F94348" w:rsidP="00187E3C">
            <w:pPr>
              <w:jc w:val="center"/>
              <w:rPr>
                <w:rFonts w:ascii="Times New Roman" w:hAnsi="Times New Roman" w:cs="Times New Roman"/>
                <w:sz w:val="20"/>
                <w:szCs w:val="20"/>
              </w:rPr>
            </w:pPr>
            <w:r w:rsidRPr="00543309">
              <w:rPr>
                <w:rFonts w:ascii="Times New Roman" w:hAnsi="Times New Roman" w:cs="Times New Roman"/>
                <w:sz w:val="20"/>
                <w:szCs w:val="20"/>
              </w:rPr>
              <w:t>98,4</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91,5</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96,6</w:t>
            </w:r>
          </w:p>
        </w:tc>
      </w:tr>
      <w:tr w:rsidR="00391485" w:rsidRPr="00543309" w:rsidTr="00925403">
        <w:trPr>
          <w:trHeight w:val="75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C04470" w:rsidP="00DC168F">
            <w:pPr>
              <w:jc w:val="center"/>
              <w:rPr>
                <w:rFonts w:ascii="Times New Roman" w:hAnsi="Times New Roman" w:cs="Times New Roman"/>
                <w:sz w:val="20"/>
                <w:szCs w:val="20"/>
              </w:rPr>
            </w:pPr>
            <w:r w:rsidRPr="00543309">
              <w:rPr>
                <w:rFonts w:ascii="Times New Roman" w:hAnsi="Times New Roman" w:cs="Times New Roman"/>
                <w:sz w:val="20"/>
                <w:szCs w:val="20"/>
              </w:rPr>
              <w:t>3.3</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Общая площадь жилых помещений, приходящаяся в среднем на одного жителя муниципального образования, всего</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кв. м</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F94348" w:rsidP="00F94348">
            <w:pPr>
              <w:jc w:val="center"/>
              <w:rPr>
                <w:rFonts w:ascii="Times New Roman" w:hAnsi="Times New Roman" w:cs="Times New Roman"/>
                <w:sz w:val="20"/>
                <w:szCs w:val="20"/>
              </w:rPr>
            </w:pPr>
            <w:r w:rsidRPr="00543309">
              <w:rPr>
                <w:rFonts w:ascii="Times New Roman" w:hAnsi="Times New Roman" w:cs="Times New Roman"/>
                <w:sz w:val="20"/>
                <w:szCs w:val="20"/>
              </w:rPr>
              <w:t>23</w:t>
            </w:r>
            <w:r w:rsidR="00391485" w:rsidRPr="00543309">
              <w:rPr>
                <w:rFonts w:ascii="Times New Roman" w:hAnsi="Times New Roman" w:cs="Times New Roman"/>
                <w:sz w:val="20"/>
                <w:szCs w:val="20"/>
              </w:rPr>
              <w:t>,</w:t>
            </w:r>
            <w:r w:rsidRPr="00543309">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vAlign w:val="center"/>
          </w:tcPr>
          <w:p w:rsidR="00391485" w:rsidRPr="00543309" w:rsidRDefault="00F94348" w:rsidP="00187E3C">
            <w:pPr>
              <w:jc w:val="center"/>
              <w:rPr>
                <w:rFonts w:ascii="Times New Roman" w:hAnsi="Times New Roman" w:cs="Times New Roman"/>
                <w:sz w:val="20"/>
                <w:szCs w:val="20"/>
              </w:rPr>
            </w:pPr>
            <w:r w:rsidRPr="00543309">
              <w:rPr>
                <w:rFonts w:ascii="Times New Roman" w:hAnsi="Times New Roman" w:cs="Times New Roman"/>
                <w:sz w:val="20"/>
                <w:szCs w:val="20"/>
              </w:rPr>
              <w:t>23,7</w:t>
            </w:r>
          </w:p>
        </w:tc>
        <w:tc>
          <w:tcPr>
            <w:tcW w:w="850" w:type="dxa"/>
            <w:tcBorders>
              <w:top w:val="nil"/>
              <w:left w:val="nil"/>
              <w:bottom w:val="single" w:sz="4" w:space="0" w:color="auto"/>
              <w:right w:val="single" w:sz="4" w:space="0" w:color="auto"/>
            </w:tcBorders>
            <w:vAlign w:val="center"/>
          </w:tcPr>
          <w:p w:rsidR="00391485" w:rsidRPr="00543309" w:rsidRDefault="00F94348" w:rsidP="00187E3C">
            <w:pPr>
              <w:jc w:val="center"/>
              <w:rPr>
                <w:rFonts w:ascii="Times New Roman" w:hAnsi="Times New Roman" w:cs="Times New Roman"/>
                <w:sz w:val="20"/>
                <w:szCs w:val="20"/>
              </w:rPr>
            </w:pPr>
            <w:r w:rsidRPr="00543309">
              <w:rPr>
                <w:rFonts w:ascii="Times New Roman" w:hAnsi="Times New Roman" w:cs="Times New Roman"/>
                <w:sz w:val="20"/>
                <w:szCs w:val="20"/>
              </w:rPr>
              <w:t>24,3</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24,8</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25,58</w:t>
            </w:r>
          </w:p>
        </w:tc>
      </w:tr>
      <w:tr w:rsidR="00391485" w:rsidRPr="00543309" w:rsidTr="00925403">
        <w:trPr>
          <w:trHeight w:val="102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C04470" w:rsidP="00DC168F">
            <w:pPr>
              <w:jc w:val="center"/>
              <w:rPr>
                <w:rFonts w:ascii="Times New Roman" w:hAnsi="Times New Roman" w:cs="Times New Roman"/>
                <w:sz w:val="20"/>
                <w:szCs w:val="20"/>
              </w:rPr>
            </w:pPr>
            <w:r w:rsidRPr="00543309">
              <w:rPr>
                <w:rFonts w:ascii="Times New Roman" w:hAnsi="Times New Roman" w:cs="Times New Roman"/>
                <w:sz w:val="20"/>
                <w:szCs w:val="20"/>
              </w:rPr>
              <w:t>3.4</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Общая площадь жилых помещений, приходящаяся в среднем на одного жителя муниципального образования, в том числе введенная в действие за год</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кв. м</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87E3C">
            <w:pPr>
              <w:jc w:val="center"/>
              <w:rPr>
                <w:rFonts w:ascii="Times New Roman" w:hAnsi="Times New Roman" w:cs="Times New Roman"/>
                <w:sz w:val="20"/>
                <w:szCs w:val="20"/>
              </w:rPr>
            </w:pPr>
            <w:r w:rsidRPr="00543309">
              <w:rPr>
                <w:rFonts w:ascii="Times New Roman" w:hAnsi="Times New Roman" w:cs="Times New Roman"/>
                <w:sz w:val="20"/>
                <w:szCs w:val="20"/>
              </w:rPr>
              <w:t>0,2</w:t>
            </w:r>
            <w:r w:rsidR="00F94348" w:rsidRPr="00543309">
              <w:rPr>
                <w:rFonts w:ascii="Times New Roman" w:hAnsi="Times New Roman" w:cs="Times New Roman"/>
                <w:sz w:val="20"/>
                <w:szCs w:val="20"/>
              </w:rPr>
              <w:t>1</w:t>
            </w:r>
          </w:p>
        </w:tc>
        <w:tc>
          <w:tcPr>
            <w:tcW w:w="850" w:type="dxa"/>
            <w:tcBorders>
              <w:top w:val="nil"/>
              <w:left w:val="nil"/>
              <w:bottom w:val="single" w:sz="4" w:space="0" w:color="auto"/>
              <w:right w:val="single" w:sz="4" w:space="0" w:color="auto"/>
            </w:tcBorders>
            <w:vAlign w:val="center"/>
          </w:tcPr>
          <w:p w:rsidR="00391485" w:rsidRPr="00543309" w:rsidRDefault="00F94348" w:rsidP="00187E3C">
            <w:pPr>
              <w:jc w:val="center"/>
              <w:rPr>
                <w:rFonts w:ascii="Times New Roman" w:hAnsi="Times New Roman" w:cs="Times New Roman"/>
                <w:sz w:val="20"/>
                <w:szCs w:val="20"/>
              </w:rPr>
            </w:pPr>
            <w:r w:rsidRPr="00543309">
              <w:rPr>
                <w:rFonts w:ascii="Times New Roman" w:hAnsi="Times New Roman" w:cs="Times New Roman"/>
                <w:sz w:val="20"/>
                <w:szCs w:val="20"/>
              </w:rPr>
              <w:t>0,197</w:t>
            </w:r>
          </w:p>
        </w:tc>
        <w:tc>
          <w:tcPr>
            <w:tcW w:w="850" w:type="dxa"/>
            <w:tcBorders>
              <w:top w:val="nil"/>
              <w:left w:val="nil"/>
              <w:bottom w:val="single" w:sz="4" w:space="0" w:color="auto"/>
              <w:right w:val="single" w:sz="4" w:space="0" w:color="auto"/>
            </w:tcBorders>
            <w:vAlign w:val="center"/>
          </w:tcPr>
          <w:p w:rsidR="00391485" w:rsidRPr="00543309" w:rsidRDefault="00F94348" w:rsidP="00187E3C">
            <w:pPr>
              <w:jc w:val="center"/>
              <w:rPr>
                <w:rFonts w:ascii="Times New Roman" w:hAnsi="Times New Roman" w:cs="Times New Roman"/>
                <w:sz w:val="20"/>
                <w:szCs w:val="20"/>
              </w:rPr>
            </w:pPr>
            <w:r w:rsidRPr="00543309">
              <w:rPr>
                <w:rFonts w:ascii="Times New Roman" w:hAnsi="Times New Roman" w:cs="Times New Roman"/>
                <w:sz w:val="20"/>
                <w:szCs w:val="20"/>
              </w:rPr>
              <w:t>0,278</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0,3</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0,3</w:t>
            </w:r>
          </w:p>
        </w:tc>
      </w:tr>
      <w:tr w:rsidR="00391485" w:rsidRPr="00543309" w:rsidTr="00925403">
        <w:trPr>
          <w:trHeight w:val="127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C04470" w:rsidP="00DC168F">
            <w:pPr>
              <w:jc w:val="center"/>
              <w:rPr>
                <w:rFonts w:ascii="Times New Roman" w:hAnsi="Times New Roman" w:cs="Times New Roman"/>
                <w:sz w:val="20"/>
                <w:szCs w:val="20"/>
              </w:rPr>
            </w:pPr>
            <w:r w:rsidRPr="00543309">
              <w:rPr>
                <w:rFonts w:ascii="Times New Roman" w:hAnsi="Times New Roman" w:cs="Times New Roman"/>
                <w:sz w:val="20"/>
                <w:szCs w:val="20"/>
              </w:rPr>
              <w:t>3.5</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Отношение средней цены одного квадратного метра общей площади на первичном рынке жилья к среднедушевым доходам населения в муниципальном образовании</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раз</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87E3C">
            <w:pPr>
              <w:jc w:val="center"/>
              <w:rPr>
                <w:rFonts w:ascii="Times New Roman" w:hAnsi="Times New Roman" w:cs="Times New Roman"/>
                <w:sz w:val="20"/>
                <w:szCs w:val="20"/>
              </w:rPr>
            </w:pPr>
            <w:r w:rsidRPr="00543309">
              <w:rPr>
                <w:rFonts w:ascii="Times New Roman" w:hAnsi="Times New Roman" w:cs="Times New Roman"/>
                <w:sz w:val="20"/>
                <w:szCs w:val="20"/>
              </w:rPr>
              <w:t>3,83</w:t>
            </w:r>
          </w:p>
        </w:tc>
        <w:tc>
          <w:tcPr>
            <w:tcW w:w="850" w:type="dxa"/>
            <w:tcBorders>
              <w:top w:val="nil"/>
              <w:left w:val="nil"/>
              <w:bottom w:val="single" w:sz="4" w:space="0" w:color="auto"/>
              <w:right w:val="single" w:sz="4" w:space="0" w:color="auto"/>
            </w:tcBorders>
            <w:vAlign w:val="center"/>
          </w:tcPr>
          <w:p w:rsidR="00391485" w:rsidRPr="00543309" w:rsidRDefault="00764D7D" w:rsidP="00187E3C">
            <w:pPr>
              <w:jc w:val="center"/>
              <w:rPr>
                <w:rFonts w:ascii="Times New Roman" w:hAnsi="Times New Roman" w:cs="Times New Roman"/>
                <w:sz w:val="20"/>
                <w:szCs w:val="20"/>
              </w:rPr>
            </w:pPr>
            <w:r w:rsidRPr="00543309">
              <w:rPr>
                <w:rFonts w:ascii="Times New Roman" w:hAnsi="Times New Roman" w:cs="Times New Roman"/>
                <w:sz w:val="20"/>
                <w:szCs w:val="20"/>
              </w:rPr>
              <w:t>3,2</w:t>
            </w:r>
          </w:p>
        </w:tc>
        <w:tc>
          <w:tcPr>
            <w:tcW w:w="850" w:type="dxa"/>
            <w:tcBorders>
              <w:top w:val="nil"/>
              <w:left w:val="nil"/>
              <w:bottom w:val="single" w:sz="4" w:space="0" w:color="auto"/>
              <w:right w:val="single" w:sz="4" w:space="0" w:color="auto"/>
            </w:tcBorders>
            <w:vAlign w:val="center"/>
          </w:tcPr>
          <w:p w:rsidR="00391485" w:rsidRPr="00543309" w:rsidRDefault="00764D7D" w:rsidP="00187E3C">
            <w:pPr>
              <w:jc w:val="center"/>
              <w:rPr>
                <w:rFonts w:ascii="Times New Roman" w:hAnsi="Times New Roman" w:cs="Times New Roman"/>
                <w:sz w:val="20"/>
                <w:szCs w:val="20"/>
              </w:rPr>
            </w:pPr>
            <w:r w:rsidRPr="00543309">
              <w:rPr>
                <w:rFonts w:ascii="Times New Roman" w:hAnsi="Times New Roman" w:cs="Times New Roman"/>
                <w:sz w:val="20"/>
                <w:szCs w:val="20"/>
              </w:rPr>
              <w:t>3,03</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3</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3,04</w:t>
            </w:r>
          </w:p>
        </w:tc>
      </w:tr>
      <w:tr w:rsidR="00391485" w:rsidRPr="00543309" w:rsidTr="00925403">
        <w:trPr>
          <w:trHeight w:val="126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C04470" w:rsidP="00DC168F">
            <w:pPr>
              <w:jc w:val="center"/>
              <w:rPr>
                <w:rFonts w:ascii="Times New Roman" w:hAnsi="Times New Roman" w:cs="Times New Roman"/>
                <w:sz w:val="20"/>
                <w:szCs w:val="20"/>
              </w:rPr>
            </w:pPr>
            <w:r w:rsidRPr="00543309">
              <w:rPr>
                <w:rFonts w:ascii="Times New Roman" w:hAnsi="Times New Roman" w:cs="Times New Roman"/>
                <w:sz w:val="20"/>
                <w:szCs w:val="20"/>
              </w:rPr>
              <w:t>3.6</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 xml:space="preserve">Отношение средней цены одного квадратного метра общей площади на вторичном рынке жилья к среднедушевым доходам населения в муниципальном образовании </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раз</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187E3C">
            <w:pPr>
              <w:jc w:val="center"/>
              <w:rPr>
                <w:rFonts w:ascii="Times New Roman" w:hAnsi="Times New Roman" w:cs="Times New Roman"/>
                <w:sz w:val="20"/>
                <w:szCs w:val="20"/>
              </w:rPr>
            </w:pPr>
            <w:r w:rsidRPr="00543309">
              <w:rPr>
                <w:rFonts w:ascii="Times New Roman" w:hAnsi="Times New Roman" w:cs="Times New Roman"/>
                <w:sz w:val="20"/>
                <w:szCs w:val="20"/>
              </w:rPr>
              <w:t>2,5</w:t>
            </w:r>
          </w:p>
        </w:tc>
        <w:tc>
          <w:tcPr>
            <w:tcW w:w="850" w:type="dxa"/>
            <w:tcBorders>
              <w:top w:val="nil"/>
              <w:left w:val="nil"/>
              <w:bottom w:val="single" w:sz="4" w:space="0" w:color="auto"/>
              <w:right w:val="single" w:sz="4" w:space="0" w:color="auto"/>
            </w:tcBorders>
            <w:vAlign w:val="center"/>
          </w:tcPr>
          <w:p w:rsidR="00391485" w:rsidRPr="00543309" w:rsidRDefault="00764D7D" w:rsidP="00187E3C">
            <w:pPr>
              <w:jc w:val="center"/>
              <w:rPr>
                <w:rFonts w:ascii="Times New Roman" w:hAnsi="Times New Roman" w:cs="Times New Roman"/>
                <w:sz w:val="20"/>
                <w:szCs w:val="20"/>
              </w:rPr>
            </w:pPr>
            <w:r w:rsidRPr="00543309">
              <w:rPr>
                <w:rFonts w:ascii="Times New Roman" w:hAnsi="Times New Roman" w:cs="Times New Roman"/>
                <w:sz w:val="20"/>
                <w:szCs w:val="20"/>
              </w:rPr>
              <w:t>2,04</w:t>
            </w:r>
          </w:p>
        </w:tc>
        <w:tc>
          <w:tcPr>
            <w:tcW w:w="850" w:type="dxa"/>
            <w:tcBorders>
              <w:top w:val="nil"/>
              <w:left w:val="nil"/>
              <w:bottom w:val="single" w:sz="4" w:space="0" w:color="auto"/>
              <w:right w:val="single" w:sz="4" w:space="0" w:color="auto"/>
            </w:tcBorders>
            <w:vAlign w:val="center"/>
          </w:tcPr>
          <w:p w:rsidR="00391485" w:rsidRPr="00543309" w:rsidRDefault="00764D7D" w:rsidP="00187E3C">
            <w:pPr>
              <w:jc w:val="center"/>
              <w:rPr>
                <w:rFonts w:ascii="Times New Roman" w:hAnsi="Times New Roman" w:cs="Times New Roman"/>
                <w:sz w:val="20"/>
                <w:szCs w:val="20"/>
              </w:rPr>
            </w:pPr>
            <w:r w:rsidRPr="00543309">
              <w:rPr>
                <w:rFonts w:ascii="Times New Roman" w:hAnsi="Times New Roman" w:cs="Times New Roman"/>
                <w:sz w:val="20"/>
                <w:szCs w:val="20"/>
              </w:rPr>
              <w:t>2,01</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2</w:t>
            </w:r>
          </w:p>
        </w:tc>
        <w:tc>
          <w:tcPr>
            <w:tcW w:w="850" w:type="dxa"/>
            <w:tcBorders>
              <w:top w:val="nil"/>
              <w:left w:val="nil"/>
              <w:bottom w:val="single" w:sz="4" w:space="0" w:color="auto"/>
              <w:right w:val="single" w:sz="4" w:space="0" w:color="auto"/>
            </w:tcBorders>
            <w:vAlign w:val="center"/>
          </w:tcPr>
          <w:p w:rsidR="00391485" w:rsidRPr="00543309" w:rsidRDefault="00187E3C" w:rsidP="00187E3C">
            <w:pPr>
              <w:jc w:val="center"/>
              <w:rPr>
                <w:rFonts w:ascii="Times New Roman" w:hAnsi="Times New Roman" w:cs="Times New Roman"/>
                <w:sz w:val="20"/>
                <w:szCs w:val="20"/>
              </w:rPr>
            </w:pPr>
            <w:r w:rsidRPr="00543309">
              <w:rPr>
                <w:rFonts w:ascii="Times New Roman" w:hAnsi="Times New Roman" w:cs="Times New Roman"/>
                <w:sz w:val="20"/>
                <w:szCs w:val="20"/>
              </w:rPr>
              <w:t>2,17</w:t>
            </w:r>
          </w:p>
        </w:tc>
      </w:tr>
      <w:tr w:rsidR="00764D7D" w:rsidRPr="00543309" w:rsidTr="00925403">
        <w:trPr>
          <w:trHeight w:val="735"/>
        </w:trPr>
        <w:tc>
          <w:tcPr>
            <w:tcW w:w="724" w:type="dxa"/>
            <w:tcBorders>
              <w:top w:val="nil"/>
              <w:left w:val="single" w:sz="4" w:space="0" w:color="auto"/>
              <w:bottom w:val="single" w:sz="4" w:space="0" w:color="auto"/>
              <w:right w:val="single" w:sz="4" w:space="0" w:color="auto"/>
            </w:tcBorders>
            <w:shd w:val="clear" w:color="auto" w:fill="auto"/>
            <w:vAlign w:val="center"/>
          </w:tcPr>
          <w:p w:rsidR="00764D7D" w:rsidRPr="00543309" w:rsidRDefault="00764D7D" w:rsidP="00DC168F">
            <w:pPr>
              <w:jc w:val="center"/>
              <w:rPr>
                <w:rFonts w:ascii="Times New Roman" w:hAnsi="Times New Roman" w:cs="Times New Roman"/>
                <w:sz w:val="20"/>
                <w:szCs w:val="20"/>
              </w:rPr>
            </w:pPr>
            <w:r w:rsidRPr="00543309">
              <w:rPr>
                <w:rFonts w:ascii="Times New Roman" w:hAnsi="Times New Roman" w:cs="Times New Roman"/>
                <w:sz w:val="20"/>
                <w:szCs w:val="20"/>
              </w:rPr>
              <w:t>3.7</w:t>
            </w:r>
          </w:p>
        </w:tc>
        <w:tc>
          <w:tcPr>
            <w:tcW w:w="3801" w:type="dxa"/>
            <w:tcBorders>
              <w:top w:val="nil"/>
              <w:left w:val="nil"/>
              <w:bottom w:val="single" w:sz="4" w:space="0" w:color="auto"/>
              <w:right w:val="single" w:sz="4" w:space="0" w:color="auto"/>
            </w:tcBorders>
            <w:shd w:val="clear" w:color="auto" w:fill="auto"/>
            <w:vAlign w:val="center"/>
          </w:tcPr>
          <w:p w:rsidR="00764D7D" w:rsidRPr="00543309" w:rsidRDefault="00764D7D" w:rsidP="00DC168F">
            <w:pPr>
              <w:rPr>
                <w:rFonts w:ascii="Times New Roman" w:hAnsi="Times New Roman" w:cs="Times New Roman"/>
                <w:sz w:val="20"/>
                <w:szCs w:val="20"/>
              </w:rPr>
            </w:pPr>
            <w:r w:rsidRPr="00543309">
              <w:rPr>
                <w:rFonts w:ascii="Times New Roman" w:hAnsi="Times New Roman" w:cs="Times New Roman"/>
                <w:sz w:val="20"/>
                <w:szCs w:val="20"/>
              </w:rPr>
              <w:t>Удельный вес жилищного фонда (в городской и сельской местности),   обеспеченного горячим водоснабжением</w:t>
            </w:r>
          </w:p>
        </w:tc>
        <w:tc>
          <w:tcPr>
            <w:tcW w:w="1134" w:type="dxa"/>
            <w:tcBorders>
              <w:top w:val="nil"/>
              <w:left w:val="nil"/>
              <w:bottom w:val="single" w:sz="4" w:space="0" w:color="auto"/>
              <w:right w:val="single" w:sz="4" w:space="0" w:color="auto"/>
            </w:tcBorders>
            <w:shd w:val="clear" w:color="auto" w:fill="auto"/>
            <w:vAlign w:val="center"/>
          </w:tcPr>
          <w:p w:rsidR="00764D7D" w:rsidRPr="00543309" w:rsidRDefault="00764D7D" w:rsidP="00DC168F">
            <w:pPr>
              <w:jc w:val="center"/>
              <w:rPr>
                <w:rFonts w:ascii="Times New Roman" w:hAnsi="Times New Roman" w:cs="Times New Roman"/>
                <w:sz w:val="16"/>
                <w:szCs w:val="16"/>
              </w:rPr>
            </w:pPr>
            <w:r w:rsidRPr="00543309">
              <w:rPr>
                <w:rFonts w:ascii="Times New Roman" w:hAnsi="Times New Roman" w:cs="Times New Roman"/>
                <w:sz w:val="16"/>
                <w:szCs w:val="16"/>
              </w:rPr>
              <w:t>%</w:t>
            </w:r>
          </w:p>
        </w:tc>
        <w:tc>
          <w:tcPr>
            <w:tcW w:w="850" w:type="dxa"/>
            <w:tcBorders>
              <w:top w:val="nil"/>
              <w:left w:val="nil"/>
              <w:bottom w:val="single" w:sz="4" w:space="0" w:color="auto"/>
              <w:right w:val="single" w:sz="4" w:space="0" w:color="auto"/>
            </w:tcBorders>
            <w:shd w:val="clear" w:color="auto" w:fill="auto"/>
            <w:vAlign w:val="center"/>
          </w:tcPr>
          <w:p w:rsidR="00764D7D" w:rsidRPr="00543309" w:rsidRDefault="00764D7D" w:rsidP="00187E3C">
            <w:pPr>
              <w:jc w:val="center"/>
              <w:rPr>
                <w:rFonts w:ascii="Times New Roman" w:hAnsi="Times New Roman" w:cs="Times New Roman"/>
                <w:sz w:val="20"/>
                <w:szCs w:val="20"/>
              </w:rPr>
            </w:pPr>
            <w:r w:rsidRPr="00543309">
              <w:rPr>
                <w:rFonts w:ascii="Times New Roman" w:hAnsi="Times New Roman" w:cs="Times New Roman"/>
                <w:sz w:val="20"/>
                <w:szCs w:val="20"/>
              </w:rPr>
              <w:t>24,8</w:t>
            </w:r>
          </w:p>
        </w:tc>
        <w:tc>
          <w:tcPr>
            <w:tcW w:w="850" w:type="dxa"/>
            <w:tcBorders>
              <w:top w:val="nil"/>
              <w:left w:val="nil"/>
              <w:bottom w:val="single" w:sz="4" w:space="0" w:color="auto"/>
              <w:right w:val="single" w:sz="4" w:space="0" w:color="auto"/>
            </w:tcBorders>
            <w:vAlign w:val="center"/>
          </w:tcPr>
          <w:p w:rsidR="00764D7D" w:rsidRPr="00543309" w:rsidRDefault="00764D7D">
            <w:pPr>
              <w:jc w:val="center"/>
              <w:rPr>
                <w:rFonts w:ascii="Times New Roman" w:hAnsi="Times New Roman" w:cs="Times New Roman"/>
                <w:sz w:val="24"/>
                <w:szCs w:val="24"/>
              </w:rPr>
            </w:pPr>
            <w:r w:rsidRPr="00543309">
              <w:rPr>
                <w:rFonts w:ascii="Times New Roman" w:hAnsi="Times New Roman" w:cs="Times New Roman"/>
              </w:rPr>
              <w:t>25,5</w:t>
            </w:r>
          </w:p>
        </w:tc>
        <w:tc>
          <w:tcPr>
            <w:tcW w:w="850" w:type="dxa"/>
            <w:tcBorders>
              <w:top w:val="nil"/>
              <w:left w:val="nil"/>
              <w:bottom w:val="single" w:sz="4" w:space="0" w:color="auto"/>
              <w:right w:val="single" w:sz="4" w:space="0" w:color="auto"/>
            </w:tcBorders>
            <w:vAlign w:val="center"/>
          </w:tcPr>
          <w:p w:rsidR="00764D7D" w:rsidRPr="00543309" w:rsidRDefault="00764D7D">
            <w:pPr>
              <w:jc w:val="center"/>
              <w:rPr>
                <w:rFonts w:ascii="Times New Roman" w:hAnsi="Times New Roman" w:cs="Times New Roman"/>
                <w:sz w:val="20"/>
                <w:szCs w:val="20"/>
              </w:rPr>
            </w:pPr>
            <w:r w:rsidRPr="00543309">
              <w:rPr>
                <w:rFonts w:ascii="Times New Roman" w:hAnsi="Times New Roman" w:cs="Times New Roman"/>
                <w:sz w:val="20"/>
                <w:szCs w:val="20"/>
              </w:rPr>
              <w:t>25,70</w:t>
            </w:r>
          </w:p>
        </w:tc>
        <w:tc>
          <w:tcPr>
            <w:tcW w:w="850" w:type="dxa"/>
            <w:tcBorders>
              <w:top w:val="nil"/>
              <w:left w:val="nil"/>
              <w:bottom w:val="single" w:sz="4" w:space="0" w:color="auto"/>
              <w:right w:val="single" w:sz="4" w:space="0" w:color="auto"/>
            </w:tcBorders>
            <w:vAlign w:val="center"/>
          </w:tcPr>
          <w:p w:rsidR="00764D7D" w:rsidRPr="00543309" w:rsidRDefault="00764D7D" w:rsidP="00187E3C">
            <w:pPr>
              <w:jc w:val="center"/>
              <w:rPr>
                <w:rFonts w:ascii="Times New Roman" w:hAnsi="Times New Roman" w:cs="Times New Roman"/>
                <w:sz w:val="20"/>
                <w:szCs w:val="20"/>
              </w:rPr>
            </w:pPr>
            <w:r w:rsidRPr="00543309">
              <w:rPr>
                <w:rFonts w:ascii="Times New Roman" w:hAnsi="Times New Roman" w:cs="Times New Roman"/>
                <w:sz w:val="20"/>
                <w:szCs w:val="20"/>
              </w:rPr>
              <w:t>25,4</w:t>
            </w:r>
          </w:p>
        </w:tc>
        <w:tc>
          <w:tcPr>
            <w:tcW w:w="850" w:type="dxa"/>
            <w:tcBorders>
              <w:top w:val="nil"/>
              <w:left w:val="nil"/>
              <w:bottom w:val="single" w:sz="4" w:space="0" w:color="auto"/>
              <w:right w:val="single" w:sz="4" w:space="0" w:color="auto"/>
            </w:tcBorders>
            <w:vAlign w:val="center"/>
          </w:tcPr>
          <w:p w:rsidR="00764D7D" w:rsidRPr="00543309" w:rsidRDefault="00764D7D" w:rsidP="00187E3C">
            <w:pPr>
              <w:jc w:val="center"/>
              <w:rPr>
                <w:rFonts w:ascii="Times New Roman" w:hAnsi="Times New Roman" w:cs="Times New Roman"/>
                <w:sz w:val="20"/>
                <w:szCs w:val="20"/>
              </w:rPr>
            </w:pPr>
            <w:r w:rsidRPr="00543309">
              <w:rPr>
                <w:rFonts w:ascii="Times New Roman" w:hAnsi="Times New Roman" w:cs="Times New Roman"/>
                <w:sz w:val="20"/>
                <w:szCs w:val="20"/>
              </w:rPr>
              <w:t>26,6</w:t>
            </w:r>
          </w:p>
        </w:tc>
      </w:tr>
      <w:tr w:rsidR="00764D7D" w:rsidRPr="00543309" w:rsidTr="00925403">
        <w:trPr>
          <w:trHeight w:val="795"/>
        </w:trPr>
        <w:tc>
          <w:tcPr>
            <w:tcW w:w="724" w:type="dxa"/>
            <w:tcBorders>
              <w:top w:val="nil"/>
              <w:left w:val="single" w:sz="4" w:space="0" w:color="auto"/>
              <w:bottom w:val="single" w:sz="4" w:space="0" w:color="auto"/>
              <w:right w:val="single" w:sz="4" w:space="0" w:color="auto"/>
            </w:tcBorders>
            <w:shd w:val="clear" w:color="auto" w:fill="auto"/>
            <w:vAlign w:val="center"/>
          </w:tcPr>
          <w:p w:rsidR="00764D7D" w:rsidRPr="00543309" w:rsidRDefault="00764D7D" w:rsidP="00DC168F">
            <w:pPr>
              <w:jc w:val="center"/>
              <w:rPr>
                <w:rFonts w:ascii="Times New Roman" w:hAnsi="Times New Roman" w:cs="Times New Roman"/>
                <w:sz w:val="18"/>
                <w:szCs w:val="18"/>
              </w:rPr>
            </w:pPr>
            <w:r w:rsidRPr="00543309">
              <w:rPr>
                <w:rFonts w:ascii="Times New Roman" w:hAnsi="Times New Roman" w:cs="Times New Roman"/>
                <w:sz w:val="18"/>
                <w:szCs w:val="18"/>
              </w:rPr>
              <w:lastRenderedPageBreak/>
              <w:t>3.8</w:t>
            </w:r>
          </w:p>
        </w:tc>
        <w:tc>
          <w:tcPr>
            <w:tcW w:w="3801" w:type="dxa"/>
            <w:tcBorders>
              <w:top w:val="nil"/>
              <w:left w:val="nil"/>
              <w:bottom w:val="single" w:sz="4" w:space="0" w:color="auto"/>
              <w:right w:val="single" w:sz="4" w:space="0" w:color="auto"/>
            </w:tcBorders>
            <w:shd w:val="clear" w:color="auto" w:fill="auto"/>
            <w:vAlign w:val="center"/>
          </w:tcPr>
          <w:p w:rsidR="00764D7D" w:rsidRPr="00543309" w:rsidRDefault="00764D7D" w:rsidP="00925403">
            <w:pPr>
              <w:jc w:val="center"/>
              <w:rPr>
                <w:rFonts w:ascii="Times New Roman" w:hAnsi="Times New Roman" w:cs="Times New Roman"/>
                <w:sz w:val="18"/>
                <w:szCs w:val="18"/>
              </w:rPr>
            </w:pPr>
            <w:r w:rsidRPr="00543309">
              <w:rPr>
                <w:rFonts w:ascii="Times New Roman" w:hAnsi="Times New Roman" w:cs="Times New Roman"/>
                <w:sz w:val="18"/>
                <w:szCs w:val="18"/>
              </w:rPr>
              <w:t>Удельный вес жилищного фонда (в городской и сельской местности),   обеспеченного отоплением</w:t>
            </w:r>
          </w:p>
        </w:tc>
        <w:tc>
          <w:tcPr>
            <w:tcW w:w="1134" w:type="dxa"/>
            <w:tcBorders>
              <w:top w:val="nil"/>
              <w:left w:val="nil"/>
              <w:bottom w:val="single" w:sz="4" w:space="0" w:color="auto"/>
              <w:right w:val="single" w:sz="4" w:space="0" w:color="auto"/>
            </w:tcBorders>
            <w:shd w:val="clear" w:color="auto" w:fill="auto"/>
            <w:vAlign w:val="center"/>
          </w:tcPr>
          <w:p w:rsidR="00764D7D" w:rsidRPr="00543309" w:rsidRDefault="00764D7D" w:rsidP="00925403">
            <w:pPr>
              <w:jc w:val="center"/>
              <w:rPr>
                <w:rFonts w:ascii="Times New Roman" w:hAnsi="Times New Roman" w:cs="Times New Roman"/>
                <w:sz w:val="18"/>
                <w:szCs w:val="18"/>
              </w:rPr>
            </w:pPr>
            <w:r w:rsidRPr="00543309">
              <w:rPr>
                <w:rFonts w:ascii="Times New Roman" w:hAnsi="Times New Roman" w:cs="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764D7D" w:rsidRPr="00543309" w:rsidRDefault="00764D7D" w:rsidP="00803727">
            <w:pPr>
              <w:jc w:val="center"/>
              <w:rPr>
                <w:rFonts w:ascii="Times New Roman" w:hAnsi="Times New Roman" w:cs="Times New Roman"/>
                <w:sz w:val="20"/>
                <w:szCs w:val="20"/>
              </w:rPr>
            </w:pPr>
            <w:r w:rsidRPr="00543309">
              <w:rPr>
                <w:rFonts w:ascii="Times New Roman" w:hAnsi="Times New Roman" w:cs="Times New Roman"/>
                <w:sz w:val="20"/>
                <w:szCs w:val="20"/>
              </w:rPr>
              <w:t>24,</w:t>
            </w:r>
            <w:r w:rsidR="00803727" w:rsidRPr="00543309">
              <w:rPr>
                <w:rFonts w:ascii="Times New Roman" w:hAnsi="Times New Roman" w:cs="Times New Roman"/>
                <w:sz w:val="20"/>
                <w:szCs w:val="20"/>
              </w:rPr>
              <w:t>1</w:t>
            </w:r>
          </w:p>
        </w:tc>
        <w:tc>
          <w:tcPr>
            <w:tcW w:w="850" w:type="dxa"/>
            <w:tcBorders>
              <w:top w:val="nil"/>
              <w:left w:val="nil"/>
              <w:bottom w:val="single" w:sz="4" w:space="0" w:color="auto"/>
              <w:right w:val="single" w:sz="4" w:space="0" w:color="auto"/>
            </w:tcBorders>
            <w:vAlign w:val="center"/>
          </w:tcPr>
          <w:p w:rsidR="00764D7D" w:rsidRPr="00543309" w:rsidRDefault="00764D7D">
            <w:pPr>
              <w:jc w:val="center"/>
              <w:rPr>
                <w:rFonts w:ascii="Times New Roman" w:hAnsi="Times New Roman" w:cs="Times New Roman"/>
                <w:sz w:val="20"/>
                <w:szCs w:val="20"/>
              </w:rPr>
            </w:pPr>
            <w:r w:rsidRPr="00543309">
              <w:rPr>
                <w:rFonts w:ascii="Times New Roman" w:hAnsi="Times New Roman" w:cs="Times New Roman"/>
                <w:sz w:val="20"/>
                <w:szCs w:val="20"/>
              </w:rPr>
              <w:t>24,3</w:t>
            </w:r>
          </w:p>
        </w:tc>
        <w:tc>
          <w:tcPr>
            <w:tcW w:w="850" w:type="dxa"/>
            <w:tcBorders>
              <w:top w:val="nil"/>
              <w:left w:val="nil"/>
              <w:bottom w:val="single" w:sz="4" w:space="0" w:color="auto"/>
              <w:right w:val="single" w:sz="4" w:space="0" w:color="auto"/>
            </w:tcBorders>
            <w:vAlign w:val="center"/>
          </w:tcPr>
          <w:p w:rsidR="00764D7D" w:rsidRPr="00543309" w:rsidRDefault="00764D7D">
            <w:pPr>
              <w:jc w:val="center"/>
              <w:rPr>
                <w:rFonts w:ascii="Times New Roman" w:hAnsi="Times New Roman" w:cs="Times New Roman"/>
                <w:sz w:val="20"/>
                <w:szCs w:val="20"/>
              </w:rPr>
            </w:pPr>
            <w:r w:rsidRPr="00543309">
              <w:rPr>
                <w:rFonts w:ascii="Times New Roman" w:hAnsi="Times New Roman" w:cs="Times New Roman"/>
                <w:sz w:val="20"/>
                <w:szCs w:val="20"/>
              </w:rPr>
              <w:t>24,30</w:t>
            </w:r>
          </w:p>
        </w:tc>
        <w:tc>
          <w:tcPr>
            <w:tcW w:w="850" w:type="dxa"/>
            <w:tcBorders>
              <w:top w:val="nil"/>
              <w:left w:val="nil"/>
              <w:bottom w:val="single" w:sz="4" w:space="0" w:color="auto"/>
              <w:right w:val="single" w:sz="4" w:space="0" w:color="auto"/>
            </w:tcBorders>
            <w:vAlign w:val="center"/>
          </w:tcPr>
          <w:p w:rsidR="00764D7D" w:rsidRPr="00543309" w:rsidRDefault="00764D7D" w:rsidP="00925403">
            <w:pPr>
              <w:jc w:val="center"/>
              <w:rPr>
                <w:rFonts w:ascii="Times New Roman" w:hAnsi="Times New Roman" w:cs="Times New Roman"/>
                <w:sz w:val="20"/>
                <w:szCs w:val="20"/>
              </w:rPr>
            </w:pPr>
            <w:r w:rsidRPr="00543309">
              <w:rPr>
                <w:rFonts w:ascii="Times New Roman" w:hAnsi="Times New Roman" w:cs="Times New Roman"/>
                <w:sz w:val="20"/>
                <w:szCs w:val="20"/>
              </w:rPr>
              <w:t>25,3</w:t>
            </w:r>
          </w:p>
        </w:tc>
        <w:tc>
          <w:tcPr>
            <w:tcW w:w="850" w:type="dxa"/>
            <w:tcBorders>
              <w:top w:val="nil"/>
              <w:left w:val="nil"/>
              <w:bottom w:val="single" w:sz="4" w:space="0" w:color="auto"/>
              <w:right w:val="single" w:sz="4" w:space="0" w:color="auto"/>
            </w:tcBorders>
            <w:vAlign w:val="center"/>
          </w:tcPr>
          <w:p w:rsidR="00764D7D" w:rsidRPr="00543309" w:rsidRDefault="00764D7D" w:rsidP="00925403">
            <w:pPr>
              <w:jc w:val="center"/>
              <w:rPr>
                <w:rFonts w:ascii="Times New Roman" w:hAnsi="Times New Roman" w:cs="Times New Roman"/>
                <w:sz w:val="20"/>
                <w:szCs w:val="20"/>
              </w:rPr>
            </w:pPr>
            <w:r w:rsidRPr="00543309">
              <w:rPr>
                <w:rFonts w:ascii="Times New Roman" w:hAnsi="Times New Roman" w:cs="Times New Roman"/>
                <w:sz w:val="20"/>
                <w:szCs w:val="20"/>
              </w:rPr>
              <w:t>25,7</w:t>
            </w:r>
          </w:p>
        </w:tc>
      </w:tr>
      <w:tr w:rsidR="00764D7D" w:rsidRPr="00543309" w:rsidTr="00925403">
        <w:trPr>
          <w:trHeight w:val="825"/>
        </w:trPr>
        <w:tc>
          <w:tcPr>
            <w:tcW w:w="724" w:type="dxa"/>
            <w:tcBorders>
              <w:top w:val="nil"/>
              <w:left w:val="single" w:sz="4" w:space="0" w:color="auto"/>
              <w:bottom w:val="single" w:sz="4" w:space="0" w:color="auto"/>
              <w:right w:val="single" w:sz="4" w:space="0" w:color="auto"/>
            </w:tcBorders>
            <w:shd w:val="clear" w:color="auto" w:fill="auto"/>
            <w:vAlign w:val="center"/>
          </w:tcPr>
          <w:p w:rsidR="00764D7D" w:rsidRPr="00543309" w:rsidRDefault="00764D7D" w:rsidP="00DC168F">
            <w:pPr>
              <w:jc w:val="center"/>
              <w:rPr>
                <w:rFonts w:ascii="Times New Roman" w:hAnsi="Times New Roman" w:cs="Times New Roman"/>
                <w:sz w:val="18"/>
                <w:szCs w:val="18"/>
              </w:rPr>
            </w:pPr>
            <w:r w:rsidRPr="00543309">
              <w:rPr>
                <w:rFonts w:ascii="Times New Roman" w:hAnsi="Times New Roman" w:cs="Times New Roman"/>
                <w:sz w:val="18"/>
                <w:szCs w:val="18"/>
              </w:rPr>
              <w:t>3.9</w:t>
            </w:r>
          </w:p>
        </w:tc>
        <w:tc>
          <w:tcPr>
            <w:tcW w:w="3801" w:type="dxa"/>
            <w:tcBorders>
              <w:top w:val="nil"/>
              <w:left w:val="nil"/>
              <w:bottom w:val="single" w:sz="4" w:space="0" w:color="auto"/>
              <w:right w:val="single" w:sz="4" w:space="0" w:color="auto"/>
            </w:tcBorders>
            <w:shd w:val="clear" w:color="auto" w:fill="auto"/>
            <w:vAlign w:val="center"/>
          </w:tcPr>
          <w:p w:rsidR="00764D7D" w:rsidRPr="00543309" w:rsidRDefault="00764D7D" w:rsidP="00925403">
            <w:pPr>
              <w:jc w:val="center"/>
              <w:rPr>
                <w:rFonts w:ascii="Times New Roman" w:hAnsi="Times New Roman" w:cs="Times New Roman"/>
                <w:sz w:val="18"/>
                <w:szCs w:val="18"/>
              </w:rPr>
            </w:pPr>
            <w:r w:rsidRPr="00543309">
              <w:rPr>
                <w:rFonts w:ascii="Times New Roman" w:hAnsi="Times New Roman" w:cs="Times New Roman"/>
                <w:sz w:val="18"/>
                <w:szCs w:val="18"/>
              </w:rPr>
              <w:t>Удельный вес жилищного фонда (в городской и сельской местности),   обеспеченного канализацией</w:t>
            </w:r>
          </w:p>
        </w:tc>
        <w:tc>
          <w:tcPr>
            <w:tcW w:w="1134" w:type="dxa"/>
            <w:tcBorders>
              <w:top w:val="nil"/>
              <w:left w:val="nil"/>
              <w:bottom w:val="single" w:sz="4" w:space="0" w:color="auto"/>
              <w:right w:val="single" w:sz="4" w:space="0" w:color="auto"/>
            </w:tcBorders>
            <w:shd w:val="clear" w:color="auto" w:fill="auto"/>
            <w:vAlign w:val="center"/>
          </w:tcPr>
          <w:p w:rsidR="00764D7D" w:rsidRPr="00543309" w:rsidRDefault="00764D7D" w:rsidP="00925403">
            <w:pPr>
              <w:jc w:val="center"/>
              <w:rPr>
                <w:rFonts w:ascii="Times New Roman" w:hAnsi="Times New Roman" w:cs="Times New Roman"/>
                <w:sz w:val="18"/>
                <w:szCs w:val="18"/>
              </w:rPr>
            </w:pPr>
            <w:r w:rsidRPr="00543309">
              <w:rPr>
                <w:rFonts w:ascii="Times New Roman" w:hAnsi="Times New Roman" w:cs="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764D7D" w:rsidRPr="00543309" w:rsidRDefault="00803727" w:rsidP="00925403">
            <w:pPr>
              <w:jc w:val="center"/>
              <w:rPr>
                <w:rFonts w:ascii="Times New Roman" w:hAnsi="Times New Roman" w:cs="Times New Roman"/>
                <w:sz w:val="20"/>
                <w:szCs w:val="20"/>
              </w:rPr>
            </w:pPr>
            <w:r w:rsidRPr="00543309">
              <w:rPr>
                <w:rFonts w:ascii="Times New Roman" w:hAnsi="Times New Roman" w:cs="Times New Roman"/>
                <w:sz w:val="20"/>
                <w:szCs w:val="20"/>
              </w:rPr>
              <w:t>52</w:t>
            </w:r>
            <w:r w:rsidR="00764D7D" w:rsidRPr="00543309">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vAlign w:val="center"/>
          </w:tcPr>
          <w:p w:rsidR="00764D7D" w:rsidRPr="00543309" w:rsidRDefault="00764D7D">
            <w:pPr>
              <w:jc w:val="center"/>
              <w:rPr>
                <w:rFonts w:ascii="Times New Roman" w:hAnsi="Times New Roman" w:cs="Times New Roman"/>
                <w:sz w:val="20"/>
                <w:szCs w:val="20"/>
              </w:rPr>
            </w:pPr>
            <w:r w:rsidRPr="00543309">
              <w:rPr>
                <w:rFonts w:ascii="Times New Roman" w:hAnsi="Times New Roman" w:cs="Times New Roman"/>
                <w:sz w:val="20"/>
                <w:szCs w:val="20"/>
              </w:rPr>
              <w:t>53,5</w:t>
            </w:r>
          </w:p>
        </w:tc>
        <w:tc>
          <w:tcPr>
            <w:tcW w:w="850" w:type="dxa"/>
            <w:tcBorders>
              <w:top w:val="nil"/>
              <w:left w:val="nil"/>
              <w:bottom w:val="single" w:sz="4" w:space="0" w:color="auto"/>
              <w:right w:val="single" w:sz="4" w:space="0" w:color="auto"/>
            </w:tcBorders>
            <w:vAlign w:val="center"/>
          </w:tcPr>
          <w:p w:rsidR="00764D7D" w:rsidRPr="00543309" w:rsidRDefault="00764D7D">
            <w:pPr>
              <w:jc w:val="center"/>
              <w:rPr>
                <w:rFonts w:ascii="Times New Roman" w:hAnsi="Times New Roman" w:cs="Times New Roman"/>
                <w:sz w:val="20"/>
                <w:szCs w:val="20"/>
              </w:rPr>
            </w:pPr>
            <w:r w:rsidRPr="00543309">
              <w:rPr>
                <w:rFonts w:ascii="Times New Roman" w:hAnsi="Times New Roman" w:cs="Times New Roman"/>
                <w:sz w:val="20"/>
                <w:szCs w:val="20"/>
              </w:rPr>
              <w:t>53,70</w:t>
            </w:r>
          </w:p>
        </w:tc>
        <w:tc>
          <w:tcPr>
            <w:tcW w:w="850" w:type="dxa"/>
            <w:tcBorders>
              <w:top w:val="nil"/>
              <w:left w:val="nil"/>
              <w:bottom w:val="single" w:sz="4" w:space="0" w:color="auto"/>
              <w:right w:val="single" w:sz="4" w:space="0" w:color="auto"/>
            </w:tcBorders>
            <w:vAlign w:val="center"/>
          </w:tcPr>
          <w:p w:rsidR="00764D7D" w:rsidRPr="00543309" w:rsidRDefault="00764D7D" w:rsidP="00925403">
            <w:pPr>
              <w:jc w:val="center"/>
              <w:rPr>
                <w:rFonts w:ascii="Times New Roman" w:hAnsi="Times New Roman" w:cs="Times New Roman"/>
                <w:sz w:val="20"/>
                <w:szCs w:val="20"/>
              </w:rPr>
            </w:pPr>
            <w:r w:rsidRPr="00543309">
              <w:rPr>
                <w:rFonts w:ascii="Times New Roman" w:hAnsi="Times New Roman" w:cs="Times New Roman"/>
                <w:sz w:val="20"/>
                <w:szCs w:val="20"/>
              </w:rPr>
              <w:t>53,4</w:t>
            </w:r>
          </w:p>
        </w:tc>
        <w:tc>
          <w:tcPr>
            <w:tcW w:w="850" w:type="dxa"/>
            <w:tcBorders>
              <w:top w:val="nil"/>
              <w:left w:val="nil"/>
              <w:bottom w:val="single" w:sz="4" w:space="0" w:color="auto"/>
              <w:right w:val="single" w:sz="4" w:space="0" w:color="auto"/>
            </w:tcBorders>
            <w:vAlign w:val="center"/>
          </w:tcPr>
          <w:p w:rsidR="00764D7D" w:rsidRPr="00543309" w:rsidRDefault="00764D7D" w:rsidP="00925403">
            <w:pPr>
              <w:jc w:val="center"/>
              <w:rPr>
                <w:rFonts w:ascii="Times New Roman" w:hAnsi="Times New Roman" w:cs="Times New Roman"/>
                <w:sz w:val="20"/>
                <w:szCs w:val="20"/>
              </w:rPr>
            </w:pPr>
            <w:r w:rsidRPr="00543309">
              <w:rPr>
                <w:rFonts w:ascii="Times New Roman" w:hAnsi="Times New Roman" w:cs="Times New Roman"/>
                <w:sz w:val="20"/>
                <w:szCs w:val="20"/>
              </w:rPr>
              <w:t>53,7</w:t>
            </w:r>
          </w:p>
        </w:tc>
      </w:tr>
      <w:tr w:rsidR="00391485" w:rsidRPr="00543309" w:rsidTr="00764D7D">
        <w:trPr>
          <w:trHeight w:val="54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3.10</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925403">
            <w:pPr>
              <w:jc w:val="center"/>
              <w:rPr>
                <w:rFonts w:ascii="Times New Roman" w:hAnsi="Times New Roman" w:cs="Times New Roman"/>
                <w:sz w:val="18"/>
                <w:szCs w:val="18"/>
              </w:rPr>
            </w:pPr>
            <w:r w:rsidRPr="00543309">
              <w:rPr>
                <w:rFonts w:ascii="Times New Roman" w:hAnsi="Times New Roman" w:cs="Times New Roman"/>
                <w:sz w:val="18"/>
                <w:szCs w:val="18"/>
              </w:rPr>
              <w:t>Наличие собственных легковых автомобилей</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925403">
            <w:pPr>
              <w:jc w:val="center"/>
              <w:rPr>
                <w:rFonts w:ascii="Times New Roman" w:hAnsi="Times New Roman" w:cs="Times New Roman"/>
                <w:sz w:val="18"/>
                <w:szCs w:val="18"/>
              </w:rPr>
            </w:pPr>
            <w:r w:rsidRPr="00543309">
              <w:rPr>
                <w:rFonts w:ascii="Times New Roman" w:hAnsi="Times New Roman" w:cs="Times New Roman"/>
                <w:sz w:val="18"/>
                <w:szCs w:val="18"/>
              </w:rPr>
              <w:t>на 1000 населения, шт.</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764D7D">
            <w:pPr>
              <w:jc w:val="center"/>
              <w:rPr>
                <w:rFonts w:ascii="Times New Roman" w:hAnsi="Times New Roman" w:cs="Times New Roman"/>
                <w:sz w:val="20"/>
                <w:szCs w:val="20"/>
              </w:rPr>
            </w:pPr>
            <w:r w:rsidRPr="00543309">
              <w:rPr>
                <w:rFonts w:ascii="Times New Roman" w:hAnsi="Times New Roman" w:cs="Times New Roman"/>
                <w:sz w:val="20"/>
                <w:szCs w:val="20"/>
              </w:rPr>
              <w:t>267,0</w:t>
            </w:r>
          </w:p>
        </w:tc>
        <w:tc>
          <w:tcPr>
            <w:tcW w:w="850" w:type="dxa"/>
            <w:tcBorders>
              <w:top w:val="nil"/>
              <w:left w:val="nil"/>
              <w:bottom w:val="single" w:sz="4" w:space="0" w:color="auto"/>
              <w:right w:val="single" w:sz="4" w:space="0" w:color="auto"/>
            </w:tcBorders>
            <w:vAlign w:val="center"/>
          </w:tcPr>
          <w:p w:rsidR="00391485" w:rsidRPr="00543309" w:rsidRDefault="00764D7D" w:rsidP="00764D7D">
            <w:pPr>
              <w:jc w:val="center"/>
              <w:rPr>
                <w:rFonts w:ascii="Times New Roman" w:hAnsi="Times New Roman" w:cs="Times New Roman"/>
                <w:sz w:val="20"/>
                <w:szCs w:val="20"/>
              </w:rPr>
            </w:pPr>
            <w:r w:rsidRPr="00543309">
              <w:rPr>
                <w:rFonts w:ascii="Times New Roman" w:hAnsi="Times New Roman" w:cs="Times New Roman"/>
                <w:sz w:val="20"/>
                <w:szCs w:val="20"/>
              </w:rPr>
              <w:t>271,1</w:t>
            </w:r>
          </w:p>
        </w:tc>
        <w:tc>
          <w:tcPr>
            <w:tcW w:w="850" w:type="dxa"/>
            <w:tcBorders>
              <w:top w:val="nil"/>
              <w:left w:val="nil"/>
              <w:bottom w:val="single" w:sz="4" w:space="0" w:color="auto"/>
              <w:right w:val="single" w:sz="4" w:space="0" w:color="auto"/>
            </w:tcBorders>
            <w:vAlign w:val="center"/>
          </w:tcPr>
          <w:p w:rsidR="00764D7D" w:rsidRPr="00543309" w:rsidRDefault="00764D7D" w:rsidP="00764D7D">
            <w:pPr>
              <w:jc w:val="center"/>
              <w:rPr>
                <w:rFonts w:ascii="Times New Roman" w:hAnsi="Times New Roman" w:cs="Times New Roman"/>
                <w:sz w:val="20"/>
                <w:szCs w:val="20"/>
              </w:rPr>
            </w:pPr>
          </w:p>
          <w:p w:rsidR="00764D7D" w:rsidRPr="00543309" w:rsidRDefault="00764D7D" w:rsidP="00764D7D">
            <w:pPr>
              <w:jc w:val="center"/>
              <w:rPr>
                <w:rFonts w:ascii="Times New Roman" w:hAnsi="Times New Roman" w:cs="Times New Roman"/>
                <w:sz w:val="20"/>
                <w:szCs w:val="20"/>
              </w:rPr>
            </w:pPr>
            <w:r w:rsidRPr="00543309">
              <w:rPr>
                <w:rFonts w:ascii="Times New Roman" w:hAnsi="Times New Roman" w:cs="Times New Roman"/>
                <w:sz w:val="20"/>
                <w:szCs w:val="20"/>
              </w:rPr>
              <w:t>273</w:t>
            </w:r>
          </w:p>
          <w:p w:rsidR="00391485" w:rsidRPr="00543309" w:rsidRDefault="00391485" w:rsidP="00764D7D">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vAlign w:val="center"/>
          </w:tcPr>
          <w:p w:rsidR="00391485" w:rsidRPr="00543309" w:rsidRDefault="00925403" w:rsidP="00764D7D">
            <w:pPr>
              <w:jc w:val="center"/>
              <w:rPr>
                <w:rFonts w:ascii="Times New Roman" w:hAnsi="Times New Roman" w:cs="Times New Roman"/>
                <w:sz w:val="20"/>
                <w:szCs w:val="20"/>
              </w:rPr>
            </w:pPr>
            <w:r w:rsidRPr="00543309">
              <w:rPr>
                <w:rFonts w:ascii="Times New Roman" w:hAnsi="Times New Roman" w:cs="Times New Roman"/>
                <w:sz w:val="20"/>
                <w:szCs w:val="20"/>
              </w:rPr>
              <w:t>27</w:t>
            </w:r>
            <w:r w:rsidR="00764D7D" w:rsidRPr="00543309">
              <w:rPr>
                <w:rFonts w:ascii="Times New Roman" w:hAnsi="Times New Roman" w:cs="Times New Roman"/>
                <w:sz w:val="20"/>
                <w:szCs w:val="20"/>
              </w:rPr>
              <w:t>4</w:t>
            </w:r>
          </w:p>
        </w:tc>
        <w:tc>
          <w:tcPr>
            <w:tcW w:w="850" w:type="dxa"/>
            <w:tcBorders>
              <w:top w:val="nil"/>
              <w:left w:val="nil"/>
              <w:bottom w:val="single" w:sz="4" w:space="0" w:color="auto"/>
              <w:right w:val="single" w:sz="4" w:space="0" w:color="auto"/>
            </w:tcBorders>
            <w:vAlign w:val="center"/>
          </w:tcPr>
          <w:p w:rsidR="00391485" w:rsidRPr="00543309" w:rsidRDefault="00925403" w:rsidP="00764D7D">
            <w:pPr>
              <w:jc w:val="center"/>
              <w:rPr>
                <w:rFonts w:ascii="Times New Roman" w:hAnsi="Times New Roman" w:cs="Times New Roman"/>
                <w:sz w:val="20"/>
                <w:szCs w:val="20"/>
              </w:rPr>
            </w:pPr>
            <w:r w:rsidRPr="00543309">
              <w:rPr>
                <w:rFonts w:ascii="Times New Roman" w:hAnsi="Times New Roman" w:cs="Times New Roman"/>
                <w:sz w:val="20"/>
                <w:szCs w:val="20"/>
              </w:rPr>
              <w:t>279</w:t>
            </w:r>
          </w:p>
        </w:tc>
      </w:tr>
      <w:tr w:rsidR="00391485" w:rsidRPr="00543309" w:rsidTr="00925403">
        <w:trPr>
          <w:trHeight w:val="51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925403" w:rsidP="00DC168F">
            <w:pPr>
              <w:jc w:val="center"/>
              <w:rPr>
                <w:rFonts w:ascii="Times New Roman" w:hAnsi="Times New Roman" w:cs="Times New Roman"/>
                <w:sz w:val="18"/>
                <w:szCs w:val="18"/>
              </w:rPr>
            </w:pPr>
            <w:r w:rsidRPr="00543309">
              <w:rPr>
                <w:rFonts w:ascii="Times New Roman" w:hAnsi="Times New Roman" w:cs="Times New Roman"/>
                <w:sz w:val="18"/>
                <w:szCs w:val="18"/>
              </w:rPr>
              <w:t>3.11</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925403">
            <w:pPr>
              <w:jc w:val="center"/>
              <w:rPr>
                <w:rFonts w:ascii="Times New Roman" w:hAnsi="Times New Roman" w:cs="Times New Roman"/>
                <w:sz w:val="18"/>
                <w:szCs w:val="18"/>
              </w:rPr>
            </w:pPr>
            <w:r w:rsidRPr="00543309">
              <w:rPr>
                <w:rFonts w:ascii="Times New Roman" w:hAnsi="Times New Roman" w:cs="Times New Roman"/>
                <w:sz w:val="18"/>
                <w:szCs w:val="18"/>
              </w:rPr>
              <w:t>Доля муниципальных дорог, не отвечающих нормативным требованиям</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925403">
            <w:pPr>
              <w:jc w:val="center"/>
              <w:rPr>
                <w:rFonts w:ascii="Times New Roman" w:hAnsi="Times New Roman" w:cs="Times New Roman"/>
                <w:sz w:val="18"/>
                <w:szCs w:val="18"/>
              </w:rPr>
            </w:pPr>
            <w:r w:rsidRPr="00543309">
              <w:rPr>
                <w:rFonts w:ascii="Times New Roman" w:hAnsi="Times New Roman" w:cs="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925403">
            <w:pPr>
              <w:jc w:val="center"/>
              <w:rPr>
                <w:rFonts w:ascii="Times New Roman" w:hAnsi="Times New Roman" w:cs="Times New Roman"/>
                <w:sz w:val="20"/>
                <w:szCs w:val="20"/>
              </w:rPr>
            </w:pPr>
            <w:r w:rsidRPr="00543309">
              <w:rPr>
                <w:rFonts w:ascii="Times New Roman" w:hAnsi="Times New Roman" w:cs="Times New Roman"/>
                <w:sz w:val="20"/>
                <w:szCs w:val="20"/>
              </w:rPr>
              <w:t>12</w:t>
            </w:r>
            <w:r w:rsidR="00803727" w:rsidRPr="00543309">
              <w:rPr>
                <w:rFonts w:ascii="Times New Roman" w:hAnsi="Times New Roman" w:cs="Times New Roman"/>
                <w:sz w:val="20"/>
                <w:szCs w:val="20"/>
              </w:rPr>
              <w:t>,2</w:t>
            </w:r>
          </w:p>
        </w:tc>
        <w:tc>
          <w:tcPr>
            <w:tcW w:w="850" w:type="dxa"/>
            <w:tcBorders>
              <w:top w:val="nil"/>
              <w:left w:val="nil"/>
              <w:bottom w:val="single" w:sz="4" w:space="0" w:color="auto"/>
              <w:right w:val="single" w:sz="4" w:space="0" w:color="auto"/>
            </w:tcBorders>
            <w:vAlign w:val="center"/>
          </w:tcPr>
          <w:p w:rsidR="00391485" w:rsidRPr="00543309" w:rsidRDefault="00803727" w:rsidP="00925403">
            <w:pPr>
              <w:jc w:val="center"/>
              <w:rPr>
                <w:rFonts w:ascii="Times New Roman" w:hAnsi="Times New Roman" w:cs="Times New Roman"/>
                <w:sz w:val="20"/>
                <w:szCs w:val="20"/>
              </w:rPr>
            </w:pPr>
            <w:r w:rsidRPr="00543309">
              <w:rPr>
                <w:rFonts w:ascii="Times New Roman" w:hAnsi="Times New Roman" w:cs="Times New Roman"/>
                <w:sz w:val="20"/>
                <w:szCs w:val="20"/>
              </w:rPr>
              <w:t>12,2</w:t>
            </w:r>
          </w:p>
        </w:tc>
        <w:tc>
          <w:tcPr>
            <w:tcW w:w="850" w:type="dxa"/>
            <w:tcBorders>
              <w:top w:val="nil"/>
              <w:left w:val="nil"/>
              <w:bottom w:val="single" w:sz="4" w:space="0" w:color="auto"/>
              <w:right w:val="single" w:sz="4" w:space="0" w:color="auto"/>
            </w:tcBorders>
            <w:vAlign w:val="center"/>
          </w:tcPr>
          <w:p w:rsidR="00391485" w:rsidRPr="00543309" w:rsidRDefault="00803727" w:rsidP="00925403">
            <w:pPr>
              <w:jc w:val="center"/>
              <w:rPr>
                <w:rFonts w:ascii="Times New Roman" w:hAnsi="Times New Roman" w:cs="Times New Roman"/>
                <w:sz w:val="20"/>
                <w:szCs w:val="20"/>
              </w:rPr>
            </w:pPr>
            <w:r w:rsidRPr="00543309">
              <w:rPr>
                <w:rFonts w:ascii="Times New Roman" w:hAnsi="Times New Roman" w:cs="Times New Roman"/>
                <w:sz w:val="20"/>
                <w:szCs w:val="20"/>
              </w:rPr>
              <w:t>12</w:t>
            </w:r>
          </w:p>
        </w:tc>
        <w:tc>
          <w:tcPr>
            <w:tcW w:w="850" w:type="dxa"/>
            <w:tcBorders>
              <w:top w:val="nil"/>
              <w:left w:val="nil"/>
              <w:bottom w:val="single" w:sz="4" w:space="0" w:color="auto"/>
              <w:right w:val="single" w:sz="4" w:space="0" w:color="auto"/>
            </w:tcBorders>
            <w:vAlign w:val="center"/>
          </w:tcPr>
          <w:p w:rsidR="00391485" w:rsidRPr="00543309" w:rsidRDefault="00925403" w:rsidP="00925403">
            <w:pPr>
              <w:jc w:val="center"/>
              <w:rPr>
                <w:rFonts w:ascii="Times New Roman" w:hAnsi="Times New Roman" w:cs="Times New Roman"/>
                <w:sz w:val="20"/>
                <w:szCs w:val="20"/>
              </w:rPr>
            </w:pPr>
            <w:r w:rsidRPr="00543309">
              <w:rPr>
                <w:rFonts w:ascii="Times New Roman" w:hAnsi="Times New Roman" w:cs="Times New Roman"/>
                <w:sz w:val="20"/>
                <w:szCs w:val="20"/>
              </w:rPr>
              <w:t>12</w:t>
            </w:r>
          </w:p>
        </w:tc>
        <w:tc>
          <w:tcPr>
            <w:tcW w:w="850" w:type="dxa"/>
            <w:tcBorders>
              <w:top w:val="nil"/>
              <w:left w:val="nil"/>
              <w:bottom w:val="single" w:sz="4" w:space="0" w:color="auto"/>
              <w:right w:val="single" w:sz="4" w:space="0" w:color="auto"/>
            </w:tcBorders>
            <w:vAlign w:val="center"/>
          </w:tcPr>
          <w:p w:rsidR="00391485" w:rsidRPr="00543309" w:rsidRDefault="00925403" w:rsidP="00925403">
            <w:pPr>
              <w:jc w:val="center"/>
              <w:rPr>
                <w:rFonts w:ascii="Times New Roman" w:hAnsi="Times New Roman" w:cs="Times New Roman"/>
                <w:sz w:val="20"/>
                <w:szCs w:val="20"/>
              </w:rPr>
            </w:pPr>
            <w:r w:rsidRPr="00543309">
              <w:rPr>
                <w:rFonts w:ascii="Times New Roman" w:hAnsi="Times New Roman" w:cs="Times New Roman"/>
                <w:sz w:val="20"/>
                <w:szCs w:val="20"/>
              </w:rPr>
              <w:t>8,5</w:t>
            </w:r>
          </w:p>
        </w:tc>
      </w:tr>
      <w:tr w:rsidR="00391485" w:rsidRPr="00543309" w:rsidTr="00925403">
        <w:trPr>
          <w:trHeight w:val="630"/>
        </w:trPr>
        <w:tc>
          <w:tcPr>
            <w:tcW w:w="724" w:type="dxa"/>
            <w:tcBorders>
              <w:top w:val="nil"/>
              <w:left w:val="single" w:sz="4" w:space="0" w:color="auto"/>
              <w:bottom w:val="single" w:sz="4" w:space="0" w:color="auto"/>
              <w:right w:val="single" w:sz="4" w:space="0" w:color="auto"/>
            </w:tcBorders>
            <w:shd w:val="clear" w:color="auto" w:fill="FFCC99"/>
            <w:vAlign w:val="center"/>
          </w:tcPr>
          <w:p w:rsidR="00391485" w:rsidRPr="00543309" w:rsidRDefault="00391485" w:rsidP="00DC168F">
            <w:pPr>
              <w:jc w:val="center"/>
              <w:rPr>
                <w:rFonts w:ascii="Times New Roman" w:hAnsi="Times New Roman" w:cs="Times New Roman"/>
                <w:b/>
                <w:bCs/>
                <w:sz w:val="20"/>
                <w:szCs w:val="20"/>
              </w:rPr>
            </w:pPr>
            <w:r w:rsidRPr="00543309">
              <w:rPr>
                <w:rFonts w:ascii="Times New Roman" w:hAnsi="Times New Roman" w:cs="Times New Roman"/>
                <w:b/>
                <w:bCs/>
                <w:sz w:val="20"/>
                <w:szCs w:val="20"/>
              </w:rPr>
              <w:t>4</w:t>
            </w:r>
          </w:p>
        </w:tc>
        <w:tc>
          <w:tcPr>
            <w:tcW w:w="3801" w:type="dxa"/>
            <w:tcBorders>
              <w:top w:val="nil"/>
              <w:left w:val="nil"/>
              <w:bottom w:val="single" w:sz="4" w:space="0" w:color="auto"/>
              <w:right w:val="single" w:sz="4" w:space="0" w:color="auto"/>
            </w:tcBorders>
            <w:shd w:val="clear" w:color="auto" w:fill="FFCC99"/>
            <w:vAlign w:val="center"/>
          </w:tcPr>
          <w:p w:rsidR="00391485" w:rsidRPr="00543309" w:rsidRDefault="00391485" w:rsidP="005F342B">
            <w:pPr>
              <w:jc w:val="center"/>
              <w:rPr>
                <w:rFonts w:ascii="Times New Roman" w:hAnsi="Times New Roman" w:cs="Times New Roman"/>
                <w:b/>
                <w:bCs/>
                <w:sz w:val="20"/>
                <w:szCs w:val="20"/>
              </w:rPr>
            </w:pPr>
            <w:r w:rsidRPr="00543309">
              <w:rPr>
                <w:rFonts w:ascii="Times New Roman" w:hAnsi="Times New Roman" w:cs="Times New Roman"/>
                <w:b/>
                <w:bCs/>
                <w:sz w:val="20"/>
                <w:szCs w:val="20"/>
              </w:rPr>
              <w:t>Показатели развития социально ориентированного общества</w:t>
            </w:r>
          </w:p>
        </w:tc>
        <w:tc>
          <w:tcPr>
            <w:tcW w:w="1134" w:type="dxa"/>
            <w:tcBorders>
              <w:top w:val="nil"/>
              <w:left w:val="nil"/>
              <w:bottom w:val="single" w:sz="4" w:space="0" w:color="auto"/>
              <w:right w:val="single" w:sz="4" w:space="0" w:color="auto"/>
            </w:tcBorders>
            <w:shd w:val="clear" w:color="auto" w:fill="FFCC99"/>
            <w:vAlign w:val="center"/>
          </w:tcPr>
          <w:p w:rsidR="00391485" w:rsidRPr="00543309" w:rsidRDefault="00391485" w:rsidP="00DC168F">
            <w:pPr>
              <w:jc w:val="center"/>
              <w:rPr>
                <w:rFonts w:ascii="Times New Roman" w:hAnsi="Times New Roman" w:cs="Times New Roman"/>
                <w:sz w:val="16"/>
                <w:szCs w:val="16"/>
              </w:rPr>
            </w:pPr>
            <w:r w:rsidRPr="00543309">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FFCC99"/>
            <w:vAlign w:val="center"/>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FFCC99"/>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FFCC99"/>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FFCC99"/>
          </w:tcPr>
          <w:p w:rsidR="00391485" w:rsidRPr="00543309" w:rsidRDefault="00391485" w:rsidP="00DC168F">
            <w:pPr>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FFCC99"/>
          </w:tcPr>
          <w:p w:rsidR="00391485" w:rsidRPr="00543309" w:rsidRDefault="00391485" w:rsidP="00DC168F">
            <w:pPr>
              <w:jc w:val="center"/>
              <w:rPr>
                <w:rFonts w:ascii="Times New Roman" w:hAnsi="Times New Roman" w:cs="Times New Roman"/>
                <w:sz w:val="20"/>
                <w:szCs w:val="20"/>
              </w:rPr>
            </w:pPr>
          </w:p>
        </w:tc>
      </w:tr>
      <w:tr w:rsidR="00391485" w:rsidRPr="00543309" w:rsidTr="004F7229">
        <w:trPr>
          <w:trHeight w:val="51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5F342B" w:rsidP="00DC168F">
            <w:pPr>
              <w:jc w:val="center"/>
              <w:rPr>
                <w:rFonts w:ascii="Times New Roman" w:hAnsi="Times New Roman" w:cs="Times New Roman"/>
                <w:sz w:val="20"/>
                <w:szCs w:val="20"/>
              </w:rPr>
            </w:pPr>
            <w:r w:rsidRPr="00543309">
              <w:rPr>
                <w:rFonts w:ascii="Times New Roman" w:hAnsi="Times New Roman" w:cs="Times New Roman"/>
                <w:sz w:val="20"/>
                <w:szCs w:val="20"/>
              </w:rPr>
              <w:t>4.1</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Доля детей в возрасте 1-6 лет, стоящих на учёте для определения в муниципальные дошкольные образовательные учреждения, в общей численности детей в возрасте 1-6 лет</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20"/>
                <w:szCs w:val="20"/>
              </w:rPr>
            </w:pPr>
            <w:r w:rsidRPr="00543309">
              <w:rPr>
                <w:rFonts w:ascii="Times New Roman" w:hAnsi="Times New Roman" w:cs="Times New Roman"/>
                <w:sz w:val="20"/>
                <w:szCs w:val="20"/>
              </w:rPr>
              <w:t>человек</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2,6</w:t>
            </w:r>
          </w:p>
        </w:tc>
        <w:tc>
          <w:tcPr>
            <w:tcW w:w="850" w:type="dxa"/>
            <w:tcBorders>
              <w:top w:val="nil"/>
              <w:left w:val="nil"/>
              <w:bottom w:val="single" w:sz="4" w:space="0" w:color="auto"/>
              <w:right w:val="single" w:sz="4" w:space="0" w:color="auto"/>
            </w:tcBorders>
            <w:vAlign w:val="center"/>
          </w:tcPr>
          <w:p w:rsidR="00391485"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0,1</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0,1</w:t>
            </w:r>
          </w:p>
        </w:tc>
      </w:tr>
      <w:tr w:rsidR="00391485" w:rsidRPr="00543309" w:rsidTr="004F7229">
        <w:trPr>
          <w:trHeight w:val="127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5F342B" w:rsidP="00DC168F">
            <w:pPr>
              <w:jc w:val="center"/>
              <w:rPr>
                <w:rFonts w:ascii="Times New Roman" w:hAnsi="Times New Roman" w:cs="Times New Roman"/>
                <w:sz w:val="20"/>
                <w:szCs w:val="20"/>
              </w:rPr>
            </w:pPr>
            <w:r w:rsidRPr="00543309">
              <w:rPr>
                <w:rFonts w:ascii="Times New Roman" w:hAnsi="Times New Roman" w:cs="Times New Roman"/>
                <w:sz w:val="20"/>
                <w:szCs w:val="20"/>
              </w:rPr>
              <w:t>4.2</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5F342B">
            <w:pPr>
              <w:jc w:val="left"/>
              <w:rPr>
                <w:rFonts w:ascii="Times New Roman" w:hAnsi="Times New Roman" w:cs="Times New Roman"/>
                <w:sz w:val="20"/>
                <w:szCs w:val="20"/>
              </w:rPr>
            </w:pPr>
            <w:r w:rsidRPr="00543309">
              <w:rPr>
                <w:rFonts w:ascii="Times New Roman" w:hAnsi="Times New Roman" w:cs="Times New Roman"/>
                <w:sz w:val="20"/>
                <w:szCs w:val="20"/>
              </w:rPr>
              <w:t xml:space="preserve">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сдавших единый гос. </w:t>
            </w:r>
            <w:r w:rsidR="005F342B" w:rsidRPr="00543309">
              <w:rPr>
                <w:rFonts w:ascii="Times New Roman" w:hAnsi="Times New Roman" w:cs="Times New Roman"/>
                <w:sz w:val="20"/>
                <w:szCs w:val="20"/>
              </w:rPr>
              <w:t>э</w:t>
            </w:r>
            <w:r w:rsidRPr="00543309">
              <w:rPr>
                <w:rFonts w:ascii="Times New Roman" w:hAnsi="Times New Roman" w:cs="Times New Roman"/>
                <w:sz w:val="20"/>
                <w:szCs w:val="20"/>
              </w:rPr>
              <w:t>кзамен по данным предметам</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20"/>
                <w:szCs w:val="20"/>
              </w:rPr>
            </w:pPr>
            <w:r w:rsidRPr="00543309">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95</w:t>
            </w:r>
          </w:p>
        </w:tc>
        <w:tc>
          <w:tcPr>
            <w:tcW w:w="850" w:type="dxa"/>
            <w:tcBorders>
              <w:top w:val="nil"/>
              <w:left w:val="nil"/>
              <w:bottom w:val="single" w:sz="4" w:space="0" w:color="auto"/>
              <w:right w:val="single" w:sz="4" w:space="0" w:color="auto"/>
            </w:tcBorders>
            <w:vAlign w:val="center"/>
          </w:tcPr>
          <w:p w:rsidR="00391485"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100</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100</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100</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100</w:t>
            </w:r>
          </w:p>
        </w:tc>
      </w:tr>
      <w:tr w:rsidR="00B557CE" w:rsidRPr="00543309" w:rsidTr="00B557CE">
        <w:trPr>
          <w:trHeight w:val="1020"/>
        </w:trPr>
        <w:tc>
          <w:tcPr>
            <w:tcW w:w="724" w:type="dxa"/>
            <w:tcBorders>
              <w:top w:val="nil"/>
              <w:left w:val="single" w:sz="4" w:space="0" w:color="auto"/>
              <w:bottom w:val="single" w:sz="4" w:space="0" w:color="auto"/>
              <w:right w:val="single" w:sz="4" w:space="0" w:color="auto"/>
            </w:tcBorders>
            <w:shd w:val="clear" w:color="auto" w:fill="auto"/>
            <w:vAlign w:val="center"/>
          </w:tcPr>
          <w:p w:rsidR="00B557CE" w:rsidRPr="00543309" w:rsidRDefault="00B557CE" w:rsidP="00DC168F">
            <w:pPr>
              <w:jc w:val="center"/>
              <w:rPr>
                <w:rFonts w:ascii="Times New Roman" w:hAnsi="Times New Roman" w:cs="Times New Roman"/>
                <w:sz w:val="20"/>
                <w:szCs w:val="20"/>
              </w:rPr>
            </w:pPr>
            <w:r w:rsidRPr="00543309">
              <w:rPr>
                <w:rFonts w:ascii="Times New Roman" w:hAnsi="Times New Roman" w:cs="Times New Roman"/>
                <w:sz w:val="20"/>
                <w:szCs w:val="20"/>
              </w:rPr>
              <w:t>4.3</w:t>
            </w:r>
          </w:p>
        </w:tc>
        <w:tc>
          <w:tcPr>
            <w:tcW w:w="3801" w:type="dxa"/>
            <w:tcBorders>
              <w:top w:val="nil"/>
              <w:left w:val="nil"/>
              <w:bottom w:val="single" w:sz="4" w:space="0" w:color="auto"/>
              <w:right w:val="single" w:sz="4" w:space="0" w:color="auto"/>
            </w:tcBorders>
            <w:shd w:val="clear" w:color="auto" w:fill="auto"/>
            <w:vAlign w:val="center"/>
          </w:tcPr>
          <w:p w:rsidR="00B557CE" w:rsidRPr="00543309" w:rsidRDefault="00B557CE" w:rsidP="00DC168F">
            <w:pPr>
              <w:rPr>
                <w:rFonts w:ascii="Times New Roman" w:hAnsi="Times New Roman" w:cs="Times New Roman"/>
                <w:sz w:val="20"/>
                <w:szCs w:val="20"/>
              </w:rPr>
            </w:pPr>
            <w:r w:rsidRPr="00543309">
              <w:rPr>
                <w:rFonts w:ascii="Times New Roman" w:hAnsi="Times New Roman" w:cs="Times New Roman"/>
                <w:sz w:val="20"/>
                <w:szCs w:val="20"/>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134" w:type="dxa"/>
            <w:tcBorders>
              <w:top w:val="nil"/>
              <w:left w:val="nil"/>
              <w:bottom w:val="single" w:sz="4" w:space="0" w:color="auto"/>
              <w:right w:val="single" w:sz="4" w:space="0" w:color="auto"/>
            </w:tcBorders>
            <w:shd w:val="clear" w:color="auto" w:fill="auto"/>
            <w:vAlign w:val="center"/>
          </w:tcPr>
          <w:p w:rsidR="00B557CE" w:rsidRPr="00543309" w:rsidRDefault="00B557CE" w:rsidP="00DC168F">
            <w:pPr>
              <w:jc w:val="center"/>
              <w:rPr>
                <w:rFonts w:ascii="Times New Roman" w:hAnsi="Times New Roman" w:cs="Times New Roman"/>
                <w:sz w:val="20"/>
                <w:szCs w:val="20"/>
              </w:rPr>
            </w:pPr>
            <w:r w:rsidRPr="00543309">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B557CE" w:rsidRPr="00543309" w:rsidRDefault="00B557CE" w:rsidP="00B557CE">
            <w:pPr>
              <w:jc w:val="center"/>
              <w:rPr>
                <w:rFonts w:ascii="Times New Roman" w:hAnsi="Times New Roman" w:cs="Times New Roman"/>
                <w:sz w:val="20"/>
                <w:szCs w:val="20"/>
              </w:rPr>
            </w:pPr>
            <w:r w:rsidRPr="00543309">
              <w:rPr>
                <w:rFonts w:ascii="Times New Roman" w:hAnsi="Times New Roman" w:cs="Times New Roman"/>
                <w:sz w:val="20"/>
                <w:szCs w:val="20"/>
              </w:rPr>
              <w:t>63,3</w:t>
            </w:r>
          </w:p>
        </w:tc>
        <w:tc>
          <w:tcPr>
            <w:tcW w:w="850" w:type="dxa"/>
            <w:tcBorders>
              <w:top w:val="nil"/>
              <w:left w:val="nil"/>
              <w:bottom w:val="single" w:sz="4" w:space="0" w:color="auto"/>
              <w:right w:val="single" w:sz="4" w:space="0" w:color="auto"/>
            </w:tcBorders>
            <w:vAlign w:val="center"/>
          </w:tcPr>
          <w:p w:rsidR="00B557CE" w:rsidRPr="00543309" w:rsidRDefault="00B557CE" w:rsidP="00B557CE">
            <w:pPr>
              <w:jc w:val="center"/>
              <w:rPr>
                <w:rFonts w:ascii="Times New Roman" w:hAnsi="Times New Roman" w:cs="Times New Roman"/>
                <w:sz w:val="20"/>
                <w:szCs w:val="20"/>
              </w:rPr>
            </w:pPr>
            <w:r w:rsidRPr="00543309">
              <w:rPr>
                <w:rFonts w:ascii="Times New Roman" w:hAnsi="Times New Roman" w:cs="Times New Roman"/>
                <w:sz w:val="20"/>
                <w:szCs w:val="20"/>
              </w:rPr>
              <w:t>64,3</w:t>
            </w:r>
          </w:p>
        </w:tc>
        <w:tc>
          <w:tcPr>
            <w:tcW w:w="850" w:type="dxa"/>
            <w:tcBorders>
              <w:top w:val="nil"/>
              <w:left w:val="nil"/>
              <w:bottom w:val="single" w:sz="4" w:space="0" w:color="auto"/>
              <w:right w:val="single" w:sz="4" w:space="0" w:color="auto"/>
            </w:tcBorders>
            <w:vAlign w:val="center"/>
          </w:tcPr>
          <w:p w:rsidR="00B557CE"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63,8</w:t>
            </w:r>
          </w:p>
        </w:tc>
        <w:tc>
          <w:tcPr>
            <w:tcW w:w="850" w:type="dxa"/>
            <w:tcBorders>
              <w:top w:val="nil"/>
              <w:left w:val="nil"/>
              <w:bottom w:val="single" w:sz="4" w:space="0" w:color="auto"/>
              <w:right w:val="single" w:sz="4" w:space="0" w:color="auto"/>
            </w:tcBorders>
            <w:vAlign w:val="center"/>
          </w:tcPr>
          <w:p w:rsidR="00B557CE"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75,2</w:t>
            </w:r>
          </w:p>
        </w:tc>
        <w:tc>
          <w:tcPr>
            <w:tcW w:w="850" w:type="dxa"/>
            <w:tcBorders>
              <w:top w:val="nil"/>
              <w:left w:val="nil"/>
              <w:bottom w:val="single" w:sz="4" w:space="0" w:color="auto"/>
              <w:right w:val="single" w:sz="4" w:space="0" w:color="auto"/>
            </w:tcBorders>
            <w:vAlign w:val="center"/>
          </w:tcPr>
          <w:p w:rsidR="00B557CE"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62,6</w:t>
            </w:r>
          </w:p>
        </w:tc>
      </w:tr>
      <w:tr w:rsidR="00391485" w:rsidRPr="00543309" w:rsidTr="004F7229">
        <w:trPr>
          <w:trHeight w:val="1102"/>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20"/>
                <w:szCs w:val="20"/>
              </w:rPr>
            </w:pPr>
            <w:r w:rsidRPr="00543309">
              <w:rPr>
                <w:rFonts w:ascii="Times New Roman" w:hAnsi="Times New Roman" w:cs="Times New Roman"/>
                <w:sz w:val="20"/>
                <w:szCs w:val="20"/>
              </w:rPr>
              <w:t>4.4</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Количество экземпляров библиотечного фонда общедоступных библиотек</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9F40DF" w:rsidP="00DC168F">
            <w:pPr>
              <w:jc w:val="center"/>
              <w:rPr>
                <w:rFonts w:ascii="Times New Roman" w:hAnsi="Times New Roman" w:cs="Times New Roman"/>
                <w:sz w:val="20"/>
                <w:szCs w:val="20"/>
              </w:rPr>
            </w:pPr>
            <w:r w:rsidRPr="00543309">
              <w:rPr>
                <w:rFonts w:ascii="Times New Roman" w:hAnsi="Times New Roman" w:cs="Times New Roman"/>
                <w:sz w:val="20"/>
                <w:szCs w:val="20"/>
              </w:rPr>
              <w:t>е</w:t>
            </w:r>
            <w:r w:rsidR="00391485" w:rsidRPr="00543309">
              <w:rPr>
                <w:rFonts w:ascii="Times New Roman" w:hAnsi="Times New Roman" w:cs="Times New Roman"/>
                <w:sz w:val="20"/>
                <w:szCs w:val="20"/>
              </w:rPr>
              <w:t>диниц на 1000 населения</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4F7229">
            <w:pPr>
              <w:jc w:val="center"/>
              <w:rPr>
                <w:rFonts w:ascii="Times New Roman" w:hAnsi="Times New Roman" w:cs="Times New Roman"/>
                <w:sz w:val="20"/>
                <w:szCs w:val="20"/>
              </w:rPr>
            </w:pPr>
            <w:r w:rsidRPr="00543309">
              <w:rPr>
                <w:rFonts w:ascii="Times New Roman" w:hAnsi="Times New Roman" w:cs="Times New Roman"/>
                <w:sz w:val="20"/>
                <w:szCs w:val="20"/>
              </w:rPr>
              <w:t>13773</w:t>
            </w:r>
          </w:p>
        </w:tc>
        <w:tc>
          <w:tcPr>
            <w:tcW w:w="850" w:type="dxa"/>
            <w:tcBorders>
              <w:top w:val="nil"/>
              <w:left w:val="nil"/>
              <w:bottom w:val="single" w:sz="4" w:space="0" w:color="auto"/>
              <w:right w:val="single" w:sz="4" w:space="0" w:color="auto"/>
            </w:tcBorders>
            <w:vAlign w:val="center"/>
          </w:tcPr>
          <w:p w:rsidR="00391485"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13800</w:t>
            </w:r>
          </w:p>
        </w:tc>
        <w:tc>
          <w:tcPr>
            <w:tcW w:w="850" w:type="dxa"/>
            <w:tcBorders>
              <w:top w:val="nil"/>
              <w:left w:val="nil"/>
              <w:bottom w:val="single" w:sz="4" w:space="0" w:color="auto"/>
              <w:right w:val="single" w:sz="4" w:space="0" w:color="auto"/>
            </w:tcBorders>
            <w:vAlign w:val="center"/>
          </w:tcPr>
          <w:p w:rsidR="00391485"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13700</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13500</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13714</w:t>
            </w:r>
          </w:p>
        </w:tc>
      </w:tr>
      <w:tr w:rsidR="00391485" w:rsidRPr="00543309" w:rsidTr="004F7229">
        <w:trPr>
          <w:trHeight w:val="765"/>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5F342B" w:rsidP="00DC168F">
            <w:pPr>
              <w:jc w:val="center"/>
              <w:rPr>
                <w:rFonts w:ascii="Times New Roman" w:hAnsi="Times New Roman" w:cs="Times New Roman"/>
                <w:sz w:val="20"/>
                <w:szCs w:val="20"/>
              </w:rPr>
            </w:pPr>
            <w:r w:rsidRPr="00543309">
              <w:rPr>
                <w:rFonts w:ascii="Times New Roman" w:hAnsi="Times New Roman" w:cs="Times New Roman"/>
                <w:sz w:val="20"/>
                <w:szCs w:val="20"/>
              </w:rPr>
              <w:t>4.5</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Доля населения, систематически занимающегося физической культурой и спортом</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jc w:val="center"/>
              <w:rPr>
                <w:rFonts w:ascii="Times New Roman" w:hAnsi="Times New Roman" w:cs="Times New Roman"/>
                <w:sz w:val="20"/>
                <w:szCs w:val="20"/>
              </w:rPr>
            </w:pPr>
            <w:r w:rsidRPr="00543309">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B557CE">
            <w:pPr>
              <w:jc w:val="center"/>
              <w:rPr>
                <w:rFonts w:ascii="Times New Roman" w:hAnsi="Times New Roman" w:cs="Times New Roman"/>
                <w:sz w:val="20"/>
                <w:szCs w:val="20"/>
              </w:rPr>
            </w:pPr>
            <w:r w:rsidRPr="00543309">
              <w:rPr>
                <w:rFonts w:ascii="Times New Roman" w:hAnsi="Times New Roman" w:cs="Times New Roman"/>
                <w:sz w:val="20"/>
                <w:szCs w:val="20"/>
              </w:rPr>
              <w:t>2</w:t>
            </w:r>
            <w:r w:rsidR="00B557CE" w:rsidRPr="00543309">
              <w:rPr>
                <w:rFonts w:ascii="Times New Roman" w:hAnsi="Times New Roman" w:cs="Times New Roman"/>
                <w:sz w:val="20"/>
                <w:szCs w:val="20"/>
              </w:rPr>
              <w:t>8</w:t>
            </w:r>
            <w:r w:rsidRPr="00543309">
              <w:rPr>
                <w:rFonts w:ascii="Times New Roman" w:hAnsi="Times New Roman" w:cs="Times New Roman"/>
                <w:sz w:val="20"/>
                <w:szCs w:val="20"/>
              </w:rPr>
              <w:t>,</w:t>
            </w:r>
            <w:r w:rsidR="00B557CE" w:rsidRPr="00543309">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vAlign w:val="center"/>
          </w:tcPr>
          <w:p w:rsidR="00391485" w:rsidRPr="00543309" w:rsidRDefault="00B557CE" w:rsidP="004F7229">
            <w:pPr>
              <w:jc w:val="center"/>
              <w:rPr>
                <w:rFonts w:ascii="Times New Roman" w:hAnsi="Times New Roman" w:cs="Times New Roman"/>
                <w:sz w:val="20"/>
                <w:szCs w:val="20"/>
              </w:rPr>
            </w:pPr>
            <w:r w:rsidRPr="00543309">
              <w:rPr>
                <w:rFonts w:ascii="Times New Roman" w:hAnsi="Times New Roman" w:cs="Times New Roman"/>
                <w:sz w:val="20"/>
                <w:szCs w:val="20"/>
              </w:rPr>
              <w:t>29,03</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31,5</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32,9</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33,6</w:t>
            </w:r>
          </w:p>
        </w:tc>
      </w:tr>
      <w:tr w:rsidR="00391485" w:rsidRPr="00543309" w:rsidTr="004F7229">
        <w:trPr>
          <w:trHeight w:val="510"/>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5F342B" w:rsidP="00DC168F">
            <w:pPr>
              <w:jc w:val="center"/>
              <w:rPr>
                <w:rFonts w:ascii="Times New Roman" w:hAnsi="Times New Roman" w:cs="Times New Roman"/>
                <w:sz w:val="20"/>
                <w:szCs w:val="20"/>
              </w:rPr>
            </w:pPr>
            <w:r w:rsidRPr="00543309">
              <w:rPr>
                <w:rFonts w:ascii="Times New Roman" w:hAnsi="Times New Roman" w:cs="Times New Roman"/>
                <w:sz w:val="20"/>
                <w:szCs w:val="20"/>
              </w:rPr>
              <w:t>4.6</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Число детей, оставшихся без попечения родителей</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9F40DF" w:rsidP="00DC168F">
            <w:pPr>
              <w:jc w:val="center"/>
              <w:rPr>
                <w:rFonts w:ascii="Times New Roman" w:hAnsi="Times New Roman" w:cs="Times New Roman"/>
                <w:sz w:val="20"/>
                <w:szCs w:val="20"/>
              </w:rPr>
            </w:pPr>
            <w:r w:rsidRPr="00543309">
              <w:rPr>
                <w:rFonts w:ascii="Times New Roman" w:hAnsi="Times New Roman" w:cs="Times New Roman"/>
                <w:sz w:val="20"/>
                <w:szCs w:val="20"/>
              </w:rPr>
              <w:t xml:space="preserve">в </w:t>
            </w:r>
            <w:r w:rsidR="00391485" w:rsidRPr="00543309">
              <w:rPr>
                <w:rFonts w:ascii="Times New Roman" w:hAnsi="Times New Roman" w:cs="Times New Roman"/>
                <w:sz w:val="20"/>
                <w:szCs w:val="20"/>
              </w:rPr>
              <w:t>% от общего количества детей</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391485" w:rsidP="004F7229">
            <w:pPr>
              <w:jc w:val="center"/>
              <w:rPr>
                <w:rFonts w:ascii="Times New Roman" w:hAnsi="Times New Roman" w:cs="Times New Roman"/>
                <w:sz w:val="20"/>
                <w:szCs w:val="20"/>
              </w:rPr>
            </w:pPr>
            <w:r w:rsidRPr="00543309">
              <w:rPr>
                <w:rFonts w:ascii="Times New Roman" w:hAnsi="Times New Roman" w:cs="Times New Roman"/>
                <w:sz w:val="20"/>
                <w:szCs w:val="20"/>
              </w:rPr>
              <w:t>5,6</w:t>
            </w:r>
          </w:p>
        </w:tc>
        <w:tc>
          <w:tcPr>
            <w:tcW w:w="850" w:type="dxa"/>
            <w:tcBorders>
              <w:top w:val="nil"/>
              <w:left w:val="nil"/>
              <w:bottom w:val="single" w:sz="4" w:space="0" w:color="auto"/>
              <w:right w:val="single" w:sz="4" w:space="0" w:color="auto"/>
            </w:tcBorders>
            <w:vAlign w:val="center"/>
          </w:tcPr>
          <w:p w:rsidR="00391485" w:rsidRPr="00543309" w:rsidRDefault="007C428C" w:rsidP="004F7229">
            <w:pPr>
              <w:jc w:val="center"/>
              <w:rPr>
                <w:rFonts w:ascii="Times New Roman" w:hAnsi="Times New Roman" w:cs="Times New Roman"/>
                <w:sz w:val="20"/>
                <w:szCs w:val="20"/>
              </w:rPr>
            </w:pPr>
            <w:r w:rsidRPr="00543309">
              <w:rPr>
                <w:rFonts w:ascii="Times New Roman" w:hAnsi="Times New Roman" w:cs="Times New Roman"/>
                <w:sz w:val="20"/>
                <w:szCs w:val="20"/>
              </w:rPr>
              <w:t>5,0</w:t>
            </w:r>
          </w:p>
        </w:tc>
        <w:tc>
          <w:tcPr>
            <w:tcW w:w="850" w:type="dxa"/>
            <w:tcBorders>
              <w:top w:val="nil"/>
              <w:left w:val="nil"/>
              <w:bottom w:val="single" w:sz="4" w:space="0" w:color="auto"/>
              <w:right w:val="single" w:sz="4" w:space="0" w:color="auto"/>
            </w:tcBorders>
            <w:vAlign w:val="center"/>
          </w:tcPr>
          <w:p w:rsidR="00391485" w:rsidRPr="00543309" w:rsidRDefault="007C428C" w:rsidP="004F7229">
            <w:pPr>
              <w:jc w:val="center"/>
              <w:rPr>
                <w:rFonts w:ascii="Times New Roman" w:hAnsi="Times New Roman" w:cs="Times New Roman"/>
                <w:sz w:val="20"/>
                <w:szCs w:val="20"/>
              </w:rPr>
            </w:pPr>
            <w:r w:rsidRPr="00543309">
              <w:rPr>
                <w:rFonts w:ascii="Times New Roman" w:hAnsi="Times New Roman" w:cs="Times New Roman"/>
                <w:sz w:val="20"/>
                <w:szCs w:val="20"/>
              </w:rPr>
              <w:t>4,6</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4,9</w:t>
            </w:r>
          </w:p>
        </w:tc>
        <w:tc>
          <w:tcPr>
            <w:tcW w:w="850" w:type="dxa"/>
            <w:tcBorders>
              <w:top w:val="nil"/>
              <w:left w:val="nil"/>
              <w:bottom w:val="single" w:sz="4" w:space="0" w:color="auto"/>
              <w:right w:val="single" w:sz="4" w:space="0" w:color="auto"/>
            </w:tcBorders>
            <w:vAlign w:val="center"/>
          </w:tcPr>
          <w:p w:rsidR="00391485" w:rsidRPr="00543309" w:rsidRDefault="005F342B" w:rsidP="004F7229">
            <w:pPr>
              <w:jc w:val="center"/>
              <w:rPr>
                <w:rFonts w:ascii="Times New Roman" w:hAnsi="Times New Roman" w:cs="Times New Roman"/>
                <w:sz w:val="20"/>
                <w:szCs w:val="20"/>
              </w:rPr>
            </w:pPr>
            <w:r w:rsidRPr="00543309">
              <w:rPr>
                <w:rFonts w:ascii="Times New Roman" w:hAnsi="Times New Roman" w:cs="Times New Roman"/>
                <w:sz w:val="20"/>
                <w:szCs w:val="20"/>
              </w:rPr>
              <w:t>4</w:t>
            </w:r>
          </w:p>
        </w:tc>
      </w:tr>
      <w:tr w:rsidR="00391485" w:rsidRPr="00543309" w:rsidTr="004F7229">
        <w:trPr>
          <w:trHeight w:val="794"/>
        </w:trPr>
        <w:tc>
          <w:tcPr>
            <w:tcW w:w="724" w:type="dxa"/>
            <w:tcBorders>
              <w:top w:val="nil"/>
              <w:left w:val="single" w:sz="4" w:space="0" w:color="auto"/>
              <w:bottom w:val="single" w:sz="4" w:space="0" w:color="auto"/>
              <w:right w:val="single" w:sz="4" w:space="0" w:color="auto"/>
            </w:tcBorders>
            <w:shd w:val="clear" w:color="auto" w:fill="auto"/>
            <w:vAlign w:val="center"/>
          </w:tcPr>
          <w:p w:rsidR="00391485" w:rsidRPr="00543309" w:rsidRDefault="005F342B" w:rsidP="00DC168F">
            <w:pPr>
              <w:jc w:val="center"/>
              <w:rPr>
                <w:rFonts w:ascii="Times New Roman" w:hAnsi="Times New Roman" w:cs="Times New Roman"/>
                <w:sz w:val="20"/>
                <w:szCs w:val="20"/>
              </w:rPr>
            </w:pPr>
            <w:r w:rsidRPr="00543309">
              <w:rPr>
                <w:rFonts w:ascii="Times New Roman" w:hAnsi="Times New Roman" w:cs="Times New Roman"/>
                <w:sz w:val="20"/>
                <w:szCs w:val="20"/>
              </w:rPr>
              <w:t>4.7</w:t>
            </w:r>
          </w:p>
        </w:tc>
        <w:tc>
          <w:tcPr>
            <w:tcW w:w="3801" w:type="dxa"/>
            <w:tcBorders>
              <w:top w:val="nil"/>
              <w:left w:val="nil"/>
              <w:bottom w:val="single" w:sz="4" w:space="0" w:color="auto"/>
              <w:right w:val="single" w:sz="4" w:space="0" w:color="auto"/>
            </w:tcBorders>
            <w:shd w:val="clear" w:color="auto" w:fill="auto"/>
            <w:vAlign w:val="center"/>
          </w:tcPr>
          <w:p w:rsidR="00391485" w:rsidRPr="00543309" w:rsidRDefault="00391485" w:rsidP="00DC168F">
            <w:pPr>
              <w:rPr>
                <w:rFonts w:ascii="Times New Roman" w:hAnsi="Times New Roman" w:cs="Times New Roman"/>
                <w:sz w:val="20"/>
                <w:szCs w:val="20"/>
              </w:rPr>
            </w:pPr>
            <w:r w:rsidRPr="00543309">
              <w:rPr>
                <w:rFonts w:ascii="Times New Roman" w:hAnsi="Times New Roman" w:cs="Times New Roman"/>
                <w:sz w:val="20"/>
                <w:szCs w:val="20"/>
              </w:rPr>
              <w:t xml:space="preserve">Число детей, оставшихся без попечения родителей, переданных </w:t>
            </w:r>
            <w:proofErr w:type="spellStart"/>
            <w:r w:rsidRPr="00543309">
              <w:rPr>
                <w:rFonts w:ascii="Times New Roman" w:hAnsi="Times New Roman" w:cs="Times New Roman"/>
                <w:sz w:val="20"/>
                <w:szCs w:val="20"/>
              </w:rPr>
              <w:t>неродственникам</w:t>
            </w:r>
            <w:proofErr w:type="spellEnd"/>
            <w:r w:rsidRPr="00543309">
              <w:rPr>
                <w:rFonts w:ascii="Times New Roman" w:hAnsi="Times New Roman" w:cs="Times New Roman"/>
                <w:sz w:val="20"/>
                <w:szCs w:val="20"/>
              </w:rPr>
              <w:t xml:space="preserve"> (в приёмные семьи, на усыновление (удочерение), под </w:t>
            </w:r>
            <w:proofErr w:type="spellStart"/>
            <w:r w:rsidRPr="00543309">
              <w:rPr>
                <w:rFonts w:ascii="Times New Roman" w:hAnsi="Times New Roman" w:cs="Times New Roman"/>
                <w:sz w:val="20"/>
                <w:szCs w:val="20"/>
              </w:rPr>
              <w:t>опёку</w:t>
            </w:r>
            <w:proofErr w:type="spellEnd"/>
            <w:r w:rsidRPr="00543309">
              <w:rPr>
                <w:rFonts w:ascii="Times New Roman" w:hAnsi="Times New Roman" w:cs="Times New Roman"/>
                <w:sz w:val="20"/>
                <w:szCs w:val="20"/>
              </w:rPr>
              <w:t xml:space="preserve"> (попечительство), охваченных  другими формами семейного устройства (семейные детские дома, патронатные семьи), находящихся в муниципальных учреждениях всех типов на воспитание в семью, к людям, не состоящим в родственных отношениях</w:t>
            </w:r>
          </w:p>
        </w:tc>
        <w:tc>
          <w:tcPr>
            <w:tcW w:w="1134" w:type="dxa"/>
            <w:tcBorders>
              <w:top w:val="nil"/>
              <w:left w:val="nil"/>
              <w:bottom w:val="single" w:sz="4" w:space="0" w:color="auto"/>
              <w:right w:val="single" w:sz="4" w:space="0" w:color="auto"/>
            </w:tcBorders>
            <w:shd w:val="clear" w:color="auto" w:fill="auto"/>
            <w:vAlign w:val="center"/>
          </w:tcPr>
          <w:p w:rsidR="00391485" w:rsidRPr="00543309" w:rsidRDefault="009F40DF" w:rsidP="00DC168F">
            <w:pPr>
              <w:jc w:val="center"/>
              <w:rPr>
                <w:rFonts w:ascii="Times New Roman" w:hAnsi="Times New Roman" w:cs="Times New Roman"/>
                <w:sz w:val="20"/>
                <w:szCs w:val="20"/>
              </w:rPr>
            </w:pPr>
            <w:r w:rsidRPr="00543309">
              <w:rPr>
                <w:rFonts w:ascii="Times New Roman" w:hAnsi="Times New Roman" w:cs="Times New Roman"/>
                <w:sz w:val="20"/>
                <w:szCs w:val="20"/>
              </w:rPr>
              <w:t xml:space="preserve">в </w:t>
            </w:r>
            <w:r w:rsidR="00391485" w:rsidRPr="00543309">
              <w:rPr>
                <w:rFonts w:ascii="Times New Roman" w:hAnsi="Times New Roman" w:cs="Times New Roman"/>
                <w:sz w:val="20"/>
                <w:szCs w:val="20"/>
              </w:rPr>
              <w:t>% от оставшихся без попечения родителей</w:t>
            </w:r>
          </w:p>
        </w:tc>
        <w:tc>
          <w:tcPr>
            <w:tcW w:w="850" w:type="dxa"/>
            <w:tcBorders>
              <w:top w:val="nil"/>
              <w:left w:val="nil"/>
              <w:bottom w:val="single" w:sz="4" w:space="0" w:color="auto"/>
              <w:right w:val="single" w:sz="4" w:space="0" w:color="auto"/>
            </w:tcBorders>
            <w:shd w:val="clear" w:color="auto" w:fill="auto"/>
            <w:vAlign w:val="center"/>
          </w:tcPr>
          <w:p w:rsidR="00391485" w:rsidRPr="00543309" w:rsidRDefault="007C428C" w:rsidP="004F7229">
            <w:pPr>
              <w:jc w:val="center"/>
              <w:rPr>
                <w:rFonts w:ascii="Times New Roman" w:hAnsi="Times New Roman" w:cs="Times New Roman"/>
                <w:sz w:val="20"/>
                <w:szCs w:val="20"/>
              </w:rPr>
            </w:pPr>
            <w:r w:rsidRPr="00543309">
              <w:rPr>
                <w:rFonts w:ascii="Times New Roman" w:hAnsi="Times New Roman" w:cs="Times New Roman"/>
                <w:sz w:val="20"/>
                <w:szCs w:val="20"/>
              </w:rPr>
              <w:t>95,26</w:t>
            </w:r>
          </w:p>
        </w:tc>
        <w:tc>
          <w:tcPr>
            <w:tcW w:w="850" w:type="dxa"/>
            <w:tcBorders>
              <w:top w:val="nil"/>
              <w:left w:val="nil"/>
              <w:bottom w:val="single" w:sz="4" w:space="0" w:color="auto"/>
              <w:right w:val="single" w:sz="4" w:space="0" w:color="auto"/>
            </w:tcBorders>
            <w:vAlign w:val="center"/>
          </w:tcPr>
          <w:p w:rsidR="00391485" w:rsidRPr="00543309" w:rsidRDefault="007C428C" w:rsidP="004F7229">
            <w:pPr>
              <w:jc w:val="center"/>
              <w:rPr>
                <w:rFonts w:ascii="Times New Roman" w:hAnsi="Times New Roman" w:cs="Times New Roman"/>
                <w:sz w:val="20"/>
                <w:szCs w:val="20"/>
              </w:rPr>
            </w:pPr>
            <w:r w:rsidRPr="00543309">
              <w:rPr>
                <w:rFonts w:ascii="Times New Roman" w:hAnsi="Times New Roman" w:cs="Times New Roman"/>
                <w:sz w:val="20"/>
                <w:szCs w:val="20"/>
              </w:rPr>
              <w:t>95,6</w:t>
            </w:r>
          </w:p>
        </w:tc>
        <w:tc>
          <w:tcPr>
            <w:tcW w:w="850" w:type="dxa"/>
            <w:tcBorders>
              <w:top w:val="nil"/>
              <w:left w:val="nil"/>
              <w:bottom w:val="single" w:sz="4" w:space="0" w:color="auto"/>
              <w:right w:val="single" w:sz="4" w:space="0" w:color="auto"/>
            </w:tcBorders>
            <w:vAlign w:val="center"/>
          </w:tcPr>
          <w:p w:rsidR="00391485" w:rsidRPr="00543309" w:rsidRDefault="007C428C" w:rsidP="004F7229">
            <w:pPr>
              <w:jc w:val="center"/>
              <w:rPr>
                <w:rFonts w:ascii="Times New Roman" w:hAnsi="Times New Roman" w:cs="Times New Roman"/>
                <w:sz w:val="20"/>
                <w:szCs w:val="20"/>
              </w:rPr>
            </w:pPr>
            <w:r w:rsidRPr="00543309">
              <w:rPr>
                <w:rFonts w:ascii="Times New Roman" w:hAnsi="Times New Roman" w:cs="Times New Roman"/>
                <w:sz w:val="20"/>
                <w:szCs w:val="20"/>
              </w:rPr>
              <w:t>95</w:t>
            </w:r>
          </w:p>
        </w:tc>
        <w:tc>
          <w:tcPr>
            <w:tcW w:w="850" w:type="dxa"/>
            <w:tcBorders>
              <w:top w:val="nil"/>
              <w:left w:val="nil"/>
              <w:bottom w:val="single" w:sz="4" w:space="0" w:color="auto"/>
              <w:right w:val="single" w:sz="4" w:space="0" w:color="auto"/>
            </w:tcBorders>
            <w:vAlign w:val="center"/>
          </w:tcPr>
          <w:p w:rsidR="00391485" w:rsidRPr="00543309" w:rsidRDefault="007C428C" w:rsidP="004F7229">
            <w:pPr>
              <w:jc w:val="center"/>
              <w:rPr>
                <w:rFonts w:ascii="Times New Roman" w:hAnsi="Times New Roman" w:cs="Times New Roman"/>
                <w:sz w:val="20"/>
                <w:szCs w:val="20"/>
              </w:rPr>
            </w:pPr>
            <w:r w:rsidRPr="00543309">
              <w:rPr>
                <w:rFonts w:ascii="Times New Roman" w:hAnsi="Times New Roman" w:cs="Times New Roman"/>
                <w:sz w:val="20"/>
                <w:szCs w:val="20"/>
              </w:rPr>
              <w:t>9</w:t>
            </w:r>
            <w:r w:rsidR="00372113" w:rsidRPr="00543309">
              <w:rPr>
                <w:rFonts w:ascii="Times New Roman" w:hAnsi="Times New Roman" w:cs="Times New Roman"/>
                <w:sz w:val="20"/>
                <w:szCs w:val="20"/>
              </w:rPr>
              <w:t>5</w:t>
            </w:r>
            <w:r w:rsidRPr="00543309">
              <w:rPr>
                <w:rFonts w:ascii="Times New Roman" w:hAnsi="Times New Roman" w:cs="Times New Roman"/>
                <w:sz w:val="20"/>
                <w:szCs w:val="20"/>
              </w:rPr>
              <w:t>,1</w:t>
            </w:r>
          </w:p>
        </w:tc>
        <w:tc>
          <w:tcPr>
            <w:tcW w:w="850" w:type="dxa"/>
            <w:tcBorders>
              <w:top w:val="nil"/>
              <w:left w:val="nil"/>
              <w:bottom w:val="single" w:sz="4" w:space="0" w:color="auto"/>
              <w:right w:val="single" w:sz="4" w:space="0" w:color="auto"/>
            </w:tcBorders>
            <w:vAlign w:val="center"/>
          </w:tcPr>
          <w:p w:rsidR="00391485" w:rsidRPr="00543309" w:rsidRDefault="00372113" w:rsidP="004F7229">
            <w:pPr>
              <w:jc w:val="center"/>
              <w:rPr>
                <w:rFonts w:ascii="Times New Roman" w:hAnsi="Times New Roman" w:cs="Times New Roman"/>
                <w:sz w:val="20"/>
                <w:szCs w:val="20"/>
              </w:rPr>
            </w:pPr>
            <w:r w:rsidRPr="00543309">
              <w:rPr>
                <w:rFonts w:ascii="Times New Roman" w:hAnsi="Times New Roman" w:cs="Times New Roman"/>
                <w:sz w:val="20"/>
                <w:szCs w:val="20"/>
              </w:rPr>
              <w:t>96</w:t>
            </w:r>
          </w:p>
        </w:tc>
      </w:tr>
      <w:tr w:rsidR="00FC4345" w:rsidRPr="00543309" w:rsidTr="004F7229">
        <w:trPr>
          <w:trHeight w:val="570"/>
        </w:trPr>
        <w:tc>
          <w:tcPr>
            <w:tcW w:w="724" w:type="dxa"/>
            <w:tcBorders>
              <w:top w:val="nil"/>
              <w:left w:val="single" w:sz="4" w:space="0" w:color="auto"/>
              <w:bottom w:val="single" w:sz="4" w:space="0" w:color="auto"/>
              <w:right w:val="single" w:sz="4" w:space="0" w:color="auto"/>
            </w:tcBorders>
            <w:shd w:val="clear" w:color="auto" w:fill="auto"/>
            <w:vAlign w:val="center"/>
          </w:tcPr>
          <w:p w:rsidR="00FC4345" w:rsidRPr="00543309" w:rsidRDefault="00FC4345" w:rsidP="002F58B2">
            <w:pPr>
              <w:jc w:val="center"/>
              <w:rPr>
                <w:rFonts w:ascii="Times New Roman" w:hAnsi="Times New Roman" w:cs="Times New Roman"/>
                <w:sz w:val="20"/>
                <w:szCs w:val="20"/>
              </w:rPr>
            </w:pPr>
            <w:r w:rsidRPr="00543309">
              <w:rPr>
                <w:rFonts w:ascii="Times New Roman" w:hAnsi="Times New Roman" w:cs="Times New Roman"/>
                <w:sz w:val="20"/>
                <w:szCs w:val="20"/>
              </w:rPr>
              <w:lastRenderedPageBreak/>
              <w:t>4.</w:t>
            </w:r>
            <w:r w:rsidR="002F58B2">
              <w:rPr>
                <w:rFonts w:ascii="Times New Roman" w:hAnsi="Times New Roman" w:cs="Times New Roman"/>
                <w:sz w:val="20"/>
                <w:szCs w:val="20"/>
              </w:rPr>
              <w:t>8</w:t>
            </w:r>
            <w:r w:rsidRPr="00543309">
              <w:rPr>
                <w:rFonts w:ascii="Times New Roman" w:hAnsi="Times New Roman" w:cs="Times New Roman"/>
                <w:sz w:val="20"/>
                <w:szCs w:val="20"/>
              </w:rPr>
              <w:t>.</w:t>
            </w:r>
          </w:p>
        </w:tc>
        <w:tc>
          <w:tcPr>
            <w:tcW w:w="3801" w:type="dxa"/>
            <w:tcBorders>
              <w:top w:val="nil"/>
              <w:left w:val="nil"/>
              <w:bottom w:val="single" w:sz="4" w:space="0" w:color="auto"/>
              <w:right w:val="single" w:sz="4" w:space="0" w:color="auto"/>
            </w:tcBorders>
            <w:shd w:val="clear" w:color="auto" w:fill="auto"/>
            <w:vAlign w:val="center"/>
          </w:tcPr>
          <w:p w:rsidR="00FC4345" w:rsidRPr="00543309" w:rsidRDefault="00FC4345" w:rsidP="00DC168F">
            <w:pPr>
              <w:rPr>
                <w:rFonts w:ascii="Times New Roman" w:hAnsi="Times New Roman" w:cs="Times New Roman"/>
                <w:sz w:val="20"/>
                <w:szCs w:val="20"/>
              </w:rPr>
            </w:pPr>
            <w:r w:rsidRPr="00543309">
              <w:rPr>
                <w:rFonts w:ascii="Times New Roman" w:hAnsi="Times New Roman" w:cs="Times New Roman"/>
                <w:sz w:val="20"/>
                <w:szCs w:val="20"/>
              </w:rPr>
              <w:t>Число зарегистрированных преступлений</w:t>
            </w:r>
          </w:p>
        </w:tc>
        <w:tc>
          <w:tcPr>
            <w:tcW w:w="1134" w:type="dxa"/>
            <w:tcBorders>
              <w:top w:val="nil"/>
              <w:left w:val="nil"/>
              <w:bottom w:val="single" w:sz="4" w:space="0" w:color="auto"/>
              <w:right w:val="single" w:sz="4" w:space="0" w:color="auto"/>
            </w:tcBorders>
            <w:shd w:val="clear" w:color="auto" w:fill="auto"/>
            <w:vAlign w:val="center"/>
          </w:tcPr>
          <w:p w:rsidR="00FC4345" w:rsidRPr="00543309" w:rsidRDefault="00FC4345" w:rsidP="00DC168F">
            <w:pPr>
              <w:jc w:val="center"/>
              <w:rPr>
                <w:rFonts w:ascii="Times New Roman" w:hAnsi="Times New Roman" w:cs="Times New Roman"/>
                <w:sz w:val="16"/>
                <w:szCs w:val="16"/>
              </w:rPr>
            </w:pPr>
            <w:r w:rsidRPr="00543309">
              <w:rPr>
                <w:rFonts w:ascii="Times New Roman" w:hAnsi="Times New Roman" w:cs="Times New Roman"/>
                <w:sz w:val="16"/>
                <w:szCs w:val="16"/>
              </w:rPr>
              <w:t>на 10000 населения, ед.</w:t>
            </w:r>
          </w:p>
        </w:tc>
        <w:tc>
          <w:tcPr>
            <w:tcW w:w="850" w:type="dxa"/>
            <w:tcBorders>
              <w:top w:val="nil"/>
              <w:left w:val="nil"/>
              <w:bottom w:val="single" w:sz="4" w:space="0" w:color="auto"/>
              <w:right w:val="single" w:sz="4" w:space="0" w:color="auto"/>
            </w:tcBorders>
            <w:shd w:val="clear" w:color="auto" w:fill="auto"/>
            <w:vAlign w:val="center"/>
          </w:tcPr>
          <w:p w:rsidR="00FC4345" w:rsidRPr="00543309" w:rsidRDefault="00FC4345" w:rsidP="004F7229">
            <w:pPr>
              <w:jc w:val="center"/>
              <w:rPr>
                <w:rFonts w:ascii="Times New Roman" w:hAnsi="Times New Roman" w:cs="Times New Roman"/>
                <w:sz w:val="20"/>
                <w:szCs w:val="20"/>
              </w:rPr>
            </w:pPr>
            <w:r w:rsidRPr="00543309">
              <w:rPr>
                <w:rFonts w:ascii="Times New Roman" w:hAnsi="Times New Roman" w:cs="Times New Roman"/>
                <w:sz w:val="20"/>
                <w:szCs w:val="20"/>
              </w:rPr>
              <w:t>158,2</w:t>
            </w:r>
          </w:p>
        </w:tc>
        <w:tc>
          <w:tcPr>
            <w:tcW w:w="850" w:type="dxa"/>
            <w:tcBorders>
              <w:top w:val="nil"/>
              <w:left w:val="nil"/>
              <w:bottom w:val="single" w:sz="4" w:space="0" w:color="auto"/>
              <w:right w:val="single" w:sz="4" w:space="0" w:color="auto"/>
            </w:tcBorders>
            <w:vAlign w:val="center"/>
          </w:tcPr>
          <w:p w:rsidR="00FC4345" w:rsidRPr="00543309" w:rsidRDefault="00FC4345">
            <w:pPr>
              <w:jc w:val="center"/>
              <w:rPr>
                <w:rFonts w:ascii="Times New Roman" w:hAnsi="Times New Roman" w:cs="Times New Roman"/>
                <w:color w:val="000000"/>
                <w:sz w:val="20"/>
                <w:szCs w:val="20"/>
              </w:rPr>
            </w:pPr>
            <w:r w:rsidRPr="00543309">
              <w:rPr>
                <w:rFonts w:ascii="Times New Roman" w:hAnsi="Times New Roman" w:cs="Times New Roman"/>
                <w:color w:val="000000"/>
                <w:sz w:val="20"/>
                <w:szCs w:val="20"/>
              </w:rPr>
              <w:t>151,8</w:t>
            </w:r>
          </w:p>
        </w:tc>
        <w:tc>
          <w:tcPr>
            <w:tcW w:w="850" w:type="dxa"/>
            <w:tcBorders>
              <w:top w:val="nil"/>
              <w:left w:val="nil"/>
              <w:bottom w:val="single" w:sz="4" w:space="0" w:color="auto"/>
              <w:right w:val="single" w:sz="4" w:space="0" w:color="auto"/>
            </w:tcBorders>
            <w:vAlign w:val="center"/>
          </w:tcPr>
          <w:p w:rsidR="00FC4345" w:rsidRPr="00543309" w:rsidRDefault="00FC4345">
            <w:pPr>
              <w:jc w:val="center"/>
              <w:rPr>
                <w:rFonts w:ascii="Times New Roman" w:hAnsi="Times New Roman" w:cs="Times New Roman"/>
                <w:sz w:val="20"/>
                <w:szCs w:val="20"/>
              </w:rPr>
            </w:pPr>
            <w:r w:rsidRPr="00543309">
              <w:rPr>
                <w:rFonts w:ascii="Times New Roman" w:hAnsi="Times New Roman" w:cs="Times New Roman"/>
                <w:sz w:val="20"/>
                <w:szCs w:val="20"/>
              </w:rPr>
              <w:t>145,6</w:t>
            </w:r>
          </w:p>
        </w:tc>
        <w:tc>
          <w:tcPr>
            <w:tcW w:w="850" w:type="dxa"/>
            <w:tcBorders>
              <w:top w:val="nil"/>
              <w:left w:val="nil"/>
              <w:bottom w:val="single" w:sz="4" w:space="0" w:color="auto"/>
              <w:right w:val="single" w:sz="4" w:space="0" w:color="auto"/>
            </w:tcBorders>
            <w:vAlign w:val="center"/>
          </w:tcPr>
          <w:p w:rsidR="00FC4345" w:rsidRPr="00543309" w:rsidRDefault="00FC4345" w:rsidP="004F7229">
            <w:pPr>
              <w:jc w:val="center"/>
              <w:rPr>
                <w:rFonts w:ascii="Times New Roman" w:hAnsi="Times New Roman" w:cs="Times New Roman"/>
                <w:sz w:val="20"/>
                <w:szCs w:val="20"/>
              </w:rPr>
            </w:pPr>
            <w:r w:rsidRPr="00543309">
              <w:rPr>
                <w:rFonts w:ascii="Times New Roman" w:hAnsi="Times New Roman" w:cs="Times New Roman"/>
                <w:sz w:val="20"/>
                <w:szCs w:val="20"/>
              </w:rPr>
              <w:t>149,2</w:t>
            </w:r>
          </w:p>
        </w:tc>
        <w:tc>
          <w:tcPr>
            <w:tcW w:w="850" w:type="dxa"/>
            <w:tcBorders>
              <w:top w:val="nil"/>
              <w:left w:val="nil"/>
              <w:bottom w:val="single" w:sz="4" w:space="0" w:color="auto"/>
              <w:right w:val="single" w:sz="4" w:space="0" w:color="auto"/>
            </w:tcBorders>
            <w:vAlign w:val="center"/>
          </w:tcPr>
          <w:p w:rsidR="00FC4345" w:rsidRPr="00543309" w:rsidRDefault="00FC4345" w:rsidP="004F7229">
            <w:pPr>
              <w:jc w:val="center"/>
              <w:rPr>
                <w:rFonts w:ascii="Times New Roman" w:hAnsi="Times New Roman" w:cs="Times New Roman"/>
                <w:sz w:val="20"/>
                <w:szCs w:val="20"/>
              </w:rPr>
            </w:pPr>
            <w:r w:rsidRPr="00543309">
              <w:rPr>
                <w:rFonts w:ascii="Times New Roman" w:hAnsi="Times New Roman" w:cs="Times New Roman"/>
                <w:sz w:val="20"/>
                <w:szCs w:val="20"/>
              </w:rPr>
              <w:t>155,6</w:t>
            </w:r>
          </w:p>
        </w:tc>
      </w:tr>
      <w:tr w:rsidR="00FC4345" w:rsidRPr="00543309" w:rsidTr="004F7229">
        <w:trPr>
          <w:trHeight w:val="1125"/>
        </w:trPr>
        <w:tc>
          <w:tcPr>
            <w:tcW w:w="724" w:type="dxa"/>
            <w:tcBorders>
              <w:top w:val="nil"/>
              <w:left w:val="single" w:sz="4" w:space="0" w:color="auto"/>
              <w:bottom w:val="single" w:sz="4" w:space="0" w:color="auto"/>
              <w:right w:val="single" w:sz="4" w:space="0" w:color="auto"/>
            </w:tcBorders>
            <w:shd w:val="clear" w:color="auto" w:fill="auto"/>
            <w:vAlign w:val="center"/>
          </w:tcPr>
          <w:p w:rsidR="00FC4345" w:rsidRPr="00543309" w:rsidRDefault="00FC4345" w:rsidP="002F58B2">
            <w:pPr>
              <w:jc w:val="center"/>
              <w:rPr>
                <w:rFonts w:ascii="Times New Roman" w:hAnsi="Times New Roman" w:cs="Times New Roman"/>
                <w:sz w:val="20"/>
                <w:szCs w:val="20"/>
              </w:rPr>
            </w:pPr>
            <w:r w:rsidRPr="00543309">
              <w:rPr>
                <w:rFonts w:ascii="Times New Roman" w:hAnsi="Times New Roman" w:cs="Times New Roman"/>
                <w:sz w:val="20"/>
                <w:szCs w:val="20"/>
              </w:rPr>
              <w:t>4.</w:t>
            </w:r>
            <w:r w:rsidR="002F58B2">
              <w:rPr>
                <w:rFonts w:ascii="Times New Roman" w:hAnsi="Times New Roman" w:cs="Times New Roman"/>
                <w:sz w:val="20"/>
                <w:szCs w:val="20"/>
              </w:rPr>
              <w:t>9</w:t>
            </w:r>
            <w:r w:rsidRPr="00543309">
              <w:rPr>
                <w:rFonts w:ascii="Times New Roman" w:hAnsi="Times New Roman" w:cs="Times New Roman"/>
                <w:sz w:val="20"/>
                <w:szCs w:val="20"/>
              </w:rPr>
              <w:t>.</w:t>
            </w:r>
          </w:p>
        </w:tc>
        <w:tc>
          <w:tcPr>
            <w:tcW w:w="3801" w:type="dxa"/>
            <w:tcBorders>
              <w:top w:val="nil"/>
              <w:left w:val="nil"/>
              <w:bottom w:val="single" w:sz="4" w:space="0" w:color="auto"/>
              <w:right w:val="single" w:sz="4" w:space="0" w:color="auto"/>
            </w:tcBorders>
            <w:shd w:val="clear" w:color="auto" w:fill="auto"/>
            <w:vAlign w:val="center"/>
          </w:tcPr>
          <w:p w:rsidR="00FC4345" w:rsidRPr="00543309" w:rsidRDefault="00FC4345" w:rsidP="00DC168F">
            <w:pPr>
              <w:rPr>
                <w:rFonts w:ascii="Times New Roman" w:hAnsi="Times New Roman" w:cs="Times New Roman"/>
                <w:sz w:val="20"/>
                <w:szCs w:val="20"/>
              </w:rPr>
            </w:pPr>
            <w:r w:rsidRPr="00543309">
              <w:rPr>
                <w:rFonts w:ascii="Times New Roman" w:hAnsi="Times New Roman" w:cs="Times New Roman"/>
                <w:sz w:val="20"/>
                <w:szCs w:val="20"/>
              </w:rPr>
              <w:t>Доля преступлений, совершенных несовершеннолетними или при их соучастии, в общем числе зарегистрированных преступлений</w:t>
            </w:r>
          </w:p>
        </w:tc>
        <w:tc>
          <w:tcPr>
            <w:tcW w:w="1134" w:type="dxa"/>
            <w:tcBorders>
              <w:top w:val="nil"/>
              <w:left w:val="nil"/>
              <w:bottom w:val="single" w:sz="4" w:space="0" w:color="auto"/>
              <w:right w:val="single" w:sz="4" w:space="0" w:color="auto"/>
            </w:tcBorders>
            <w:shd w:val="clear" w:color="auto" w:fill="auto"/>
            <w:vAlign w:val="center"/>
          </w:tcPr>
          <w:p w:rsidR="00FC4345" w:rsidRPr="00543309" w:rsidRDefault="00FC4345" w:rsidP="00DC168F">
            <w:pPr>
              <w:jc w:val="center"/>
              <w:rPr>
                <w:rFonts w:ascii="Times New Roman" w:hAnsi="Times New Roman" w:cs="Times New Roman"/>
                <w:sz w:val="16"/>
                <w:szCs w:val="16"/>
              </w:rPr>
            </w:pPr>
            <w:r w:rsidRPr="00543309">
              <w:rPr>
                <w:rFonts w:ascii="Times New Roman" w:hAnsi="Times New Roman" w:cs="Times New Roman"/>
                <w:sz w:val="16"/>
                <w:szCs w:val="16"/>
              </w:rPr>
              <w:t>%</w:t>
            </w:r>
          </w:p>
        </w:tc>
        <w:tc>
          <w:tcPr>
            <w:tcW w:w="850" w:type="dxa"/>
            <w:tcBorders>
              <w:top w:val="nil"/>
              <w:left w:val="nil"/>
              <w:bottom w:val="single" w:sz="4" w:space="0" w:color="auto"/>
              <w:right w:val="single" w:sz="4" w:space="0" w:color="auto"/>
            </w:tcBorders>
            <w:shd w:val="clear" w:color="auto" w:fill="auto"/>
            <w:vAlign w:val="center"/>
          </w:tcPr>
          <w:p w:rsidR="00FC4345" w:rsidRPr="00543309" w:rsidRDefault="00FC4345" w:rsidP="004F7229">
            <w:pPr>
              <w:jc w:val="center"/>
              <w:rPr>
                <w:rFonts w:ascii="Times New Roman" w:hAnsi="Times New Roman" w:cs="Times New Roman"/>
                <w:sz w:val="20"/>
                <w:szCs w:val="20"/>
              </w:rPr>
            </w:pPr>
            <w:r w:rsidRPr="00543309">
              <w:rPr>
                <w:rFonts w:ascii="Times New Roman" w:hAnsi="Times New Roman" w:cs="Times New Roman"/>
                <w:sz w:val="20"/>
                <w:szCs w:val="20"/>
              </w:rPr>
              <w:t>3,09</w:t>
            </w:r>
          </w:p>
        </w:tc>
        <w:tc>
          <w:tcPr>
            <w:tcW w:w="850" w:type="dxa"/>
            <w:tcBorders>
              <w:top w:val="nil"/>
              <w:left w:val="nil"/>
              <w:bottom w:val="single" w:sz="4" w:space="0" w:color="auto"/>
              <w:right w:val="single" w:sz="4" w:space="0" w:color="auto"/>
            </w:tcBorders>
            <w:vAlign w:val="center"/>
          </w:tcPr>
          <w:p w:rsidR="00FC4345" w:rsidRPr="00543309" w:rsidRDefault="00FC4345">
            <w:pPr>
              <w:jc w:val="center"/>
              <w:rPr>
                <w:rFonts w:ascii="Times New Roman" w:hAnsi="Times New Roman" w:cs="Times New Roman"/>
                <w:color w:val="000000"/>
                <w:sz w:val="20"/>
                <w:szCs w:val="20"/>
              </w:rPr>
            </w:pPr>
            <w:r w:rsidRPr="00543309">
              <w:rPr>
                <w:rFonts w:ascii="Times New Roman" w:hAnsi="Times New Roman" w:cs="Times New Roman"/>
                <w:color w:val="000000"/>
                <w:sz w:val="20"/>
                <w:szCs w:val="20"/>
              </w:rPr>
              <w:t>3,1</w:t>
            </w:r>
          </w:p>
        </w:tc>
        <w:tc>
          <w:tcPr>
            <w:tcW w:w="850" w:type="dxa"/>
            <w:tcBorders>
              <w:top w:val="nil"/>
              <w:left w:val="nil"/>
              <w:bottom w:val="single" w:sz="4" w:space="0" w:color="auto"/>
              <w:right w:val="single" w:sz="4" w:space="0" w:color="auto"/>
            </w:tcBorders>
            <w:vAlign w:val="center"/>
          </w:tcPr>
          <w:p w:rsidR="00FC4345" w:rsidRPr="00543309" w:rsidRDefault="00FC4345">
            <w:pPr>
              <w:jc w:val="center"/>
              <w:rPr>
                <w:rFonts w:ascii="Times New Roman" w:hAnsi="Times New Roman" w:cs="Times New Roman"/>
                <w:sz w:val="20"/>
                <w:szCs w:val="20"/>
              </w:rPr>
            </w:pPr>
            <w:r w:rsidRPr="00543309">
              <w:rPr>
                <w:rFonts w:ascii="Times New Roman" w:hAnsi="Times New Roman" w:cs="Times New Roman"/>
                <w:sz w:val="20"/>
                <w:szCs w:val="20"/>
              </w:rPr>
              <w:t>2,70</w:t>
            </w:r>
          </w:p>
        </w:tc>
        <w:tc>
          <w:tcPr>
            <w:tcW w:w="850" w:type="dxa"/>
            <w:tcBorders>
              <w:top w:val="nil"/>
              <w:left w:val="nil"/>
              <w:bottom w:val="single" w:sz="4" w:space="0" w:color="auto"/>
              <w:right w:val="single" w:sz="4" w:space="0" w:color="auto"/>
            </w:tcBorders>
            <w:vAlign w:val="center"/>
          </w:tcPr>
          <w:p w:rsidR="00FC4345" w:rsidRPr="00543309" w:rsidRDefault="00FC4345" w:rsidP="004F7229">
            <w:pPr>
              <w:jc w:val="center"/>
              <w:rPr>
                <w:rFonts w:ascii="Times New Roman" w:hAnsi="Times New Roman" w:cs="Times New Roman"/>
                <w:sz w:val="20"/>
                <w:szCs w:val="20"/>
              </w:rPr>
            </w:pPr>
            <w:r w:rsidRPr="00543309">
              <w:rPr>
                <w:rFonts w:ascii="Times New Roman" w:hAnsi="Times New Roman" w:cs="Times New Roman"/>
                <w:sz w:val="20"/>
                <w:szCs w:val="20"/>
              </w:rPr>
              <w:t>3,02</w:t>
            </w:r>
          </w:p>
        </w:tc>
        <w:tc>
          <w:tcPr>
            <w:tcW w:w="850" w:type="dxa"/>
            <w:tcBorders>
              <w:top w:val="nil"/>
              <w:left w:val="nil"/>
              <w:bottom w:val="single" w:sz="4" w:space="0" w:color="auto"/>
              <w:right w:val="single" w:sz="4" w:space="0" w:color="auto"/>
            </w:tcBorders>
            <w:vAlign w:val="center"/>
          </w:tcPr>
          <w:p w:rsidR="00FC4345" w:rsidRPr="00543309" w:rsidRDefault="00FC4345" w:rsidP="004F7229">
            <w:pPr>
              <w:jc w:val="center"/>
              <w:rPr>
                <w:rFonts w:ascii="Times New Roman" w:hAnsi="Times New Roman" w:cs="Times New Roman"/>
                <w:sz w:val="20"/>
                <w:szCs w:val="20"/>
              </w:rPr>
            </w:pPr>
            <w:r w:rsidRPr="00543309">
              <w:rPr>
                <w:rFonts w:ascii="Times New Roman" w:hAnsi="Times New Roman" w:cs="Times New Roman"/>
                <w:sz w:val="20"/>
                <w:szCs w:val="20"/>
              </w:rPr>
              <w:t>2,65</w:t>
            </w:r>
          </w:p>
        </w:tc>
      </w:tr>
    </w:tbl>
    <w:p w:rsidR="00480CA5" w:rsidRDefault="00480CA5" w:rsidP="00380015">
      <w:pPr>
        <w:pStyle w:val="a4"/>
        <w:spacing w:line="276" w:lineRule="auto"/>
        <w:ind w:left="360"/>
        <w:rPr>
          <w:rFonts w:ascii="Times New Roman" w:hAnsi="Times New Roman" w:cs="Times New Roman"/>
          <w:b/>
          <w:sz w:val="28"/>
          <w:szCs w:val="28"/>
        </w:rPr>
        <w:sectPr w:rsidR="00480CA5" w:rsidSect="00D44E1C">
          <w:footerReference w:type="default" r:id="rId29"/>
          <w:footerReference w:type="first" r:id="rId30"/>
          <w:pgSz w:w="11906" w:h="16838" w:code="9"/>
          <w:pgMar w:top="1134" w:right="851" w:bottom="1134" w:left="1701" w:header="709" w:footer="709" w:gutter="0"/>
          <w:pgNumType w:start="1"/>
          <w:cols w:space="708"/>
          <w:titlePg/>
          <w:docGrid w:linePitch="360"/>
        </w:sectPr>
      </w:pPr>
    </w:p>
    <w:p w:rsidR="00480CA5" w:rsidRDefault="00480CA5" w:rsidP="00380015">
      <w:pPr>
        <w:pStyle w:val="a4"/>
        <w:spacing w:line="276" w:lineRule="auto"/>
        <w:ind w:left="360"/>
        <w:rPr>
          <w:rFonts w:ascii="Times New Roman" w:hAnsi="Times New Roman" w:cs="Times New Roman"/>
          <w:sz w:val="24"/>
          <w:szCs w:val="24"/>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543309" w:rsidRPr="00D9330F">
        <w:rPr>
          <w:rFonts w:ascii="Times New Roman" w:hAnsi="Times New Roman" w:cs="Times New Roman"/>
          <w:b/>
          <w:sz w:val="24"/>
          <w:szCs w:val="24"/>
        </w:rPr>
        <w:t xml:space="preserve">  </w:t>
      </w:r>
      <w:r w:rsidRPr="00D9330F">
        <w:rPr>
          <w:rFonts w:ascii="Times New Roman" w:hAnsi="Times New Roman" w:cs="Times New Roman"/>
          <w:sz w:val="24"/>
          <w:szCs w:val="24"/>
        </w:rPr>
        <w:t>Приложение</w:t>
      </w:r>
      <w:r w:rsidR="00D9330F" w:rsidRPr="00D9330F">
        <w:rPr>
          <w:rFonts w:ascii="Times New Roman" w:hAnsi="Times New Roman" w:cs="Times New Roman"/>
          <w:sz w:val="24"/>
          <w:szCs w:val="24"/>
        </w:rPr>
        <w:t xml:space="preserve"> </w:t>
      </w:r>
      <w:r w:rsidR="00FA7DD7">
        <w:rPr>
          <w:rFonts w:ascii="Times New Roman" w:hAnsi="Times New Roman" w:cs="Times New Roman"/>
          <w:sz w:val="24"/>
          <w:szCs w:val="24"/>
        </w:rPr>
        <w:t>2</w:t>
      </w:r>
    </w:p>
    <w:p w:rsidR="00FA7DD7" w:rsidRDefault="00FA7DD7" w:rsidP="00FA7DD7">
      <w:pPr>
        <w:ind w:left="10197"/>
        <w:jc w:val="left"/>
        <w:rPr>
          <w:rFonts w:ascii="Times New Roman" w:hAnsi="Times New Roman" w:cs="Times New Roman"/>
          <w:sz w:val="24"/>
          <w:szCs w:val="24"/>
        </w:rPr>
      </w:pPr>
      <w:r>
        <w:rPr>
          <w:rFonts w:ascii="Times New Roman" w:hAnsi="Times New Roman" w:cs="Times New Roman"/>
          <w:sz w:val="24"/>
          <w:szCs w:val="24"/>
        </w:rPr>
        <w:t xml:space="preserve">к Стратегии социально- экономического     развития  Юргинского муниципального </w:t>
      </w:r>
    </w:p>
    <w:p w:rsidR="00FA7DD7" w:rsidRDefault="00FA7DD7" w:rsidP="00FA7DD7">
      <w:pPr>
        <w:ind w:left="4956" w:firstLine="70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района на период до 2035 года</w:t>
      </w:r>
    </w:p>
    <w:p w:rsidR="00480CA5" w:rsidRDefault="00480CA5" w:rsidP="00380015">
      <w:pPr>
        <w:pStyle w:val="a4"/>
        <w:spacing w:line="276" w:lineRule="auto"/>
        <w:ind w:left="360"/>
        <w:rPr>
          <w:rFonts w:ascii="Times New Roman" w:hAnsi="Times New Roman" w:cs="Times New Roman"/>
          <w:b/>
          <w:sz w:val="28"/>
          <w:szCs w:val="28"/>
        </w:rPr>
      </w:pPr>
    </w:p>
    <w:p w:rsidR="00D17006" w:rsidRDefault="00480CA5" w:rsidP="00480CA5">
      <w:pPr>
        <w:pStyle w:val="a4"/>
        <w:spacing w:line="276" w:lineRule="auto"/>
        <w:ind w:left="360"/>
        <w:jc w:val="center"/>
        <w:rPr>
          <w:rFonts w:ascii="Times New Roman" w:hAnsi="Times New Roman" w:cs="Times New Roman"/>
          <w:b/>
          <w:sz w:val="28"/>
          <w:szCs w:val="28"/>
        </w:rPr>
      </w:pPr>
      <w:r w:rsidRPr="00D17006">
        <w:rPr>
          <w:rFonts w:ascii="Times New Roman" w:hAnsi="Times New Roman" w:cs="Times New Roman"/>
          <w:b/>
          <w:sz w:val="28"/>
          <w:szCs w:val="28"/>
        </w:rPr>
        <w:t>Показатели достижения целей и задач социально-экономического развития</w:t>
      </w:r>
      <w:r w:rsidR="00543309" w:rsidRPr="00D17006">
        <w:rPr>
          <w:rFonts w:ascii="Times New Roman" w:hAnsi="Times New Roman" w:cs="Times New Roman"/>
          <w:b/>
          <w:sz w:val="28"/>
          <w:szCs w:val="28"/>
        </w:rPr>
        <w:t xml:space="preserve"> </w:t>
      </w:r>
    </w:p>
    <w:p w:rsidR="00480CA5" w:rsidRPr="00D17006" w:rsidRDefault="00480CA5" w:rsidP="00480CA5">
      <w:pPr>
        <w:pStyle w:val="a4"/>
        <w:spacing w:line="276" w:lineRule="auto"/>
        <w:ind w:left="360"/>
        <w:jc w:val="center"/>
        <w:rPr>
          <w:rFonts w:ascii="Times New Roman" w:hAnsi="Times New Roman" w:cs="Times New Roman"/>
          <w:b/>
          <w:sz w:val="28"/>
          <w:szCs w:val="28"/>
        </w:rPr>
      </w:pPr>
      <w:r w:rsidRPr="00D17006">
        <w:rPr>
          <w:rFonts w:ascii="Times New Roman" w:hAnsi="Times New Roman" w:cs="Times New Roman"/>
          <w:b/>
          <w:sz w:val="28"/>
          <w:szCs w:val="28"/>
        </w:rPr>
        <w:t>Юргинского муниципального района</w:t>
      </w:r>
    </w:p>
    <w:tbl>
      <w:tblPr>
        <w:tblStyle w:val="a3"/>
        <w:tblW w:w="15057" w:type="dxa"/>
        <w:tblInd w:w="360" w:type="dxa"/>
        <w:tblLayout w:type="fixed"/>
        <w:tblLook w:val="04A0" w:firstRow="1" w:lastRow="0" w:firstColumn="1" w:lastColumn="0" w:noHBand="0" w:noVBand="1"/>
      </w:tblPr>
      <w:tblGrid>
        <w:gridCol w:w="2424"/>
        <w:gridCol w:w="2375"/>
        <w:gridCol w:w="1290"/>
        <w:gridCol w:w="10"/>
        <w:gridCol w:w="1040"/>
        <w:gridCol w:w="9"/>
        <w:gridCol w:w="1160"/>
        <w:gridCol w:w="6"/>
        <w:gridCol w:w="1166"/>
        <w:gridCol w:w="21"/>
        <w:gridCol w:w="1134"/>
        <w:gridCol w:w="6"/>
        <w:gridCol w:w="1125"/>
        <w:gridCol w:w="1129"/>
        <w:gridCol w:w="36"/>
        <w:gridCol w:w="1093"/>
        <w:gridCol w:w="1033"/>
      </w:tblGrid>
      <w:tr w:rsidR="00867B7F" w:rsidTr="00223443">
        <w:trPr>
          <w:tblHeader/>
        </w:trPr>
        <w:tc>
          <w:tcPr>
            <w:tcW w:w="2424" w:type="dxa"/>
            <w:vMerge w:val="restart"/>
            <w:shd w:val="clear" w:color="auto" w:fill="E5DFEC" w:themeFill="accent4" w:themeFillTint="33"/>
          </w:tcPr>
          <w:p w:rsidR="00867B7F" w:rsidRPr="00867B7F" w:rsidRDefault="00867B7F" w:rsidP="00480CA5">
            <w:pPr>
              <w:pStyle w:val="a4"/>
              <w:spacing w:line="276" w:lineRule="auto"/>
              <w:ind w:left="0"/>
              <w:jc w:val="center"/>
              <w:rPr>
                <w:rFonts w:ascii="Times New Roman" w:hAnsi="Times New Roman" w:cs="Times New Roman"/>
                <w:b/>
              </w:rPr>
            </w:pPr>
            <w:r w:rsidRPr="00867B7F">
              <w:rPr>
                <w:rFonts w:ascii="Times New Roman" w:hAnsi="Times New Roman" w:cs="Times New Roman"/>
                <w:b/>
              </w:rPr>
              <w:t>Ожидаемый результат</w:t>
            </w:r>
          </w:p>
        </w:tc>
        <w:tc>
          <w:tcPr>
            <w:tcW w:w="2375" w:type="dxa"/>
            <w:vMerge w:val="restart"/>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Наименование показателя</w:t>
            </w:r>
          </w:p>
        </w:tc>
        <w:tc>
          <w:tcPr>
            <w:tcW w:w="1300" w:type="dxa"/>
            <w:gridSpan w:val="2"/>
            <w:vMerge w:val="restart"/>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Единица измерения</w:t>
            </w:r>
          </w:p>
        </w:tc>
        <w:tc>
          <w:tcPr>
            <w:tcW w:w="8958" w:type="dxa"/>
            <w:gridSpan w:val="13"/>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Значение контрольного индикатора</w:t>
            </w:r>
          </w:p>
        </w:tc>
      </w:tr>
      <w:tr w:rsidR="006050F4" w:rsidTr="00223443">
        <w:trPr>
          <w:tblHeader/>
        </w:trPr>
        <w:tc>
          <w:tcPr>
            <w:tcW w:w="2424" w:type="dxa"/>
            <w:vMerge/>
            <w:shd w:val="clear" w:color="auto" w:fill="E5DFEC" w:themeFill="accent4" w:themeFillTint="33"/>
          </w:tcPr>
          <w:p w:rsidR="00867B7F" w:rsidRDefault="00867B7F" w:rsidP="00380015">
            <w:pPr>
              <w:pStyle w:val="a4"/>
              <w:spacing w:line="276" w:lineRule="auto"/>
              <w:ind w:left="0"/>
              <w:rPr>
                <w:rFonts w:ascii="Times New Roman" w:hAnsi="Times New Roman" w:cs="Times New Roman"/>
                <w:b/>
                <w:sz w:val="28"/>
                <w:szCs w:val="28"/>
              </w:rPr>
            </w:pPr>
          </w:p>
        </w:tc>
        <w:tc>
          <w:tcPr>
            <w:tcW w:w="2375" w:type="dxa"/>
            <w:vMerge/>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p>
        </w:tc>
        <w:tc>
          <w:tcPr>
            <w:tcW w:w="1300" w:type="dxa"/>
            <w:gridSpan w:val="2"/>
            <w:vMerge/>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p>
        </w:tc>
        <w:tc>
          <w:tcPr>
            <w:tcW w:w="1049" w:type="dxa"/>
            <w:gridSpan w:val="2"/>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2016</w:t>
            </w:r>
          </w:p>
        </w:tc>
        <w:tc>
          <w:tcPr>
            <w:tcW w:w="1166" w:type="dxa"/>
            <w:gridSpan w:val="2"/>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2017</w:t>
            </w:r>
          </w:p>
        </w:tc>
        <w:tc>
          <w:tcPr>
            <w:tcW w:w="1187" w:type="dxa"/>
            <w:gridSpan w:val="2"/>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2018</w:t>
            </w:r>
          </w:p>
        </w:tc>
        <w:tc>
          <w:tcPr>
            <w:tcW w:w="1134" w:type="dxa"/>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2019</w:t>
            </w:r>
          </w:p>
        </w:tc>
        <w:tc>
          <w:tcPr>
            <w:tcW w:w="1131" w:type="dxa"/>
            <w:gridSpan w:val="2"/>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2020</w:t>
            </w:r>
          </w:p>
        </w:tc>
        <w:tc>
          <w:tcPr>
            <w:tcW w:w="1129" w:type="dxa"/>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2025</w:t>
            </w:r>
          </w:p>
        </w:tc>
        <w:tc>
          <w:tcPr>
            <w:tcW w:w="1129" w:type="dxa"/>
            <w:gridSpan w:val="2"/>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2030</w:t>
            </w:r>
          </w:p>
        </w:tc>
        <w:tc>
          <w:tcPr>
            <w:tcW w:w="1033" w:type="dxa"/>
            <w:shd w:val="clear" w:color="auto" w:fill="E5DFEC" w:themeFill="accent4" w:themeFillTint="33"/>
          </w:tcPr>
          <w:p w:rsidR="00867B7F" w:rsidRPr="00867B7F" w:rsidRDefault="00867B7F" w:rsidP="00867B7F">
            <w:pPr>
              <w:pStyle w:val="a4"/>
              <w:spacing w:line="276" w:lineRule="auto"/>
              <w:ind w:left="0"/>
              <w:jc w:val="center"/>
              <w:rPr>
                <w:rFonts w:ascii="Times New Roman" w:hAnsi="Times New Roman" w:cs="Times New Roman"/>
                <w:b/>
              </w:rPr>
            </w:pPr>
            <w:r w:rsidRPr="00867B7F">
              <w:rPr>
                <w:rFonts w:ascii="Times New Roman" w:hAnsi="Times New Roman" w:cs="Times New Roman"/>
                <w:b/>
              </w:rPr>
              <w:t>2035</w:t>
            </w:r>
          </w:p>
        </w:tc>
      </w:tr>
      <w:tr w:rsidR="006050F4" w:rsidTr="00223443">
        <w:trPr>
          <w:tblHeader/>
        </w:trPr>
        <w:tc>
          <w:tcPr>
            <w:tcW w:w="2424" w:type="dxa"/>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1</w:t>
            </w:r>
          </w:p>
        </w:tc>
        <w:tc>
          <w:tcPr>
            <w:tcW w:w="2375" w:type="dxa"/>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2</w:t>
            </w:r>
          </w:p>
        </w:tc>
        <w:tc>
          <w:tcPr>
            <w:tcW w:w="1300" w:type="dxa"/>
            <w:gridSpan w:val="2"/>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3</w:t>
            </w:r>
          </w:p>
        </w:tc>
        <w:tc>
          <w:tcPr>
            <w:tcW w:w="1049" w:type="dxa"/>
            <w:gridSpan w:val="2"/>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4</w:t>
            </w:r>
          </w:p>
        </w:tc>
        <w:tc>
          <w:tcPr>
            <w:tcW w:w="1166" w:type="dxa"/>
            <w:gridSpan w:val="2"/>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5</w:t>
            </w:r>
          </w:p>
        </w:tc>
        <w:tc>
          <w:tcPr>
            <w:tcW w:w="1187" w:type="dxa"/>
            <w:gridSpan w:val="2"/>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6</w:t>
            </w:r>
          </w:p>
        </w:tc>
        <w:tc>
          <w:tcPr>
            <w:tcW w:w="1134" w:type="dxa"/>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7</w:t>
            </w:r>
          </w:p>
        </w:tc>
        <w:tc>
          <w:tcPr>
            <w:tcW w:w="1131" w:type="dxa"/>
            <w:gridSpan w:val="2"/>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8</w:t>
            </w:r>
          </w:p>
        </w:tc>
        <w:tc>
          <w:tcPr>
            <w:tcW w:w="1129" w:type="dxa"/>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9</w:t>
            </w:r>
          </w:p>
        </w:tc>
        <w:tc>
          <w:tcPr>
            <w:tcW w:w="1129" w:type="dxa"/>
            <w:gridSpan w:val="2"/>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10</w:t>
            </w:r>
          </w:p>
        </w:tc>
        <w:tc>
          <w:tcPr>
            <w:tcW w:w="1033" w:type="dxa"/>
            <w:shd w:val="clear" w:color="auto" w:fill="E5DFEC" w:themeFill="accent4" w:themeFillTint="33"/>
          </w:tcPr>
          <w:p w:rsidR="00480CA5" w:rsidRPr="00867B7F" w:rsidRDefault="00867B7F" w:rsidP="00867B7F">
            <w:pPr>
              <w:pStyle w:val="a4"/>
              <w:spacing w:line="276" w:lineRule="auto"/>
              <w:ind w:left="0"/>
              <w:jc w:val="center"/>
              <w:rPr>
                <w:rFonts w:ascii="Times New Roman" w:hAnsi="Times New Roman" w:cs="Times New Roman"/>
                <w:sz w:val="20"/>
                <w:szCs w:val="20"/>
              </w:rPr>
            </w:pPr>
            <w:r w:rsidRPr="00867B7F">
              <w:rPr>
                <w:rFonts w:ascii="Times New Roman" w:hAnsi="Times New Roman" w:cs="Times New Roman"/>
                <w:sz w:val="20"/>
                <w:szCs w:val="20"/>
              </w:rPr>
              <w:t>11</w:t>
            </w:r>
          </w:p>
        </w:tc>
      </w:tr>
      <w:tr w:rsidR="00867B7F" w:rsidTr="00AB1F33">
        <w:tc>
          <w:tcPr>
            <w:tcW w:w="15057" w:type="dxa"/>
            <w:gridSpan w:val="17"/>
          </w:tcPr>
          <w:p w:rsidR="00867B7F" w:rsidRPr="00F32AC3" w:rsidRDefault="00867B7F" w:rsidP="00867B7F">
            <w:pPr>
              <w:autoSpaceDE w:val="0"/>
              <w:autoSpaceDN w:val="0"/>
              <w:adjustRightInd w:val="0"/>
              <w:spacing w:line="276" w:lineRule="auto"/>
              <w:ind w:firstLine="426"/>
              <w:jc w:val="center"/>
              <w:rPr>
                <w:rFonts w:ascii="Times New Roman" w:eastAsia="Calibri" w:hAnsi="Times New Roman" w:cs="Times New Roman"/>
                <w:b/>
                <w:i/>
                <w:sz w:val="24"/>
                <w:szCs w:val="24"/>
              </w:rPr>
            </w:pPr>
            <w:r w:rsidRPr="00F32AC3">
              <w:rPr>
                <w:rFonts w:ascii="Times New Roman" w:eastAsia="Calibri" w:hAnsi="Times New Roman" w:cs="Times New Roman"/>
                <w:b/>
                <w:i/>
                <w:sz w:val="24"/>
                <w:szCs w:val="24"/>
              </w:rPr>
              <w:t>Ст</w:t>
            </w:r>
            <w:r w:rsidR="00F32AC3">
              <w:rPr>
                <w:rFonts w:ascii="Times New Roman" w:eastAsia="Calibri" w:hAnsi="Times New Roman" w:cs="Times New Roman"/>
                <w:b/>
                <w:i/>
                <w:sz w:val="24"/>
                <w:szCs w:val="24"/>
              </w:rPr>
              <w:t>р</w:t>
            </w:r>
            <w:r w:rsidRPr="00F32AC3">
              <w:rPr>
                <w:rFonts w:ascii="Times New Roman" w:eastAsia="Calibri" w:hAnsi="Times New Roman" w:cs="Times New Roman"/>
                <w:b/>
                <w:i/>
                <w:sz w:val="24"/>
                <w:szCs w:val="24"/>
              </w:rPr>
              <w:t>атегическая цель-</w:t>
            </w:r>
          </w:p>
          <w:p w:rsidR="00867B7F" w:rsidRDefault="00867B7F" w:rsidP="00867B7F">
            <w:pPr>
              <w:autoSpaceDE w:val="0"/>
              <w:autoSpaceDN w:val="0"/>
              <w:adjustRightInd w:val="0"/>
              <w:spacing w:line="276" w:lineRule="auto"/>
              <w:ind w:firstLine="426"/>
              <w:jc w:val="center"/>
              <w:rPr>
                <w:rFonts w:ascii="Times New Roman" w:hAnsi="Times New Roman" w:cs="Times New Roman"/>
                <w:b/>
              </w:rPr>
            </w:pPr>
            <w:r>
              <w:rPr>
                <w:rFonts w:ascii="Times New Roman" w:hAnsi="Times New Roman" w:cs="Times New Roman"/>
                <w:b/>
              </w:rPr>
              <w:t>С</w:t>
            </w:r>
            <w:r w:rsidRPr="00867B7F">
              <w:rPr>
                <w:rFonts w:ascii="Times New Roman" w:hAnsi="Times New Roman" w:cs="Times New Roman"/>
                <w:b/>
              </w:rPr>
              <w:t xml:space="preserve">оздание комплекса условий для полноценной жизни населения муниципального района, </w:t>
            </w:r>
          </w:p>
          <w:p w:rsidR="00F32AC3" w:rsidRDefault="00867B7F" w:rsidP="00867B7F">
            <w:pPr>
              <w:autoSpaceDE w:val="0"/>
              <w:autoSpaceDN w:val="0"/>
              <w:adjustRightInd w:val="0"/>
              <w:spacing w:line="276" w:lineRule="auto"/>
              <w:ind w:firstLine="426"/>
              <w:jc w:val="center"/>
              <w:rPr>
                <w:rFonts w:ascii="Times New Roman" w:hAnsi="Times New Roman" w:cs="Times New Roman"/>
                <w:b/>
              </w:rPr>
            </w:pPr>
            <w:r w:rsidRPr="00867B7F">
              <w:rPr>
                <w:rFonts w:ascii="Times New Roman" w:hAnsi="Times New Roman" w:cs="Times New Roman"/>
                <w:b/>
              </w:rPr>
              <w:t xml:space="preserve">на основе использования имеющегося природно-ресурсного, экономического и трудового потенциала </w:t>
            </w:r>
          </w:p>
          <w:p w:rsidR="00867B7F" w:rsidRDefault="00867B7F" w:rsidP="00867B7F">
            <w:pPr>
              <w:autoSpaceDE w:val="0"/>
              <w:autoSpaceDN w:val="0"/>
              <w:adjustRightInd w:val="0"/>
              <w:spacing w:line="276" w:lineRule="auto"/>
              <w:ind w:firstLine="426"/>
              <w:jc w:val="center"/>
              <w:rPr>
                <w:rFonts w:ascii="Times New Roman" w:hAnsi="Times New Roman" w:cs="Times New Roman"/>
                <w:b/>
                <w:sz w:val="28"/>
                <w:szCs w:val="28"/>
              </w:rPr>
            </w:pPr>
            <w:r w:rsidRPr="00867B7F">
              <w:rPr>
                <w:rFonts w:ascii="Times New Roman" w:hAnsi="Times New Roman" w:cs="Times New Roman"/>
                <w:b/>
              </w:rPr>
              <w:t>по принципу баланса интересов населения, бизнеса и власти</w:t>
            </w:r>
          </w:p>
        </w:tc>
      </w:tr>
      <w:tr w:rsidR="00785842" w:rsidRPr="00603798" w:rsidTr="00727ED0">
        <w:trPr>
          <w:trHeight w:val="1260"/>
        </w:trPr>
        <w:tc>
          <w:tcPr>
            <w:tcW w:w="2424" w:type="dxa"/>
            <w:vMerge w:val="restart"/>
          </w:tcPr>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r w:rsidRPr="006050F4">
              <w:rPr>
                <w:rFonts w:ascii="Times New Roman" w:hAnsi="Times New Roman" w:cs="Times New Roman"/>
                <w:color w:val="000000" w:themeColor="text1"/>
              </w:rPr>
              <w:t>Преодоление демографического спада и дальнейшее сохранение положительной динамики естественного прироста населения</w:t>
            </w: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r w:rsidRPr="006050F4">
              <w:rPr>
                <w:rFonts w:ascii="Times New Roman" w:hAnsi="Times New Roman" w:cs="Times New Roman"/>
                <w:color w:val="000000" w:themeColor="text1"/>
              </w:rPr>
              <w:t>Преодоление демографического спада и дальнейшее сохранение положительной динамики естественного прироста населения</w:t>
            </w: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Default="00785842" w:rsidP="00867B7F">
            <w:pPr>
              <w:pStyle w:val="a4"/>
              <w:spacing w:line="276" w:lineRule="auto"/>
              <w:ind w:left="0"/>
              <w:jc w:val="left"/>
              <w:rPr>
                <w:rFonts w:ascii="Times New Roman" w:hAnsi="Times New Roman" w:cs="Times New Roman"/>
                <w:color w:val="000000" w:themeColor="text1"/>
              </w:rPr>
            </w:pPr>
          </w:p>
          <w:p w:rsidR="00785842" w:rsidRPr="006050F4" w:rsidRDefault="00785842" w:rsidP="00867B7F">
            <w:pPr>
              <w:pStyle w:val="a4"/>
              <w:spacing w:line="276" w:lineRule="auto"/>
              <w:ind w:left="0"/>
              <w:jc w:val="left"/>
              <w:rPr>
                <w:rFonts w:ascii="Times New Roman" w:hAnsi="Times New Roman" w:cs="Times New Roman"/>
                <w:b/>
              </w:rPr>
            </w:pPr>
            <w:r w:rsidRPr="006050F4">
              <w:rPr>
                <w:rFonts w:ascii="Times New Roman" w:hAnsi="Times New Roman" w:cs="Times New Roman"/>
                <w:color w:val="000000" w:themeColor="text1"/>
              </w:rPr>
              <w:t>Преодоление демографического спада и дальнейшее сохранение положительной динамики естественного прироста населения</w:t>
            </w:r>
          </w:p>
        </w:tc>
        <w:tc>
          <w:tcPr>
            <w:tcW w:w="2375" w:type="dxa"/>
            <w:vMerge w:val="restart"/>
          </w:tcPr>
          <w:p w:rsidR="00785842" w:rsidRPr="006050F4" w:rsidRDefault="00785842" w:rsidP="00F32AC3">
            <w:pPr>
              <w:pStyle w:val="a4"/>
              <w:spacing w:line="276" w:lineRule="auto"/>
              <w:ind w:left="0"/>
              <w:jc w:val="center"/>
              <w:rPr>
                <w:rFonts w:ascii="Times New Roman" w:hAnsi="Times New Roman" w:cs="Times New Roman"/>
              </w:rPr>
            </w:pPr>
            <w:r w:rsidRPr="006050F4">
              <w:rPr>
                <w:rFonts w:ascii="Times New Roman" w:hAnsi="Times New Roman" w:cs="Times New Roman"/>
              </w:rPr>
              <w:lastRenderedPageBreak/>
              <w:t>Численность</w:t>
            </w:r>
          </w:p>
          <w:p w:rsidR="00785842" w:rsidRPr="006050F4" w:rsidRDefault="00785842" w:rsidP="00F32AC3">
            <w:pPr>
              <w:pStyle w:val="a4"/>
              <w:spacing w:line="276" w:lineRule="auto"/>
              <w:ind w:left="0"/>
              <w:jc w:val="center"/>
              <w:rPr>
                <w:rFonts w:ascii="Times New Roman" w:hAnsi="Times New Roman" w:cs="Times New Roman"/>
              </w:rPr>
            </w:pPr>
            <w:r w:rsidRPr="006050F4">
              <w:rPr>
                <w:rFonts w:ascii="Times New Roman" w:hAnsi="Times New Roman" w:cs="Times New Roman"/>
              </w:rPr>
              <w:t>постоянного населения</w:t>
            </w:r>
          </w:p>
        </w:tc>
        <w:tc>
          <w:tcPr>
            <w:tcW w:w="1300" w:type="dxa"/>
            <w:gridSpan w:val="2"/>
            <w:tcBorders>
              <w:bottom w:val="single" w:sz="4" w:space="0" w:color="auto"/>
            </w:tcBorders>
            <w:shd w:val="clear" w:color="auto" w:fill="DBE5F1" w:themeFill="accent1" w:themeFillTint="33"/>
          </w:tcPr>
          <w:p w:rsidR="00785842" w:rsidRDefault="00785842" w:rsidP="006050F4">
            <w:pPr>
              <w:pStyle w:val="a4"/>
              <w:spacing w:line="276" w:lineRule="auto"/>
              <w:ind w:left="0"/>
              <w:jc w:val="center"/>
              <w:rPr>
                <w:rFonts w:ascii="Times New Roman" w:hAnsi="Times New Roman" w:cs="Times New Roman"/>
              </w:rPr>
            </w:pPr>
          </w:p>
          <w:p w:rsidR="00785842" w:rsidRPr="006050F4" w:rsidRDefault="00785842" w:rsidP="006050F4">
            <w:pPr>
              <w:pStyle w:val="a4"/>
              <w:spacing w:line="276" w:lineRule="auto"/>
              <w:ind w:left="0"/>
              <w:jc w:val="center"/>
              <w:rPr>
                <w:rFonts w:ascii="Times New Roman" w:hAnsi="Times New Roman" w:cs="Times New Roman"/>
              </w:rPr>
            </w:pPr>
            <w:r w:rsidRPr="006050F4">
              <w:rPr>
                <w:rFonts w:ascii="Times New Roman" w:hAnsi="Times New Roman" w:cs="Times New Roman"/>
              </w:rPr>
              <w:t>тыс.</w:t>
            </w:r>
          </w:p>
          <w:p w:rsidR="00785842" w:rsidRDefault="00785842" w:rsidP="006050F4">
            <w:pPr>
              <w:pStyle w:val="a4"/>
              <w:spacing w:line="276" w:lineRule="auto"/>
              <w:ind w:left="0"/>
              <w:jc w:val="center"/>
              <w:rPr>
                <w:rFonts w:ascii="Times New Roman" w:hAnsi="Times New Roman" w:cs="Times New Roman"/>
              </w:rPr>
            </w:pPr>
            <w:r w:rsidRPr="006050F4">
              <w:rPr>
                <w:rFonts w:ascii="Times New Roman" w:hAnsi="Times New Roman" w:cs="Times New Roman"/>
              </w:rPr>
              <w:t>человек</w:t>
            </w:r>
          </w:p>
          <w:p w:rsidR="00785842" w:rsidRPr="006050F4" w:rsidRDefault="00785842" w:rsidP="006050F4">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sz w:val="20"/>
                <w:szCs w:val="20"/>
              </w:rPr>
            </w:pPr>
            <w:r w:rsidRPr="00603798">
              <w:rPr>
                <w:rFonts w:ascii="Times New Roman" w:hAnsi="Times New Roman" w:cs="Times New Roman"/>
                <w:sz w:val="20"/>
                <w:szCs w:val="20"/>
              </w:rPr>
              <w:t>21,855</w:t>
            </w:r>
          </w:p>
        </w:tc>
        <w:tc>
          <w:tcPr>
            <w:tcW w:w="1166" w:type="dxa"/>
            <w:gridSpan w:val="2"/>
            <w:tcBorders>
              <w:bottom w:val="single" w:sz="4" w:space="0" w:color="auto"/>
            </w:tcBorders>
            <w:shd w:val="clear" w:color="auto" w:fill="EEECE1" w:themeFill="background2"/>
            <w:vAlign w:val="center"/>
          </w:tcPr>
          <w:p w:rsidR="00785842" w:rsidRPr="00603798" w:rsidRDefault="00785842" w:rsidP="0097787E">
            <w:pPr>
              <w:pStyle w:val="a4"/>
              <w:spacing w:line="276" w:lineRule="auto"/>
              <w:ind w:left="0"/>
              <w:jc w:val="center"/>
              <w:rPr>
                <w:rFonts w:ascii="Times New Roman" w:hAnsi="Times New Roman" w:cs="Times New Roman"/>
              </w:rPr>
            </w:pPr>
            <w:r w:rsidRPr="00603798">
              <w:rPr>
                <w:rFonts w:ascii="Times New Roman" w:hAnsi="Times New Roman" w:cs="Times New Roman"/>
              </w:rPr>
              <w:t>21,</w:t>
            </w:r>
            <w:r w:rsidR="0097787E" w:rsidRPr="00603798">
              <w:rPr>
                <w:rFonts w:ascii="Times New Roman" w:hAnsi="Times New Roman" w:cs="Times New Roman"/>
              </w:rPr>
              <w:t>473</w:t>
            </w:r>
          </w:p>
        </w:tc>
        <w:tc>
          <w:tcPr>
            <w:tcW w:w="1187" w:type="dxa"/>
            <w:gridSpan w:val="2"/>
            <w:tcBorders>
              <w:bottom w:val="single" w:sz="4" w:space="0" w:color="auto"/>
            </w:tcBorders>
            <w:shd w:val="clear" w:color="auto" w:fill="EEECE1" w:themeFill="background2"/>
            <w:vAlign w:val="center"/>
          </w:tcPr>
          <w:p w:rsidR="00785842" w:rsidRPr="00603798" w:rsidRDefault="00785842" w:rsidP="0097787E">
            <w:pPr>
              <w:pStyle w:val="a4"/>
              <w:spacing w:line="276" w:lineRule="auto"/>
              <w:ind w:left="0"/>
              <w:jc w:val="center"/>
              <w:rPr>
                <w:rFonts w:ascii="Times New Roman" w:hAnsi="Times New Roman" w:cs="Times New Roman"/>
              </w:rPr>
            </w:pPr>
            <w:r w:rsidRPr="00603798">
              <w:rPr>
                <w:rFonts w:ascii="Times New Roman" w:hAnsi="Times New Roman" w:cs="Times New Roman"/>
              </w:rPr>
              <w:t>21,3</w:t>
            </w:r>
            <w:r w:rsidR="0097787E" w:rsidRPr="00603798">
              <w:rPr>
                <w:rFonts w:ascii="Times New Roman" w:hAnsi="Times New Roman" w:cs="Times New Roman"/>
              </w:rPr>
              <w:t>23</w:t>
            </w:r>
          </w:p>
        </w:tc>
        <w:tc>
          <w:tcPr>
            <w:tcW w:w="1134" w:type="dxa"/>
            <w:tcBorders>
              <w:bottom w:val="single" w:sz="4" w:space="0" w:color="auto"/>
            </w:tcBorders>
            <w:shd w:val="clear" w:color="auto" w:fill="EEECE1" w:themeFill="background2"/>
            <w:vAlign w:val="center"/>
          </w:tcPr>
          <w:p w:rsidR="00785842" w:rsidRPr="00117E26" w:rsidRDefault="00785842" w:rsidP="0097787E">
            <w:pPr>
              <w:pStyle w:val="a4"/>
              <w:spacing w:line="276" w:lineRule="auto"/>
              <w:ind w:left="0"/>
              <w:jc w:val="center"/>
              <w:rPr>
                <w:rFonts w:ascii="Times New Roman" w:hAnsi="Times New Roman" w:cs="Times New Roman"/>
              </w:rPr>
            </w:pPr>
            <w:r w:rsidRPr="00117E26">
              <w:rPr>
                <w:rFonts w:ascii="Times New Roman" w:hAnsi="Times New Roman" w:cs="Times New Roman"/>
              </w:rPr>
              <w:t>21,</w:t>
            </w:r>
            <w:r w:rsidR="0097787E" w:rsidRPr="00117E26">
              <w:rPr>
                <w:rFonts w:ascii="Times New Roman" w:hAnsi="Times New Roman" w:cs="Times New Roman"/>
              </w:rPr>
              <w:t>362</w:t>
            </w:r>
          </w:p>
        </w:tc>
        <w:tc>
          <w:tcPr>
            <w:tcW w:w="1131" w:type="dxa"/>
            <w:gridSpan w:val="2"/>
            <w:tcBorders>
              <w:bottom w:val="single" w:sz="4" w:space="0" w:color="auto"/>
            </w:tcBorders>
            <w:shd w:val="clear" w:color="auto" w:fill="EEECE1" w:themeFill="background2"/>
            <w:vAlign w:val="center"/>
          </w:tcPr>
          <w:p w:rsidR="00785842" w:rsidRPr="00603798" w:rsidRDefault="00785842" w:rsidP="0097787E">
            <w:pPr>
              <w:pStyle w:val="a4"/>
              <w:spacing w:line="276" w:lineRule="auto"/>
              <w:ind w:left="0"/>
              <w:jc w:val="center"/>
              <w:rPr>
                <w:rFonts w:ascii="Times New Roman" w:hAnsi="Times New Roman" w:cs="Times New Roman"/>
              </w:rPr>
            </w:pPr>
            <w:r w:rsidRPr="00603798">
              <w:rPr>
                <w:rFonts w:ascii="Times New Roman" w:hAnsi="Times New Roman" w:cs="Times New Roman"/>
              </w:rPr>
              <w:t>21,3</w:t>
            </w:r>
            <w:r w:rsidR="0097787E" w:rsidRPr="00603798">
              <w:rPr>
                <w:rFonts w:ascii="Times New Roman" w:hAnsi="Times New Roman" w:cs="Times New Roman"/>
              </w:rPr>
              <w:t>65</w:t>
            </w:r>
          </w:p>
        </w:tc>
        <w:tc>
          <w:tcPr>
            <w:tcW w:w="1129" w:type="dxa"/>
            <w:tcBorders>
              <w:bottom w:val="single" w:sz="4" w:space="0" w:color="auto"/>
            </w:tcBorders>
            <w:shd w:val="clear" w:color="auto" w:fill="EEECE1" w:themeFill="background2"/>
            <w:vAlign w:val="center"/>
          </w:tcPr>
          <w:p w:rsidR="00785842" w:rsidRPr="00117E26" w:rsidRDefault="00785842" w:rsidP="00117E26">
            <w:pPr>
              <w:pStyle w:val="a4"/>
              <w:spacing w:line="276" w:lineRule="auto"/>
              <w:ind w:left="0"/>
              <w:jc w:val="center"/>
              <w:rPr>
                <w:rFonts w:ascii="Times New Roman" w:hAnsi="Times New Roman" w:cs="Times New Roman"/>
              </w:rPr>
            </w:pPr>
            <w:r w:rsidRPr="00117E26">
              <w:rPr>
                <w:rFonts w:ascii="Times New Roman" w:hAnsi="Times New Roman" w:cs="Times New Roman"/>
              </w:rPr>
              <w:t>21,</w:t>
            </w:r>
            <w:r w:rsidR="0097787E" w:rsidRPr="00117E26">
              <w:rPr>
                <w:rFonts w:ascii="Times New Roman" w:hAnsi="Times New Roman" w:cs="Times New Roman"/>
              </w:rPr>
              <w:t>4</w:t>
            </w:r>
          </w:p>
        </w:tc>
        <w:tc>
          <w:tcPr>
            <w:tcW w:w="1129" w:type="dxa"/>
            <w:gridSpan w:val="2"/>
            <w:tcBorders>
              <w:bottom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22,0</w:t>
            </w:r>
          </w:p>
        </w:tc>
        <w:tc>
          <w:tcPr>
            <w:tcW w:w="1033" w:type="dxa"/>
            <w:tcBorders>
              <w:bottom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23,0</w:t>
            </w:r>
          </w:p>
        </w:tc>
      </w:tr>
      <w:tr w:rsidR="00785842" w:rsidRPr="00603798" w:rsidTr="00727ED0">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tcPr>
          <w:p w:rsidR="00785842" w:rsidRPr="006050F4" w:rsidRDefault="00785842" w:rsidP="00F32AC3">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785842" w:rsidRPr="006050F4" w:rsidRDefault="00785842" w:rsidP="00843A26">
            <w:pPr>
              <w:pStyle w:val="a4"/>
              <w:spacing w:line="276" w:lineRule="auto"/>
              <w:ind w:left="0"/>
              <w:jc w:val="center"/>
              <w:rPr>
                <w:rFonts w:ascii="Times New Roman" w:hAnsi="Times New Roman" w:cs="Times New Roman"/>
              </w:rPr>
            </w:pPr>
            <w:r w:rsidRPr="006050F4">
              <w:rPr>
                <w:rFonts w:ascii="Times New Roman" w:hAnsi="Times New Roman" w:cs="Times New Roman"/>
              </w:rPr>
              <w:t>тыс.</w:t>
            </w:r>
          </w:p>
          <w:p w:rsidR="00785842" w:rsidRDefault="00785842" w:rsidP="00843A26">
            <w:pPr>
              <w:pStyle w:val="a4"/>
              <w:spacing w:line="276" w:lineRule="auto"/>
              <w:ind w:left="0"/>
              <w:jc w:val="center"/>
              <w:rPr>
                <w:rFonts w:ascii="Times New Roman" w:hAnsi="Times New Roman" w:cs="Times New Roman"/>
              </w:rPr>
            </w:pPr>
            <w:r w:rsidRPr="006050F4">
              <w:rPr>
                <w:rFonts w:ascii="Times New Roman" w:hAnsi="Times New Roman" w:cs="Times New Roman"/>
              </w:rPr>
              <w:t>человек</w:t>
            </w:r>
          </w:p>
          <w:p w:rsidR="00785842" w:rsidRPr="006050F4" w:rsidRDefault="00785842" w:rsidP="00843A26">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21,855</w:t>
            </w:r>
          </w:p>
        </w:tc>
        <w:tc>
          <w:tcPr>
            <w:tcW w:w="1166" w:type="dxa"/>
            <w:gridSpan w:val="2"/>
            <w:tcBorders>
              <w:top w:val="single" w:sz="4" w:space="0" w:color="auto"/>
            </w:tcBorders>
            <w:vAlign w:val="center"/>
          </w:tcPr>
          <w:p w:rsidR="00785842" w:rsidRPr="001A19EC" w:rsidRDefault="00785842" w:rsidP="0097787E">
            <w:pPr>
              <w:pStyle w:val="a4"/>
              <w:spacing w:line="276" w:lineRule="auto"/>
              <w:ind w:left="0"/>
              <w:jc w:val="center"/>
              <w:rPr>
                <w:rFonts w:ascii="Times New Roman" w:hAnsi="Times New Roman" w:cs="Times New Roman"/>
                <w:b/>
              </w:rPr>
            </w:pPr>
            <w:r w:rsidRPr="001A19EC">
              <w:rPr>
                <w:rFonts w:ascii="Times New Roman" w:hAnsi="Times New Roman" w:cs="Times New Roman"/>
                <w:b/>
              </w:rPr>
              <w:t>21,</w:t>
            </w:r>
            <w:r w:rsidR="0097787E" w:rsidRPr="001A19EC">
              <w:rPr>
                <w:rFonts w:ascii="Times New Roman" w:hAnsi="Times New Roman" w:cs="Times New Roman"/>
                <w:b/>
              </w:rPr>
              <w:t>473</w:t>
            </w:r>
          </w:p>
        </w:tc>
        <w:tc>
          <w:tcPr>
            <w:tcW w:w="1187" w:type="dxa"/>
            <w:gridSpan w:val="2"/>
            <w:tcBorders>
              <w:top w:val="single" w:sz="4" w:space="0" w:color="auto"/>
            </w:tcBorders>
            <w:vAlign w:val="center"/>
          </w:tcPr>
          <w:p w:rsidR="00785842" w:rsidRPr="00603798" w:rsidRDefault="00785842" w:rsidP="0097787E">
            <w:pPr>
              <w:pStyle w:val="a4"/>
              <w:spacing w:line="276" w:lineRule="auto"/>
              <w:ind w:left="0"/>
              <w:jc w:val="center"/>
              <w:rPr>
                <w:rFonts w:ascii="Times New Roman" w:hAnsi="Times New Roman" w:cs="Times New Roman"/>
              </w:rPr>
            </w:pPr>
            <w:r w:rsidRPr="00603798">
              <w:rPr>
                <w:rFonts w:ascii="Times New Roman" w:hAnsi="Times New Roman" w:cs="Times New Roman"/>
              </w:rPr>
              <w:t>21,</w:t>
            </w:r>
            <w:r w:rsidR="0097787E" w:rsidRPr="00603798">
              <w:rPr>
                <w:rFonts w:ascii="Times New Roman" w:hAnsi="Times New Roman" w:cs="Times New Roman"/>
              </w:rPr>
              <w:t>323</w:t>
            </w:r>
          </w:p>
        </w:tc>
        <w:tc>
          <w:tcPr>
            <w:tcW w:w="1134" w:type="dxa"/>
            <w:tcBorders>
              <w:top w:val="single" w:sz="4" w:space="0" w:color="auto"/>
            </w:tcBorders>
            <w:vAlign w:val="center"/>
          </w:tcPr>
          <w:p w:rsidR="00785842" w:rsidRPr="00603798" w:rsidRDefault="00785842" w:rsidP="0097787E">
            <w:pPr>
              <w:pStyle w:val="a4"/>
              <w:spacing w:line="276" w:lineRule="auto"/>
              <w:ind w:left="0"/>
              <w:jc w:val="center"/>
              <w:rPr>
                <w:rFonts w:ascii="Times New Roman" w:hAnsi="Times New Roman" w:cs="Times New Roman"/>
                <w:b/>
              </w:rPr>
            </w:pPr>
            <w:r w:rsidRPr="00603798">
              <w:rPr>
                <w:rFonts w:ascii="Times New Roman" w:hAnsi="Times New Roman" w:cs="Times New Roman"/>
                <w:b/>
              </w:rPr>
              <w:t>21,4</w:t>
            </w:r>
            <w:r w:rsidR="0097787E" w:rsidRPr="00603798">
              <w:rPr>
                <w:rFonts w:ascii="Times New Roman" w:hAnsi="Times New Roman" w:cs="Times New Roman"/>
                <w:b/>
              </w:rPr>
              <w:t>8</w:t>
            </w:r>
          </w:p>
        </w:tc>
        <w:tc>
          <w:tcPr>
            <w:tcW w:w="1131" w:type="dxa"/>
            <w:gridSpan w:val="2"/>
            <w:tcBorders>
              <w:top w:val="single" w:sz="4" w:space="0" w:color="auto"/>
            </w:tcBorders>
            <w:vAlign w:val="center"/>
          </w:tcPr>
          <w:p w:rsidR="00785842" w:rsidRPr="00603798" w:rsidRDefault="00785842" w:rsidP="0097787E">
            <w:pPr>
              <w:pStyle w:val="a4"/>
              <w:spacing w:line="276" w:lineRule="auto"/>
              <w:ind w:left="0"/>
              <w:jc w:val="center"/>
              <w:rPr>
                <w:rFonts w:ascii="Times New Roman" w:hAnsi="Times New Roman" w:cs="Times New Roman"/>
              </w:rPr>
            </w:pPr>
            <w:r w:rsidRPr="00603798">
              <w:rPr>
                <w:rFonts w:ascii="Times New Roman" w:hAnsi="Times New Roman" w:cs="Times New Roman"/>
              </w:rPr>
              <w:t>21,</w:t>
            </w:r>
            <w:r w:rsidR="0097787E" w:rsidRPr="00603798">
              <w:rPr>
                <w:rFonts w:ascii="Times New Roman" w:hAnsi="Times New Roman" w:cs="Times New Roman"/>
              </w:rPr>
              <w:t>505</w:t>
            </w:r>
          </w:p>
        </w:tc>
        <w:tc>
          <w:tcPr>
            <w:tcW w:w="1129" w:type="dxa"/>
            <w:tcBorders>
              <w:top w:val="single" w:sz="4" w:space="0" w:color="auto"/>
            </w:tcBorders>
            <w:vAlign w:val="center"/>
          </w:tcPr>
          <w:p w:rsidR="00785842" w:rsidRPr="00603798" w:rsidRDefault="00785842" w:rsidP="0097787E">
            <w:pPr>
              <w:pStyle w:val="a4"/>
              <w:spacing w:line="276" w:lineRule="auto"/>
              <w:ind w:left="0"/>
              <w:jc w:val="center"/>
              <w:rPr>
                <w:rFonts w:ascii="Times New Roman" w:hAnsi="Times New Roman" w:cs="Times New Roman"/>
                <w:b/>
              </w:rPr>
            </w:pPr>
            <w:r w:rsidRPr="00603798">
              <w:rPr>
                <w:rFonts w:ascii="Times New Roman" w:hAnsi="Times New Roman" w:cs="Times New Roman"/>
                <w:b/>
              </w:rPr>
              <w:t>21,5</w:t>
            </w:r>
            <w:r w:rsidR="0097787E" w:rsidRPr="00603798">
              <w:rPr>
                <w:rFonts w:ascii="Times New Roman" w:hAnsi="Times New Roman" w:cs="Times New Roman"/>
                <w:b/>
              </w:rPr>
              <w:t>8</w:t>
            </w:r>
          </w:p>
        </w:tc>
        <w:tc>
          <w:tcPr>
            <w:tcW w:w="1129" w:type="dxa"/>
            <w:gridSpan w:val="2"/>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22,5</w:t>
            </w:r>
          </w:p>
        </w:tc>
        <w:tc>
          <w:tcPr>
            <w:tcW w:w="1033" w:type="dxa"/>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23,0</w:t>
            </w:r>
          </w:p>
        </w:tc>
      </w:tr>
      <w:tr w:rsidR="00785842" w:rsidRPr="00603798" w:rsidTr="0012627B">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tcPr>
          <w:p w:rsidR="00785842" w:rsidRPr="006050F4" w:rsidRDefault="00785842" w:rsidP="00F32AC3">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785842" w:rsidRDefault="00785842" w:rsidP="00843A26">
            <w:pPr>
              <w:pStyle w:val="a4"/>
              <w:spacing w:line="276" w:lineRule="auto"/>
              <w:ind w:left="0"/>
              <w:jc w:val="center"/>
              <w:rPr>
                <w:rFonts w:ascii="Times New Roman" w:hAnsi="Times New Roman" w:cs="Times New Roman"/>
              </w:rPr>
            </w:pPr>
            <w:r>
              <w:rPr>
                <w:rFonts w:ascii="Times New Roman" w:hAnsi="Times New Roman" w:cs="Times New Roman"/>
              </w:rPr>
              <w:t>в % к предыдущему году</w:t>
            </w:r>
          </w:p>
          <w:p w:rsidR="00785842" w:rsidRPr="006050F4" w:rsidRDefault="00785842" w:rsidP="00843A26">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98,7</w:t>
            </w:r>
          </w:p>
        </w:tc>
        <w:tc>
          <w:tcPr>
            <w:tcW w:w="1166" w:type="dxa"/>
            <w:gridSpan w:val="2"/>
            <w:tcBorders>
              <w:top w:val="single" w:sz="4" w:space="0" w:color="auto"/>
            </w:tcBorders>
            <w:shd w:val="clear" w:color="auto" w:fill="EEECE1" w:themeFill="background2"/>
            <w:vAlign w:val="center"/>
          </w:tcPr>
          <w:p w:rsidR="00785842" w:rsidRPr="00603798" w:rsidRDefault="00785842" w:rsidP="0097787E">
            <w:pPr>
              <w:pStyle w:val="a4"/>
              <w:spacing w:line="276" w:lineRule="auto"/>
              <w:ind w:left="0"/>
              <w:jc w:val="center"/>
              <w:rPr>
                <w:rFonts w:ascii="Times New Roman" w:hAnsi="Times New Roman" w:cs="Times New Roman"/>
              </w:rPr>
            </w:pPr>
            <w:r w:rsidRPr="00603798">
              <w:rPr>
                <w:rFonts w:ascii="Times New Roman" w:hAnsi="Times New Roman" w:cs="Times New Roman"/>
              </w:rPr>
              <w:t>98,</w:t>
            </w:r>
            <w:r w:rsidR="0097787E" w:rsidRPr="00603798">
              <w:rPr>
                <w:rFonts w:ascii="Times New Roman" w:hAnsi="Times New Roman" w:cs="Times New Roman"/>
              </w:rPr>
              <w:t>3</w:t>
            </w:r>
          </w:p>
        </w:tc>
        <w:tc>
          <w:tcPr>
            <w:tcW w:w="1187"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99,</w:t>
            </w:r>
            <w:r w:rsidR="0097787E" w:rsidRPr="00603798">
              <w:rPr>
                <w:rFonts w:ascii="Times New Roman" w:hAnsi="Times New Roman" w:cs="Times New Roman"/>
              </w:rPr>
              <w:t>3</w:t>
            </w:r>
          </w:p>
        </w:tc>
        <w:tc>
          <w:tcPr>
            <w:tcW w:w="1134" w:type="dxa"/>
            <w:tcBorders>
              <w:top w:val="single" w:sz="4" w:space="0" w:color="auto"/>
            </w:tcBorders>
            <w:shd w:val="clear" w:color="auto" w:fill="EEECE1" w:themeFill="background2"/>
            <w:vAlign w:val="center"/>
          </w:tcPr>
          <w:p w:rsidR="00785842" w:rsidRPr="00603798" w:rsidRDefault="0097787E" w:rsidP="0097787E">
            <w:pPr>
              <w:pStyle w:val="a4"/>
              <w:spacing w:line="276" w:lineRule="auto"/>
              <w:ind w:left="0"/>
              <w:jc w:val="center"/>
              <w:rPr>
                <w:rFonts w:ascii="Times New Roman" w:hAnsi="Times New Roman" w:cs="Times New Roman"/>
              </w:rPr>
            </w:pPr>
            <w:r w:rsidRPr="00603798">
              <w:rPr>
                <w:rFonts w:ascii="Times New Roman" w:hAnsi="Times New Roman" w:cs="Times New Roman"/>
              </w:rPr>
              <w:t>100</w:t>
            </w:r>
            <w:r w:rsidR="00785842" w:rsidRPr="00603798">
              <w:rPr>
                <w:rFonts w:ascii="Times New Roman" w:hAnsi="Times New Roman" w:cs="Times New Roman"/>
              </w:rPr>
              <w:t>,</w:t>
            </w:r>
            <w:r w:rsidRPr="00603798">
              <w:rPr>
                <w:rFonts w:ascii="Times New Roman" w:hAnsi="Times New Roman" w:cs="Times New Roman"/>
              </w:rPr>
              <w:t>2</w:t>
            </w:r>
          </w:p>
        </w:tc>
        <w:tc>
          <w:tcPr>
            <w:tcW w:w="1131" w:type="dxa"/>
            <w:gridSpan w:val="2"/>
            <w:tcBorders>
              <w:top w:val="single" w:sz="4" w:space="0" w:color="auto"/>
            </w:tcBorders>
            <w:shd w:val="clear" w:color="auto" w:fill="EEECE1" w:themeFill="background2"/>
            <w:vAlign w:val="center"/>
          </w:tcPr>
          <w:p w:rsidR="00785842" w:rsidRPr="00603798" w:rsidRDefault="0097787E" w:rsidP="00FE2678">
            <w:pPr>
              <w:pStyle w:val="a4"/>
              <w:spacing w:line="276" w:lineRule="auto"/>
              <w:ind w:left="0"/>
              <w:jc w:val="center"/>
              <w:rPr>
                <w:rFonts w:ascii="Times New Roman" w:hAnsi="Times New Roman" w:cs="Times New Roman"/>
              </w:rPr>
            </w:pPr>
            <w:r w:rsidRPr="00603798">
              <w:rPr>
                <w:rFonts w:ascii="Times New Roman" w:hAnsi="Times New Roman" w:cs="Times New Roman"/>
              </w:rPr>
              <w:t>100</w:t>
            </w:r>
            <w:r w:rsidR="00FE2678">
              <w:rPr>
                <w:rFonts w:ascii="Times New Roman" w:hAnsi="Times New Roman" w:cs="Times New Roman"/>
              </w:rPr>
              <w:t>,0</w:t>
            </w:r>
          </w:p>
        </w:tc>
        <w:tc>
          <w:tcPr>
            <w:tcW w:w="1129" w:type="dxa"/>
            <w:tcBorders>
              <w:top w:val="single" w:sz="4" w:space="0" w:color="auto"/>
            </w:tcBorders>
            <w:shd w:val="clear" w:color="auto" w:fill="EEECE1" w:themeFill="background2"/>
            <w:vAlign w:val="center"/>
          </w:tcPr>
          <w:p w:rsidR="00785842" w:rsidRPr="00603798" w:rsidRDefault="0097787E"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100,1</w:t>
            </w:r>
          </w:p>
        </w:tc>
        <w:tc>
          <w:tcPr>
            <w:tcW w:w="1129"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101</w:t>
            </w:r>
          </w:p>
        </w:tc>
        <w:tc>
          <w:tcPr>
            <w:tcW w:w="1033" w:type="dxa"/>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102</w:t>
            </w:r>
          </w:p>
        </w:tc>
      </w:tr>
      <w:tr w:rsidR="00785842" w:rsidRPr="00603798" w:rsidTr="0012627B">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tcPr>
          <w:p w:rsidR="00785842" w:rsidRPr="006050F4" w:rsidRDefault="00785842" w:rsidP="00F32AC3">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в % к предыдущему году</w:t>
            </w:r>
          </w:p>
          <w:p w:rsidR="00785842" w:rsidRPr="006050F4" w:rsidRDefault="00785842" w:rsidP="00156E53">
            <w:pPr>
              <w:pStyle w:val="a4"/>
              <w:spacing w:line="276" w:lineRule="auto"/>
              <w:ind w:left="0"/>
              <w:jc w:val="center"/>
              <w:rPr>
                <w:rFonts w:ascii="Times New Roman" w:hAnsi="Times New Roman" w:cs="Times New Roman"/>
              </w:rPr>
            </w:pPr>
            <w:r>
              <w:rPr>
                <w:rFonts w:ascii="Times New Roman" w:hAnsi="Times New Roman" w:cs="Times New Roman"/>
              </w:rPr>
              <w:lastRenderedPageBreak/>
              <w:t>(2 в-т)</w:t>
            </w:r>
          </w:p>
        </w:tc>
        <w:tc>
          <w:tcPr>
            <w:tcW w:w="1049" w:type="dxa"/>
            <w:gridSpan w:val="2"/>
            <w:tcBorders>
              <w:top w:val="single" w:sz="4" w:space="0" w:color="auto"/>
            </w:tcBorders>
            <w:shd w:val="clear" w:color="auto" w:fill="DBE5F1" w:themeFill="accent1" w:themeFillTint="33"/>
            <w:vAlign w:val="center"/>
          </w:tcPr>
          <w:p w:rsidR="00785842" w:rsidRPr="00603798" w:rsidRDefault="00785842" w:rsidP="002F4B21">
            <w:pPr>
              <w:pStyle w:val="a4"/>
              <w:spacing w:line="276" w:lineRule="auto"/>
              <w:ind w:left="0"/>
              <w:jc w:val="center"/>
              <w:rPr>
                <w:rFonts w:ascii="Times New Roman" w:hAnsi="Times New Roman" w:cs="Times New Roman"/>
              </w:rPr>
            </w:pPr>
            <w:r w:rsidRPr="00603798">
              <w:rPr>
                <w:rFonts w:ascii="Times New Roman" w:hAnsi="Times New Roman" w:cs="Times New Roman"/>
              </w:rPr>
              <w:lastRenderedPageBreak/>
              <w:t>98,7</w:t>
            </w:r>
          </w:p>
        </w:tc>
        <w:tc>
          <w:tcPr>
            <w:tcW w:w="1166" w:type="dxa"/>
            <w:gridSpan w:val="2"/>
            <w:tcBorders>
              <w:top w:val="single" w:sz="4" w:space="0" w:color="auto"/>
            </w:tcBorders>
            <w:shd w:val="clear" w:color="auto" w:fill="DBE5F1" w:themeFill="accent1" w:themeFillTint="33"/>
            <w:vAlign w:val="center"/>
          </w:tcPr>
          <w:p w:rsidR="00785842" w:rsidRPr="00603798" w:rsidRDefault="00785842" w:rsidP="0097787E">
            <w:pPr>
              <w:pStyle w:val="a4"/>
              <w:spacing w:line="276" w:lineRule="auto"/>
              <w:ind w:left="0"/>
              <w:jc w:val="center"/>
              <w:rPr>
                <w:rFonts w:ascii="Times New Roman" w:hAnsi="Times New Roman" w:cs="Times New Roman"/>
              </w:rPr>
            </w:pPr>
            <w:r w:rsidRPr="00603798">
              <w:rPr>
                <w:rFonts w:ascii="Times New Roman" w:hAnsi="Times New Roman" w:cs="Times New Roman"/>
              </w:rPr>
              <w:t>98,</w:t>
            </w:r>
            <w:r w:rsidR="0097787E" w:rsidRPr="00603798">
              <w:rPr>
                <w:rFonts w:ascii="Times New Roman" w:hAnsi="Times New Roman" w:cs="Times New Roman"/>
              </w:rPr>
              <w:t>3</w:t>
            </w:r>
          </w:p>
        </w:tc>
        <w:tc>
          <w:tcPr>
            <w:tcW w:w="1187" w:type="dxa"/>
            <w:gridSpan w:val="2"/>
            <w:tcBorders>
              <w:top w:val="single" w:sz="4" w:space="0" w:color="auto"/>
            </w:tcBorders>
            <w:shd w:val="clear" w:color="auto" w:fill="DBE5F1" w:themeFill="accent1" w:themeFillTint="33"/>
            <w:vAlign w:val="center"/>
          </w:tcPr>
          <w:p w:rsidR="00785842" w:rsidRPr="00603798" w:rsidRDefault="00785842" w:rsidP="002F4B21">
            <w:pPr>
              <w:pStyle w:val="a4"/>
              <w:spacing w:line="276" w:lineRule="auto"/>
              <w:ind w:left="0"/>
              <w:jc w:val="center"/>
              <w:rPr>
                <w:rFonts w:ascii="Times New Roman" w:hAnsi="Times New Roman" w:cs="Times New Roman"/>
              </w:rPr>
            </w:pPr>
            <w:r w:rsidRPr="00603798">
              <w:rPr>
                <w:rFonts w:ascii="Times New Roman" w:hAnsi="Times New Roman" w:cs="Times New Roman"/>
              </w:rPr>
              <w:t>99,</w:t>
            </w:r>
            <w:r w:rsidR="0097787E" w:rsidRPr="00603798">
              <w:rPr>
                <w:rFonts w:ascii="Times New Roman" w:hAnsi="Times New Roman" w:cs="Times New Roman"/>
              </w:rPr>
              <w:t>3</w:t>
            </w:r>
          </w:p>
        </w:tc>
        <w:tc>
          <w:tcPr>
            <w:tcW w:w="1134" w:type="dxa"/>
            <w:tcBorders>
              <w:top w:val="single" w:sz="4" w:space="0" w:color="auto"/>
            </w:tcBorders>
            <w:shd w:val="clear" w:color="auto" w:fill="DBE5F1" w:themeFill="accent1" w:themeFillTint="33"/>
            <w:vAlign w:val="center"/>
          </w:tcPr>
          <w:p w:rsidR="00785842" w:rsidRPr="00603798" w:rsidRDefault="0097787E" w:rsidP="0097787E">
            <w:pPr>
              <w:pStyle w:val="a4"/>
              <w:spacing w:line="276" w:lineRule="auto"/>
              <w:ind w:left="0"/>
              <w:jc w:val="center"/>
              <w:rPr>
                <w:rFonts w:ascii="Times New Roman" w:hAnsi="Times New Roman" w:cs="Times New Roman"/>
              </w:rPr>
            </w:pPr>
            <w:r w:rsidRPr="00603798">
              <w:rPr>
                <w:rFonts w:ascii="Times New Roman" w:hAnsi="Times New Roman" w:cs="Times New Roman"/>
              </w:rPr>
              <w:t>100</w:t>
            </w:r>
            <w:r w:rsidR="00785842" w:rsidRPr="00603798">
              <w:rPr>
                <w:rFonts w:ascii="Times New Roman" w:hAnsi="Times New Roman" w:cs="Times New Roman"/>
              </w:rPr>
              <w:t>,</w:t>
            </w:r>
            <w:r w:rsidRPr="00603798">
              <w:rPr>
                <w:rFonts w:ascii="Times New Roman" w:hAnsi="Times New Roman" w:cs="Times New Roman"/>
              </w:rPr>
              <w:t>7</w:t>
            </w:r>
          </w:p>
        </w:tc>
        <w:tc>
          <w:tcPr>
            <w:tcW w:w="1131" w:type="dxa"/>
            <w:gridSpan w:val="2"/>
            <w:tcBorders>
              <w:top w:val="single" w:sz="4" w:space="0" w:color="auto"/>
            </w:tcBorders>
            <w:shd w:val="clear" w:color="auto" w:fill="DBE5F1" w:themeFill="accent1" w:themeFillTint="33"/>
            <w:vAlign w:val="center"/>
          </w:tcPr>
          <w:p w:rsidR="00785842" w:rsidRPr="00603798" w:rsidRDefault="0097787E" w:rsidP="002F4B21">
            <w:pPr>
              <w:pStyle w:val="a4"/>
              <w:spacing w:line="276" w:lineRule="auto"/>
              <w:ind w:left="0"/>
              <w:jc w:val="center"/>
              <w:rPr>
                <w:rFonts w:ascii="Times New Roman" w:hAnsi="Times New Roman" w:cs="Times New Roman"/>
              </w:rPr>
            </w:pPr>
            <w:r w:rsidRPr="00603798">
              <w:rPr>
                <w:rFonts w:ascii="Times New Roman" w:hAnsi="Times New Roman" w:cs="Times New Roman"/>
              </w:rPr>
              <w:t>100,1</w:t>
            </w:r>
          </w:p>
        </w:tc>
        <w:tc>
          <w:tcPr>
            <w:tcW w:w="1129" w:type="dxa"/>
            <w:tcBorders>
              <w:top w:val="single" w:sz="4" w:space="0" w:color="auto"/>
            </w:tcBorders>
            <w:shd w:val="clear" w:color="auto" w:fill="DBE5F1" w:themeFill="accent1" w:themeFillTint="33"/>
            <w:vAlign w:val="center"/>
          </w:tcPr>
          <w:p w:rsidR="00785842" w:rsidRPr="00603798" w:rsidRDefault="0097787E" w:rsidP="002F4B21">
            <w:pPr>
              <w:pStyle w:val="a4"/>
              <w:spacing w:line="276" w:lineRule="auto"/>
              <w:ind w:left="0"/>
              <w:jc w:val="center"/>
              <w:rPr>
                <w:rFonts w:ascii="Times New Roman" w:hAnsi="Times New Roman" w:cs="Times New Roman"/>
              </w:rPr>
            </w:pPr>
            <w:r w:rsidRPr="00603798">
              <w:rPr>
                <w:rFonts w:ascii="Times New Roman" w:hAnsi="Times New Roman" w:cs="Times New Roman"/>
              </w:rPr>
              <w:t>100,11</w:t>
            </w:r>
          </w:p>
        </w:tc>
        <w:tc>
          <w:tcPr>
            <w:tcW w:w="1129" w:type="dxa"/>
            <w:gridSpan w:val="2"/>
            <w:tcBorders>
              <w:top w:val="single" w:sz="4" w:space="0" w:color="auto"/>
            </w:tcBorders>
            <w:shd w:val="clear" w:color="auto" w:fill="DBE5F1" w:themeFill="accent1" w:themeFillTint="33"/>
            <w:vAlign w:val="center"/>
          </w:tcPr>
          <w:p w:rsidR="00785842" w:rsidRPr="00603798" w:rsidRDefault="00785842" w:rsidP="002F4B21">
            <w:pPr>
              <w:pStyle w:val="a4"/>
              <w:spacing w:line="276" w:lineRule="auto"/>
              <w:ind w:left="0"/>
              <w:jc w:val="center"/>
              <w:rPr>
                <w:rFonts w:ascii="Times New Roman" w:hAnsi="Times New Roman" w:cs="Times New Roman"/>
              </w:rPr>
            </w:pPr>
            <w:r w:rsidRPr="00603798">
              <w:rPr>
                <w:rFonts w:ascii="Times New Roman" w:hAnsi="Times New Roman" w:cs="Times New Roman"/>
              </w:rPr>
              <w:t>101,1</w:t>
            </w:r>
          </w:p>
        </w:tc>
        <w:tc>
          <w:tcPr>
            <w:tcW w:w="1033" w:type="dxa"/>
            <w:tcBorders>
              <w:top w:val="single" w:sz="4" w:space="0" w:color="auto"/>
            </w:tcBorders>
            <w:shd w:val="clear" w:color="auto" w:fill="DBE5F1" w:themeFill="accent1" w:themeFillTint="33"/>
            <w:vAlign w:val="center"/>
          </w:tcPr>
          <w:p w:rsidR="00785842" w:rsidRPr="00603798" w:rsidRDefault="00785842" w:rsidP="002F4B21">
            <w:pPr>
              <w:pStyle w:val="a4"/>
              <w:spacing w:line="276" w:lineRule="auto"/>
              <w:ind w:left="0"/>
              <w:jc w:val="center"/>
              <w:rPr>
                <w:rFonts w:ascii="Times New Roman" w:hAnsi="Times New Roman" w:cs="Times New Roman"/>
              </w:rPr>
            </w:pPr>
            <w:r w:rsidRPr="00603798">
              <w:rPr>
                <w:rFonts w:ascii="Times New Roman" w:hAnsi="Times New Roman" w:cs="Times New Roman"/>
              </w:rPr>
              <w:t>102</w:t>
            </w:r>
          </w:p>
        </w:tc>
      </w:tr>
      <w:tr w:rsidR="00785842" w:rsidTr="00A97CB1">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val="restart"/>
          </w:tcPr>
          <w:p w:rsidR="00603798" w:rsidRDefault="00603798" w:rsidP="00F32AC3">
            <w:pPr>
              <w:pStyle w:val="a4"/>
              <w:spacing w:line="276" w:lineRule="auto"/>
              <w:ind w:left="0"/>
              <w:jc w:val="center"/>
              <w:rPr>
                <w:rFonts w:ascii="Times New Roman" w:hAnsi="Times New Roman" w:cs="Times New Roman"/>
              </w:rPr>
            </w:pPr>
          </w:p>
          <w:p w:rsidR="00603798" w:rsidRDefault="00603798" w:rsidP="00F32AC3">
            <w:pPr>
              <w:pStyle w:val="a4"/>
              <w:spacing w:line="276" w:lineRule="auto"/>
              <w:ind w:left="0"/>
              <w:jc w:val="center"/>
              <w:rPr>
                <w:rFonts w:ascii="Times New Roman" w:hAnsi="Times New Roman" w:cs="Times New Roman"/>
              </w:rPr>
            </w:pPr>
          </w:p>
          <w:p w:rsidR="00785842" w:rsidRPr="006050F4" w:rsidRDefault="00785842" w:rsidP="00F32AC3">
            <w:pPr>
              <w:pStyle w:val="a4"/>
              <w:spacing w:line="276" w:lineRule="auto"/>
              <w:ind w:left="0"/>
              <w:jc w:val="center"/>
              <w:rPr>
                <w:rFonts w:ascii="Times New Roman" w:hAnsi="Times New Roman" w:cs="Times New Roman"/>
              </w:rPr>
            </w:pPr>
            <w:r>
              <w:rPr>
                <w:rFonts w:ascii="Times New Roman" w:hAnsi="Times New Roman" w:cs="Times New Roman"/>
              </w:rPr>
              <w:t>Численность родившихся</w:t>
            </w:r>
          </w:p>
        </w:tc>
        <w:tc>
          <w:tcPr>
            <w:tcW w:w="1300" w:type="dxa"/>
            <w:gridSpan w:val="2"/>
            <w:tcBorders>
              <w:top w:val="single" w:sz="4" w:space="0" w:color="auto"/>
            </w:tcBorders>
            <w:shd w:val="clear" w:color="auto" w:fill="DBE5F1" w:themeFill="accent1" w:themeFillTint="33"/>
          </w:tcPr>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на 1000 человек населения</w:t>
            </w:r>
          </w:p>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8,6</w:t>
            </w:r>
          </w:p>
        </w:tc>
        <w:tc>
          <w:tcPr>
            <w:tcW w:w="1166" w:type="dxa"/>
            <w:gridSpan w:val="2"/>
            <w:tcBorders>
              <w:top w:val="single" w:sz="4" w:space="0" w:color="auto"/>
            </w:tcBorders>
            <w:shd w:val="clear" w:color="auto" w:fill="EEECE1" w:themeFill="background2"/>
            <w:vAlign w:val="center"/>
          </w:tcPr>
          <w:p w:rsidR="00785842" w:rsidRPr="00603798" w:rsidRDefault="0056365D" w:rsidP="0056365D">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785842" w:rsidRPr="00603798">
              <w:rPr>
                <w:rFonts w:ascii="Times New Roman" w:hAnsi="Times New Roman" w:cs="Times New Roman"/>
              </w:rPr>
              <w:t>,</w:t>
            </w:r>
            <w:r w:rsidRPr="00603798">
              <w:rPr>
                <w:rFonts w:ascii="Times New Roman" w:hAnsi="Times New Roman" w:cs="Times New Roman"/>
              </w:rPr>
              <w:t>0</w:t>
            </w:r>
          </w:p>
        </w:tc>
        <w:tc>
          <w:tcPr>
            <w:tcW w:w="1187" w:type="dxa"/>
            <w:gridSpan w:val="2"/>
            <w:tcBorders>
              <w:top w:val="single" w:sz="4" w:space="0" w:color="auto"/>
            </w:tcBorders>
            <w:shd w:val="clear" w:color="auto" w:fill="EEECE1" w:themeFill="background2"/>
            <w:vAlign w:val="center"/>
          </w:tcPr>
          <w:p w:rsidR="00785842" w:rsidRPr="00603798" w:rsidRDefault="0056365D" w:rsidP="0056365D">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785842" w:rsidRPr="00603798">
              <w:rPr>
                <w:rFonts w:ascii="Times New Roman" w:hAnsi="Times New Roman" w:cs="Times New Roman"/>
              </w:rPr>
              <w:t>,</w:t>
            </w:r>
            <w:r w:rsidRPr="00603798">
              <w:rPr>
                <w:rFonts w:ascii="Times New Roman" w:hAnsi="Times New Roman" w:cs="Times New Roman"/>
              </w:rPr>
              <w:t>6</w:t>
            </w:r>
          </w:p>
        </w:tc>
        <w:tc>
          <w:tcPr>
            <w:tcW w:w="1134" w:type="dxa"/>
            <w:tcBorders>
              <w:top w:val="single" w:sz="4" w:space="0" w:color="auto"/>
            </w:tcBorders>
            <w:shd w:val="clear" w:color="auto" w:fill="EEECE1" w:themeFill="background2"/>
            <w:vAlign w:val="center"/>
          </w:tcPr>
          <w:p w:rsidR="00785842" w:rsidRPr="00600852" w:rsidRDefault="0056365D" w:rsidP="0056365D">
            <w:pPr>
              <w:pStyle w:val="a4"/>
              <w:spacing w:line="276" w:lineRule="auto"/>
              <w:ind w:left="0"/>
              <w:jc w:val="center"/>
              <w:rPr>
                <w:rFonts w:ascii="Times New Roman" w:hAnsi="Times New Roman" w:cs="Times New Roman"/>
              </w:rPr>
            </w:pPr>
            <w:r w:rsidRPr="00600852">
              <w:rPr>
                <w:rFonts w:ascii="Times New Roman" w:hAnsi="Times New Roman" w:cs="Times New Roman"/>
              </w:rPr>
              <w:t>10</w:t>
            </w:r>
            <w:r w:rsidR="00785842" w:rsidRPr="00600852">
              <w:rPr>
                <w:rFonts w:ascii="Times New Roman" w:hAnsi="Times New Roman" w:cs="Times New Roman"/>
              </w:rPr>
              <w:t>,</w:t>
            </w:r>
            <w:r w:rsidRPr="00600852">
              <w:rPr>
                <w:rFonts w:ascii="Times New Roman" w:hAnsi="Times New Roman" w:cs="Times New Roman"/>
              </w:rPr>
              <w:t>4</w:t>
            </w:r>
          </w:p>
        </w:tc>
        <w:tc>
          <w:tcPr>
            <w:tcW w:w="1131" w:type="dxa"/>
            <w:gridSpan w:val="2"/>
            <w:tcBorders>
              <w:top w:val="single" w:sz="4" w:space="0" w:color="auto"/>
            </w:tcBorders>
            <w:shd w:val="clear" w:color="auto" w:fill="EEECE1" w:themeFill="background2"/>
            <w:vAlign w:val="center"/>
          </w:tcPr>
          <w:p w:rsidR="00785842" w:rsidRPr="00600852" w:rsidRDefault="0056365D" w:rsidP="0056365D">
            <w:pPr>
              <w:pStyle w:val="a4"/>
              <w:spacing w:line="276" w:lineRule="auto"/>
              <w:ind w:left="0"/>
              <w:jc w:val="center"/>
              <w:rPr>
                <w:rFonts w:ascii="Times New Roman" w:hAnsi="Times New Roman" w:cs="Times New Roman"/>
              </w:rPr>
            </w:pPr>
            <w:r w:rsidRPr="00600852">
              <w:rPr>
                <w:rFonts w:ascii="Times New Roman" w:hAnsi="Times New Roman" w:cs="Times New Roman"/>
              </w:rPr>
              <w:t>11</w:t>
            </w:r>
            <w:r w:rsidR="00785842" w:rsidRPr="00600852">
              <w:rPr>
                <w:rFonts w:ascii="Times New Roman" w:hAnsi="Times New Roman" w:cs="Times New Roman"/>
              </w:rPr>
              <w:t>,</w:t>
            </w:r>
            <w:r w:rsidRPr="00600852">
              <w:rPr>
                <w:rFonts w:ascii="Times New Roman" w:hAnsi="Times New Roman" w:cs="Times New Roman"/>
              </w:rPr>
              <w:t>3</w:t>
            </w:r>
          </w:p>
        </w:tc>
        <w:tc>
          <w:tcPr>
            <w:tcW w:w="1129" w:type="dxa"/>
            <w:tcBorders>
              <w:top w:val="single" w:sz="4" w:space="0" w:color="auto"/>
            </w:tcBorders>
            <w:shd w:val="clear" w:color="auto" w:fill="EEECE1" w:themeFill="background2"/>
            <w:vAlign w:val="center"/>
          </w:tcPr>
          <w:p w:rsidR="00785842" w:rsidRPr="00600852" w:rsidRDefault="0056365D" w:rsidP="0056365D">
            <w:pPr>
              <w:pStyle w:val="a4"/>
              <w:spacing w:line="276" w:lineRule="auto"/>
              <w:ind w:left="0"/>
              <w:jc w:val="center"/>
              <w:rPr>
                <w:rFonts w:ascii="Times New Roman" w:hAnsi="Times New Roman" w:cs="Times New Roman"/>
              </w:rPr>
            </w:pPr>
            <w:r w:rsidRPr="00600852">
              <w:rPr>
                <w:rFonts w:ascii="Times New Roman" w:hAnsi="Times New Roman" w:cs="Times New Roman"/>
              </w:rPr>
              <w:t>12</w:t>
            </w:r>
            <w:r w:rsidR="00785842" w:rsidRPr="00600852">
              <w:rPr>
                <w:rFonts w:ascii="Times New Roman" w:hAnsi="Times New Roman" w:cs="Times New Roman"/>
              </w:rPr>
              <w:t>,</w:t>
            </w:r>
            <w:r w:rsidRPr="00600852">
              <w:rPr>
                <w:rFonts w:ascii="Times New Roman" w:hAnsi="Times New Roman" w:cs="Times New Roman"/>
              </w:rPr>
              <w:t>3</w:t>
            </w:r>
          </w:p>
        </w:tc>
        <w:tc>
          <w:tcPr>
            <w:tcW w:w="1129" w:type="dxa"/>
            <w:gridSpan w:val="2"/>
            <w:tcBorders>
              <w:top w:val="single" w:sz="4" w:space="0" w:color="auto"/>
            </w:tcBorders>
            <w:shd w:val="clear" w:color="auto" w:fill="EEECE1" w:themeFill="background2"/>
            <w:vAlign w:val="center"/>
          </w:tcPr>
          <w:p w:rsidR="00785842" w:rsidRPr="00600852" w:rsidRDefault="0056365D" w:rsidP="00727ED0">
            <w:pPr>
              <w:pStyle w:val="a4"/>
              <w:spacing w:line="276" w:lineRule="auto"/>
              <w:ind w:left="0"/>
              <w:jc w:val="center"/>
              <w:rPr>
                <w:rFonts w:ascii="Times New Roman" w:hAnsi="Times New Roman" w:cs="Times New Roman"/>
              </w:rPr>
            </w:pPr>
            <w:r w:rsidRPr="00600852">
              <w:rPr>
                <w:rFonts w:ascii="Times New Roman" w:hAnsi="Times New Roman" w:cs="Times New Roman"/>
              </w:rPr>
              <w:t>1</w:t>
            </w:r>
            <w:r w:rsidR="00785842" w:rsidRPr="00600852">
              <w:rPr>
                <w:rFonts w:ascii="Times New Roman" w:hAnsi="Times New Roman" w:cs="Times New Roman"/>
              </w:rPr>
              <w:t>3</w:t>
            </w:r>
            <w:r w:rsidRPr="00600852">
              <w:rPr>
                <w:rFonts w:ascii="Times New Roman" w:hAnsi="Times New Roman" w:cs="Times New Roman"/>
              </w:rPr>
              <w:t>,2</w:t>
            </w:r>
          </w:p>
        </w:tc>
        <w:tc>
          <w:tcPr>
            <w:tcW w:w="1033" w:type="dxa"/>
            <w:tcBorders>
              <w:top w:val="single" w:sz="4" w:space="0" w:color="auto"/>
            </w:tcBorders>
            <w:shd w:val="clear" w:color="auto" w:fill="EEECE1" w:themeFill="background2"/>
            <w:vAlign w:val="center"/>
          </w:tcPr>
          <w:p w:rsidR="00785842" w:rsidRPr="00600852" w:rsidRDefault="0056365D" w:rsidP="00A97CB1">
            <w:pPr>
              <w:pStyle w:val="a4"/>
              <w:spacing w:line="276" w:lineRule="auto"/>
              <w:ind w:left="0"/>
              <w:jc w:val="center"/>
              <w:rPr>
                <w:rFonts w:ascii="Times New Roman" w:hAnsi="Times New Roman" w:cs="Times New Roman"/>
              </w:rPr>
            </w:pPr>
            <w:r w:rsidRPr="00600852">
              <w:rPr>
                <w:rFonts w:ascii="Times New Roman" w:hAnsi="Times New Roman" w:cs="Times New Roman"/>
              </w:rPr>
              <w:t>15</w:t>
            </w:r>
            <w:r w:rsidR="00785842" w:rsidRPr="00600852">
              <w:rPr>
                <w:rFonts w:ascii="Times New Roman" w:hAnsi="Times New Roman" w:cs="Times New Roman"/>
              </w:rPr>
              <w:t>,2</w:t>
            </w:r>
          </w:p>
        </w:tc>
      </w:tr>
      <w:tr w:rsidR="00785842" w:rsidTr="00727ED0">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tcPr>
          <w:p w:rsidR="00785842" w:rsidRPr="006050F4" w:rsidRDefault="00785842" w:rsidP="00F32AC3">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на 1000 человек населения</w:t>
            </w:r>
          </w:p>
          <w:p w:rsidR="00785842" w:rsidRDefault="00785842" w:rsidP="00156E53">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8,6</w:t>
            </w:r>
          </w:p>
        </w:tc>
        <w:tc>
          <w:tcPr>
            <w:tcW w:w="1166" w:type="dxa"/>
            <w:gridSpan w:val="2"/>
            <w:tcBorders>
              <w:top w:val="single" w:sz="4" w:space="0" w:color="auto"/>
            </w:tcBorders>
            <w:vAlign w:val="center"/>
          </w:tcPr>
          <w:p w:rsidR="00785842" w:rsidRPr="00603798" w:rsidRDefault="0056365D" w:rsidP="0056365D">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785842" w:rsidRPr="00603798">
              <w:rPr>
                <w:rFonts w:ascii="Times New Roman" w:hAnsi="Times New Roman" w:cs="Times New Roman"/>
              </w:rPr>
              <w:t>,</w:t>
            </w:r>
            <w:r w:rsidRPr="00603798">
              <w:rPr>
                <w:rFonts w:ascii="Times New Roman" w:hAnsi="Times New Roman" w:cs="Times New Roman"/>
              </w:rPr>
              <w:t>0</w:t>
            </w:r>
          </w:p>
        </w:tc>
        <w:tc>
          <w:tcPr>
            <w:tcW w:w="1187" w:type="dxa"/>
            <w:gridSpan w:val="2"/>
            <w:tcBorders>
              <w:top w:val="single" w:sz="4" w:space="0" w:color="auto"/>
            </w:tcBorders>
            <w:vAlign w:val="center"/>
          </w:tcPr>
          <w:p w:rsidR="00785842" w:rsidRPr="00603798" w:rsidRDefault="0056365D" w:rsidP="0056365D">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785842" w:rsidRPr="00603798">
              <w:rPr>
                <w:rFonts w:ascii="Times New Roman" w:hAnsi="Times New Roman" w:cs="Times New Roman"/>
              </w:rPr>
              <w:t>,</w:t>
            </w:r>
            <w:r w:rsidRPr="00603798">
              <w:rPr>
                <w:rFonts w:ascii="Times New Roman" w:hAnsi="Times New Roman" w:cs="Times New Roman"/>
              </w:rPr>
              <w:t>8</w:t>
            </w:r>
          </w:p>
        </w:tc>
        <w:tc>
          <w:tcPr>
            <w:tcW w:w="1134" w:type="dxa"/>
            <w:tcBorders>
              <w:top w:val="single" w:sz="4" w:space="0" w:color="auto"/>
            </w:tcBorders>
            <w:vAlign w:val="center"/>
          </w:tcPr>
          <w:p w:rsidR="00785842" w:rsidRPr="00603798" w:rsidRDefault="0056365D" w:rsidP="0056365D">
            <w:pPr>
              <w:pStyle w:val="a4"/>
              <w:spacing w:line="276" w:lineRule="auto"/>
              <w:ind w:left="0"/>
              <w:jc w:val="center"/>
              <w:rPr>
                <w:rFonts w:ascii="Times New Roman" w:hAnsi="Times New Roman" w:cs="Times New Roman"/>
                <w:b/>
              </w:rPr>
            </w:pPr>
            <w:r w:rsidRPr="00603798">
              <w:rPr>
                <w:rFonts w:ascii="Times New Roman" w:hAnsi="Times New Roman" w:cs="Times New Roman"/>
                <w:b/>
              </w:rPr>
              <w:t>10</w:t>
            </w:r>
            <w:r w:rsidR="00785842" w:rsidRPr="00603798">
              <w:rPr>
                <w:rFonts w:ascii="Times New Roman" w:hAnsi="Times New Roman" w:cs="Times New Roman"/>
                <w:b/>
              </w:rPr>
              <w:t>,</w:t>
            </w:r>
            <w:r w:rsidRPr="00603798">
              <w:rPr>
                <w:rFonts w:ascii="Times New Roman" w:hAnsi="Times New Roman" w:cs="Times New Roman"/>
                <w:b/>
              </w:rPr>
              <w:t>6</w:t>
            </w:r>
          </w:p>
        </w:tc>
        <w:tc>
          <w:tcPr>
            <w:tcW w:w="1131" w:type="dxa"/>
            <w:gridSpan w:val="2"/>
            <w:tcBorders>
              <w:top w:val="single" w:sz="4" w:space="0" w:color="auto"/>
            </w:tcBorders>
            <w:vAlign w:val="center"/>
          </w:tcPr>
          <w:p w:rsidR="00785842" w:rsidRPr="00603798" w:rsidRDefault="0056365D" w:rsidP="0056365D">
            <w:pPr>
              <w:pStyle w:val="a4"/>
              <w:spacing w:line="276" w:lineRule="auto"/>
              <w:ind w:left="0"/>
              <w:jc w:val="center"/>
              <w:rPr>
                <w:rFonts w:ascii="Times New Roman" w:hAnsi="Times New Roman" w:cs="Times New Roman"/>
                <w:b/>
              </w:rPr>
            </w:pPr>
            <w:r w:rsidRPr="00603798">
              <w:rPr>
                <w:rFonts w:ascii="Times New Roman" w:hAnsi="Times New Roman" w:cs="Times New Roman"/>
                <w:b/>
              </w:rPr>
              <w:t>11</w:t>
            </w:r>
            <w:r w:rsidR="00785842" w:rsidRPr="00603798">
              <w:rPr>
                <w:rFonts w:ascii="Times New Roman" w:hAnsi="Times New Roman" w:cs="Times New Roman"/>
                <w:b/>
              </w:rPr>
              <w:t>,</w:t>
            </w:r>
            <w:r w:rsidRPr="00603798">
              <w:rPr>
                <w:rFonts w:ascii="Times New Roman" w:hAnsi="Times New Roman" w:cs="Times New Roman"/>
                <w:b/>
              </w:rPr>
              <w:t>5</w:t>
            </w:r>
          </w:p>
        </w:tc>
        <w:tc>
          <w:tcPr>
            <w:tcW w:w="1129" w:type="dxa"/>
            <w:tcBorders>
              <w:top w:val="single" w:sz="4" w:space="0" w:color="auto"/>
            </w:tcBorders>
            <w:vAlign w:val="center"/>
          </w:tcPr>
          <w:p w:rsidR="00785842" w:rsidRPr="00603798" w:rsidRDefault="0056365D" w:rsidP="00727ED0">
            <w:pPr>
              <w:pStyle w:val="a4"/>
              <w:spacing w:line="276" w:lineRule="auto"/>
              <w:ind w:left="0"/>
              <w:jc w:val="center"/>
              <w:rPr>
                <w:rFonts w:ascii="Times New Roman" w:hAnsi="Times New Roman" w:cs="Times New Roman"/>
                <w:b/>
              </w:rPr>
            </w:pPr>
            <w:r w:rsidRPr="00603798">
              <w:rPr>
                <w:rFonts w:ascii="Times New Roman" w:hAnsi="Times New Roman" w:cs="Times New Roman"/>
                <w:b/>
              </w:rPr>
              <w:t>12,5</w:t>
            </w:r>
          </w:p>
        </w:tc>
        <w:tc>
          <w:tcPr>
            <w:tcW w:w="1129" w:type="dxa"/>
            <w:gridSpan w:val="2"/>
            <w:tcBorders>
              <w:top w:val="single" w:sz="4" w:space="0" w:color="auto"/>
            </w:tcBorders>
            <w:vAlign w:val="center"/>
          </w:tcPr>
          <w:p w:rsidR="00785842" w:rsidRPr="00600852" w:rsidRDefault="0056365D" w:rsidP="0056365D">
            <w:pPr>
              <w:pStyle w:val="a4"/>
              <w:spacing w:line="276" w:lineRule="auto"/>
              <w:ind w:left="0"/>
              <w:jc w:val="center"/>
              <w:rPr>
                <w:rFonts w:ascii="Times New Roman" w:hAnsi="Times New Roman" w:cs="Times New Roman"/>
              </w:rPr>
            </w:pPr>
            <w:r w:rsidRPr="00600852">
              <w:rPr>
                <w:rFonts w:ascii="Times New Roman" w:hAnsi="Times New Roman" w:cs="Times New Roman"/>
              </w:rPr>
              <w:t>13</w:t>
            </w:r>
            <w:r w:rsidR="00785842" w:rsidRPr="00600852">
              <w:rPr>
                <w:rFonts w:ascii="Times New Roman" w:hAnsi="Times New Roman" w:cs="Times New Roman"/>
              </w:rPr>
              <w:t>,4</w:t>
            </w:r>
          </w:p>
        </w:tc>
        <w:tc>
          <w:tcPr>
            <w:tcW w:w="1033" w:type="dxa"/>
            <w:tcBorders>
              <w:top w:val="single" w:sz="4" w:space="0" w:color="auto"/>
            </w:tcBorders>
            <w:vAlign w:val="center"/>
          </w:tcPr>
          <w:p w:rsidR="00785842" w:rsidRPr="00600852" w:rsidRDefault="0056365D" w:rsidP="00727ED0">
            <w:pPr>
              <w:pStyle w:val="a4"/>
              <w:spacing w:line="276" w:lineRule="auto"/>
              <w:ind w:left="0"/>
              <w:jc w:val="center"/>
              <w:rPr>
                <w:rFonts w:ascii="Times New Roman" w:hAnsi="Times New Roman" w:cs="Times New Roman"/>
              </w:rPr>
            </w:pPr>
            <w:r w:rsidRPr="00600852">
              <w:rPr>
                <w:rFonts w:ascii="Times New Roman" w:hAnsi="Times New Roman" w:cs="Times New Roman"/>
              </w:rPr>
              <w:t>15</w:t>
            </w:r>
            <w:r w:rsidR="00785842" w:rsidRPr="00600852">
              <w:rPr>
                <w:rFonts w:ascii="Times New Roman" w:hAnsi="Times New Roman" w:cs="Times New Roman"/>
              </w:rPr>
              <w:t>,2</w:t>
            </w:r>
          </w:p>
        </w:tc>
      </w:tr>
      <w:tr w:rsidR="00785842" w:rsidTr="00A97CB1">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val="restart"/>
          </w:tcPr>
          <w:p w:rsidR="00785842" w:rsidRDefault="00785842" w:rsidP="00F32AC3">
            <w:pPr>
              <w:pStyle w:val="a4"/>
              <w:spacing w:line="276" w:lineRule="auto"/>
              <w:ind w:left="0"/>
              <w:jc w:val="center"/>
              <w:rPr>
                <w:rFonts w:ascii="Times New Roman" w:hAnsi="Times New Roman" w:cs="Times New Roman"/>
              </w:rPr>
            </w:pPr>
          </w:p>
          <w:p w:rsidR="00785842" w:rsidRDefault="00785842" w:rsidP="00F32AC3">
            <w:pPr>
              <w:pStyle w:val="a4"/>
              <w:spacing w:line="276" w:lineRule="auto"/>
              <w:ind w:left="0"/>
              <w:jc w:val="center"/>
              <w:rPr>
                <w:rFonts w:ascii="Times New Roman" w:hAnsi="Times New Roman" w:cs="Times New Roman"/>
              </w:rPr>
            </w:pPr>
          </w:p>
          <w:p w:rsidR="00785842" w:rsidRDefault="00785842" w:rsidP="00F32AC3">
            <w:pPr>
              <w:pStyle w:val="a4"/>
              <w:spacing w:line="276" w:lineRule="auto"/>
              <w:ind w:left="0"/>
              <w:jc w:val="center"/>
              <w:rPr>
                <w:rFonts w:ascii="Times New Roman" w:hAnsi="Times New Roman" w:cs="Times New Roman"/>
              </w:rPr>
            </w:pPr>
          </w:p>
          <w:p w:rsidR="00785842" w:rsidRPr="006050F4" w:rsidRDefault="00785842" w:rsidP="00F32AC3">
            <w:pPr>
              <w:pStyle w:val="a4"/>
              <w:spacing w:line="276" w:lineRule="auto"/>
              <w:ind w:left="0"/>
              <w:jc w:val="center"/>
              <w:rPr>
                <w:rFonts w:ascii="Times New Roman" w:hAnsi="Times New Roman" w:cs="Times New Roman"/>
              </w:rPr>
            </w:pPr>
            <w:r>
              <w:rPr>
                <w:rFonts w:ascii="Times New Roman" w:hAnsi="Times New Roman" w:cs="Times New Roman"/>
              </w:rPr>
              <w:t>Численность умерших</w:t>
            </w:r>
          </w:p>
        </w:tc>
        <w:tc>
          <w:tcPr>
            <w:tcW w:w="1300" w:type="dxa"/>
            <w:gridSpan w:val="2"/>
            <w:tcBorders>
              <w:top w:val="single" w:sz="4" w:space="0" w:color="auto"/>
            </w:tcBorders>
            <w:shd w:val="clear" w:color="auto" w:fill="DBE5F1" w:themeFill="accent1" w:themeFillTint="33"/>
          </w:tcPr>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на 1000 человек населения</w:t>
            </w:r>
          </w:p>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15,6</w:t>
            </w:r>
          </w:p>
        </w:tc>
        <w:tc>
          <w:tcPr>
            <w:tcW w:w="1166"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15,2</w:t>
            </w:r>
          </w:p>
        </w:tc>
        <w:tc>
          <w:tcPr>
            <w:tcW w:w="1187" w:type="dxa"/>
            <w:gridSpan w:val="2"/>
            <w:tcBorders>
              <w:top w:val="single" w:sz="4" w:space="0" w:color="auto"/>
            </w:tcBorders>
            <w:shd w:val="clear" w:color="auto" w:fill="EEECE1" w:themeFill="background2"/>
            <w:vAlign w:val="center"/>
          </w:tcPr>
          <w:p w:rsidR="00785842" w:rsidRPr="00603798" w:rsidRDefault="00785842" w:rsidP="00685B93">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85B93" w:rsidRPr="00603798">
              <w:rPr>
                <w:rFonts w:ascii="Times New Roman" w:hAnsi="Times New Roman" w:cs="Times New Roman"/>
              </w:rPr>
              <w:t>5</w:t>
            </w:r>
            <w:r w:rsidRPr="00603798">
              <w:rPr>
                <w:rFonts w:ascii="Times New Roman" w:hAnsi="Times New Roman" w:cs="Times New Roman"/>
              </w:rPr>
              <w:t>,</w:t>
            </w:r>
            <w:r w:rsidR="00685B93" w:rsidRPr="00603798">
              <w:rPr>
                <w:rFonts w:ascii="Times New Roman" w:hAnsi="Times New Roman" w:cs="Times New Roman"/>
              </w:rPr>
              <w:t>1</w:t>
            </w:r>
          </w:p>
        </w:tc>
        <w:tc>
          <w:tcPr>
            <w:tcW w:w="1134" w:type="dxa"/>
            <w:tcBorders>
              <w:top w:val="single" w:sz="4" w:space="0" w:color="auto"/>
            </w:tcBorders>
            <w:shd w:val="clear" w:color="auto" w:fill="EEECE1" w:themeFill="background2"/>
            <w:vAlign w:val="center"/>
          </w:tcPr>
          <w:p w:rsidR="00785842" w:rsidRPr="00600852" w:rsidRDefault="00785842" w:rsidP="00685B93">
            <w:pPr>
              <w:pStyle w:val="a4"/>
              <w:spacing w:line="276" w:lineRule="auto"/>
              <w:ind w:left="0"/>
              <w:jc w:val="center"/>
              <w:rPr>
                <w:rFonts w:ascii="Times New Roman" w:hAnsi="Times New Roman" w:cs="Times New Roman"/>
              </w:rPr>
            </w:pPr>
            <w:r w:rsidRPr="00600852">
              <w:rPr>
                <w:rFonts w:ascii="Times New Roman" w:hAnsi="Times New Roman" w:cs="Times New Roman"/>
              </w:rPr>
              <w:t>1</w:t>
            </w:r>
            <w:r w:rsidR="00685B93" w:rsidRPr="00600852">
              <w:rPr>
                <w:rFonts w:ascii="Times New Roman" w:hAnsi="Times New Roman" w:cs="Times New Roman"/>
              </w:rPr>
              <w:t>4</w:t>
            </w:r>
            <w:r w:rsidRPr="00600852">
              <w:rPr>
                <w:rFonts w:ascii="Times New Roman" w:hAnsi="Times New Roman" w:cs="Times New Roman"/>
              </w:rPr>
              <w:t>,</w:t>
            </w:r>
            <w:r w:rsidR="00685B93" w:rsidRPr="00600852">
              <w:rPr>
                <w:rFonts w:ascii="Times New Roman" w:hAnsi="Times New Roman" w:cs="Times New Roman"/>
              </w:rPr>
              <w:t>8</w:t>
            </w:r>
          </w:p>
        </w:tc>
        <w:tc>
          <w:tcPr>
            <w:tcW w:w="1131" w:type="dxa"/>
            <w:gridSpan w:val="2"/>
            <w:tcBorders>
              <w:top w:val="single" w:sz="4" w:space="0" w:color="auto"/>
            </w:tcBorders>
            <w:shd w:val="clear" w:color="auto" w:fill="EEECE1" w:themeFill="background2"/>
            <w:vAlign w:val="center"/>
          </w:tcPr>
          <w:p w:rsidR="00785842" w:rsidRPr="00600852" w:rsidRDefault="00785842" w:rsidP="00727ED0">
            <w:pPr>
              <w:pStyle w:val="a4"/>
              <w:spacing w:line="276" w:lineRule="auto"/>
              <w:ind w:left="0"/>
              <w:jc w:val="center"/>
              <w:rPr>
                <w:rFonts w:ascii="Times New Roman" w:hAnsi="Times New Roman" w:cs="Times New Roman"/>
              </w:rPr>
            </w:pPr>
            <w:r w:rsidRPr="00600852">
              <w:rPr>
                <w:rFonts w:ascii="Times New Roman" w:hAnsi="Times New Roman" w:cs="Times New Roman"/>
              </w:rPr>
              <w:t>12,1</w:t>
            </w:r>
          </w:p>
        </w:tc>
        <w:tc>
          <w:tcPr>
            <w:tcW w:w="1129" w:type="dxa"/>
            <w:tcBorders>
              <w:top w:val="single" w:sz="4" w:space="0" w:color="auto"/>
            </w:tcBorders>
            <w:shd w:val="clear" w:color="auto" w:fill="EEECE1" w:themeFill="background2"/>
            <w:vAlign w:val="center"/>
          </w:tcPr>
          <w:p w:rsidR="00785842" w:rsidRPr="00600852" w:rsidRDefault="00785842" w:rsidP="00685B93">
            <w:pPr>
              <w:pStyle w:val="a4"/>
              <w:spacing w:line="276" w:lineRule="auto"/>
              <w:ind w:left="0"/>
              <w:jc w:val="center"/>
              <w:rPr>
                <w:rFonts w:ascii="Times New Roman" w:hAnsi="Times New Roman" w:cs="Times New Roman"/>
              </w:rPr>
            </w:pPr>
            <w:r w:rsidRPr="00600852">
              <w:rPr>
                <w:rFonts w:ascii="Times New Roman" w:hAnsi="Times New Roman" w:cs="Times New Roman"/>
              </w:rPr>
              <w:t>1</w:t>
            </w:r>
            <w:r w:rsidR="00685B93" w:rsidRPr="00600852">
              <w:rPr>
                <w:rFonts w:ascii="Times New Roman" w:hAnsi="Times New Roman" w:cs="Times New Roman"/>
              </w:rPr>
              <w:t>0</w:t>
            </w:r>
            <w:r w:rsidRPr="00600852">
              <w:rPr>
                <w:rFonts w:ascii="Times New Roman" w:hAnsi="Times New Roman" w:cs="Times New Roman"/>
              </w:rPr>
              <w:t>,</w:t>
            </w:r>
            <w:r w:rsidR="00685B93" w:rsidRPr="00600852">
              <w:rPr>
                <w:rFonts w:ascii="Times New Roman" w:hAnsi="Times New Roman" w:cs="Times New Roman"/>
              </w:rPr>
              <w:t>9</w:t>
            </w:r>
          </w:p>
        </w:tc>
        <w:tc>
          <w:tcPr>
            <w:tcW w:w="1129" w:type="dxa"/>
            <w:gridSpan w:val="2"/>
            <w:tcBorders>
              <w:top w:val="single" w:sz="4" w:space="0" w:color="auto"/>
            </w:tcBorders>
            <w:shd w:val="clear" w:color="auto" w:fill="EEECE1" w:themeFill="background2"/>
            <w:vAlign w:val="center"/>
          </w:tcPr>
          <w:p w:rsidR="00785842" w:rsidRPr="00600852" w:rsidRDefault="00785842" w:rsidP="00727ED0">
            <w:pPr>
              <w:pStyle w:val="a4"/>
              <w:spacing w:line="276" w:lineRule="auto"/>
              <w:ind w:left="0"/>
              <w:jc w:val="center"/>
              <w:rPr>
                <w:rFonts w:ascii="Times New Roman" w:hAnsi="Times New Roman" w:cs="Times New Roman"/>
              </w:rPr>
            </w:pPr>
            <w:r w:rsidRPr="00600852">
              <w:rPr>
                <w:rFonts w:ascii="Times New Roman" w:hAnsi="Times New Roman" w:cs="Times New Roman"/>
              </w:rPr>
              <w:t>8,3</w:t>
            </w:r>
          </w:p>
        </w:tc>
        <w:tc>
          <w:tcPr>
            <w:tcW w:w="1033" w:type="dxa"/>
            <w:tcBorders>
              <w:top w:val="single" w:sz="4" w:space="0" w:color="auto"/>
            </w:tcBorders>
            <w:shd w:val="clear" w:color="auto" w:fill="EEECE1" w:themeFill="background2"/>
            <w:vAlign w:val="center"/>
          </w:tcPr>
          <w:p w:rsidR="00785842" w:rsidRPr="00600852" w:rsidRDefault="00785842" w:rsidP="00727ED0">
            <w:pPr>
              <w:pStyle w:val="a4"/>
              <w:spacing w:line="276" w:lineRule="auto"/>
              <w:ind w:left="0"/>
              <w:jc w:val="center"/>
              <w:rPr>
                <w:rFonts w:ascii="Times New Roman" w:hAnsi="Times New Roman" w:cs="Times New Roman"/>
              </w:rPr>
            </w:pPr>
            <w:r w:rsidRPr="00600852">
              <w:rPr>
                <w:rFonts w:ascii="Times New Roman" w:hAnsi="Times New Roman" w:cs="Times New Roman"/>
              </w:rPr>
              <w:t>5,2</w:t>
            </w:r>
          </w:p>
        </w:tc>
      </w:tr>
      <w:tr w:rsidR="00785842" w:rsidRPr="00600852" w:rsidTr="00727ED0">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tcPr>
          <w:p w:rsidR="00785842" w:rsidRPr="006050F4" w:rsidRDefault="00785842" w:rsidP="00F32AC3">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на 1000 человек населения</w:t>
            </w:r>
          </w:p>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15,6</w:t>
            </w:r>
          </w:p>
        </w:tc>
        <w:tc>
          <w:tcPr>
            <w:tcW w:w="1166" w:type="dxa"/>
            <w:gridSpan w:val="2"/>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15,2</w:t>
            </w:r>
          </w:p>
        </w:tc>
        <w:tc>
          <w:tcPr>
            <w:tcW w:w="1187" w:type="dxa"/>
            <w:gridSpan w:val="2"/>
            <w:tcBorders>
              <w:top w:val="single" w:sz="4" w:space="0" w:color="auto"/>
            </w:tcBorders>
            <w:vAlign w:val="center"/>
          </w:tcPr>
          <w:p w:rsidR="00785842" w:rsidRPr="00603798" w:rsidRDefault="00785842" w:rsidP="00685B93">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85B93" w:rsidRPr="00603798">
              <w:rPr>
                <w:rFonts w:ascii="Times New Roman" w:hAnsi="Times New Roman" w:cs="Times New Roman"/>
              </w:rPr>
              <w:t>5</w:t>
            </w:r>
            <w:r w:rsidRPr="00603798">
              <w:rPr>
                <w:rFonts w:ascii="Times New Roman" w:hAnsi="Times New Roman" w:cs="Times New Roman"/>
              </w:rPr>
              <w:t>,</w:t>
            </w:r>
            <w:r w:rsidR="00685B93" w:rsidRPr="00603798">
              <w:rPr>
                <w:rFonts w:ascii="Times New Roman" w:hAnsi="Times New Roman" w:cs="Times New Roman"/>
              </w:rPr>
              <w:t>0</w:t>
            </w:r>
          </w:p>
        </w:tc>
        <w:tc>
          <w:tcPr>
            <w:tcW w:w="1134" w:type="dxa"/>
            <w:tcBorders>
              <w:top w:val="single" w:sz="4" w:space="0" w:color="auto"/>
            </w:tcBorders>
            <w:vAlign w:val="center"/>
          </w:tcPr>
          <w:p w:rsidR="00785842" w:rsidRPr="00603798" w:rsidRDefault="00785842" w:rsidP="00685B93">
            <w:pPr>
              <w:pStyle w:val="a4"/>
              <w:spacing w:line="276" w:lineRule="auto"/>
              <w:ind w:left="0"/>
              <w:jc w:val="center"/>
              <w:rPr>
                <w:rFonts w:ascii="Times New Roman" w:hAnsi="Times New Roman" w:cs="Times New Roman"/>
                <w:b/>
              </w:rPr>
            </w:pPr>
            <w:r w:rsidRPr="00603798">
              <w:rPr>
                <w:rFonts w:ascii="Times New Roman" w:hAnsi="Times New Roman" w:cs="Times New Roman"/>
                <w:b/>
              </w:rPr>
              <w:t>1</w:t>
            </w:r>
            <w:r w:rsidR="00685B93" w:rsidRPr="00603798">
              <w:rPr>
                <w:rFonts w:ascii="Times New Roman" w:hAnsi="Times New Roman" w:cs="Times New Roman"/>
                <w:b/>
              </w:rPr>
              <w:t>4</w:t>
            </w:r>
            <w:r w:rsidRPr="00603798">
              <w:rPr>
                <w:rFonts w:ascii="Times New Roman" w:hAnsi="Times New Roman" w:cs="Times New Roman"/>
                <w:b/>
              </w:rPr>
              <w:t>,</w:t>
            </w:r>
            <w:r w:rsidR="00685B93" w:rsidRPr="00603798">
              <w:rPr>
                <w:rFonts w:ascii="Times New Roman" w:hAnsi="Times New Roman" w:cs="Times New Roman"/>
                <w:b/>
              </w:rPr>
              <w:t>7</w:t>
            </w:r>
          </w:p>
        </w:tc>
        <w:tc>
          <w:tcPr>
            <w:tcW w:w="1131" w:type="dxa"/>
            <w:gridSpan w:val="2"/>
            <w:tcBorders>
              <w:top w:val="single" w:sz="4" w:space="0" w:color="auto"/>
            </w:tcBorders>
            <w:vAlign w:val="center"/>
          </w:tcPr>
          <w:p w:rsidR="00785842" w:rsidRPr="00600852" w:rsidRDefault="00785842" w:rsidP="00727ED0">
            <w:pPr>
              <w:pStyle w:val="a4"/>
              <w:spacing w:line="276" w:lineRule="auto"/>
              <w:ind w:left="0"/>
              <w:jc w:val="center"/>
              <w:rPr>
                <w:rFonts w:ascii="Times New Roman" w:hAnsi="Times New Roman" w:cs="Times New Roman"/>
              </w:rPr>
            </w:pPr>
            <w:r w:rsidRPr="00600852">
              <w:rPr>
                <w:rFonts w:ascii="Times New Roman" w:hAnsi="Times New Roman" w:cs="Times New Roman"/>
              </w:rPr>
              <w:t>12,0</w:t>
            </w:r>
          </w:p>
        </w:tc>
        <w:tc>
          <w:tcPr>
            <w:tcW w:w="1129" w:type="dxa"/>
            <w:tcBorders>
              <w:top w:val="single" w:sz="4" w:space="0" w:color="auto"/>
            </w:tcBorders>
            <w:vAlign w:val="center"/>
          </w:tcPr>
          <w:p w:rsidR="00785842" w:rsidRPr="00603798" w:rsidRDefault="00785842" w:rsidP="00685B93">
            <w:pPr>
              <w:pStyle w:val="a4"/>
              <w:spacing w:line="276" w:lineRule="auto"/>
              <w:ind w:left="0"/>
              <w:jc w:val="center"/>
              <w:rPr>
                <w:rFonts w:ascii="Times New Roman" w:hAnsi="Times New Roman" w:cs="Times New Roman"/>
                <w:b/>
              </w:rPr>
            </w:pPr>
            <w:r w:rsidRPr="00603798">
              <w:rPr>
                <w:rFonts w:ascii="Times New Roman" w:hAnsi="Times New Roman" w:cs="Times New Roman"/>
                <w:b/>
              </w:rPr>
              <w:t>1</w:t>
            </w:r>
            <w:r w:rsidR="00685B93" w:rsidRPr="00603798">
              <w:rPr>
                <w:rFonts w:ascii="Times New Roman" w:hAnsi="Times New Roman" w:cs="Times New Roman"/>
                <w:b/>
              </w:rPr>
              <w:t>0</w:t>
            </w:r>
            <w:r w:rsidRPr="00603798">
              <w:rPr>
                <w:rFonts w:ascii="Times New Roman" w:hAnsi="Times New Roman" w:cs="Times New Roman"/>
                <w:b/>
              </w:rPr>
              <w:t>,</w:t>
            </w:r>
            <w:r w:rsidR="00685B93" w:rsidRPr="00603798">
              <w:rPr>
                <w:rFonts w:ascii="Times New Roman" w:hAnsi="Times New Roman" w:cs="Times New Roman"/>
                <w:b/>
              </w:rPr>
              <w:t>8</w:t>
            </w:r>
          </w:p>
        </w:tc>
        <w:tc>
          <w:tcPr>
            <w:tcW w:w="1129" w:type="dxa"/>
            <w:gridSpan w:val="2"/>
            <w:tcBorders>
              <w:top w:val="single" w:sz="4" w:space="0" w:color="auto"/>
            </w:tcBorders>
            <w:vAlign w:val="center"/>
          </w:tcPr>
          <w:p w:rsidR="00785842" w:rsidRPr="00600852" w:rsidRDefault="00785842" w:rsidP="00727ED0">
            <w:pPr>
              <w:pStyle w:val="a4"/>
              <w:spacing w:line="276" w:lineRule="auto"/>
              <w:ind w:left="0"/>
              <w:jc w:val="center"/>
              <w:rPr>
                <w:rFonts w:ascii="Times New Roman" w:hAnsi="Times New Roman" w:cs="Times New Roman"/>
              </w:rPr>
            </w:pPr>
            <w:r w:rsidRPr="00600852">
              <w:rPr>
                <w:rFonts w:ascii="Times New Roman" w:hAnsi="Times New Roman" w:cs="Times New Roman"/>
              </w:rPr>
              <w:t>8,0</w:t>
            </w:r>
          </w:p>
        </w:tc>
        <w:tc>
          <w:tcPr>
            <w:tcW w:w="1033" w:type="dxa"/>
            <w:tcBorders>
              <w:top w:val="single" w:sz="4" w:space="0" w:color="auto"/>
            </w:tcBorders>
            <w:vAlign w:val="center"/>
          </w:tcPr>
          <w:p w:rsidR="00785842" w:rsidRPr="00600852" w:rsidRDefault="00785842" w:rsidP="00727ED0">
            <w:pPr>
              <w:pStyle w:val="a4"/>
              <w:spacing w:line="276" w:lineRule="auto"/>
              <w:ind w:left="0"/>
              <w:jc w:val="center"/>
              <w:rPr>
                <w:rFonts w:ascii="Times New Roman" w:hAnsi="Times New Roman" w:cs="Times New Roman"/>
              </w:rPr>
            </w:pPr>
            <w:r w:rsidRPr="00600852">
              <w:rPr>
                <w:rFonts w:ascii="Times New Roman" w:hAnsi="Times New Roman" w:cs="Times New Roman"/>
              </w:rPr>
              <w:t>5,2</w:t>
            </w:r>
          </w:p>
        </w:tc>
      </w:tr>
      <w:tr w:rsidR="00785842" w:rsidTr="00A97CB1">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val="restart"/>
          </w:tcPr>
          <w:p w:rsidR="00785842" w:rsidRDefault="00785842" w:rsidP="00F32AC3">
            <w:pPr>
              <w:pStyle w:val="a4"/>
              <w:spacing w:line="276" w:lineRule="auto"/>
              <w:ind w:left="0"/>
              <w:jc w:val="center"/>
              <w:rPr>
                <w:rFonts w:ascii="Times New Roman" w:hAnsi="Times New Roman" w:cs="Times New Roman"/>
              </w:rPr>
            </w:pPr>
          </w:p>
          <w:p w:rsidR="00785842" w:rsidRDefault="00785842" w:rsidP="00F32AC3">
            <w:pPr>
              <w:pStyle w:val="a4"/>
              <w:spacing w:line="276" w:lineRule="auto"/>
              <w:ind w:left="0"/>
              <w:jc w:val="center"/>
              <w:rPr>
                <w:rFonts w:ascii="Times New Roman" w:hAnsi="Times New Roman" w:cs="Times New Roman"/>
              </w:rPr>
            </w:pPr>
          </w:p>
          <w:p w:rsidR="00785842" w:rsidRPr="006050F4" w:rsidRDefault="00785842" w:rsidP="00F32AC3">
            <w:pPr>
              <w:pStyle w:val="a4"/>
              <w:spacing w:line="276" w:lineRule="auto"/>
              <w:ind w:left="0"/>
              <w:jc w:val="center"/>
              <w:rPr>
                <w:rFonts w:ascii="Times New Roman" w:hAnsi="Times New Roman" w:cs="Times New Roman"/>
              </w:rPr>
            </w:pPr>
            <w:r>
              <w:rPr>
                <w:rFonts w:ascii="Times New Roman" w:hAnsi="Times New Roman" w:cs="Times New Roman"/>
              </w:rPr>
              <w:t>Коэффициент естественного прироста (убыли) населения</w:t>
            </w:r>
          </w:p>
        </w:tc>
        <w:tc>
          <w:tcPr>
            <w:tcW w:w="1300" w:type="dxa"/>
            <w:gridSpan w:val="2"/>
            <w:tcBorders>
              <w:top w:val="single" w:sz="4" w:space="0" w:color="auto"/>
            </w:tcBorders>
            <w:shd w:val="clear" w:color="auto" w:fill="DBE5F1" w:themeFill="accent1" w:themeFillTint="33"/>
          </w:tcPr>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на 1000 человек населения</w:t>
            </w:r>
          </w:p>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-7,0</w:t>
            </w:r>
          </w:p>
        </w:tc>
        <w:tc>
          <w:tcPr>
            <w:tcW w:w="1166" w:type="dxa"/>
            <w:gridSpan w:val="2"/>
            <w:tcBorders>
              <w:top w:val="single" w:sz="4" w:space="0" w:color="auto"/>
            </w:tcBorders>
            <w:shd w:val="clear" w:color="auto" w:fill="EEECE1" w:themeFill="background2"/>
            <w:vAlign w:val="center"/>
          </w:tcPr>
          <w:p w:rsidR="00785842" w:rsidRPr="00603798" w:rsidRDefault="00785842" w:rsidP="00685B93">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685B93" w:rsidRPr="00603798">
              <w:rPr>
                <w:rFonts w:ascii="Times New Roman" w:hAnsi="Times New Roman" w:cs="Times New Roman"/>
              </w:rPr>
              <w:t>1</w:t>
            </w:r>
          </w:p>
        </w:tc>
        <w:tc>
          <w:tcPr>
            <w:tcW w:w="1187" w:type="dxa"/>
            <w:gridSpan w:val="2"/>
            <w:tcBorders>
              <w:top w:val="single" w:sz="4" w:space="0" w:color="auto"/>
            </w:tcBorders>
            <w:shd w:val="clear" w:color="auto" w:fill="EEECE1" w:themeFill="background2"/>
            <w:vAlign w:val="center"/>
          </w:tcPr>
          <w:p w:rsidR="00785842" w:rsidRPr="00603798" w:rsidRDefault="00785842" w:rsidP="00FE13E0">
            <w:pPr>
              <w:pStyle w:val="a4"/>
              <w:spacing w:line="276" w:lineRule="auto"/>
              <w:ind w:left="0"/>
              <w:jc w:val="center"/>
              <w:rPr>
                <w:rFonts w:ascii="Times New Roman" w:hAnsi="Times New Roman" w:cs="Times New Roman"/>
              </w:rPr>
            </w:pPr>
            <w:r w:rsidRPr="00603798">
              <w:rPr>
                <w:rFonts w:ascii="Times New Roman" w:hAnsi="Times New Roman" w:cs="Times New Roman"/>
              </w:rPr>
              <w:t>-</w:t>
            </w:r>
            <w:r w:rsidR="00FE13E0" w:rsidRPr="00603798">
              <w:rPr>
                <w:rFonts w:ascii="Times New Roman" w:hAnsi="Times New Roman" w:cs="Times New Roman"/>
              </w:rPr>
              <w:t>5,6</w:t>
            </w:r>
          </w:p>
        </w:tc>
        <w:tc>
          <w:tcPr>
            <w:tcW w:w="1134" w:type="dxa"/>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-4,4</w:t>
            </w:r>
          </w:p>
        </w:tc>
        <w:tc>
          <w:tcPr>
            <w:tcW w:w="1131" w:type="dxa"/>
            <w:gridSpan w:val="2"/>
            <w:tcBorders>
              <w:top w:val="single" w:sz="4" w:space="0" w:color="auto"/>
            </w:tcBorders>
            <w:shd w:val="clear" w:color="auto" w:fill="EEECE1" w:themeFill="background2"/>
            <w:vAlign w:val="center"/>
          </w:tcPr>
          <w:p w:rsidR="00785842" w:rsidRPr="00603798" w:rsidRDefault="00785842" w:rsidP="00FE13E0">
            <w:pPr>
              <w:pStyle w:val="a4"/>
              <w:spacing w:line="276" w:lineRule="auto"/>
              <w:ind w:left="0"/>
              <w:jc w:val="center"/>
              <w:rPr>
                <w:rFonts w:ascii="Times New Roman" w:hAnsi="Times New Roman" w:cs="Times New Roman"/>
              </w:rPr>
            </w:pPr>
            <w:r w:rsidRPr="00603798">
              <w:rPr>
                <w:rFonts w:ascii="Times New Roman" w:hAnsi="Times New Roman" w:cs="Times New Roman"/>
              </w:rPr>
              <w:t>-3</w:t>
            </w:r>
          </w:p>
        </w:tc>
        <w:tc>
          <w:tcPr>
            <w:tcW w:w="1129" w:type="dxa"/>
            <w:tcBorders>
              <w:top w:val="single" w:sz="4" w:space="0" w:color="auto"/>
            </w:tcBorders>
            <w:shd w:val="clear" w:color="auto" w:fill="EEECE1" w:themeFill="background2"/>
            <w:vAlign w:val="center"/>
          </w:tcPr>
          <w:p w:rsidR="00785842" w:rsidRPr="00603798" w:rsidRDefault="007F1E89"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3,0</w:t>
            </w:r>
          </w:p>
        </w:tc>
        <w:tc>
          <w:tcPr>
            <w:tcW w:w="1129" w:type="dxa"/>
            <w:gridSpan w:val="2"/>
            <w:tcBorders>
              <w:top w:val="single" w:sz="4" w:space="0" w:color="auto"/>
            </w:tcBorders>
            <w:shd w:val="clear" w:color="auto" w:fill="EEECE1" w:themeFill="background2"/>
            <w:vAlign w:val="center"/>
          </w:tcPr>
          <w:p w:rsidR="00785842" w:rsidRPr="00603798" w:rsidRDefault="007F1E89"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5,0</w:t>
            </w:r>
          </w:p>
        </w:tc>
        <w:tc>
          <w:tcPr>
            <w:tcW w:w="1033" w:type="dxa"/>
            <w:tcBorders>
              <w:top w:val="single" w:sz="4" w:space="0" w:color="auto"/>
            </w:tcBorders>
            <w:shd w:val="clear" w:color="auto" w:fill="EEECE1" w:themeFill="background2"/>
            <w:vAlign w:val="center"/>
          </w:tcPr>
          <w:p w:rsidR="00785842" w:rsidRPr="00603798" w:rsidRDefault="007F1E89" w:rsidP="007F1E89">
            <w:pPr>
              <w:pStyle w:val="a4"/>
              <w:spacing w:line="276" w:lineRule="auto"/>
              <w:ind w:left="0"/>
              <w:jc w:val="center"/>
              <w:rPr>
                <w:rFonts w:ascii="Times New Roman" w:hAnsi="Times New Roman" w:cs="Times New Roman"/>
              </w:rPr>
            </w:pPr>
            <w:r w:rsidRPr="00603798">
              <w:rPr>
                <w:rFonts w:ascii="Times New Roman" w:hAnsi="Times New Roman" w:cs="Times New Roman"/>
              </w:rPr>
              <w:t>6,2</w:t>
            </w:r>
          </w:p>
        </w:tc>
      </w:tr>
      <w:tr w:rsidR="00785842" w:rsidTr="00727ED0">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tcPr>
          <w:p w:rsidR="00785842" w:rsidRPr="006050F4" w:rsidRDefault="00785842" w:rsidP="00F32AC3">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на 1000 человек населения</w:t>
            </w:r>
          </w:p>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lastRenderedPageBreak/>
              <w:t>(2 в-т)</w:t>
            </w:r>
          </w:p>
        </w:tc>
        <w:tc>
          <w:tcPr>
            <w:tcW w:w="1049" w:type="dxa"/>
            <w:gridSpan w:val="2"/>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lastRenderedPageBreak/>
              <w:t>-7,0</w:t>
            </w:r>
          </w:p>
        </w:tc>
        <w:tc>
          <w:tcPr>
            <w:tcW w:w="1166" w:type="dxa"/>
            <w:gridSpan w:val="2"/>
            <w:tcBorders>
              <w:top w:val="single" w:sz="4" w:space="0" w:color="auto"/>
            </w:tcBorders>
            <w:vAlign w:val="center"/>
          </w:tcPr>
          <w:p w:rsidR="00785842" w:rsidRPr="00600852" w:rsidRDefault="00785842" w:rsidP="00685B93">
            <w:pPr>
              <w:pStyle w:val="a4"/>
              <w:spacing w:line="276" w:lineRule="auto"/>
              <w:ind w:left="0"/>
              <w:jc w:val="center"/>
              <w:rPr>
                <w:rFonts w:ascii="Times New Roman" w:hAnsi="Times New Roman" w:cs="Times New Roman"/>
                <w:b/>
              </w:rPr>
            </w:pPr>
            <w:r w:rsidRPr="00600852">
              <w:rPr>
                <w:rFonts w:ascii="Times New Roman" w:hAnsi="Times New Roman" w:cs="Times New Roman"/>
                <w:b/>
              </w:rPr>
              <w:t>-6,</w:t>
            </w:r>
            <w:r w:rsidR="00685B93" w:rsidRPr="00600852">
              <w:rPr>
                <w:rFonts w:ascii="Times New Roman" w:hAnsi="Times New Roman" w:cs="Times New Roman"/>
                <w:b/>
              </w:rPr>
              <w:t>1</w:t>
            </w:r>
          </w:p>
        </w:tc>
        <w:tc>
          <w:tcPr>
            <w:tcW w:w="1187" w:type="dxa"/>
            <w:gridSpan w:val="2"/>
            <w:tcBorders>
              <w:top w:val="single" w:sz="4" w:space="0" w:color="auto"/>
            </w:tcBorders>
            <w:vAlign w:val="center"/>
          </w:tcPr>
          <w:p w:rsidR="00785842" w:rsidRPr="00600852" w:rsidRDefault="00785842" w:rsidP="00FE13E0">
            <w:pPr>
              <w:pStyle w:val="a4"/>
              <w:spacing w:line="276" w:lineRule="auto"/>
              <w:ind w:left="0"/>
              <w:jc w:val="center"/>
              <w:rPr>
                <w:rFonts w:ascii="Times New Roman" w:hAnsi="Times New Roman" w:cs="Times New Roman"/>
                <w:b/>
              </w:rPr>
            </w:pPr>
            <w:r w:rsidRPr="00600852">
              <w:rPr>
                <w:rFonts w:ascii="Times New Roman" w:hAnsi="Times New Roman" w:cs="Times New Roman"/>
                <w:b/>
              </w:rPr>
              <w:t>-</w:t>
            </w:r>
            <w:r w:rsidR="00FE13E0" w:rsidRPr="00600852">
              <w:rPr>
                <w:rFonts w:ascii="Times New Roman" w:hAnsi="Times New Roman" w:cs="Times New Roman"/>
                <w:b/>
              </w:rPr>
              <w:t>5</w:t>
            </w:r>
            <w:r w:rsidRPr="00600852">
              <w:rPr>
                <w:rFonts w:ascii="Times New Roman" w:hAnsi="Times New Roman" w:cs="Times New Roman"/>
                <w:b/>
              </w:rPr>
              <w:t>,</w:t>
            </w:r>
            <w:r w:rsidR="00FE13E0" w:rsidRPr="00600852">
              <w:rPr>
                <w:rFonts w:ascii="Times New Roman" w:hAnsi="Times New Roman" w:cs="Times New Roman"/>
                <w:b/>
              </w:rPr>
              <w:t>6</w:t>
            </w:r>
          </w:p>
        </w:tc>
        <w:tc>
          <w:tcPr>
            <w:tcW w:w="1134" w:type="dxa"/>
            <w:tcBorders>
              <w:top w:val="single" w:sz="4" w:space="0" w:color="auto"/>
            </w:tcBorders>
            <w:vAlign w:val="center"/>
          </w:tcPr>
          <w:p w:rsidR="00785842" w:rsidRPr="00600852" w:rsidRDefault="00785842" w:rsidP="00FE13E0">
            <w:pPr>
              <w:pStyle w:val="a4"/>
              <w:spacing w:line="276" w:lineRule="auto"/>
              <w:ind w:left="0"/>
              <w:jc w:val="center"/>
              <w:rPr>
                <w:rFonts w:ascii="Times New Roman" w:hAnsi="Times New Roman" w:cs="Times New Roman"/>
                <w:b/>
              </w:rPr>
            </w:pPr>
            <w:r w:rsidRPr="00600852">
              <w:rPr>
                <w:rFonts w:ascii="Times New Roman" w:hAnsi="Times New Roman" w:cs="Times New Roman"/>
                <w:b/>
              </w:rPr>
              <w:t>-4,</w:t>
            </w:r>
            <w:r w:rsidR="00FE13E0" w:rsidRPr="00600852">
              <w:rPr>
                <w:rFonts w:ascii="Times New Roman" w:hAnsi="Times New Roman" w:cs="Times New Roman"/>
                <w:b/>
              </w:rPr>
              <w:t>1</w:t>
            </w:r>
          </w:p>
        </w:tc>
        <w:tc>
          <w:tcPr>
            <w:tcW w:w="1131" w:type="dxa"/>
            <w:gridSpan w:val="2"/>
            <w:tcBorders>
              <w:top w:val="single" w:sz="4" w:space="0" w:color="auto"/>
            </w:tcBorders>
            <w:vAlign w:val="center"/>
          </w:tcPr>
          <w:p w:rsidR="00785842" w:rsidRPr="00600852" w:rsidRDefault="00785842" w:rsidP="00600852">
            <w:pPr>
              <w:pStyle w:val="a4"/>
              <w:spacing w:line="276" w:lineRule="auto"/>
              <w:ind w:left="0"/>
              <w:jc w:val="center"/>
              <w:rPr>
                <w:rFonts w:ascii="Times New Roman" w:hAnsi="Times New Roman" w:cs="Times New Roman"/>
                <w:b/>
              </w:rPr>
            </w:pPr>
            <w:r w:rsidRPr="00600852">
              <w:rPr>
                <w:rFonts w:ascii="Times New Roman" w:hAnsi="Times New Roman" w:cs="Times New Roman"/>
                <w:b/>
              </w:rPr>
              <w:t>-</w:t>
            </w:r>
            <w:r w:rsidR="00FE13E0" w:rsidRPr="00600852">
              <w:rPr>
                <w:rFonts w:ascii="Times New Roman" w:hAnsi="Times New Roman" w:cs="Times New Roman"/>
                <w:b/>
              </w:rPr>
              <w:t>2</w:t>
            </w:r>
            <w:r w:rsidRPr="00600852">
              <w:rPr>
                <w:rFonts w:ascii="Times New Roman" w:hAnsi="Times New Roman" w:cs="Times New Roman"/>
                <w:b/>
              </w:rPr>
              <w:t>,</w:t>
            </w:r>
            <w:r w:rsidR="00600852" w:rsidRPr="00600852">
              <w:rPr>
                <w:rFonts w:ascii="Times New Roman" w:hAnsi="Times New Roman" w:cs="Times New Roman"/>
                <w:b/>
              </w:rPr>
              <w:t>6</w:t>
            </w:r>
          </w:p>
        </w:tc>
        <w:tc>
          <w:tcPr>
            <w:tcW w:w="1129" w:type="dxa"/>
            <w:tcBorders>
              <w:top w:val="single" w:sz="4" w:space="0" w:color="auto"/>
            </w:tcBorders>
            <w:vAlign w:val="center"/>
          </w:tcPr>
          <w:p w:rsidR="00785842" w:rsidRPr="00600852" w:rsidRDefault="00785842" w:rsidP="007F1E89">
            <w:pPr>
              <w:pStyle w:val="a4"/>
              <w:spacing w:line="276" w:lineRule="auto"/>
              <w:ind w:left="0"/>
              <w:jc w:val="center"/>
              <w:rPr>
                <w:rFonts w:ascii="Times New Roman" w:hAnsi="Times New Roman" w:cs="Times New Roman"/>
                <w:b/>
              </w:rPr>
            </w:pPr>
            <w:r w:rsidRPr="00600852">
              <w:rPr>
                <w:rFonts w:ascii="Times New Roman" w:hAnsi="Times New Roman" w:cs="Times New Roman"/>
                <w:b/>
              </w:rPr>
              <w:t>3,</w:t>
            </w:r>
            <w:r w:rsidR="007F1E89" w:rsidRPr="00600852">
              <w:rPr>
                <w:rFonts w:ascii="Times New Roman" w:hAnsi="Times New Roman" w:cs="Times New Roman"/>
                <w:b/>
              </w:rPr>
              <w:t>3</w:t>
            </w:r>
          </w:p>
        </w:tc>
        <w:tc>
          <w:tcPr>
            <w:tcW w:w="1129" w:type="dxa"/>
            <w:gridSpan w:val="2"/>
            <w:tcBorders>
              <w:top w:val="single" w:sz="4" w:space="0" w:color="auto"/>
            </w:tcBorders>
            <w:vAlign w:val="center"/>
          </w:tcPr>
          <w:p w:rsidR="00785842" w:rsidRPr="00603798" w:rsidRDefault="007F1E89"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5,</w:t>
            </w:r>
            <w:r w:rsidR="00785842" w:rsidRPr="00603798">
              <w:rPr>
                <w:rFonts w:ascii="Times New Roman" w:hAnsi="Times New Roman" w:cs="Times New Roman"/>
              </w:rPr>
              <w:t>4</w:t>
            </w:r>
          </w:p>
        </w:tc>
        <w:tc>
          <w:tcPr>
            <w:tcW w:w="1033" w:type="dxa"/>
            <w:tcBorders>
              <w:top w:val="single" w:sz="4" w:space="0" w:color="auto"/>
            </w:tcBorders>
            <w:vAlign w:val="center"/>
          </w:tcPr>
          <w:p w:rsidR="00785842" w:rsidRPr="00603798" w:rsidRDefault="007F1E89"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674CF7" w:rsidRPr="00603798">
              <w:rPr>
                <w:rFonts w:ascii="Times New Roman" w:hAnsi="Times New Roman" w:cs="Times New Roman"/>
              </w:rPr>
              <w:t>2</w:t>
            </w:r>
          </w:p>
        </w:tc>
      </w:tr>
      <w:tr w:rsidR="00785842" w:rsidTr="00C7164A">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val="restart"/>
          </w:tcPr>
          <w:p w:rsidR="00785842" w:rsidRDefault="00785842" w:rsidP="00F32AC3">
            <w:pPr>
              <w:pStyle w:val="a4"/>
              <w:spacing w:line="276" w:lineRule="auto"/>
              <w:ind w:left="0"/>
              <w:jc w:val="center"/>
              <w:rPr>
                <w:rFonts w:ascii="Times New Roman" w:hAnsi="Times New Roman" w:cs="Times New Roman"/>
              </w:rPr>
            </w:pPr>
          </w:p>
          <w:p w:rsidR="00785842" w:rsidRPr="006050F4" w:rsidRDefault="00785842" w:rsidP="00F32AC3">
            <w:pPr>
              <w:pStyle w:val="a4"/>
              <w:spacing w:line="276" w:lineRule="auto"/>
              <w:ind w:left="0"/>
              <w:jc w:val="center"/>
              <w:rPr>
                <w:rFonts w:ascii="Times New Roman" w:hAnsi="Times New Roman" w:cs="Times New Roman"/>
              </w:rPr>
            </w:pPr>
            <w:r>
              <w:rPr>
                <w:rFonts w:ascii="Times New Roman" w:hAnsi="Times New Roman" w:cs="Times New Roman"/>
              </w:rPr>
              <w:t>Коэффициент миграционного прироста (убыли) населения</w:t>
            </w:r>
          </w:p>
        </w:tc>
        <w:tc>
          <w:tcPr>
            <w:tcW w:w="1300" w:type="dxa"/>
            <w:gridSpan w:val="2"/>
            <w:tcBorders>
              <w:top w:val="single" w:sz="4" w:space="0" w:color="auto"/>
            </w:tcBorders>
            <w:shd w:val="clear" w:color="auto" w:fill="DBE5F1" w:themeFill="accent1" w:themeFillTint="33"/>
          </w:tcPr>
          <w:p w:rsidR="00F6744F" w:rsidRDefault="00785842" w:rsidP="00F6744F">
            <w:pPr>
              <w:pStyle w:val="a4"/>
              <w:spacing w:line="276" w:lineRule="auto"/>
              <w:ind w:left="0"/>
              <w:jc w:val="center"/>
              <w:rPr>
                <w:rFonts w:ascii="Times New Roman" w:hAnsi="Times New Roman" w:cs="Times New Roman"/>
              </w:rPr>
            </w:pPr>
            <w:r>
              <w:rPr>
                <w:rFonts w:ascii="Times New Roman" w:hAnsi="Times New Roman" w:cs="Times New Roman"/>
              </w:rPr>
              <w:t xml:space="preserve">человек </w:t>
            </w:r>
          </w:p>
          <w:p w:rsidR="00785842" w:rsidRDefault="00785842" w:rsidP="00F6744F">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785842" w:rsidRPr="00603798" w:rsidRDefault="00785842" w:rsidP="00F6744F">
            <w:pPr>
              <w:pStyle w:val="a4"/>
              <w:spacing w:line="276" w:lineRule="auto"/>
              <w:ind w:left="0"/>
              <w:jc w:val="center"/>
              <w:rPr>
                <w:rFonts w:ascii="Times New Roman" w:hAnsi="Times New Roman" w:cs="Times New Roman"/>
              </w:rPr>
            </w:pPr>
            <w:r w:rsidRPr="00603798">
              <w:rPr>
                <w:rFonts w:ascii="Times New Roman" w:hAnsi="Times New Roman" w:cs="Times New Roman"/>
              </w:rPr>
              <w:t>-</w:t>
            </w:r>
            <w:r w:rsidR="00F6744F" w:rsidRPr="00603798">
              <w:rPr>
                <w:rFonts w:ascii="Times New Roman" w:hAnsi="Times New Roman" w:cs="Times New Roman"/>
              </w:rPr>
              <w:t>209</w:t>
            </w:r>
          </w:p>
        </w:tc>
        <w:tc>
          <w:tcPr>
            <w:tcW w:w="1166" w:type="dxa"/>
            <w:gridSpan w:val="2"/>
            <w:tcBorders>
              <w:top w:val="single" w:sz="4" w:space="0" w:color="auto"/>
            </w:tcBorders>
            <w:shd w:val="clear" w:color="auto" w:fill="EEECE1" w:themeFill="background2"/>
            <w:vAlign w:val="center"/>
          </w:tcPr>
          <w:p w:rsidR="00785842" w:rsidRPr="00603798" w:rsidRDefault="00785842" w:rsidP="00F6744F">
            <w:pPr>
              <w:pStyle w:val="a4"/>
              <w:spacing w:line="276" w:lineRule="auto"/>
              <w:ind w:left="0"/>
              <w:jc w:val="center"/>
              <w:rPr>
                <w:rFonts w:ascii="Times New Roman" w:hAnsi="Times New Roman" w:cs="Times New Roman"/>
              </w:rPr>
            </w:pPr>
            <w:r w:rsidRPr="00603798">
              <w:rPr>
                <w:rFonts w:ascii="Times New Roman" w:hAnsi="Times New Roman" w:cs="Times New Roman"/>
              </w:rPr>
              <w:t>-</w:t>
            </w:r>
            <w:r w:rsidR="00F6744F" w:rsidRPr="00603798">
              <w:rPr>
                <w:rFonts w:ascii="Times New Roman" w:hAnsi="Times New Roman" w:cs="Times New Roman"/>
              </w:rPr>
              <w:t>269</w:t>
            </w:r>
          </w:p>
        </w:tc>
        <w:tc>
          <w:tcPr>
            <w:tcW w:w="1187" w:type="dxa"/>
            <w:gridSpan w:val="2"/>
            <w:tcBorders>
              <w:top w:val="single" w:sz="4" w:space="0" w:color="auto"/>
            </w:tcBorders>
            <w:shd w:val="clear" w:color="auto" w:fill="EEECE1" w:themeFill="background2"/>
            <w:vAlign w:val="center"/>
          </w:tcPr>
          <w:p w:rsidR="00785842" w:rsidRPr="00603798" w:rsidRDefault="00785842" w:rsidP="00F6744F">
            <w:pPr>
              <w:pStyle w:val="a4"/>
              <w:spacing w:line="276" w:lineRule="auto"/>
              <w:ind w:left="0"/>
              <w:jc w:val="center"/>
              <w:rPr>
                <w:rFonts w:ascii="Times New Roman" w:hAnsi="Times New Roman" w:cs="Times New Roman"/>
              </w:rPr>
            </w:pPr>
            <w:r w:rsidRPr="00603798">
              <w:rPr>
                <w:rFonts w:ascii="Times New Roman" w:hAnsi="Times New Roman" w:cs="Times New Roman"/>
              </w:rPr>
              <w:t>-12</w:t>
            </w:r>
            <w:r w:rsidR="00F6744F" w:rsidRPr="00603798">
              <w:rPr>
                <w:rFonts w:ascii="Times New Roman" w:hAnsi="Times New Roman" w:cs="Times New Roman"/>
              </w:rPr>
              <w:t>9</w:t>
            </w:r>
          </w:p>
        </w:tc>
        <w:tc>
          <w:tcPr>
            <w:tcW w:w="1134" w:type="dxa"/>
            <w:tcBorders>
              <w:top w:val="single" w:sz="4" w:space="0" w:color="auto"/>
            </w:tcBorders>
            <w:shd w:val="clear" w:color="auto" w:fill="EEECE1" w:themeFill="background2"/>
            <w:vAlign w:val="center"/>
          </w:tcPr>
          <w:p w:rsidR="00785842" w:rsidRPr="00603798" w:rsidRDefault="00F6744F"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4</w:t>
            </w:r>
          </w:p>
        </w:tc>
        <w:tc>
          <w:tcPr>
            <w:tcW w:w="1131" w:type="dxa"/>
            <w:gridSpan w:val="2"/>
            <w:tcBorders>
              <w:top w:val="single" w:sz="4" w:space="0" w:color="auto"/>
            </w:tcBorders>
            <w:shd w:val="clear" w:color="auto" w:fill="EEECE1" w:themeFill="background2"/>
            <w:vAlign w:val="center"/>
          </w:tcPr>
          <w:p w:rsidR="00785842" w:rsidRPr="00603798" w:rsidRDefault="00F6744F"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25</w:t>
            </w:r>
          </w:p>
        </w:tc>
        <w:tc>
          <w:tcPr>
            <w:tcW w:w="1129" w:type="dxa"/>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7</w:t>
            </w:r>
            <w:r w:rsidR="00F6744F" w:rsidRPr="00603798">
              <w:rPr>
                <w:rFonts w:ascii="Times New Roman" w:hAnsi="Times New Roman" w:cs="Times New Roman"/>
              </w:rPr>
              <w:t>2</w:t>
            </w:r>
          </w:p>
        </w:tc>
        <w:tc>
          <w:tcPr>
            <w:tcW w:w="1129" w:type="dxa"/>
            <w:gridSpan w:val="2"/>
            <w:tcBorders>
              <w:top w:val="single" w:sz="4" w:space="0" w:color="auto"/>
            </w:tcBorders>
            <w:shd w:val="clear" w:color="auto" w:fill="EEECE1" w:themeFill="background2"/>
            <w:vAlign w:val="center"/>
          </w:tcPr>
          <w:p w:rsidR="00785842" w:rsidRPr="00603798" w:rsidRDefault="00F6744F"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785842" w:rsidRPr="00603798">
              <w:rPr>
                <w:rFonts w:ascii="Times New Roman" w:hAnsi="Times New Roman" w:cs="Times New Roman"/>
              </w:rPr>
              <w:t>3</w:t>
            </w:r>
          </w:p>
        </w:tc>
        <w:tc>
          <w:tcPr>
            <w:tcW w:w="1033" w:type="dxa"/>
            <w:tcBorders>
              <w:top w:val="single" w:sz="4" w:space="0" w:color="auto"/>
            </w:tcBorders>
            <w:shd w:val="clear" w:color="auto" w:fill="EEECE1" w:themeFill="background2"/>
            <w:vAlign w:val="center"/>
          </w:tcPr>
          <w:p w:rsidR="00785842" w:rsidRPr="00603798" w:rsidRDefault="00F6744F" w:rsidP="00F6744F">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785842" w:rsidRPr="00603798">
              <w:rPr>
                <w:rFonts w:ascii="Times New Roman" w:hAnsi="Times New Roman" w:cs="Times New Roman"/>
              </w:rPr>
              <w:t>34</w:t>
            </w:r>
          </w:p>
        </w:tc>
      </w:tr>
      <w:tr w:rsidR="00785842" w:rsidTr="00727ED0">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tcPr>
          <w:p w:rsidR="00785842" w:rsidRPr="006050F4" w:rsidRDefault="00785842" w:rsidP="00F32AC3">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F6744F" w:rsidRDefault="00785842" w:rsidP="00F6744F">
            <w:pPr>
              <w:pStyle w:val="a4"/>
              <w:spacing w:line="276" w:lineRule="auto"/>
              <w:ind w:left="0"/>
              <w:jc w:val="center"/>
              <w:rPr>
                <w:rFonts w:ascii="Times New Roman" w:hAnsi="Times New Roman" w:cs="Times New Roman"/>
              </w:rPr>
            </w:pPr>
            <w:r>
              <w:rPr>
                <w:rFonts w:ascii="Times New Roman" w:hAnsi="Times New Roman" w:cs="Times New Roman"/>
              </w:rPr>
              <w:t xml:space="preserve">человек </w:t>
            </w:r>
          </w:p>
          <w:p w:rsidR="00785842" w:rsidRDefault="00785842" w:rsidP="00F6744F">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785842" w:rsidRPr="00603798" w:rsidRDefault="00785842" w:rsidP="00F6744F">
            <w:pPr>
              <w:pStyle w:val="a4"/>
              <w:spacing w:line="276" w:lineRule="auto"/>
              <w:ind w:left="0"/>
              <w:jc w:val="center"/>
              <w:rPr>
                <w:rFonts w:ascii="Times New Roman" w:hAnsi="Times New Roman" w:cs="Times New Roman"/>
              </w:rPr>
            </w:pPr>
            <w:r w:rsidRPr="00603798">
              <w:rPr>
                <w:rFonts w:ascii="Times New Roman" w:hAnsi="Times New Roman" w:cs="Times New Roman"/>
              </w:rPr>
              <w:t>-</w:t>
            </w:r>
            <w:r w:rsidR="00F6744F" w:rsidRPr="00603798">
              <w:rPr>
                <w:rFonts w:ascii="Times New Roman" w:hAnsi="Times New Roman" w:cs="Times New Roman"/>
              </w:rPr>
              <w:t>209</w:t>
            </w:r>
          </w:p>
        </w:tc>
        <w:tc>
          <w:tcPr>
            <w:tcW w:w="1166" w:type="dxa"/>
            <w:gridSpan w:val="2"/>
            <w:tcBorders>
              <w:top w:val="single" w:sz="4" w:space="0" w:color="auto"/>
            </w:tcBorders>
            <w:vAlign w:val="center"/>
          </w:tcPr>
          <w:p w:rsidR="00785842" w:rsidRPr="00600852" w:rsidRDefault="00785842" w:rsidP="00F6744F">
            <w:pPr>
              <w:pStyle w:val="a4"/>
              <w:spacing w:line="276" w:lineRule="auto"/>
              <w:ind w:left="0"/>
              <w:jc w:val="center"/>
              <w:rPr>
                <w:rFonts w:ascii="Times New Roman" w:hAnsi="Times New Roman" w:cs="Times New Roman"/>
                <w:b/>
              </w:rPr>
            </w:pPr>
            <w:r w:rsidRPr="00600852">
              <w:rPr>
                <w:rFonts w:ascii="Times New Roman" w:hAnsi="Times New Roman" w:cs="Times New Roman"/>
                <w:b/>
              </w:rPr>
              <w:t>-</w:t>
            </w:r>
            <w:r w:rsidR="00F6744F" w:rsidRPr="00600852">
              <w:rPr>
                <w:rFonts w:ascii="Times New Roman" w:hAnsi="Times New Roman" w:cs="Times New Roman"/>
                <w:b/>
              </w:rPr>
              <w:t>269</w:t>
            </w:r>
          </w:p>
        </w:tc>
        <w:tc>
          <w:tcPr>
            <w:tcW w:w="1187" w:type="dxa"/>
            <w:gridSpan w:val="2"/>
            <w:tcBorders>
              <w:top w:val="single" w:sz="4" w:space="0" w:color="auto"/>
            </w:tcBorders>
            <w:vAlign w:val="center"/>
          </w:tcPr>
          <w:p w:rsidR="00785842" w:rsidRPr="00600852" w:rsidRDefault="00785842" w:rsidP="00F6744F">
            <w:pPr>
              <w:pStyle w:val="a4"/>
              <w:spacing w:line="276" w:lineRule="auto"/>
              <w:ind w:left="0"/>
              <w:jc w:val="center"/>
              <w:rPr>
                <w:rFonts w:ascii="Times New Roman" w:hAnsi="Times New Roman" w:cs="Times New Roman"/>
                <w:b/>
              </w:rPr>
            </w:pPr>
            <w:r w:rsidRPr="00600852">
              <w:rPr>
                <w:rFonts w:ascii="Times New Roman" w:hAnsi="Times New Roman" w:cs="Times New Roman"/>
                <w:b/>
              </w:rPr>
              <w:t>-</w:t>
            </w:r>
            <w:r w:rsidR="00F6744F" w:rsidRPr="00600852">
              <w:rPr>
                <w:rFonts w:ascii="Times New Roman" w:hAnsi="Times New Roman" w:cs="Times New Roman"/>
                <w:b/>
              </w:rPr>
              <w:t>129</w:t>
            </w:r>
          </w:p>
        </w:tc>
        <w:tc>
          <w:tcPr>
            <w:tcW w:w="1134" w:type="dxa"/>
            <w:tcBorders>
              <w:top w:val="single" w:sz="4" w:space="0" w:color="auto"/>
            </w:tcBorders>
            <w:vAlign w:val="center"/>
          </w:tcPr>
          <w:p w:rsidR="00785842" w:rsidRPr="00600852" w:rsidRDefault="00F6744F" w:rsidP="00727ED0">
            <w:pPr>
              <w:pStyle w:val="a4"/>
              <w:spacing w:line="276" w:lineRule="auto"/>
              <w:ind w:left="0"/>
              <w:jc w:val="center"/>
              <w:rPr>
                <w:rFonts w:ascii="Times New Roman" w:hAnsi="Times New Roman" w:cs="Times New Roman"/>
                <w:b/>
              </w:rPr>
            </w:pPr>
            <w:r w:rsidRPr="00600852">
              <w:rPr>
                <w:rFonts w:ascii="Times New Roman" w:hAnsi="Times New Roman" w:cs="Times New Roman"/>
                <w:b/>
              </w:rPr>
              <w:t>9</w:t>
            </w:r>
          </w:p>
        </w:tc>
        <w:tc>
          <w:tcPr>
            <w:tcW w:w="1131" w:type="dxa"/>
            <w:gridSpan w:val="2"/>
            <w:tcBorders>
              <w:top w:val="single" w:sz="4" w:space="0" w:color="auto"/>
            </w:tcBorders>
            <w:vAlign w:val="center"/>
          </w:tcPr>
          <w:p w:rsidR="00785842" w:rsidRPr="00600852" w:rsidRDefault="00F6744F" w:rsidP="00727ED0">
            <w:pPr>
              <w:pStyle w:val="a4"/>
              <w:spacing w:line="276" w:lineRule="auto"/>
              <w:ind w:left="0"/>
              <w:jc w:val="center"/>
              <w:rPr>
                <w:rFonts w:ascii="Times New Roman" w:hAnsi="Times New Roman" w:cs="Times New Roman"/>
                <w:b/>
              </w:rPr>
            </w:pPr>
            <w:r w:rsidRPr="00600852">
              <w:rPr>
                <w:rFonts w:ascii="Times New Roman" w:hAnsi="Times New Roman" w:cs="Times New Roman"/>
                <w:b/>
              </w:rPr>
              <w:t>2</w:t>
            </w:r>
            <w:r w:rsidR="00785842" w:rsidRPr="00600852">
              <w:rPr>
                <w:rFonts w:ascii="Times New Roman" w:hAnsi="Times New Roman" w:cs="Times New Roman"/>
                <w:b/>
              </w:rPr>
              <w:t>8</w:t>
            </w:r>
          </w:p>
        </w:tc>
        <w:tc>
          <w:tcPr>
            <w:tcW w:w="1129" w:type="dxa"/>
            <w:tcBorders>
              <w:top w:val="single" w:sz="4" w:space="0" w:color="auto"/>
            </w:tcBorders>
            <w:vAlign w:val="center"/>
          </w:tcPr>
          <w:p w:rsidR="00785842" w:rsidRPr="00600852" w:rsidRDefault="00F6744F" w:rsidP="00727ED0">
            <w:pPr>
              <w:pStyle w:val="a4"/>
              <w:spacing w:line="276" w:lineRule="auto"/>
              <w:ind w:left="0"/>
              <w:jc w:val="center"/>
              <w:rPr>
                <w:rFonts w:ascii="Times New Roman" w:hAnsi="Times New Roman" w:cs="Times New Roman"/>
                <w:b/>
              </w:rPr>
            </w:pPr>
            <w:r w:rsidRPr="00600852">
              <w:rPr>
                <w:rFonts w:ascii="Times New Roman" w:hAnsi="Times New Roman" w:cs="Times New Roman"/>
                <w:b/>
              </w:rPr>
              <w:t>76</w:t>
            </w:r>
          </w:p>
        </w:tc>
        <w:tc>
          <w:tcPr>
            <w:tcW w:w="1129" w:type="dxa"/>
            <w:gridSpan w:val="2"/>
            <w:tcBorders>
              <w:top w:val="single" w:sz="4" w:space="0" w:color="auto"/>
            </w:tcBorders>
            <w:vAlign w:val="center"/>
          </w:tcPr>
          <w:p w:rsidR="00785842" w:rsidRPr="00603798" w:rsidRDefault="00F6744F"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110</w:t>
            </w:r>
          </w:p>
        </w:tc>
        <w:tc>
          <w:tcPr>
            <w:tcW w:w="1033" w:type="dxa"/>
            <w:tcBorders>
              <w:top w:val="single" w:sz="4" w:space="0" w:color="auto"/>
            </w:tcBorders>
            <w:vAlign w:val="center"/>
          </w:tcPr>
          <w:p w:rsidR="00785842" w:rsidRPr="00603798" w:rsidRDefault="00F6744F"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674CF7" w:rsidRPr="00603798">
              <w:rPr>
                <w:rFonts w:ascii="Times New Roman" w:hAnsi="Times New Roman" w:cs="Times New Roman"/>
              </w:rPr>
              <w:t>34</w:t>
            </w:r>
          </w:p>
        </w:tc>
      </w:tr>
      <w:tr w:rsidR="00785842" w:rsidTr="00785842">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val="restart"/>
          </w:tcPr>
          <w:p w:rsidR="00785842" w:rsidRDefault="00785842" w:rsidP="00F32AC3">
            <w:pPr>
              <w:pStyle w:val="a4"/>
              <w:spacing w:line="276" w:lineRule="auto"/>
              <w:ind w:left="0"/>
              <w:jc w:val="center"/>
              <w:rPr>
                <w:rFonts w:ascii="Times New Roman" w:hAnsi="Times New Roman" w:cs="Times New Roman"/>
              </w:rPr>
            </w:pPr>
          </w:p>
          <w:p w:rsidR="00785842" w:rsidRDefault="00785842" w:rsidP="00F32AC3">
            <w:pPr>
              <w:pStyle w:val="a4"/>
              <w:spacing w:line="276" w:lineRule="auto"/>
              <w:ind w:left="0"/>
              <w:jc w:val="center"/>
              <w:rPr>
                <w:rFonts w:ascii="Times New Roman" w:hAnsi="Times New Roman" w:cs="Times New Roman"/>
              </w:rPr>
            </w:pPr>
          </w:p>
          <w:p w:rsidR="00785842" w:rsidRPr="006050F4" w:rsidRDefault="00785842" w:rsidP="00F32AC3">
            <w:pPr>
              <w:pStyle w:val="a4"/>
              <w:spacing w:line="276" w:lineRule="auto"/>
              <w:ind w:left="0"/>
              <w:jc w:val="center"/>
              <w:rPr>
                <w:rFonts w:ascii="Times New Roman" w:hAnsi="Times New Roman" w:cs="Times New Roman"/>
              </w:rPr>
            </w:pPr>
            <w:r>
              <w:rPr>
                <w:rFonts w:ascii="Times New Roman" w:hAnsi="Times New Roman" w:cs="Times New Roman"/>
              </w:rPr>
              <w:t>Младенческая смертность</w:t>
            </w:r>
          </w:p>
        </w:tc>
        <w:tc>
          <w:tcPr>
            <w:tcW w:w="1300" w:type="dxa"/>
            <w:gridSpan w:val="2"/>
            <w:tcBorders>
              <w:top w:val="single" w:sz="4" w:space="0" w:color="auto"/>
            </w:tcBorders>
            <w:shd w:val="clear" w:color="auto" w:fill="DBE5F1" w:themeFill="accent1" w:themeFillTint="33"/>
          </w:tcPr>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на 1000 родивших-</w:t>
            </w:r>
            <w:proofErr w:type="spellStart"/>
            <w:r>
              <w:rPr>
                <w:rFonts w:ascii="Times New Roman" w:hAnsi="Times New Roman" w:cs="Times New Roman"/>
              </w:rPr>
              <w:t>ся</w:t>
            </w:r>
            <w:proofErr w:type="spellEnd"/>
          </w:p>
          <w:p w:rsidR="00785842" w:rsidRDefault="00785842" w:rsidP="002F4B21">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4,4</w:t>
            </w:r>
          </w:p>
        </w:tc>
        <w:tc>
          <w:tcPr>
            <w:tcW w:w="1166"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5,3</w:t>
            </w:r>
          </w:p>
        </w:tc>
        <w:tc>
          <w:tcPr>
            <w:tcW w:w="1187"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5,3</w:t>
            </w:r>
          </w:p>
        </w:tc>
        <w:tc>
          <w:tcPr>
            <w:tcW w:w="1134" w:type="dxa"/>
            <w:tcBorders>
              <w:top w:val="single" w:sz="4" w:space="0" w:color="auto"/>
            </w:tcBorders>
            <w:shd w:val="clear" w:color="auto" w:fill="EEECE1" w:themeFill="background2"/>
            <w:vAlign w:val="center"/>
          </w:tcPr>
          <w:p w:rsidR="00785842" w:rsidRPr="00603798" w:rsidRDefault="00785842" w:rsidP="005540A2">
            <w:pPr>
              <w:jc w:val="center"/>
            </w:pPr>
            <w:r w:rsidRPr="00603798">
              <w:rPr>
                <w:rFonts w:ascii="Times New Roman" w:hAnsi="Times New Roman" w:cs="Times New Roman"/>
              </w:rPr>
              <w:t>0</w:t>
            </w:r>
          </w:p>
        </w:tc>
        <w:tc>
          <w:tcPr>
            <w:tcW w:w="1131" w:type="dxa"/>
            <w:gridSpan w:val="2"/>
            <w:tcBorders>
              <w:top w:val="single" w:sz="4" w:space="0" w:color="auto"/>
            </w:tcBorders>
            <w:shd w:val="clear" w:color="auto" w:fill="EEECE1" w:themeFill="background2"/>
            <w:vAlign w:val="center"/>
          </w:tcPr>
          <w:p w:rsidR="00785842" w:rsidRPr="00603798" w:rsidRDefault="00785842" w:rsidP="005540A2">
            <w:pPr>
              <w:jc w:val="center"/>
            </w:pPr>
            <w:r w:rsidRPr="00603798">
              <w:rPr>
                <w:rFonts w:ascii="Times New Roman" w:hAnsi="Times New Roman" w:cs="Times New Roman"/>
              </w:rPr>
              <w:t>0</w:t>
            </w:r>
          </w:p>
        </w:tc>
        <w:tc>
          <w:tcPr>
            <w:tcW w:w="1129" w:type="dxa"/>
            <w:tcBorders>
              <w:top w:val="single" w:sz="4" w:space="0" w:color="auto"/>
            </w:tcBorders>
            <w:shd w:val="clear" w:color="auto" w:fill="EEECE1" w:themeFill="background2"/>
            <w:vAlign w:val="center"/>
          </w:tcPr>
          <w:p w:rsidR="00785842" w:rsidRPr="00603798" w:rsidRDefault="00785842" w:rsidP="005540A2">
            <w:pPr>
              <w:jc w:val="center"/>
            </w:pPr>
            <w:r w:rsidRPr="00603798">
              <w:rPr>
                <w:rFonts w:ascii="Times New Roman" w:hAnsi="Times New Roman" w:cs="Times New Roman"/>
              </w:rPr>
              <w:t>0</w:t>
            </w:r>
          </w:p>
        </w:tc>
        <w:tc>
          <w:tcPr>
            <w:tcW w:w="1129" w:type="dxa"/>
            <w:gridSpan w:val="2"/>
            <w:tcBorders>
              <w:top w:val="single" w:sz="4" w:space="0" w:color="auto"/>
            </w:tcBorders>
            <w:shd w:val="clear" w:color="auto" w:fill="EEECE1" w:themeFill="background2"/>
            <w:vAlign w:val="center"/>
          </w:tcPr>
          <w:p w:rsidR="00785842" w:rsidRPr="00603798" w:rsidRDefault="00785842" w:rsidP="005540A2">
            <w:pPr>
              <w:jc w:val="center"/>
            </w:pPr>
            <w:r w:rsidRPr="00603798">
              <w:rPr>
                <w:rFonts w:ascii="Times New Roman" w:hAnsi="Times New Roman" w:cs="Times New Roman"/>
              </w:rPr>
              <w:t>0</w:t>
            </w:r>
          </w:p>
        </w:tc>
        <w:tc>
          <w:tcPr>
            <w:tcW w:w="1033" w:type="dxa"/>
            <w:tcBorders>
              <w:top w:val="single" w:sz="4" w:space="0" w:color="auto"/>
            </w:tcBorders>
            <w:shd w:val="clear" w:color="auto" w:fill="EEECE1" w:themeFill="background2"/>
            <w:vAlign w:val="center"/>
          </w:tcPr>
          <w:p w:rsidR="00785842" w:rsidRPr="00603798" w:rsidRDefault="00785842" w:rsidP="005540A2">
            <w:pPr>
              <w:jc w:val="center"/>
            </w:pPr>
            <w:r w:rsidRPr="00603798">
              <w:rPr>
                <w:rFonts w:ascii="Times New Roman" w:hAnsi="Times New Roman" w:cs="Times New Roman"/>
              </w:rPr>
              <w:t>0</w:t>
            </w:r>
          </w:p>
        </w:tc>
      </w:tr>
      <w:tr w:rsidR="00785842" w:rsidTr="005540A2">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vMerge/>
          </w:tcPr>
          <w:p w:rsidR="00785842" w:rsidRPr="006050F4" w:rsidRDefault="00785842" w:rsidP="00F32AC3">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785842" w:rsidRDefault="00785842" w:rsidP="0012627B">
            <w:pPr>
              <w:pStyle w:val="a4"/>
              <w:spacing w:line="276" w:lineRule="auto"/>
              <w:ind w:left="0"/>
              <w:jc w:val="center"/>
              <w:rPr>
                <w:rFonts w:ascii="Times New Roman" w:hAnsi="Times New Roman" w:cs="Times New Roman"/>
              </w:rPr>
            </w:pPr>
            <w:r>
              <w:rPr>
                <w:rFonts w:ascii="Times New Roman" w:hAnsi="Times New Roman" w:cs="Times New Roman"/>
              </w:rPr>
              <w:t>на 1000 родивших-</w:t>
            </w:r>
            <w:proofErr w:type="spellStart"/>
            <w:r>
              <w:rPr>
                <w:rFonts w:ascii="Times New Roman" w:hAnsi="Times New Roman" w:cs="Times New Roman"/>
              </w:rPr>
              <w:t>ся</w:t>
            </w:r>
            <w:proofErr w:type="spellEnd"/>
          </w:p>
          <w:p w:rsidR="00785842" w:rsidRDefault="00785842" w:rsidP="0012627B">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4,4</w:t>
            </w:r>
          </w:p>
        </w:tc>
        <w:tc>
          <w:tcPr>
            <w:tcW w:w="1166" w:type="dxa"/>
            <w:gridSpan w:val="2"/>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5,3</w:t>
            </w:r>
          </w:p>
        </w:tc>
        <w:tc>
          <w:tcPr>
            <w:tcW w:w="1187" w:type="dxa"/>
            <w:gridSpan w:val="2"/>
            <w:tcBorders>
              <w:top w:val="single" w:sz="4" w:space="0" w:color="auto"/>
            </w:tcBorders>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34" w:type="dxa"/>
            <w:tcBorders>
              <w:top w:val="single" w:sz="4" w:space="0" w:color="auto"/>
            </w:tcBorders>
            <w:vAlign w:val="center"/>
          </w:tcPr>
          <w:p w:rsidR="00785842" w:rsidRPr="00603798" w:rsidRDefault="00785842" w:rsidP="005540A2">
            <w:pPr>
              <w:jc w:val="center"/>
            </w:pPr>
            <w:r w:rsidRPr="00603798">
              <w:rPr>
                <w:rFonts w:ascii="Times New Roman" w:hAnsi="Times New Roman" w:cs="Times New Roman"/>
              </w:rPr>
              <w:t>0</w:t>
            </w:r>
          </w:p>
        </w:tc>
        <w:tc>
          <w:tcPr>
            <w:tcW w:w="1131" w:type="dxa"/>
            <w:gridSpan w:val="2"/>
            <w:tcBorders>
              <w:top w:val="single" w:sz="4" w:space="0" w:color="auto"/>
            </w:tcBorders>
            <w:vAlign w:val="center"/>
          </w:tcPr>
          <w:p w:rsidR="00785842" w:rsidRPr="00603798" w:rsidRDefault="00785842" w:rsidP="005540A2">
            <w:pPr>
              <w:jc w:val="center"/>
            </w:pPr>
            <w:r w:rsidRPr="00603798">
              <w:rPr>
                <w:rFonts w:ascii="Times New Roman" w:hAnsi="Times New Roman" w:cs="Times New Roman"/>
              </w:rPr>
              <w:t>0</w:t>
            </w:r>
          </w:p>
        </w:tc>
        <w:tc>
          <w:tcPr>
            <w:tcW w:w="1129" w:type="dxa"/>
            <w:tcBorders>
              <w:top w:val="single" w:sz="4" w:space="0" w:color="auto"/>
            </w:tcBorders>
            <w:vAlign w:val="center"/>
          </w:tcPr>
          <w:p w:rsidR="00785842" w:rsidRPr="00603798" w:rsidRDefault="00785842" w:rsidP="005540A2">
            <w:pPr>
              <w:jc w:val="center"/>
            </w:pPr>
            <w:r w:rsidRPr="00603798">
              <w:rPr>
                <w:rFonts w:ascii="Times New Roman" w:hAnsi="Times New Roman" w:cs="Times New Roman"/>
              </w:rPr>
              <w:t>0</w:t>
            </w:r>
          </w:p>
        </w:tc>
        <w:tc>
          <w:tcPr>
            <w:tcW w:w="1129" w:type="dxa"/>
            <w:gridSpan w:val="2"/>
            <w:tcBorders>
              <w:top w:val="single" w:sz="4" w:space="0" w:color="auto"/>
            </w:tcBorders>
            <w:vAlign w:val="center"/>
          </w:tcPr>
          <w:p w:rsidR="00785842" w:rsidRPr="00603798" w:rsidRDefault="00785842" w:rsidP="005540A2">
            <w:pPr>
              <w:jc w:val="center"/>
            </w:pPr>
            <w:r w:rsidRPr="00603798">
              <w:rPr>
                <w:rFonts w:ascii="Times New Roman" w:hAnsi="Times New Roman" w:cs="Times New Roman"/>
              </w:rPr>
              <w:t>0</w:t>
            </w:r>
          </w:p>
        </w:tc>
        <w:tc>
          <w:tcPr>
            <w:tcW w:w="1033" w:type="dxa"/>
            <w:tcBorders>
              <w:top w:val="single" w:sz="4" w:space="0" w:color="auto"/>
            </w:tcBorders>
            <w:vAlign w:val="center"/>
          </w:tcPr>
          <w:p w:rsidR="00785842" w:rsidRPr="00603798" w:rsidRDefault="00785842" w:rsidP="005540A2">
            <w:pPr>
              <w:jc w:val="center"/>
            </w:pPr>
            <w:r w:rsidRPr="00603798">
              <w:rPr>
                <w:rFonts w:ascii="Times New Roman" w:hAnsi="Times New Roman" w:cs="Times New Roman"/>
              </w:rPr>
              <w:t>0</w:t>
            </w:r>
          </w:p>
        </w:tc>
      </w:tr>
      <w:tr w:rsidR="00785842" w:rsidTr="00C04C2A">
        <w:trPr>
          <w:trHeight w:val="1050"/>
        </w:trPr>
        <w:tc>
          <w:tcPr>
            <w:tcW w:w="2424" w:type="dxa"/>
            <w:vMerge/>
          </w:tcPr>
          <w:p w:rsidR="00785842" w:rsidRPr="006050F4" w:rsidRDefault="00785842" w:rsidP="00867B7F">
            <w:pPr>
              <w:pStyle w:val="a4"/>
              <w:spacing w:line="276" w:lineRule="auto"/>
              <w:ind w:left="0"/>
              <w:jc w:val="left"/>
              <w:rPr>
                <w:rFonts w:ascii="Times New Roman" w:hAnsi="Times New Roman" w:cs="Times New Roman"/>
                <w:color w:val="000000" w:themeColor="text1"/>
              </w:rPr>
            </w:pPr>
          </w:p>
        </w:tc>
        <w:tc>
          <w:tcPr>
            <w:tcW w:w="2375" w:type="dxa"/>
          </w:tcPr>
          <w:p w:rsidR="00785842" w:rsidRPr="006050F4" w:rsidRDefault="00785842" w:rsidP="00F32AC3">
            <w:pPr>
              <w:pStyle w:val="a4"/>
              <w:spacing w:line="276" w:lineRule="auto"/>
              <w:ind w:left="0"/>
              <w:jc w:val="center"/>
              <w:rPr>
                <w:rFonts w:ascii="Times New Roman" w:hAnsi="Times New Roman" w:cs="Times New Roman"/>
              </w:rPr>
            </w:pPr>
            <w:r>
              <w:rPr>
                <w:rFonts w:ascii="Times New Roman" w:hAnsi="Times New Roman" w:cs="Times New Roman"/>
              </w:rPr>
              <w:t>Материнская смертность</w:t>
            </w:r>
          </w:p>
        </w:tc>
        <w:tc>
          <w:tcPr>
            <w:tcW w:w="1300" w:type="dxa"/>
            <w:gridSpan w:val="2"/>
            <w:tcBorders>
              <w:top w:val="single" w:sz="4" w:space="0" w:color="auto"/>
            </w:tcBorders>
            <w:shd w:val="clear" w:color="auto" w:fill="DBE5F1" w:themeFill="accent1" w:themeFillTint="33"/>
          </w:tcPr>
          <w:p w:rsidR="00785842" w:rsidRDefault="00785842" w:rsidP="0012627B">
            <w:pPr>
              <w:pStyle w:val="a4"/>
              <w:spacing w:line="276" w:lineRule="auto"/>
              <w:ind w:left="0"/>
              <w:jc w:val="center"/>
              <w:rPr>
                <w:rFonts w:ascii="Times New Roman" w:hAnsi="Times New Roman" w:cs="Times New Roman"/>
              </w:rPr>
            </w:pPr>
            <w:r>
              <w:rPr>
                <w:rFonts w:ascii="Times New Roman" w:hAnsi="Times New Roman" w:cs="Times New Roman"/>
              </w:rPr>
              <w:t>на 100 тыс. человек, родивших-</w:t>
            </w:r>
            <w:proofErr w:type="spellStart"/>
            <w:r>
              <w:rPr>
                <w:rFonts w:ascii="Times New Roman" w:hAnsi="Times New Roman" w:cs="Times New Roman"/>
              </w:rPr>
              <w:t>ся</w:t>
            </w:r>
            <w:proofErr w:type="spellEnd"/>
            <w:r>
              <w:rPr>
                <w:rFonts w:ascii="Times New Roman" w:hAnsi="Times New Roman" w:cs="Times New Roman"/>
              </w:rPr>
              <w:t xml:space="preserve"> живыми</w:t>
            </w:r>
          </w:p>
          <w:p w:rsidR="00785842" w:rsidRDefault="00785842" w:rsidP="0012627B">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66"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87" w:type="dxa"/>
            <w:gridSpan w:val="2"/>
            <w:tcBorders>
              <w:top w:val="single" w:sz="4" w:space="0" w:color="auto"/>
            </w:tcBorders>
            <w:shd w:val="clear" w:color="auto" w:fill="EEECE1" w:themeFill="background2"/>
            <w:vAlign w:val="center"/>
          </w:tcPr>
          <w:p w:rsidR="00785842" w:rsidRPr="00603798" w:rsidRDefault="00785842"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34" w:type="dxa"/>
            <w:tcBorders>
              <w:top w:val="single" w:sz="4" w:space="0" w:color="auto"/>
            </w:tcBorders>
            <w:shd w:val="clear" w:color="auto" w:fill="EEECE1" w:themeFill="background2"/>
            <w:vAlign w:val="center"/>
          </w:tcPr>
          <w:p w:rsidR="00785842" w:rsidRPr="00603798" w:rsidRDefault="00785842" w:rsidP="005540A2">
            <w:pPr>
              <w:jc w:val="center"/>
              <w:rPr>
                <w:rFonts w:ascii="Times New Roman" w:hAnsi="Times New Roman" w:cs="Times New Roman"/>
              </w:rPr>
            </w:pPr>
            <w:r w:rsidRPr="00603798">
              <w:rPr>
                <w:rFonts w:ascii="Times New Roman" w:hAnsi="Times New Roman" w:cs="Times New Roman"/>
              </w:rPr>
              <w:t>0</w:t>
            </w:r>
          </w:p>
        </w:tc>
        <w:tc>
          <w:tcPr>
            <w:tcW w:w="1131" w:type="dxa"/>
            <w:gridSpan w:val="2"/>
            <w:tcBorders>
              <w:top w:val="single" w:sz="4" w:space="0" w:color="auto"/>
            </w:tcBorders>
            <w:shd w:val="clear" w:color="auto" w:fill="EEECE1" w:themeFill="background2"/>
            <w:vAlign w:val="center"/>
          </w:tcPr>
          <w:p w:rsidR="00785842" w:rsidRPr="00603798" w:rsidRDefault="00785842" w:rsidP="005540A2">
            <w:pPr>
              <w:jc w:val="center"/>
              <w:rPr>
                <w:rFonts w:ascii="Times New Roman" w:hAnsi="Times New Roman" w:cs="Times New Roman"/>
              </w:rPr>
            </w:pPr>
            <w:r w:rsidRPr="00603798">
              <w:rPr>
                <w:rFonts w:ascii="Times New Roman" w:hAnsi="Times New Roman" w:cs="Times New Roman"/>
              </w:rPr>
              <w:t>0</w:t>
            </w:r>
          </w:p>
        </w:tc>
        <w:tc>
          <w:tcPr>
            <w:tcW w:w="1129" w:type="dxa"/>
            <w:tcBorders>
              <w:top w:val="single" w:sz="4" w:space="0" w:color="auto"/>
            </w:tcBorders>
            <w:shd w:val="clear" w:color="auto" w:fill="EEECE1" w:themeFill="background2"/>
            <w:vAlign w:val="center"/>
          </w:tcPr>
          <w:p w:rsidR="00785842" w:rsidRPr="00603798" w:rsidRDefault="00785842" w:rsidP="005540A2">
            <w:pPr>
              <w:jc w:val="center"/>
              <w:rPr>
                <w:rFonts w:ascii="Times New Roman" w:hAnsi="Times New Roman" w:cs="Times New Roman"/>
              </w:rPr>
            </w:pPr>
            <w:r w:rsidRPr="00603798">
              <w:rPr>
                <w:rFonts w:ascii="Times New Roman" w:hAnsi="Times New Roman" w:cs="Times New Roman"/>
              </w:rPr>
              <w:t>0</w:t>
            </w:r>
          </w:p>
        </w:tc>
        <w:tc>
          <w:tcPr>
            <w:tcW w:w="1129" w:type="dxa"/>
            <w:gridSpan w:val="2"/>
            <w:tcBorders>
              <w:top w:val="single" w:sz="4" w:space="0" w:color="auto"/>
            </w:tcBorders>
            <w:shd w:val="clear" w:color="auto" w:fill="EEECE1" w:themeFill="background2"/>
            <w:vAlign w:val="center"/>
          </w:tcPr>
          <w:p w:rsidR="00785842" w:rsidRPr="00603798" w:rsidRDefault="00785842" w:rsidP="005540A2">
            <w:pPr>
              <w:jc w:val="center"/>
              <w:rPr>
                <w:rFonts w:ascii="Times New Roman" w:hAnsi="Times New Roman" w:cs="Times New Roman"/>
              </w:rPr>
            </w:pPr>
            <w:r w:rsidRPr="00603798">
              <w:rPr>
                <w:rFonts w:ascii="Times New Roman" w:hAnsi="Times New Roman" w:cs="Times New Roman"/>
              </w:rPr>
              <w:t>0</w:t>
            </w:r>
          </w:p>
        </w:tc>
        <w:tc>
          <w:tcPr>
            <w:tcW w:w="1033" w:type="dxa"/>
            <w:tcBorders>
              <w:top w:val="single" w:sz="4" w:space="0" w:color="auto"/>
            </w:tcBorders>
            <w:shd w:val="clear" w:color="auto" w:fill="EEECE1" w:themeFill="background2"/>
            <w:vAlign w:val="center"/>
          </w:tcPr>
          <w:p w:rsidR="00785842" w:rsidRPr="00603798" w:rsidRDefault="00785842" w:rsidP="005540A2">
            <w:pPr>
              <w:jc w:val="center"/>
              <w:rPr>
                <w:rFonts w:ascii="Times New Roman" w:hAnsi="Times New Roman" w:cs="Times New Roman"/>
              </w:rPr>
            </w:pPr>
            <w:r w:rsidRPr="00603798">
              <w:rPr>
                <w:rFonts w:ascii="Times New Roman" w:hAnsi="Times New Roman" w:cs="Times New Roman"/>
              </w:rPr>
              <w:t>0</w:t>
            </w:r>
          </w:p>
        </w:tc>
      </w:tr>
      <w:tr w:rsidR="00C04C2A" w:rsidTr="005540A2">
        <w:trPr>
          <w:trHeight w:val="1050"/>
        </w:trPr>
        <w:tc>
          <w:tcPr>
            <w:tcW w:w="2424" w:type="dxa"/>
          </w:tcPr>
          <w:p w:rsidR="00C04C2A" w:rsidRPr="006050F4" w:rsidRDefault="00C04C2A" w:rsidP="00867B7F">
            <w:pPr>
              <w:pStyle w:val="a4"/>
              <w:spacing w:line="276" w:lineRule="auto"/>
              <w:ind w:left="0"/>
              <w:jc w:val="left"/>
              <w:rPr>
                <w:rFonts w:ascii="Times New Roman" w:hAnsi="Times New Roman" w:cs="Times New Roman"/>
                <w:color w:val="000000" w:themeColor="text1"/>
              </w:rPr>
            </w:pPr>
          </w:p>
        </w:tc>
        <w:tc>
          <w:tcPr>
            <w:tcW w:w="2375" w:type="dxa"/>
          </w:tcPr>
          <w:p w:rsidR="00C04C2A" w:rsidRPr="006050F4" w:rsidRDefault="00C04C2A" w:rsidP="00F32AC3">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C04C2A" w:rsidRDefault="00C04C2A" w:rsidP="00C04C2A">
            <w:pPr>
              <w:pStyle w:val="a4"/>
              <w:spacing w:line="276" w:lineRule="auto"/>
              <w:ind w:left="0"/>
              <w:jc w:val="center"/>
              <w:rPr>
                <w:rFonts w:ascii="Times New Roman" w:hAnsi="Times New Roman" w:cs="Times New Roman"/>
              </w:rPr>
            </w:pPr>
            <w:r>
              <w:rPr>
                <w:rFonts w:ascii="Times New Roman" w:hAnsi="Times New Roman" w:cs="Times New Roman"/>
              </w:rPr>
              <w:t>на 100 тыс. человек, родивших-</w:t>
            </w:r>
            <w:proofErr w:type="spellStart"/>
            <w:r>
              <w:rPr>
                <w:rFonts w:ascii="Times New Roman" w:hAnsi="Times New Roman" w:cs="Times New Roman"/>
              </w:rPr>
              <w:lastRenderedPageBreak/>
              <w:t>ся</w:t>
            </w:r>
            <w:proofErr w:type="spellEnd"/>
            <w:r>
              <w:rPr>
                <w:rFonts w:ascii="Times New Roman" w:hAnsi="Times New Roman" w:cs="Times New Roman"/>
              </w:rPr>
              <w:t xml:space="preserve"> живыми</w:t>
            </w:r>
          </w:p>
          <w:p w:rsidR="00C04C2A" w:rsidRDefault="00C04C2A" w:rsidP="0012627B">
            <w:pPr>
              <w:pStyle w:val="a4"/>
              <w:spacing w:line="276" w:lineRule="auto"/>
              <w:ind w:left="0"/>
              <w:jc w:val="center"/>
              <w:rPr>
                <w:rFonts w:ascii="Times New Roman" w:hAnsi="Times New Roman" w:cs="Times New Roman"/>
              </w:rPr>
            </w:pPr>
            <w:r>
              <w:rPr>
                <w:rFonts w:ascii="Times New Roman" w:hAnsi="Times New Roman" w:cs="Times New Roman"/>
              </w:rPr>
              <w:t xml:space="preserve"> (2 в-т)</w:t>
            </w:r>
          </w:p>
        </w:tc>
        <w:tc>
          <w:tcPr>
            <w:tcW w:w="1049" w:type="dxa"/>
            <w:gridSpan w:val="2"/>
            <w:tcBorders>
              <w:top w:val="single" w:sz="4" w:space="0" w:color="auto"/>
            </w:tcBorders>
            <w:vAlign w:val="center"/>
          </w:tcPr>
          <w:p w:rsidR="00C04C2A" w:rsidRPr="00603798" w:rsidRDefault="00C04C2A"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lastRenderedPageBreak/>
              <w:t>0</w:t>
            </w:r>
          </w:p>
        </w:tc>
        <w:tc>
          <w:tcPr>
            <w:tcW w:w="1166" w:type="dxa"/>
            <w:gridSpan w:val="2"/>
            <w:tcBorders>
              <w:top w:val="single" w:sz="4" w:space="0" w:color="auto"/>
            </w:tcBorders>
            <w:vAlign w:val="center"/>
          </w:tcPr>
          <w:p w:rsidR="00C04C2A" w:rsidRPr="00603798" w:rsidRDefault="00C04C2A"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87" w:type="dxa"/>
            <w:gridSpan w:val="2"/>
            <w:tcBorders>
              <w:top w:val="single" w:sz="4" w:space="0" w:color="auto"/>
            </w:tcBorders>
            <w:vAlign w:val="center"/>
          </w:tcPr>
          <w:p w:rsidR="00C04C2A" w:rsidRPr="00603798" w:rsidRDefault="00C04C2A" w:rsidP="00727ED0">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34" w:type="dxa"/>
            <w:tcBorders>
              <w:top w:val="single" w:sz="4" w:space="0" w:color="auto"/>
            </w:tcBorders>
            <w:vAlign w:val="center"/>
          </w:tcPr>
          <w:p w:rsidR="00C04C2A" w:rsidRPr="00603798" w:rsidRDefault="00C04C2A" w:rsidP="005540A2">
            <w:pPr>
              <w:jc w:val="center"/>
              <w:rPr>
                <w:rFonts w:ascii="Times New Roman" w:hAnsi="Times New Roman" w:cs="Times New Roman"/>
              </w:rPr>
            </w:pPr>
            <w:r w:rsidRPr="00603798">
              <w:rPr>
                <w:rFonts w:ascii="Times New Roman" w:hAnsi="Times New Roman" w:cs="Times New Roman"/>
              </w:rPr>
              <w:t>0</w:t>
            </w:r>
          </w:p>
        </w:tc>
        <w:tc>
          <w:tcPr>
            <w:tcW w:w="1131" w:type="dxa"/>
            <w:gridSpan w:val="2"/>
            <w:tcBorders>
              <w:top w:val="single" w:sz="4" w:space="0" w:color="auto"/>
            </w:tcBorders>
            <w:vAlign w:val="center"/>
          </w:tcPr>
          <w:p w:rsidR="00C04C2A" w:rsidRPr="00603798" w:rsidRDefault="00C04C2A" w:rsidP="005540A2">
            <w:pPr>
              <w:jc w:val="center"/>
              <w:rPr>
                <w:rFonts w:ascii="Times New Roman" w:hAnsi="Times New Roman" w:cs="Times New Roman"/>
              </w:rPr>
            </w:pPr>
            <w:r w:rsidRPr="00603798">
              <w:rPr>
                <w:rFonts w:ascii="Times New Roman" w:hAnsi="Times New Roman" w:cs="Times New Roman"/>
              </w:rPr>
              <w:t>0</w:t>
            </w:r>
          </w:p>
        </w:tc>
        <w:tc>
          <w:tcPr>
            <w:tcW w:w="1129" w:type="dxa"/>
            <w:tcBorders>
              <w:top w:val="single" w:sz="4" w:space="0" w:color="auto"/>
            </w:tcBorders>
            <w:vAlign w:val="center"/>
          </w:tcPr>
          <w:p w:rsidR="00C04C2A" w:rsidRPr="00603798" w:rsidRDefault="00C04C2A" w:rsidP="005540A2">
            <w:pPr>
              <w:jc w:val="center"/>
              <w:rPr>
                <w:rFonts w:ascii="Times New Roman" w:hAnsi="Times New Roman" w:cs="Times New Roman"/>
              </w:rPr>
            </w:pPr>
            <w:r w:rsidRPr="00603798">
              <w:rPr>
                <w:rFonts w:ascii="Times New Roman" w:hAnsi="Times New Roman" w:cs="Times New Roman"/>
              </w:rPr>
              <w:t>0</w:t>
            </w:r>
          </w:p>
        </w:tc>
        <w:tc>
          <w:tcPr>
            <w:tcW w:w="1129" w:type="dxa"/>
            <w:gridSpan w:val="2"/>
            <w:tcBorders>
              <w:top w:val="single" w:sz="4" w:space="0" w:color="auto"/>
            </w:tcBorders>
            <w:vAlign w:val="center"/>
          </w:tcPr>
          <w:p w:rsidR="00C04C2A" w:rsidRPr="00603798" w:rsidRDefault="00C04C2A" w:rsidP="005540A2">
            <w:pPr>
              <w:jc w:val="center"/>
              <w:rPr>
                <w:rFonts w:ascii="Times New Roman" w:hAnsi="Times New Roman" w:cs="Times New Roman"/>
              </w:rPr>
            </w:pPr>
            <w:r w:rsidRPr="00603798">
              <w:rPr>
                <w:rFonts w:ascii="Times New Roman" w:hAnsi="Times New Roman" w:cs="Times New Roman"/>
              </w:rPr>
              <w:t>0</w:t>
            </w:r>
          </w:p>
        </w:tc>
        <w:tc>
          <w:tcPr>
            <w:tcW w:w="1033" w:type="dxa"/>
            <w:tcBorders>
              <w:top w:val="single" w:sz="4" w:space="0" w:color="auto"/>
            </w:tcBorders>
            <w:vAlign w:val="center"/>
          </w:tcPr>
          <w:p w:rsidR="00C04C2A" w:rsidRPr="00603798" w:rsidRDefault="00C04C2A" w:rsidP="005540A2">
            <w:pPr>
              <w:jc w:val="center"/>
              <w:rPr>
                <w:rFonts w:ascii="Times New Roman" w:hAnsi="Times New Roman" w:cs="Times New Roman"/>
              </w:rPr>
            </w:pPr>
            <w:r w:rsidRPr="00603798">
              <w:rPr>
                <w:rFonts w:ascii="Times New Roman" w:hAnsi="Times New Roman" w:cs="Times New Roman"/>
              </w:rPr>
              <w:t>0</w:t>
            </w:r>
          </w:p>
        </w:tc>
      </w:tr>
      <w:tr w:rsidR="00DD4CC2" w:rsidTr="003570A2">
        <w:trPr>
          <w:trHeight w:val="735"/>
        </w:trPr>
        <w:tc>
          <w:tcPr>
            <w:tcW w:w="2424" w:type="dxa"/>
            <w:vMerge w:val="restart"/>
          </w:tcPr>
          <w:p w:rsidR="00DD4CC2" w:rsidRDefault="00DD4CC2" w:rsidP="00380015">
            <w:pPr>
              <w:pStyle w:val="a4"/>
              <w:spacing w:line="276" w:lineRule="auto"/>
              <w:ind w:left="0"/>
              <w:rPr>
                <w:rFonts w:ascii="Times New Roman" w:hAnsi="Times New Roman" w:cs="Times New Roman"/>
              </w:rPr>
            </w:pPr>
          </w:p>
          <w:p w:rsidR="00DD4CC2" w:rsidRDefault="00DD4CC2" w:rsidP="00380015">
            <w:pPr>
              <w:pStyle w:val="a4"/>
              <w:spacing w:line="276" w:lineRule="auto"/>
              <w:ind w:left="0"/>
              <w:rPr>
                <w:rFonts w:ascii="Times New Roman" w:hAnsi="Times New Roman" w:cs="Times New Roman"/>
              </w:rPr>
            </w:pPr>
          </w:p>
          <w:p w:rsidR="00DD4CC2" w:rsidRDefault="00DD4CC2" w:rsidP="00380015">
            <w:pPr>
              <w:pStyle w:val="a4"/>
              <w:spacing w:line="276" w:lineRule="auto"/>
              <w:ind w:left="0"/>
              <w:rPr>
                <w:rFonts w:ascii="Times New Roman" w:hAnsi="Times New Roman" w:cs="Times New Roman"/>
              </w:rPr>
            </w:pPr>
          </w:p>
          <w:p w:rsidR="00DD4CC2" w:rsidRPr="006050F4" w:rsidRDefault="00DD4CC2" w:rsidP="00380015">
            <w:pPr>
              <w:pStyle w:val="a4"/>
              <w:spacing w:line="276" w:lineRule="auto"/>
              <w:ind w:left="0"/>
              <w:rPr>
                <w:rFonts w:ascii="Times New Roman" w:hAnsi="Times New Roman" w:cs="Times New Roman"/>
              </w:rPr>
            </w:pPr>
            <w:r w:rsidRPr="006050F4">
              <w:rPr>
                <w:rFonts w:ascii="Times New Roman" w:hAnsi="Times New Roman" w:cs="Times New Roman"/>
              </w:rPr>
              <w:t>Улучшение ситуации на рынке труда и повышение экономической активности населения</w:t>
            </w:r>
          </w:p>
        </w:tc>
        <w:tc>
          <w:tcPr>
            <w:tcW w:w="2375" w:type="dxa"/>
            <w:vMerge w:val="restart"/>
          </w:tcPr>
          <w:p w:rsidR="00DD4CC2" w:rsidRDefault="00DD4CC2" w:rsidP="001A7724">
            <w:pPr>
              <w:pStyle w:val="a4"/>
              <w:spacing w:line="276" w:lineRule="auto"/>
              <w:ind w:left="0"/>
              <w:jc w:val="center"/>
              <w:rPr>
                <w:rFonts w:ascii="Times New Roman" w:hAnsi="Times New Roman" w:cs="Times New Roman"/>
              </w:rPr>
            </w:pPr>
          </w:p>
          <w:p w:rsidR="00DD4CC2" w:rsidRDefault="00DD4CC2" w:rsidP="001A7724">
            <w:pPr>
              <w:pStyle w:val="a4"/>
              <w:spacing w:line="276" w:lineRule="auto"/>
              <w:ind w:left="0"/>
              <w:jc w:val="center"/>
              <w:rPr>
                <w:rFonts w:ascii="Times New Roman" w:hAnsi="Times New Roman" w:cs="Times New Roman"/>
              </w:rPr>
            </w:pPr>
            <w:r w:rsidRPr="006050F4">
              <w:rPr>
                <w:rFonts w:ascii="Times New Roman" w:hAnsi="Times New Roman" w:cs="Times New Roman"/>
              </w:rPr>
              <w:t>Уровень регистрируемой безработицы</w:t>
            </w:r>
            <w:r>
              <w:rPr>
                <w:rFonts w:ascii="Times New Roman" w:hAnsi="Times New Roman" w:cs="Times New Roman"/>
              </w:rPr>
              <w:t xml:space="preserve"> </w:t>
            </w:r>
          </w:p>
          <w:p w:rsidR="00DD4CC2" w:rsidRPr="006050F4" w:rsidRDefault="00DD4CC2" w:rsidP="001A7724">
            <w:pPr>
              <w:pStyle w:val="a4"/>
              <w:spacing w:line="276" w:lineRule="auto"/>
              <w:ind w:left="0"/>
              <w:jc w:val="center"/>
              <w:rPr>
                <w:rFonts w:ascii="Times New Roman" w:hAnsi="Times New Roman" w:cs="Times New Roman"/>
              </w:rPr>
            </w:pPr>
            <w:r>
              <w:rPr>
                <w:rFonts w:ascii="Times New Roman" w:hAnsi="Times New Roman" w:cs="Times New Roman"/>
              </w:rPr>
              <w:t>(на конец года)</w:t>
            </w:r>
          </w:p>
        </w:tc>
        <w:tc>
          <w:tcPr>
            <w:tcW w:w="1300" w:type="dxa"/>
            <w:gridSpan w:val="2"/>
            <w:tcBorders>
              <w:bottom w:val="single" w:sz="4" w:space="0" w:color="auto"/>
            </w:tcBorders>
            <w:shd w:val="clear" w:color="auto" w:fill="DBE5F1" w:themeFill="accent1" w:themeFillTint="33"/>
          </w:tcPr>
          <w:p w:rsidR="00DD4CC2" w:rsidRDefault="00DD4CC2" w:rsidP="006050F4">
            <w:pPr>
              <w:pStyle w:val="a4"/>
              <w:spacing w:line="276" w:lineRule="auto"/>
              <w:ind w:left="0"/>
              <w:jc w:val="center"/>
              <w:rPr>
                <w:rFonts w:ascii="Times New Roman" w:hAnsi="Times New Roman" w:cs="Times New Roman"/>
              </w:rPr>
            </w:pPr>
            <w:r w:rsidRPr="006050F4">
              <w:rPr>
                <w:rFonts w:ascii="Times New Roman" w:hAnsi="Times New Roman" w:cs="Times New Roman"/>
              </w:rPr>
              <w:t>%</w:t>
            </w:r>
          </w:p>
          <w:p w:rsidR="00DD4CC2" w:rsidRPr="006050F4" w:rsidRDefault="00DD4CC2" w:rsidP="006050F4">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DD4CC2" w:rsidRPr="00603798" w:rsidRDefault="00DD4CC2" w:rsidP="00843A26">
            <w:pPr>
              <w:pStyle w:val="a4"/>
              <w:spacing w:line="276" w:lineRule="auto"/>
              <w:ind w:left="0"/>
              <w:jc w:val="center"/>
              <w:rPr>
                <w:rFonts w:ascii="Times New Roman" w:hAnsi="Times New Roman" w:cs="Times New Roman"/>
              </w:rPr>
            </w:pPr>
            <w:r w:rsidRPr="00603798">
              <w:rPr>
                <w:rFonts w:ascii="Times New Roman" w:hAnsi="Times New Roman" w:cs="Times New Roman"/>
              </w:rPr>
              <w:t>2,65</w:t>
            </w:r>
          </w:p>
        </w:tc>
        <w:tc>
          <w:tcPr>
            <w:tcW w:w="1166" w:type="dxa"/>
            <w:gridSpan w:val="2"/>
            <w:tcBorders>
              <w:bottom w:val="single" w:sz="4" w:space="0" w:color="auto"/>
            </w:tcBorders>
            <w:shd w:val="clear" w:color="auto" w:fill="EEECE1" w:themeFill="background2"/>
            <w:vAlign w:val="center"/>
          </w:tcPr>
          <w:p w:rsidR="00DD4CC2" w:rsidRPr="00603798" w:rsidRDefault="00DD4CC2" w:rsidP="006C69FF">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6C69FF">
              <w:rPr>
                <w:rFonts w:ascii="Times New Roman" w:hAnsi="Times New Roman" w:cs="Times New Roman"/>
              </w:rPr>
              <w:t>05</w:t>
            </w:r>
          </w:p>
        </w:tc>
        <w:tc>
          <w:tcPr>
            <w:tcW w:w="1187" w:type="dxa"/>
            <w:gridSpan w:val="2"/>
            <w:tcBorders>
              <w:bottom w:val="single" w:sz="4" w:space="0" w:color="auto"/>
            </w:tcBorders>
            <w:shd w:val="clear" w:color="auto" w:fill="EEECE1" w:themeFill="background2"/>
            <w:vAlign w:val="center"/>
          </w:tcPr>
          <w:p w:rsidR="00DD4CC2" w:rsidRPr="00CA4BBB" w:rsidRDefault="00685B93" w:rsidP="00685B93">
            <w:pPr>
              <w:pStyle w:val="a4"/>
              <w:spacing w:line="276" w:lineRule="auto"/>
              <w:ind w:left="0"/>
              <w:jc w:val="center"/>
              <w:rPr>
                <w:rFonts w:ascii="Times New Roman" w:hAnsi="Times New Roman" w:cs="Times New Roman"/>
              </w:rPr>
            </w:pPr>
            <w:r w:rsidRPr="00CA4BBB">
              <w:rPr>
                <w:rFonts w:ascii="Times New Roman" w:hAnsi="Times New Roman" w:cs="Times New Roman"/>
              </w:rPr>
              <w:t>1</w:t>
            </w:r>
            <w:r w:rsidR="00DD4CC2" w:rsidRPr="00CA4BBB">
              <w:rPr>
                <w:rFonts w:ascii="Times New Roman" w:hAnsi="Times New Roman" w:cs="Times New Roman"/>
              </w:rPr>
              <w:t>,</w:t>
            </w:r>
            <w:r w:rsidRPr="00CA4BBB">
              <w:rPr>
                <w:rFonts w:ascii="Times New Roman" w:hAnsi="Times New Roman" w:cs="Times New Roman"/>
              </w:rPr>
              <w:t>96</w:t>
            </w:r>
          </w:p>
        </w:tc>
        <w:tc>
          <w:tcPr>
            <w:tcW w:w="1134" w:type="dxa"/>
            <w:tcBorders>
              <w:bottom w:val="single" w:sz="4" w:space="0" w:color="auto"/>
            </w:tcBorders>
            <w:shd w:val="clear" w:color="auto" w:fill="EEECE1" w:themeFill="background2"/>
            <w:vAlign w:val="center"/>
          </w:tcPr>
          <w:p w:rsidR="00DD4CC2" w:rsidRPr="00CA4BBB" w:rsidRDefault="00685B93" w:rsidP="006C69FF">
            <w:pPr>
              <w:pStyle w:val="a4"/>
              <w:spacing w:line="276" w:lineRule="auto"/>
              <w:ind w:left="0"/>
              <w:jc w:val="center"/>
              <w:rPr>
                <w:rFonts w:ascii="Times New Roman" w:hAnsi="Times New Roman" w:cs="Times New Roman"/>
              </w:rPr>
            </w:pPr>
            <w:r w:rsidRPr="00CA4BBB">
              <w:rPr>
                <w:rFonts w:ascii="Times New Roman" w:hAnsi="Times New Roman" w:cs="Times New Roman"/>
              </w:rPr>
              <w:t>1</w:t>
            </w:r>
            <w:r w:rsidR="00DD4CC2" w:rsidRPr="00CA4BBB">
              <w:rPr>
                <w:rFonts w:ascii="Times New Roman" w:hAnsi="Times New Roman" w:cs="Times New Roman"/>
              </w:rPr>
              <w:t>,</w:t>
            </w:r>
            <w:r w:rsidR="006C69FF">
              <w:rPr>
                <w:rFonts w:ascii="Times New Roman" w:hAnsi="Times New Roman" w:cs="Times New Roman"/>
              </w:rPr>
              <w:t>4</w:t>
            </w:r>
          </w:p>
        </w:tc>
        <w:tc>
          <w:tcPr>
            <w:tcW w:w="1131" w:type="dxa"/>
            <w:gridSpan w:val="2"/>
            <w:tcBorders>
              <w:bottom w:val="single" w:sz="4" w:space="0" w:color="auto"/>
            </w:tcBorders>
            <w:shd w:val="clear" w:color="auto" w:fill="EEECE1" w:themeFill="background2"/>
            <w:vAlign w:val="center"/>
          </w:tcPr>
          <w:p w:rsidR="00DD4CC2" w:rsidRPr="00CA4BBB" w:rsidRDefault="00685B93" w:rsidP="006C69FF">
            <w:pPr>
              <w:pStyle w:val="a4"/>
              <w:spacing w:line="276" w:lineRule="auto"/>
              <w:ind w:left="0"/>
              <w:jc w:val="center"/>
              <w:rPr>
                <w:rFonts w:ascii="Times New Roman" w:hAnsi="Times New Roman" w:cs="Times New Roman"/>
              </w:rPr>
            </w:pPr>
            <w:r w:rsidRPr="00CA4BBB">
              <w:rPr>
                <w:rFonts w:ascii="Times New Roman" w:hAnsi="Times New Roman" w:cs="Times New Roman"/>
              </w:rPr>
              <w:t>1,</w:t>
            </w:r>
            <w:r w:rsidR="006C69FF">
              <w:rPr>
                <w:rFonts w:ascii="Times New Roman" w:hAnsi="Times New Roman" w:cs="Times New Roman"/>
              </w:rPr>
              <w:t>3</w:t>
            </w:r>
            <w:r w:rsidRPr="00CA4BBB">
              <w:rPr>
                <w:rFonts w:ascii="Times New Roman" w:hAnsi="Times New Roman" w:cs="Times New Roman"/>
              </w:rPr>
              <w:t>7</w:t>
            </w:r>
          </w:p>
        </w:tc>
        <w:tc>
          <w:tcPr>
            <w:tcW w:w="1129" w:type="dxa"/>
            <w:tcBorders>
              <w:bottom w:val="single" w:sz="4" w:space="0" w:color="auto"/>
            </w:tcBorders>
            <w:shd w:val="clear" w:color="auto" w:fill="EEECE1" w:themeFill="background2"/>
            <w:vAlign w:val="center"/>
          </w:tcPr>
          <w:p w:rsidR="00DD4CC2" w:rsidRPr="00CA4BBB" w:rsidRDefault="00685B93" w:rsidP="006C69FF">
            <w:pPr>
              <w:pStyle w:val="a4"/>
              <w:spacing w:line="276" w:lineRule="auto"/>
              <w:ind w:left="0"/>
              <w:jc w:val="center"/>
              <w:rPr>
                <w:rFonts w:ascii="Times New Roman" w:hAnsi="Times New Roman" w:cs="Times New Roman"/>
              </w:rPr>
            </w:pPr>
            <w:r w:rsidRPr="00CA4BBB">
              <w:rPr>
                <w:rFonts w:ascii="Times New Roman" w:hAnsi="Times New Roman" w:cs="Times New Roman"/>
              </w:rPr>
              <w:t>1</w:t>
            </w:r>
            <w:r w:rsidR="00DD4CC2" w:rsidRPr="00CA4BBB">
              <w:rPr>
                <w:rFonts w:ascii="Times New Roman" w:hAnsi="Times New Roman" w:cs="Times New Roman"/>
              </w:rPr>
              <w:t>,</w:t>
            </w:r>
            <w:r w:rsidR="006C69FF">
              <w:rPr>
                <w:rFonts w:ascii="Times New Roman" w:hAnsi="Times New Roman" w:cs="Times New Roman"/>
              </w:rPr>
              <w:t>13</w:t>
            </w:r>
          </w:p>
        </w:tc>
        <w:tc>
          <w:tcPr>
            <w:tcW w:w="1129" w:type="dxa"/>
            <w:gridSpan w:val="2"/>
            <w:tcBorders>
              <w:bottom w:val="single" w:sz="4" w:space="0" w:color="auto"/>
            </w:tcBorders>
            <w:shd w:val="clear" w:color="auto" w:fill="EEECE1" w:themeFill="background2"/>
            <w:vAlign w:val="center"/>
          </w:tcPr>
          <w:p w:rsidR="00DD4CC2" w:rsidRPr="00CA4BBB" w:rsidRDefault="00685B93" w:rsidP="00843A26">
            <w:pPr>
              <w:pStyle w:val="a4"/>
              <w:spacing w:line="276" w:lineRule="auto"/>
              <w:ind w:left="0"/>
              <w:jc w:val="center"/>
              <w:rPr>
                <w:rFonts w:ascii="Times New Roman" w:hAnsi="Times New Roman" w:cs="Times New Roman"/>
              </w:rPr>
            </w:pPr>
            <w:r w:rsidRPr="00CA4BBB">
              <w:rPr>
                <w:rFonts w:ascii="Times New Roman" w:hAnsi="Times New Roman" w:cs="Times New Roman"/>
              </w:rPr>
              <w:t>1</w:t>
            </w:r>
            <w:r w:rsidR="00DD4CC2" w:rsidRPr="00CA4BBB">
              <w:rPr>
                <w:rFonts w:ascii="Times New Roman" w:hAnsi="Times New Roman" w:cs="Times New Roman"/>
              </w:rPr>
              <w:t>,1</w:t>
            </w:r>
          </w:p>
        </w:tc>
        <w:tc>
          <w:tcPr>
            <w:tcW w:w="1033" w:type="dxa"/>
            <w:tcBorders>
              <w:bottom w:val="single" w:sz="4" w:space="0" w:color="auto"/>
            </w:tcBorders>
            <w:shd w:val="clear" w:color="auto" w:fill="EEECE1" w:themeFill="background2"/>
            <w:vAlign w:val="center"/>
          </w:tcPr>
          <w:p w:rsidR="00DD4CC2" w:rsidRPr="00CA4BBB" w:rsidRDefault="00685B93" w:rsidP="00843A26">
            <w:pPr>
              <w:pStyle w:val="a4"/>
              <w:spacing w:line="276" w:lineRule="auto"/>
              <w:ind w:left="0"/>
              <w:jc w:val="center"/>
              <w:rPr>
                <w:rFonts w:ascii="Times New Roman" w:hAnsi="Times New Roman" w:cs="Times New Roman"/>
              </w:rPr>
            </w:pPr>
            <w:r w:rsidRPr="00CA4BBB">
              <w:rPr>
                <w:rFonts w:ascii="Times New Roman" w:hAnsi="Times New Roman" w:cs="Times New Roman"/>
              </w:rPr>
              <w:t>0</w:t>
            </w:r>
            <w:r w:rsidR="00DD4CC2" w:rsidRPr="00CA4BBB">
              <w:rPr>
                <w:rFonts w:ascii="Times New Roman" w:hAnsi="Times New Roman" w:cs="Times New Roman"/>
              </w:rPr>
              <w:t>,8</w:t>
            </w:r>
          </w:p>
        </w:tc>
      </w:tr>
      <w:tr w:rsidR="00DD4CC2" w:rsidTr="003570A2">
        <w:trPr>
          <w:trHeight w:val="720"/>
        </w:trPr>
        <w:tc>
          <w:tcPr>
            <w:tcW w:w="2424" w:type="dxa"/>
            <w:vMerge/>
          </w:tcPr>
          <w:p w:rsidR="00DD4CC2" w:rsidRPr="006050F4" w:rsidRDefault="00DD4CC2" w:rsidP="00380015">
            <w:pPr>
              <w:pStyle w:val="a4"/>
              <w:spacing w:line="276" w:lineRule="auto"/>
              <w:ind w:left="0"/>
              <w:rPr>
                <w:rFonts w:ascii="Times New Roman" w:hAnsi="Times New Roman" w:cs="Times New Roman"/>
              </w:rPr>
            </w:pPr>
          </w:p>
        </w:tc>
        <w:tc>
          <w:tcPr>
            <w:tcW w:w="2375" w:type="dxa"/>
            <w:vMerge/>
          </w:tcPr>
          <w:p w:rsidR="00DD4CC2" w:rsidRPr="006050F4" w:rsidRDefault="00DD4CC2" w:rsidP="001A7724">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DD4CC2" w:rsidRDefault="00DD4CC2" w:rsidP="006050F4">
            <w:pPr>
              <w:pStyle w:val="a4"/>
              <w:spacing w:line="276" w:lineRule="auto"/>
              <w:ind w:left="0"/>
              <w:jc w:val="center"/>
              <w:rPr>
                <w:rFonts w:ascii="Times New Roman" w:hAnsi="Times New Roman" w:cs="Times New Roman"/>
              </w:rPr>
            </w:pPr>
            <w:r>
              <w:rPr>
                <w:rFonts w:ascii="Times New Roman" w:hAnsi="Times New Roman" w:cs="Times New Roman"/>
              </w:rPr>
              <w:t>%</w:t>
            </w:r>
          </w:p>
          <w:p w:rsidR="00DD4CC2" w:rsidRPr="006050F4" w:rsidRDefault="00DD4CC2" w:rsidP="006050F4">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tcPr>
          <w:p w:rsidR="00DD4CC2" w:rsidRPr="00603798" w:rsidRDefault="00DD4CC2" w:rsidP="00843A26">
            <w:pPr>
              <w:pStyle w:val="a4"/>
              <w:spacing w:line="276" w:lineRule="auto"/>
              <w:ind w:left="0"/>
              <w:jc w:val="center"/>
              <w:rPr>
                <w:rFonts w:ascii="Times New Roman" w:hAnsi="Times New Roman" w:cs="Times New Roman"/>
              </w:rPr>
            </w:pPr>
            <w:r w:rsidRPr="00603798">
              <w:rPr>
                <w:rFonts w:ascii="Times New Roman" w:hAnsi="Times New Roman" w:cs="Times New Roman"/>
              </w:rPr>
              <w:t>2,65</w:t>
            </w:r>
          </w:p>
        </w:tc>
        <w:tc>
          <w:tcPr>
            <w:tcW w:w="1166" w:type="dxa"/>
            <w:gridSpan w:val="2"/>
            <w:tcBorders>
              <w:top w:val="single" w:sz="4" w:space="0" w:color="auto"/>
            </w:tcBorders>
          </w:tcPr>
          <w:p w:rsidR="00DD4CC2" w:rsidRPr="00CA4BBB" w:rsidRDefault="00DD4CC2" w:rsidP="006C69FF">
            <w:pPr>
              <w:pStyle w:val="a4"/>
              <w:spacing w:line="276" w:lineRule="auto"/>
              <w:ind w:left="0"/>
              <w:jc w:val="center"/>
              <w:rPr>
                <w:rFonts w:ascii="Times New Roman" w:hAnsi="Times New Roman" w:cs="Times New Roman"/>
                <w:b/>
              </w:rPr>
            </w:pPr>
            <w:r w:rsidRPr="00CA4BBB">
              <w:rPr>
                <w:rFonts w:ascii="Times New Roman" w:hAnsi="Times New Roman" w:cs="Times New Roman"/>
                <w:b/>
              </w:rPr>
              <w:t>2,</w:t>
            </w:r>
            <w:r w:rsidR="006C69FF">
              <w:rPr>
                <w:rFonts w:ascii="Times New Roman" w:hAnsi="Times New Roman" w:cs="Times New Roman"/>
                <w:b/>
              </w:rPr>
              <w:t>05</w:t>
            </w:r>
          </w:p>
        </w:tc>
        <w:tc>
          <w:tcPr>
            <w:tcW w:w="1187" w:type="dxa"/>
            <w:gridSpan w:val="2"/>
            <w:tcBorders>
              <w:top w:val="single" w:sz="4" w:space="0" w:color="auto"/>
            </w:tcBorders>
          </w:tcPr>
          <w:p w:rsidR="00DD4CC2" w:rsidRPr="00603798" w:rsidRDefault="00685B93" w:rsidP="00685B93">
            <w:pPr>
              <w:pStyle w:val="a4"/>
              <w:spacing w:line="276" w:lineRule="auto"/>
              <w:ind w:left="0"/>
              <w:jc w:val="center"/>
              <w:rPr>
                <w:rFonts w:ascii="Times New Roman" w:hAnsi="Times New Roman" w:cs="Times New Roman"/>
                <w:b/>
              </w:rPr>
            </w:pPr>
            <w:r w:rsidRPr="00603798">
              <w:rPr>
                <w:rFonts w:ascii="Times New Roman" w:hAnsi="Times New Roman" w:cs="Times New Roman"/>
                <w:b/>
              </w:rPr>
              <w:t>1,9</w:t>
            </w:r>
          </w:p>
        </w:tc>
        <w:tc>
          <w:tcPr>
            <w:tcW w:w="1134" w:type="dxa"/>
            <w:tcBorders>
              <w:top w:val="single" w:sz="4" w:space="0" w:color="auto"/>
            </w:tcBorders>
          </w:tcPr>
          <w:p w:rsidR="00DD4CC2" w:rsidRPr="00603798" w:rsidRDefault="00685B93" w:rsidP="006C69FF">
            <w:pPr>
              <w:pStyle w:val="a4"/>
              <w:spacing w:line="276" w:lineRule="auto"/>
              <w:ind w:left="0"/>
              <w:jc w:val="center"/>
              <w:rPr>
                <w:rFonts w:ascii="Times New Roman" w:hAnsi="Times New Roman" w:cs="Times New Roman"/>
                <w:b/>
              </w:rPr>
            </w:pPr>
            <w:r w:rsidRPr="00603798">
              <w:rPr>
                <w:rFonts w:ascii="Times New Roman" w:hAnsi="Times New Roman" w:cs="Times New Roman"/>
                <w:b/>
              </w:rPr>
              <w:t>1</w:t>
            </w:r>
            <w:r w:rsidR="00DD4CC2" w:rsidRPr="00603798">
              <w:rPr>
                <w:rFonts w:ascii="Times New Roman" w:hAnsi="Times New Roman" w:cs="Times New Roman"/>
                <w:b/>
              </w:rPr>
              <w:t>,</w:t>
            </w:r>
            <w:r w:rsidR="006C69FF">
              <w:rPr>
                <w:rFonts w:ascii="Times New Roman" w:hAnsi="Times New Roman" w:cs="Times New Roman"/>
                <w:b/>
              </w:rPr>
              <w:t>4</w:t>
            </w:r>
          </w:p>
        </w:tc>
        <w:tc>
          <w:tcPr>
            <w:tcW w:w="1131" w:type="dxa"/>
            <w:gridSpan w:val="2"/>
            <w:tcBorders>
              <w:top w:val="single" w:sz="4" w:space="0" w:color="auto"/>
            </w:tcBorders>
          </w:tcPr>
          <w:p w:rsidR="00DD4CC2" w:rsidRPr="00687CCD" w:rsidRDefault="00685B93" w:rsidP="006C69FF">
            <w:pPr>
              <w:pStyle w:val="a4"/>
              <w:spacing w:line="276" w:lineRule="auto"/>
              <w:ind w:left="0"/>
              <w:jc w:val="center"/>
              <w:rPr>
                <w:rFonts w:ascii="Times New Roman" w:hAnsi="Times New Roman" w:cs="Times New Roman"/>
                <w:b/>
              </w:rPr>
            </w:pPr>
            <w:r w:rsidRPr="00687CCD">
              <w:rPr>
                <w:rFonts w:ascii="Times New Roman" w:hAnsi="Times New Roman" w:cs="Times New Roman"/>
                <w:b/>
              </w:rPr>
              <w:t>1</w:t>
            </w:r>
            <w:r w:rsidR="00DD4CC2" w:rsidRPr="00687CCD">
              <w:rPr>
                <w:rFonts w:ascii="Times New Roman" w:hAnsi="Times New Roman" w:cs="Times New Roman"/>
                <w:b/>
              </w:rPr>
              <w:t>,</w:t>
            </w:r>
            <w:r w:rsidR="006C69FF" w:rsidRPr="00687CCD">
              <w:rPr>
                <w:rFonts w:ascii="Times New Roman" w:hAnsi="Times New Roman" w:cs="Times New Roman"/>
                <w:b/>
              </w:rPr>
              <w:t>37</w:t>
            </w:r>
          </w:p>
        </w:tc>
        <w:tc>
          <w:tcPr>
            <w:tcW w:w="1129" w:type="dxa"/>
            <w:tcBorders>
              <w:top w:val="single" w:sz="4" w:space="0" w:color="auto"/>
            </w:tcBorders>
          </w:tcPr>
          <w:p w:rsidR="00DD4CC2" w:rsidRPr="00603798" w:rsidRDefault="00685B93" w:rsidP="00685B93">
            <w:pPr>
              <w:pStyle w:val="a4"/>
              <w:spacing w:line="276" w:lineRule="auto"/>
              <w:ind w:left="0"/>
              <w:jc w:val="center"/>
              <w:rPr>
                <w:rFonts w:ascii="Times New Roman" w:hAnsi="Times New Roman" w:cs="Times New Roman"/>
                <w:b/>
              </w:rPr>
            </w:pPr>
            <w:r w:rsidRPr="00603798">
              <w:rPr>
                <w:rFonts w:ascii="Times New Roman" w:hAnsi="Times New Roman" w:cs="Times New Roman"/>
                <w:b/>
              </w:rPr>
              <w:t>1</w:t>
            </w:r>
            <w:r w:rsidR="00DD4CC2" w:rsidRPr="00603798">
              <w:rPr>
                <w:rFonts w:ascii="Times New Roman" w:hAnsi="Times New Roman" w:cs="Times New Roman"/>
                <w:b/>
              </w:rPr>
              <w:t>,</w:t>
            </w:r>
            <w:r w:rsidR="006C69FF">
              <w:rPr>
                <w:rFonts w:ascii="Times New Roman" w:hAnsi="Times New Roman" w:cs="Times New Roman"/>
                <w:b/>
              </w:rPr>
              <w:t>1</w:t>
            </w:r>
          </w:p>
        </w:tc>
        <w:tc>
          <w:tcPr>
            <w:tcW w:w="1129" w:type="dxa"/>
            <w:gridSpan w:val="2"/>
            <w:tcBorders>
              <w:top w:val="single" w:sz="4" w:space="0" w:color="auto"/>
            </w:tcBorders>
          </w:tcPr>
          <w:p w:rsidR="00DD4CC2" w:rsidRPr="00CA4BBB" w:rsidRDefault="00685B93" w:rsidP="00843A26">
            <w:pPr>
              <w:pStyle w:val="a4"/>
              <w:spacing w:line="276" w:lineRule="auto"/>
              <w:ind w:left="0"/>
              <w:jc w:val="center"/>
              <w:rPr>
                <w:rFonts w:ascii="Times New Roman" w:hAnsi="Times New Roman" w:cs="Times New Roman"/>
              </w:rPr>
            </w:pPr>
            <w:r w:rsidRPr="00CA4BBB">
              <w:rPr>
                <w:rFonts w:ascii="Times New Roman" w:hAnsi="Times New Roman" w:cs="Times New Roman"/>
              </w:rPr>
              <w:t>1</w:t>
            </w:r>
            <w:r w:rsidR="00DD4CC2" w:rsidRPr="00CA4BBB">
              <w:rPr>
                <w:rFonts w:ascii="Times New Roman" w:hAnsi="Times New Roman" w:cs="Times New Roman"/>
              </w:rPr>
              <w:t>,0</w:t>
            </w:r>
          </w:p>
        </w:tc>
        <w:tc>
          <w:tcPr>
            <w:tcW w:w="1033" w:type="dxa"/>
            <w:tcBorders>
              <w:top w:val="single" w:sz="4" w:space="0" w:color="auto"/>
            </w:tcBorders>
          </w:tcPr>
          <w:p w:rsidR="00DD4CC2" w:rsidRPr="00CA4BBB" w:rsidRDefault="00685B93" w:rsidP="00843A26">
            <w:pPr>
              <w:pStyle w:val="a4"/>
              <w:spacing w:line="276" w:lineRule="auto"/>
              <w:ind w:left="0"/>
              <w:jc w:val="center"/>
              <w:rPr>
                <w:rFonts w:ascii="Times New Roman" w:hAnsi="Times New Roman" w:cs="Times New Roman"/>
              </w:rPr>
            </w:pPr>
            <w:r w:rsidRPr="00CA4BBB">
              <w:rPr>
                <w:rFonts w:ascii="Times New Roman" w:hAnsi="Times New Roman" w:cs="Times New Roman"/>
              </w:rPr>
              <w:t>0</w:t>
            </w:r>
            <w:r w:rsidR="00DD4CC2" w:rsidRPr="00CA4BBB">
              <w:rPr>
                <w:rFonts w:ascii="Times New Roman" w:hAnsi="Times New Roman" w:cs="Times New Roman"/>
              </w:rPr>
              <w:t>,8</w:t>
            </w:r>
          </w:p>
        </w:tc>
      </w:tr>
      <w:tr w:rsidR="00DD4CC2" w:rsidTr="004E2DE4">
        <w:trPr>
          <w:trHeight w:val="720"/>
        </w:trPr>
        <w:tc>
          <w:tcPr>
            <w:tcW w:w="2424" w:type="dxa"/>
            <w:vMerge/>
          </w:tcPr>
          <w:p w:rsidR="00DD4CC2" w:rsidRPr="006050F4" w:rsidRDefault="00DD4CC2" w:rsidP="00380015">
            <w:pPr>
              <w:pStyle w:val="a4"/>
              <w:spacing w:line="276" w:lineRule="auto"/>
              <w:ind w:left="0"/>
              <w:rPr>
                <w:rFonts w:ascii="Times New Roman" w:hAnsi="Times New Roman" w:cs="Times New Roman"/>
              </w:rPr>
            </w:pPr>
          </w:p>
        </w:tc>
        <w:tc>
          <w:tcPr>
            <w:tcW w:w="2375" w:type="dxa"/>
            <w:vMerge w:val="restart"/>
          </w:tcPr>
          <w:p w:rsidR="00DD4CC2" w:rsidRDefault="00DD4CC2" w:rsidP="001A7724">
            <w:pPr>
              <w:pStyle w:val="a4"/>
              <w:spacing w:line="276" w:lineRule="auto"/>
              <w:ind w:left="0"/>
              <w:jc w:val="center"/>
              <w:rPr>
                <w:rFonts w:ascii="Times New Roman" w:hAnsi="Times New Roman" w:cs="Times New Roman"/>
              </w:rPr>
            </w:pPr>
          </w:p>
          <w:p w:rsidR="00DD4CC2" w:rsidRDefault="00DD4CC2" w:rsidP="001A7724">
            <w:pPr>
              <w:pStyle w:val="a4"/>
              <w:spacing w:line="276" w:lineRule="auto"/>
              <w:ind w:left="0"/>
              <w:jc w:val="center"/>
              <w:rPr>
                <w:rFonts w:ascii="Times New Roman" w:hAnsi="Times New Roman" w:cs="Times New Roman"/>
              </w:rPr>
            </w:pPr>
          </w:p>
          <w:p w:rsidR="00DD4CC2" w:rsidRDefault="00DD4CC2" w:rsidP="001A7724">
            <w:pPr>
              <w:pStyle w:val="a4"/>
              <w:spacing w:line="276" w:lineRule="auto"/>
              <w:ind w:left="0"/>
              <w:jc w:val="center"/>
              <w:rPr>
                <w:rFonts w:ascii="Times New Roman" w:hAnsi="Times New Roman" w:cs="Times New Roman"/>
              </w:rPr>
            </w:pPr>
          </w:p>
          <w:p w:rsidR="00DD4CC2" w:rsidRPr="006050F4" w:rsidRDefault="00DD4CC2" w:rsidP="001A7724">
            <w:pPr>
              <w:pStyle w:val="a4"/>
              <w:spacing w:line="276" w:lineRule="auto"/>
              <w:ind w:left="0"/>
              <w:jc w:val="center"/>
              <w:rPr>
                <w:rFonts w:ascii="Times New Roman" w:hAnsi="Times New Roman" w:cs="Times New Roman"/>
              </w:rPr>
            </w:pPr>
            <w:r>
              <w:rPr>
                <w:rFonts w:ascii="Times New Roman" w:hAnsi="Times New Roman" w:cs="Times New Roman"/>
              </w:rPr>
              <w:t>Коэффициент напряженности на регистрируемом рынке труда</w:t>
            </w:r>
          </w:p>
        </w:tc>
        <w:tc>
          <w:tcPr>
            <w:tcW w:w="1300" w:type="dxa"/>
            <w:gridSpan w:val="2"/>
            <w:tcBorders>
              <w:top w:val="single" w:sz="4" w:space="0" w:color="auto"/>
            </w:tcBorders>
            <w:shd w:val="clear" w:color="auto" w:fill="DBE5F1" w:themeFill="accent1" w:themeFillTint="33"/>
          </w:tcPr>
          <w:p w:rsidR="00DD4CC2" w:rsidRDefault="00DD4CC2" w:rsidP="006050F4">
            <w:pPr>
              <w:pStyle w:val="a4"/>
              <w:spacing w:line="276" w:lineRule="auto"/>
              <w:ind w:left="0"/>
              <w:jc w:val="center"/>
              <w:rPr>
                <w:rFonts w:ascii="Times New Roman" w:hAnsi="Times New Roman" w:cs="Times New Roman"/>
              </w:rPr>
            </w:pPr>
            <w:r>
              <w:rPr>
                <w:rFonts w:ascii="Times New Roman" w:hAnsi="Times New Roman" w:cs="Times New Roman"/>
              </w:rPr>
              <w:t xml:space="preserve">Кол-во незанятых трудовой </w:t>
            </w:r>
            <w:proofErr w:type="spellStart"/>
            <w:r>
              <w:rPr>
                <w:rFonts w:ascii="Times New Roman" w:hAnsi="Times New Roman" w:cs="Times New Roman"/>
              </w:rPr>
              <w:t>деят</w:t>
            </w:r>
            <w:proofErr w:type="spellEnd"/>
            <w:r>
              <w:rPr>
                <w:rFonts w:ascii="Times New Roman" w:hAnsi="Times New Roman" w:cs="Times New Roman"/>
              </w:rPr>
              <w:t xml:space="preserve">-ю граждан в расчете </w:t>
            </w:r>
          </w:p>
          <w:p w:rsidR="00DD4CC2" w:rsidRDefault="00DD4CC2" w:rsidP="006050F4">
            <w:pPr>
              <w:pStyle w:val="a4"/>
              <w:spacing w:line="276" w:lineRule="auto"/>
              <w:ind w:left="0"/>
              <w:jc w:val="center"/>
              <w:rPr>
                <w:rFonts w:ascii="Times New Roman" w:hAnsi="Times New Roman" w:cs="Times New Roman"/>
              </w:rPr>
            </w:pPr>
            <w:r>
              <w:rPr>
                <w:rFonts w:ascii="Times New Roman" w:hAnsi="Times New Roman" w:cs="Times New Roman"/>
              </w:rPr>
              <w:t>на одну заявлен-</w:t>
            </w:r>
            <w:proofErr w:type="spellStart"/>
            <w:r>
              <w:rPr>
                <w:rFonts w:ascii="Times New Roman" w:hAnsi="Times New Roman" w:cs="Times New Roman"/>
              </w:rPr>
              <w:t>ную</w:t>
            </w:r>
            <w:proofErr w:type="spellEnd"/>
            <w:r>
              <w:rPr>
                <w:rFonts w:ascii="Times New Roman" w:hAnsi="Times New Roman" w:cs="Times New Roman"/>
              </w:rPr>
              <w:t xml:space="preserve"> вакансию</w:t>
            </w:r>
          </w:p>
          <w:p w:rsidR="00DD4CC2" w:rsidRDefault="00DD4CC2" w:rsidP="006050F4">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4,5</w:t>
            </w:r>
          </w:p>
        </w:tc>
        <w:tc>
          <w:tcPr>
            <w:tcW w:w="1166" w:type="dxa"/>
            <w:gridSpan w:val="2"/>
            <w:tcBorders>
              <w:top w:val="single" w:sz="4" w:space="0" w:color="auto"/>
            </w:tcBorders>
            <w:shd w:val="clear" w:color="auto" w:fill="EEECE1" w:themeFill="background2"/>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3,02</w:t>
            </w:r>
          </w:p>
        </w:tc>
        <w:tc>
          <w:tcPr>
            <w:tcW w:w="1187" w:type="dxa"/>
            <w:gridSpan w:val="2"/>
            <w:tcBorders>
              <w:top w:val="single" w:sz="4" w:space="0" w:color="auto"/>
            </w:tcBorders>
            <w:shd w:val="clear" w:color="auto" w:fill="EEECE1" w:themeFill="background2"/>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3,4</w:t>
            </w:r>
          </w:p>
        </w:tc>
        <w:tc>
          <w:tcPr>
            <w:tcW w:w="1134" w:type="dxa"/>
            <w:tcBorders>
              <w:top w:val="single" w:sz="4" w:space="0" w:color="auto"/>
            </w:tcBorders>
            <w:shd w:val="clear" w:color="auto" w:fill="EEECE1" w:themeFill="background2"/>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2,8</w:t>
            </w:r>
          </w:p>
        </w:tc>
        <w:tc>
          <w:tcPr>
            <w:tcW w:w="1131" w:type="dxa"/>
            <w:gridSpan w:val="2"/>
            <w:tcBorders>
              <w:top w:val="single" w:sz="4" w:space="0" w:color="auto"/>
            </w:tcBorders>
            <w:shd w:val="clear" w:color="auto" w:fill="EEECE1" w:themeFill="background2"/>
            <w:vAlign w:val="center"/>
          </w:tcPr>
          <w:p w:rsidR="00DD4CC2" w:rsidRPr="00603798" w:rsidRDefault="001F0BF2" w:rsidP="001F0BF2">
            <w:pPr>
              <w:pStyle w:val="a4"/>
              <w:spacing w:line="276" w:lineRule="auto"/>
              <w:ind w:left="0"/>
              <w:jc w:val="center"/>
              <w:rPr>
                <w:rFonts w:ascii="Times New Roman" w:hAnsi="Times New Roman" w:cs="Times New Roman"/>
              </w:rPr>
            </w:pPr>
            <w:r w:rsidRPr="00603798">
              <w:rPr>
                <w:rFonts w:ascii="Times New Roman" w:hAnsi="Times New Roman" w:cs="Times New Roman"/>
              </w:rPr>
              <w:t>2,6</w:t>
            </w:r>
          </w:p>
        </w:tc>
        <w:tc>
          <w:tcPr>
            <w:tcW w:w="1129" w:type="dxa"/>
            <w:tcBorders>
              <w:top w:val="single" w:sz="4" w:space="0" w:color="auto"/>
            </w:tcBorders>
            <w:shd w:val="clear" w:color="auto" w:fill="EEECE1" w:themeFill="background2"/>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2,3</w:t>
            </w:r>
          </w:p>
        </w:tc>
        <w:tc>
          <w:tcPr>
            <w:tcW w:w="1129" w:type="dxa"/>
            <w:gridSpan w:val="2"/>
            <w:tcBorders>
              <w:top w:val="single" w:sz="4" w:space="0" w:color="auto"/>
            </w:tcBorders>
            <w:shd w:val="clear" w:color="auto" w:fill="EEECE1" w:themeFill="background2"/>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2</w:t>
            </w:r>
          </w:p>
        </w:tc>
        <w:tc>
          <w:tcPr>
            <w:tcW w:w="1033" w:type="dxa"/>
            <w:tcBorders>
              <w:top w:val="single" w:sz="4" w:space="0" w:color="auto"/>
            </w:tcBorders>
            <w:shd w:val="clear" w:color="auto" w:fill="EEECE1" w:themeFill="background2"/>
            <w:vAlign w:val="center"/>
          </w:tcPr>
          <w:p w:rsidR="00DD4CC2" w:rsidRPr="00603798" w:rsidRDefault="001F0BF2"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74CF7" w:rsidRPr="00603798">
              <w:rPr>
                <w:rFonts w:ascii="Times New Roman" w:hAnsi="Times New Roman" w:cs="Times New Roman"/>
              </w:rPr>
              <w:t>3</w:t>
            </w:r>
          </w:p>
        </w:tc>
      </w:tr>
      <w:tr w:rsidR="00DD4CC2" w:rsidTr="004E2DE4">
        <w:trPr>
          <w:trHeight w:val="720"/>
        </w:trPr>
        <w:tc>
          <w:tcPr>
            <w:tcW w:w="2424" w:type="dxa"/>
            <w:vMerge/>
          </w:tcPr>
          <w:p w:rsidR="00DD4CC2" w:rsidRPr="006050F4" w:rsidRDefault="00DD4CC2" w:rsidP="00380015">
            <w:pPr>
              <w:pStyle w:val="a4"/>
              <w:spacing w:line="276" w:lineRule="auto"/>
              <w:ind w:left="0"/>
              <w:rPr>
                <w:rFonts w:ascii="Times New Roman" w:hAnsi="Times New Roman" w:cs="Times New Roman"/>
              </w:rPr>
            </w:pPr>
          </w:p>
        </w:tc>
        <w:tc>
          <w:tcPr>
            <w:tcW w:w="2375" w:type="dxa"/>
            <w:vMerge/>
          </w:tcPr>
          <w:p w:rsidR="00DD4CC2" w:rsidRPr="006050F4" w:rsidRDefault="00DD4CC2" w:rsidP="001A7724">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DD4CC2" w:rsidRDefault="00DD4CC2" w:rsidP="0012627B">
            <w:pPr>
              <w:pStyle w:val="a4"/>
              <w:spacing w:line="276" w:lineRule="auto"/>
              <w:ind w:left="0"/>
              <w:jc w:val="center"/>
              <w:rPr>
                <w:rFonts w:ascii="Times New Roman" w:hAnsi="Times New Roman" w:cs="Times New Roman"/>
              </w:rPr>
            </w:pPr>
            <w:r>
              <w:rPr>
                <w:rFonts w:ascii="Times New Roman" w:hAnsi="Times New Roman" w:cs="Times New Roman"/>
              </w:rPr>
              <w:t xml:space="preserve">Кол-во незанятых трудовой </w:t>
            </w:r>
            <w:proofErr w:type="spellStart"/>
            <w:r>
              <w:rPr>
                <w:rFonts w:ascii="Times New Roman" w:hAnsi="Times New Roman" w:cs="Times New Roman"/>
              </w:rPr>
              <w:t>деят</w:t>
            </w:r>
            <w:proofErr w:type="spellEnd"/>
            <w:r>
              <w:rPr>
                <w:rFonts w:ascii="Times New Roman" w:hAnsi="Times New Roman" w:cs="Times New Roman"/>
              </w:rPr>
              <w:t xml:space="preserve">-ю граждан в расчете </w:t>
            </w:r>
          </w:p>
          <w:p w:rsidR="00DD4CC2" w:rsidRDefault="00DD4CC2" w:rsidP="0012627B">
            <w:pPr>
              <w:pStyle w:val="a4"/>
              <w:spacing w:line="276" w:lineRule="auto"/>
              <w:ind w:left="0"/>
              <w:jc w:val="center"/>
              <w:rPr>
                <w:rFonts w:ascii="Times New Roman" w:hAnsi="Times New Roman" w:cs="Times New Roman"/>
              </w:rPr>
            </w:pPr>
            <w:r>
              <w:rPr>
                <w:rFonts w:ascii="Times New Roman" w:hAnsi="Times New Roman" w:cs="Times New Roman"/>
              </w:rPr>
              <w:t xml:space="preserve">на одну </w:t>
            </w:r>
            <w:r>
              <w:rPr>
                <w:rFonts w:ascii="Times New Roman" w:hAnsi="Times New Roman" w:cs="Times New Roman"/>
              </w:rPr>
              <w:lastRenderedPageBreak/>
              <w:t>заявлен-</w:t>
            </w:r>
            <w:proofErr w:type="spellStart"/>
            <w:r>
              <w:rPr>
                <w:rFonts w:ascii="Times New Roman" w:hAnsi="Times New Roman" w:cs="Times New Roman"/>
              </w:rPr>
              <w:t>ную</w:t>
            </w:r>
            <w:proofErr w:type="spellEnd"/>
            <w:r>
              <w:rPr>
                <w:rFonts w:ascii="Times New Roman" w:hAnsi="Times New Roman" w:cs="Times New Roman"/>
              </w:rPr>
              <w:t xml:space="preserve"> вакансию</w:t>
            </w:r>
          </w:p>
          <w:p w:rsidR="00DD4CC2" w:rsidRDefault="00DD4CC2" w:rsidP="0012627B">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lastRenderedPageBreak/>
              <w:t>4,5</w:t>
            </w:r>
          </w:p>
        </w:tc>
        <w:tc>
          <w:tcPr>
            <w:tcW w:w="1166" w:type="dxa"/>
            <w:gridSpan w:val="2"/>
            <w:tcBorders>
              <w:top w:val="single" w:sz="4" w:space="0" w:color="auto"/>
            </w:tcBorders>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3,02</w:t>
            </w:r>
          </w:p>
        </w:tc>
        <w:tc>
          <w:tcPr>
            <w:tcW w:w="1187" w:type="dxa"/>
            <w:gridSpan w:val="2"/>
            <w:tcBorders>
              <w:top w:val="single" w:sz="4" w:space="0" w:color="auto"/>
            </w:tcBorders>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3,4</w:t>
            </w:r>
          </w:p>
        </w:tc>
        <w:tc>
          <w:tcPr>
            <w:tcW w:w="1134" w:type="dxa"/>
            <w:tcBorders>
              <w:top w:val="single" w:sz="4" w:space="0" w:color="auto"/>
            </w:tcBorders>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2,7</w:t>
            </w:r>
          </w:p>
        </w:tc>
        <w:tc>
          <w:tcPr>
            <w:tcW w:w="1131" w:type="dxa"/>
            <w:gridSpan w:val="2"/>
            <w:tcBorders>
              <w:top w:val="single" w:sz="4" w:space="0" w:color="auto"/>
            </w:tcBorders>
            <w:vAlign w:val="center"/>
          </w:tcPr>
          <w:p w:rsidR="00DD4CC2" w:rsidRPr="00603798" w:rsidRDefault="001F0BF2" w:rsidP="001F0BF2">
            <w:pPr>
              <w:pStyle w:val="a4"/>
              <w:spacing w:line="276" w:lineRule="auto"/>
              <w:ind w:left="0"/>
              <w:jc w:val="center"/>
              <w:rPr>
                <w:rFonts w:ascii="Times New Roman" w:hAnsi="Times New Roman" w:cs="Times New Roman"/>
              </w:rPr>
            </w:pPr>
            <w:r w:rsidRPr="00603798">
              <w:rPr>
                <w:rFonts w:ascii="Times New Roman" w:hAnsi="Times New Roman" w:cs="Times New Roman"/>
              </w:rPr>
              <w:t>2,4</w:t>
            </w:r>
          </w:p>
        </w:tc>
        <w:tc>
          <w:tcPr>
            <w:tcW w:w="1129" w:type="dxa"/>
            <w:tcBorders>
              <w:top w:val="single" w:sz="4" w:space="0" w:color="auto"/>
            </w:tcBorders>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2,1</w:t>
            </w:r>
          </w:p>
        </w:tc>
        <w:tc>
          <w:tcPr>
            <w:tcW w:w="1129" w:type="dxa"/>
            <w:gridSpan w:val="2"/>
            <w:tcBorders>
              <w:top w:val="single" w:sz="4" w:space="0" w:color="auto"/>
            </w:tcBorders>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1,9</w:t>
            </w:r>
          </w:p>
        </w:tc>
        <w:tc>
          <w:tcPr>
            <w:tcW w:w="1033" w:type="dxa"/>
            <w:tcBorders>
              <w:top w:val="single" w:sz="4" w:space="0" w:color="auto"/>
            </w:tcBorders>
            <w:vAlign w:val="center"/>
          </w:tcPr>
          <w:p w:rsidR="00DD4CC2" w:rsidRPr="00603798" w:rsidRDefault="001F0BF2" w:rsidP="004E2DE4">
            <w:pPr>
              <w:pStyle w:val="a4"/>
              <w:spacing w:line="276" w:lineRule="auto"/>
              <w:ind w:left="0"/>
              <w:jc w:val="center"/>
              <w:rPr>
                <w:rFonts w:ascii="Times New Roman" w:hAnsi="Times New Roman" w:cs="Times New Roman"/>
              </w:rPr>
            </w:pPr>
            <w:r w:rsidRPr="00603798">
              <w:rPr>
                <w:rFonts w:ascii="Times New Roman" w:hAnsi="Times New Roman" w:cs="Times New Roman"/>
              </w:rPr>
              <w:t>1,3</w:t>
            </w:r>
          </w:p>
        </w:tc>
      </w:tr>
      <w:tr w:rsidR="00C24EA8" w:rsidTr="008A539C">
        <w:trPr>
          <w:trHeight w:val="465"/>
        </w:trPr>
        <w:tc>
          <w:tcPr>
            <w:tcW w:w="2424" w:type="dxa"/>
            <w:vMerge w:val="restart"/>
          </w:tcPr>
          <w:p w:rsidR="00C24EA8" w:rsidRDefault="00C24EA8" w:rsidP="00380015">
            <w:pPr>
              <w:pStyle w:val="a4"/>
              <w:spacing w:line="276" w:lineRule="auto"/>
              <w:ind w:left="0"/>
              <w:rPr>
                <w:rFonts w:ascii="Times New Roman" w:hAnsi="Times New Roman" w:cs="Times New Roman"/>
              </w:rPr>
            </w:pPr>
          </w:p>
          <w:p w:rsidR="00C24EA8" w:rsidRPr="006050F4" w:rsidRDefault="00C24EA8" w:rsidP="00380015">
            <w:pPr>
              <w:pStyle w:val="a4"/>
              <w:spacing w:line="276" w:lineRule="auto"/>
              <w:ind w:left="0"/>
              <w:rPr>
                <w:rFonts w:ascii="Times New Roman" w:hAnsi="Times New Roman" w:cs="Times New Roman"/>
              </w:rPr>
            </w:pPr>
            <w:r w:rsidRPr="006050F4">
              <w:rPr>
                <w:rFonts w:ascii="Times New Roman" w:hAnsi="Times New Roman" w:cs="Times New Roman"/>
              </w:rPr>
              <w:t>Увеличение числа занятых в реальном секторе экономики</w:t>
            </w:r>
          </w:p>
        </w:tc>
        <w:tc>
          <w:tcPr>
            <w:tcW w:w="2375" w:type="dxa"/>
            <w:vMerge w:val="restart"/>
          </w:tcPr>
          <w:p w:rsidR="00C24EA8" w:rsidRDefault="00C24EA8" w:rsidP="00B554B2">
            <w:pPr>
              <w:pStyle w:val="a4"/>
              <w:spacing w:line="276" w:lineRule="auto"/>
              <w:ind w:left="0"/>
              <w:jc w:val="center"/>
              <w:rPr>
                <w:rFonts w:ascii="Times New Roman" w:hAnsi="Times New Roman" w:cs="Times New Roman"/>
              </w:rPr>
            </w:pPr>
          </w:p>
          <w:p w:rsidR="00C24EA8" w:rsidRPr="006050F4" w:rsidRDefault="00C24EA8" w:rsidP="00785842">
            <w:pPr>
              <w:pStyle w:val="a4"/>
              <w:spacing w:line="276" w:lineRule="auto"/>
              <w:ind w:left="0"/>
              <w:jc w:val="center"/>
              <w:rPr>
                <w:rFonts w:ascii="Times New Roman" w:hAnsi="Times New Roman" w:cs="Times New Roman"/>
              </w:rPr>
            </w:pPr>
            <w:r w:rsidRPr="006050F4">
              <w:rPr>
                <w:rFonts w:ascii="Times New Roman" w:hAnsi="Times New Roman" w:cs="Times New Roman"/>
              </w:rPr>
              <w:t xml:space="preserve">Среднесписочная численность </w:t>
            </w:r>
            <w:r>
              <w:rPr>
                <w:rFonts w:ascii="Times New Roman" w:hAnsi="Times New Roman" w:cs="Times New Roman"/>
              </w:rPr>
              <w:t>занятых в экономике</w:t>
            </w:r>
          </w:p>
        </w:tc>
        <w:tc>
          <w:tcPr>
            <w:tcW w:w="1300" w:type="dxa"/>
            <w:gridSpan w:val="2"/>
            <w:tcBorders>
              <w:bottom w:val="single" w:sz="4" w:space="0" w:color="auto"/>
            </w:tcBorders>
            <w:shd w:val="clear" w:color="auto" w:fill="DBE5F1" w:themeFill="accent1" w:themeFillTint="33"/>
          </w:tcPr>
          <w:p w:rsidR="00C24EA8" w:rsidRDefault="00C24EA8" w:rsidP="006050F4">
            <w:pPr>
              <w:pStyle w:val="a4"/>
              <w:spacing w:line="276" w:lineRule="auto"/>
              <w:ind w:left="0"/>
              <w:jc w:val="center"/>
              <w:rPr>
                <w:rFonts w:ascii="Times New Roman" w:hAnsi="Times New Roman" w:cs="Times New Roman"/>
              </w:rPr>
            </w:pPr>
            <w:r>
              <w:rPr>
                <w:rFonts w:ascii="Times New Roman" w:hAnsi="Times New Roman" w:cs="Times New Roman"/>
              </w:rPr>
              <w:t>ч</w:t>
            </w:r>
            <w:r w:rsidRPr="006050F4">
              <w:rPr>
                <w:rFonts w:ascii="Times New Roman" w:hAnsi="Times New Roman" w:cs="Times New Roman"/>
              </w:rPr>
              <w:t>еловек</w:t>
            </w:r>
          </w:p>
          <w:p w:rsidR="00C24EA8" w:rsidRPr="006050F4" w:rsidRDefault="00C24EA8" w:rsidP="006050F4">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C24EA8" w:rsidRPr="00603798" w:rsidRDefault="00C24EA8" w:rsidP="00C24EA8">
            <w:pPr>
              <w:jc w:val="center"/>
              <w:rPr>
                <w:rFonts w:ascii="Times New Roman" w:hAnsi="Times New Roman" w:cs="Times New Roman"/>
                <w:sz w:val="24"/>
                <w:szCs w:val="24"/>
              </w:rPr>
            </w:pPr>
            <w:r w:rsidRPr="00603798">
              <w:rPr>
                <w:rFonts w:ascii="Times New Roman" w:hAnsi="Times New Roman" w:cs="Times New Roman"/>
                <w:sz w:val="24"/>
                <w:szCs w:val="24"/>
              </w:rPr>
              <w:t>5773</w:t>
            </w:r>
          </w:p>
        </w:tc>
        <w:tc>
          <w:tcPr>
            <w:tcW w:w="1166" w:type="dxa"/>
            <w:gridSpan w:val="2"/>
            <w:tcBorders>
              <w:bottom w:val="single" w:sz="4" w:space="0" w:color="auto"/>
            </w:tcBorders>
            <w:shd w:val="clear" w:color="auto" w:fill="EEECE1" w:themeFill="background2"/>
            <w:vAlign w:val="center"/>
          </w:tcPr>
          <w:p w:rsidR="00C24EA8" w:rsidRPr="00603798" w:rsidRDefault="00C24EA8" w:rsidP="00C24EA8">
            <w:pPr>
              <w:jc w:val="center"/>
              <w:rPr>
                <w:rFonts w:ascii="Times New Roman" w:hAnsi="Times New Roman" w:cs="Times New Roman"/>
                <w:sz w:val="24"/>
                <w:szCs w:val="24"/>
              </w:rPr>
            </w:pPr>
            <w:r w:rsidRPr="00603798">
              <w:rPr>
                <w:rFonts w:ascii="Times New Roman" w:hAnsi="Times New Roman" w:cs="Times New Roman"/>
                <w:sz w:val="24"/>
                <w:szCs w:val="24"/>
              </w:rPr>
              <w:t>5456</w:t>
            </w:r>
          </w:p>
        </w:tc>
        <w:tc>
          <w:tcPr>
            <w:tcW w:w="1187" w:type="dxa"/>
            <w:gridSpan w:val="2"/>
            <w:tcBorders>
              <w:bottom w:val="single" w:sz="4" w:space="0" w:color="auto"/>
            </w:tcBorders>
            <w:shd w:val="clear" w:color="auto" w:fill="EEECE1" w:themeFill="background2"/>
            <w:vAlign w:val="center"/>
          </w:tcPr>
          <w:p w:rsidR="00C24EA8" w:rsidRPr="00603798" w:rsidRDefault="00C24EA8" w:rsidP="00C24EA8">
            <w:pPr>
              <w:pStyle w:val="a4"/>
              <w:spacing w:line="276" w:lineRule="auto"/>
              <w:ind w:left="0"/>
              <w:jc w:val="center"/>
              <w:rPr>
                <w:rFonts w:ascii="Times New Roman" w:hAnsi="Times New Roman" w:cs="Times New Roman"/>
                <w:sz w:val="24"/>
                <w:szCs w:val="24"/>
              </w:rPr>
            </w:pPr>
            <w:r w:rsidRPr="00603798">
              <w:rPr>
                <w:rFonts w:ascii="Times New Roman" w:hAnsi="Times New Roman" w:cs="Times New Roman"/>
                <w:sz w:val="24"/>
                <w:szCs w:val="24"/>
              </w:rPr>
              <w:t>5417</w:t>
            </w:r>
          </w:p>
        </w:tc>
        <w:tc>
          <w:tcPr>
            <w:tcW w:w="1134" w:type="dxa"/>
            <w:tcBorders>
              <w:bottom w:val="single" w:sz="4" w:space="0" w:color="auto"/>
            </w:tcBorders>
            <w:shd w:val="clear" w:color="auto" w:fill="EEECE1" w:themeFill="background2"/>
            <w:vAlign w:val="center"/>
          </w:tcPr>
          <w:p w:rsidR="00C24EA8" w:rsidRPr="00603798" w:rsidRDefault="00C24EA8" w:rsidP="00C24EA8">
            <w:pPr>
              <w:pStyle w:val="a4"/>
              <w:spacing w:line="276" w:lineRule="auto"/>
              <w:ind w:left="0"/>
              <w:jc w:val="center"/>
              <w:rPr>
                <w:rFonts w:ascii="Times New Roman" w:hAnsi="Times New Roman" w:cs="Times New Roman"/>
                <w:sz w:val="24"/>
                <w:szCs w:val="24"/>
              </w:rPr>
            </w:pPr>
            <w:r w:rsidRPr="00603798">
              <w:rPr>
                <w:rFonts w:ascii="Times New Roman" w:hAnsi="Times New Roman" w:cs="Times New Roman"/>
                <w:sz w:val="24"/>
                <w:szCs w:val="24"/>
              </w:rPr>
              <w:t>5430</w:t>
            </w:r>
          </w:p>
        </w:tc>
        <w:tc>
          <w:tcPr>
            <w:tcW w:w="1131" w:type="dxa"/>
            <w:gridSpan w:val="2"/>
            <w:tcBorders>
              <w:bottom w:val="single" w:sz="4" w:space="0" w:color="auto"/>
            </w:tcBorders>
            <w:shd w:val="clear" w:color="auto" w:fill="EEECE1" w:themeFill="background2"/>
            <w:vAlign w:val="center"/>
          </w:tcPr>
          <w:p w:rsidR="00C24EA8" w:rsidRPr="00603798" w:rsidRDefault="00C24EA8" w:rsidP="00C24EA8">
            <w:pPr>
              <w:pStyle w:val="a4"/>
              <w:spacing w:line="276" w:lineRule="auto"/>
              <w:ind w:left="0"/>
              <w:jc w:val="center"/>
              <w:rPr>
                <w:rFonts w:ascii="Times New Roman" w:hAnsi="Times New Roman" w:cs="Times New Roman"/>
              </w:rPr>
            </w:pPr>
            <w:r w:rsidRPr="00603798">
              <w:rPr>
                <w:rFonts w:ascii="Times New Roman" w:hAnsi="Times New Roman" w:cs="Times New Roman"/>
              </w:rPr>
              <w:t>5500</w:t>
            </w:r>
          </w:p>
        </w:tc>
        <w:tc>
          <w:tcPr>
            <w:tcW w:w="1129" w:type="dxa"/>
            <w:tcBorders>
              <w:bottom w:val="single" w:sz="4" w:space="0" w:color="auto"/>
            </w:tcBorders>
            <w:shd w:val="clear" w:color="auto" w:fill="EEECE1" w:themeFill="background2"/>
            <w:vAlign w:val="center"/>
          </w:tcPr>
          <w:p w:rsidR="00C24EA8" w:rsidRPr="00603798" w:rsidRDefault="00C24EA8" w:rsidP="00C24EA8">
            <w:pPr>
              <w:pStyle w:val="a4"/>
              <w:spacing w:line="276" w:lineRule="auto"/>
              <w:ind w:left="0"/>
              <w:jc w:val="center"/>
              <w:rPr>
                <w:rFonts w:ascii="Times New Roman" w:hAnsi="Times New Roman" w:cs="Times New Roman"/>
              </w:rPr>
            </w:pPr>
            <w:r w:rsidRPr="00603798">
              <w:rPr>
                <w:rFonts w:ascii="Times New Roman" w:hAnsi="Times New Roman" w:cs="Times New Roman"/>
              </w:rPr>
              <w:t>6100</w:t>
            </w:r>
          </w:p>
        </w:tc>
        <w:tc>
          <w:tcPr>
            <w:tcW w:w="1129" w:type="dxa"/>
            <w:gridSpan w:val="2"/>
            <w:tcBorders>
              <w:bottom w:val="single" w:sz="4" w:space="0" w:color="auto"/>
            </w:tcBorders>
            <w:shd w:val="clear" w:color="auto" w:fill="EEECE1" w:themeFill="background2"/>
            <w:vAlign w:val="center"/>
          </w:tcPr>
          <w:p w:rsidR="00C24EA8" w:rsidRPr="00603798" w:rsidRDefault="00C24EA8" w:rsidP="008A539C">
            <w:pPr>
              <w:pStyle w:val="a4"/>
              <w:spacing w:line="276" w:lineRule="auto"/>
              <w:ind w:left="0"/>
              <w:jc w:val="center"/>
              <w:rPr>
                <w:rFonts w:ascii="Times New Roman" w:hAnsi="Times New Roman" w:cs="Times New Roman"/>
              </w:rPr>
            </w:pPr>
            <w:r w:rsidRPr="00603798">
              <w:rPr>
                <w:rFonts w:ascii="Times New Roman" w:hAnsi="Times New Roman" w:cs="Times New Roman"/>
              </w:rPr>
              <w:t>7000</w:t>
            </w:r>
          </w:p>
        </w:tc>
        <w:tc>
          <w:tcPr>
            <w:tcW w:w="1033" w:type="dxa"/>
            <w:tcBorders>
              <w:bottom w:val="single" w:sz="4" w:space="0" w:color="auto"/>
            </w:tcBorders>
            <w:shd w:val="clear" w:color="auto" w:fill="EEECE1" w:themeFill="background2"/>
            <w:vAlign w:val="center"/>
          </w:tcPr>
          <w:p w:rsidR="00C24EA8" w:rsidRPr="00603798" w:rsidRDefault="00C24EA8" w:rsidP="008A539C">
            <w:pPr>
              <w:pStyle w:val="a4"/>
              <w:spacing w:line="276" w:lineRule="auto"/>
              <w:ind w:left="0"/>
              <w:jc w:val="center"/>
              <w:rPr>
                <w:rFonts w:ascii="Times New Roman" w:hAnsi="Times New Roman" w:cs="Times New Roman"/>
              </w:rPr>
            </w:pPr>
            <w:r w:rsidRPr="00603798">
              <w:rPr>
                <w:rFonts w:ascii="Times New Roman" w:hAnsi="Times New Roman" w:cs="Times New Roman"/>
              </w:rPr>
              <w:t>7500</w:t>
            </w:r>
          </w:p>
        </w:tc>
      </w:tr>
      <w:tr w:rsidR="00C24EA8" w:rsidTr="008A539C">
        <w:trPr>
          <w:trHeight w:val="405"/>
        </w:trPr>
        <w:tc>
          <w:tcPr>
            <w:tcW w:w="2424" w:type="dxa"/>
            <w:vMerge/>
          </w:tcPr>
          <w:p w:rsidR="00C24EA8" w:rsidRPr="006050F4" w:rsidRDefault="00C24EA8" w:rsidP="00380015">
            <w:pPr>
              <w:pStyle w:val="a4"/>
              <w:spacing w:line="276" w:lineRule="auto"/>
              <w:ind w:left="0"/>
              <w:rPr>
                <w:rFonts w:ascii="Times New Roman" w:hAnsi="Times New Roman" w:cs="Times New Roman"/>
              </w:rPr>
            </w:pPr>
          </w:p>
        </w:tc>
        <w:tc>
          <w:tcPr>
            <w:tcW w:w="2375" w:type="dxa"/>
            <w:vMerge/>
          </w:tcPr>
          <w:p w:rsidR="00C24EA8" w:rsidRPr="006050F4" w:rsidRDefault="00C24EA8" w:rsidP="00380015">
            <w:pPr>
              <w:pStyle w:val="a4"/>
              <w:spacing w:line="276" w:lineRule="auto"/>
              <w:ind w:left="0"/>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C24EA8" w:rsidRDefault="00C24EA8" w:rsidP="006050F4">
            <w:pPr>
              <w:pStyle w:val="a4"/>
              <w:spacing w:line="276" w:lineRule="auto"/>
              <w:ind w:left="0"/>
              <w:jc w:val="center"/>
              <w:rPr>
                <w:rFonts w:ascii="Times New Roman" w:hAnsi="Times New Roman" w:cs="Times New Roman"/>
              </w:rPr>
            </w:pPr>
            <w:r>
              <w:rPr>
                <w:rFonts w:ascii="Times New Roman" w:hAnsi="Times New Roman" w:cs="Times New Roman"/>
              </w:rPr>
              <w:t>человек</w:t>
            </w:r>
          </w:p>
          <w:p w:rsidR="00C24EA8" w:rsidRPr="006050F4" w:rsidRDefault="00C24EA8" w:rsidP="006050F4">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C24EA8" w:rsidRPr="00603798" w:rsidRDefault="00C24EA8" w:rsidP="00C24EA8">
            <w:pPr>
              <w:jc w:val="center"/>
              <w:rPr>
                <w:rFonts w:ascii="Times New Roman" w:hAnsi="Times New Roman" w:cs="Times New Roman"/>
                <w:sz w:val="24"/>
                <w:szCs w:val="24"/>
              </w:rPr>
            </w:pPr>
            <w:r w:rsidRPr="00603798">
              <w:rPr>
                <w:rFonts w:ascii="Times New Roman" w:hAnsi="Times New Roman" w:cs="Times New Roman"/>
                <w:sz w:val="24"/>
                <w:szCs w:val="24"/>
              </w:rPr>
              <w:t>5773</w:t>
            </w:r>
          </w:p>
        </w:tc>
        <w:tc>
          <w:tcPr>
            <w:tcW w:w="1166" w:type="dxa"/>
            <w:gridSpan w:val="2"/>
            <w:tcBorders>
              <w:top w:val="single" w:sz="4" w:space="0" w:color="auto"/>
            </w:tcBorders>
            <w:vAlign w:val="center"/>
          </w:tcPr>
          <w:p w:rsidR="00C24EA8" w:rsidRPr="00603798" w:rsidRDefault="00C24EA8" w:rsidP="00C24EA8">
            <w:pPr>
              <w:jc w:val="center"/>
              <w:rPr>
                <w:rFonts w:ascii="Times New Roman" w:hAnsi="Times New Roman" w:cs="Times New Roman"/>
                <w:sz w:val="24"/>
                <w:szCs w:val="24"/>
              </w:rPr>
            </w:pPr>
            <w:r w:rsidRPr="00603798">
              <w:rPr>
                <w:rFonts w:ascii="Times New Roman" w:hAnsi="Times New Roman" w:cs="Times New Roman"/>
                <w:sz w:val="24"/>
                <w:szCs w:val="24"/>
              </w:rPr>
              <w:t>5456</w:t>
            </w:r>
          </w:p>
        </w:tc>
        <w:tc>
          <w:tcPr>
            <w:tcW w:w="1187" w:type="dxa"/>
            <w:gridSpan w:val="2"/>
            <w:tcBorders>
              <w:top w:val="single" w:sz="4" w:space="0" w:color="auto"/>
            </w:tcBorders>
            <w:vAlign w:val="center"/>
          </w:tcPr>
          <w:p w:rsidR="00C24EA8" w:rsidRPr="00603798" w:rsidRDefault="00C24EA8" w:rsidP="00C24EA8">
            <w:pPr>
              <w:pStyle w:val="a4"/>
              <w:spacing w:line="276" w:lineRule="auto"/>
              <w:ind w:left="0"/>
              <w:jc w:val="center"/>
              <w:rPr>
                <w:rFonts w:ascii="Times New Roman" w:hAnsi="Times New Roman" w:cs="Times New Roman"/>
                <w:sz w:val="24"/>
                <w:szCs w:val="24"/>
              </w:rPr>
            </w:pPr>
            <w:r w:rsidRPr="00603798">
              <w:rPr>
                <w:rFonts w:ascii="Times New Roman" w:hAnsi="Times New Roman" w:cs="Times New Roman"/>
                <w:sz w:val="24"/>
                <w:szCs w:val="24"/>
              </w:rPr>
              <w:t>5417</w:t>
            </w:r>
          </w:p>
        </w:tc>
        <w:tc>
          <w:tcPr>
            <w:tcW w:w="1134" w:type="dxa"/>
            <w:tcBorders>
              <w:top w:val="single" w:sz="4" w:space="0" w:color="auto"/>
            </w:tcBorders>
            <w:vAlign w:val="center"/>
          </w:tcPr>
          <w:p w:rsidR="00C24EA8" w:rsidRPr="00603798" w:rsidRDefault="00C24EA8" w:rsidP="00C24EA8">
            <w:pPr>
              <w:pStyle w:val="a4"/>
              <w:spacing w:line="276" w:lineRule="auto"/>
              <w:ind w:left="0"/>
              <w:jc w:val="center"/>
              <w:rPr>
                <w:rFonts w:ascii="Times New Roman" w:hAnsi="Times New Roman" w:cs="Times New Roman"/>
                <w:sz w:val="24"/>
                <w:szCs w:val="24"/>
              </w:rPr>
            </w:pPr>
            <w:r w:rsidRPr="00603798">
              <w:rPr>
                <w:rFonts w:ascii="Times New Roman" w:hAnsi="Times New Roman" w:cs="Times New Roman"/>
                <w:sz w:val="24"/>
                <w:szCs w:val="24"/>
              </w:rPr>
              <w:t>5440</w:t>
            </w:r>
          </w:p>
        </w:tc>
        <w:tc>
          <w:tcPr>
            <w:tcW w:w="1131" w:type="dxa"/>
            <w:gridSpan w:val="2"/>
            <w:tcBorders>
              <w:top w:val="single" w:sz="4" w:space="0" w:color="auto"/>
            </w:tcBorders>
            <w:vAlign w:val="center"/>
          </w:tcPr>
          <w:p w:rsidR="00C24EA8" w:rsidRPr="00603798" w:rsidRDefault="00C24EA8" w:rsidP="00C24EA8">
            <w:pPr>
              <w:pStyle w:val="a4"/>
              <w:spacing w:line="276" w:lineRule="auto"/>
              <w:ind w:left="0"/>
              <w:jc w:val="center"/>
              <w:rPr>
                <w:rFonts w:ascii="Times New Roman" w:hAnsi="Times New Roman" w:cs="Times New Roman"/>
              </w:rPr>
            </w:pPr>
            <w:r w:rsidRPr="00603798">
              <w:rPr>
                <w:rFonts w:ascii="Times New Roman" w:hAnsi="Times New Roman" w:cs="Times New Roman"/>
              </w:rPr>
              <w:t>5520</w:t>
            </w:r>
          </w:p>
        </w:tc>
        <w:tc>
          <w:tcPr>
            <w:tcW w:w="1129" w:type="dxa"/>
            <w:tcBorders>
              <w:top w:val="single" w:sz="4" w:space="0" w:color="auto"/>
            </w:tcBorders>
            <w:vAlign w:val="center"/>
          </w:tcPr>
          <w:p w:rsidR="00C24EA8" w:rsidRPr="00603798" w:rsidRDefault="00C24EA8" w:rsidP="00C24EA8">
            <w:pPr>
              <w:pStyle w:val="a4"/>
              <w:spacing w:line="276" w:lineRule="auto"/>
              <w:ind w:left="0"/>
              <w:jc w:val="center"/>
              <w:rPr>
                <w:rFonts w:ascii="Times New Roman" w:hAnsi="Times New Roman" w:cs="Times New Roman"/>
              </w:rPr>
            </w:pPr>
            <w:r w:rsidRPr="00603798">
              <w:rPr>
                <w:rFonts w:ascii="Times New Roman" w:hAnsi="Times New Roman" w:cs="Times New Roman"/>
              </w:rPr>
              <w:t>6150</w:t>
            </w:r>
          </w:p>
        </w:tc>
        <w:tc>
          <w:tcPr>
            <w:tcW w:w="1129" w:type="dxa"/>
            <w:gridSpan w:val="2"/>
            <w:tcBorders>
              <w:top w:val="single" w:sz="4" w:space="0" w:color="auto"/>
            </w:tcBorders>
            <w:vAlign w:val="center"/>
          </w:tcPr>
          <w:p w:rsidR="00C24EA8" w:rsidRPr="00603798" w:rsidRDefault="00C24EA8" w:rsidP="008A539C">
            <w:pPr>
              <w:pStyle w:val="a4"/>
              <w:spacing w:line="276" w:lineRule="auto"/>
              <w:ind w:left="0"/>
              <w:jc w:val="center"/>
              <w:rPr>
                <w:rFonts w:ascii="Times New Roman" w:hAnsi="Times New Roman" w:cs="Times New Roman"/>
              </w:rPr>
            </w:pPr>
            <w:r w:rsidRPr="00603798">
              <w:rPr>
                <w:rFonts w:ascii="Times New Roman" w:hAnsi="Times New Roman" w:cs="Times New Roman"/>
              </w:rPr>
              <w:t>7200</w:t>
            </w:r>
          </w:p>
        </w:tc>
        <w:tc>
          <w:tcPr>
            <w:tcW w:w="1033" w:type="dxa"/>
            <w:tcBorders>
              <w:top w:val="single" w:sz="4" w:space="0" w:color="auto"/>
            </w:tcBorders>
            <w:vAlign w:val="center"/>
          </w:tcPr>
          <w:p w:rsidR="00C24EA8" w:rsidRPr="00603798" w:rsidRDefault="00C24EA8" w:rsidP="008A539C">
            <w:pPr>
              <w:pStyle w:val="a4"/>
              <w:spacing w:line="276" w:lineRule="auto"/>
              <w:ind w:left="0"/>
              <w:jc w:val="center"/>
              <w:rPr>
                <w:rFonts w:ascii="Times New Roman" w:hAnsi="Times New Roman" w:cs="Times New Roman"/>
              </w:rPr>
            </w:pPr>
            <w:r w:rsidRPr="00603798">
              <w:rPr>
                <w:rFonts w:ascii="Times New Roman" w:hAnsi="Times New Roman" w:cs="Times New Roman"/>
              </w:rPr>
              <w:t>7500</w:t>
            </w:r>
          </w:p>
        </w:tc>
      </w:tr>
      <w:tr w:rsidR="00EE5B50" w:rsidTr="00EE5B50">
        <w:trPr>
          <w:trHeight w:val="725"/>
        </w:trPr>
        <w:tc>
          <w:tcPr>
            <w:tcW w:w="2424" w:type="dxa"/>
            <w:vMerge w:val="restart"/>
          </w:tcPr>
          <w:p w:rsidR="00EE5B50" w:rsidRDefault="00EE5B50" w:rsidP="00380015">
            <w:pPr>
              <w:pStyle w:val="a4"/>
              <w:spacing w:line="276" w:lineRule="auto"/>
              <w:ind w:left="0"/>
              <w:rPr>
                <w:rFonts w:ascii="Times New Roman" w:hAnsi="Times New Roman" w:cs="Times New Roman"/>
              </w:rPr>
            </w:pPr>
          </w:p>
          <w:p w:rsidR="00EE5B50" w:rsidRDefault="00EE5B50" w:rsidP="00380015">
            <w:pPr>
              <w:pStyle w:val="a4"/>
              <w:spacing w:line="276" w:lineRule="auto"/>
              <w:ind w:left="0"/>
              <w:rPr>
                <w:rFonts w:ascii="Times New Roman" w:hAnsi="Times New Roman" w:cs="Times New Roman"/>
              </w:rPr>
            </w:pPr>
          </w:p>
          <w:p w:rsidR="00EE5B50" w:rsidRPr="006050F4" w:rsidRDefault="00EE5B50" w:rsidP="00380015">
            <w:pPr>
              <w:pStyle w:val="a4"/>
              <w:spacing w:line="276" w:lineRule="auto"/>
              <w:ind w:left="0"/>
              <w:rPr>
                <w:rFonts w:ascii="Times New Roman" w:hAnsi="Times New Roman" w:cs="Times New Roman"/>
              </w:rPr>
            </w:pPr>
            <w:r w:rsidRPr="006050F4">
              <w:rPr>
                <w:rFonts w:ascii="Times New Roman" w:hAnsi="Times New Roman" w:cs="Times New Roman"/>
              </w:rPr>
              <w:t>Увеличение доходов населения</w:t>
            </w:r>
          </w:p>
        </w:tc>
        <w:tc>
          <w:tcPr>
            <w:tcW w:w="2375" w:type="dxa"/>
            <w:vMerge w:val="restart"/>
          </w:tcPr>
          <w:p w:rsidR="00EE5B50" w:rsidRDefault="00EE5B50" w:rsidP="0097662F">
            <w:pPr>
              <w:pStyle w:val="a4"/>
              <w:spacing w:line="276" w:lineRule="auto"/>
              <w:ind w:left="0"/>
              <w:jc w:val="center"/>
              <w:rPr>
                <w:rFonts w:ascii="Times New Roman" w:hAnsi="Times New Roman" w:cs="Times New Roman"/>
              </w:rPr>
            </w:pPr>
          </w:p>
          <w:p w:rsidR="00EE5B50" w:rsidRPr="006050F4" w:rsidRDefault="00EE5B50" w:rsidP="0097662F">
            <w:pPr>
              <w:pStyle w:val="a4"/>
              <w:spacing w:line="276" w:lineRule="auto"/>
              <w:ind w:left="0"/>
              <w:jc w:val="center"/>
              <w:rPr>
                <w:rFonts w:ascii="Times New Roman" w:hAnsi="Times New Roman" w:cs="Times New Roman"/>
              </w:rPr>
            </w:pPr>
            <w:r w:rsidRPr="006050F4">
              <w:rPr>
                <w:rFonts w:ascii="Times New Roman" w:hAnsi="Times New Roman" w:cs="Times New Roman"/>
              </w:rPr>
              <w:t>Среднемесячная начисленная заработная плата работников</w:t>
            </w:r>
          </w:p>
        </w:tc>
        <w:tc>
          <w:tcPr>
            <w:tcW w:w="1300" w:type="dxa"/>
            <w:gridSpan w:val="2"/>
            <w:tcBorders>
              <w:bottom w:val="single" w:sz="4" w:space="0" w:color="auto"/>
            </w:tcBorders>
            <w:shd w:val="clear" w:color="auto" w:fill="DBE5F1" w:themeFill="accent1" w:themeFillTint="33"/>
          </w:tcPr>
          <w:p w:rsidR="00EE5B50" w:rsidRDefault="00EE5B50" w:rsidP="006050F4">
            <w:pPr>
              <w:pStyle w:val="a4"/>
              <w:spacing w:line="276" w:lineRule="auto"/>
              <w:ind w:left="0"/>
              <w:jc w:val="center"/>
              <w:rPr>
                <w:rFonts w:ascii="Times New Roman" w:hAnsi="Times New Roman" w:cs="Times New Roman"/>
              </w:rPr>
            </w:pPr>
            <w:r>
              <w:rPr>
                <w:rFonts w:ascii="Times New Roman" w:hAnsi="Times New Roman" w:cs="Times New Roman"/>
              </w:rPr>
              <w:t>р</w:t>
            </w:r>
            <w:r w:rsidRPr="006050F4">
              <w:rPr>
                <w:rFonts w:ascii="Times New Roman" w:hAnsi="Times New Roman" w:cs="Times New Roman"/>
              </w:rPr>
              <w:t>ублей</w:t>
            </w:r>
          </w:p>
          <w:p w:rsidR="00EE5B50" w:rsidRPr="006050F4" w:rsidRDefault="00EE5B50" w:rsidP="006050F4">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EE5B50" w:rsidRPr="00603798" w:rsidRDefault="00EE5B50" w:rsidP="00EE5B50">
            <w:pPr>
              <w:jc w:val="center"/>
              <w:rPr>
                <w:rFonts w:ascii="Times New Roman" w:hAnsi="Times New Roman" w:cs="Times New Roman"/>
                <w:sz w:val="24"/>
                <w:szCs w:val="24"/>
              </w:rPr>
            </w:pPr>
            <w:r w:rsidRPr="00603798">
              <w:rPr>
                <w:rFonts w:ascii="Times New Roman" w:hAnsi="Times New Roman" w:cs="Times New Roman"/>
              </w:rPr>
              <w:t>20808,2</w:t>
            </w:r>
          </w:p>
        </w:tc>
        <w:tc>
          <w:tcPr>
            <w:tcW w:w="1166" w:type="dxa"/>
            <w:gridSpan w:val="2"/>
            <w:tcBorders>
              <w:bottom w:val="single" w:sz="4" w:space="0" w:color="auto"/>
            </w:tcBorders>
            <w:shd w:val="clear" w:color="auto" w:fill="EEECE1" w:themeFill="background2"/>
            <w:vAlign w:val="center"/>
          </w:tcPr>
          <w:p w:rsidR="00EE5B50" w:rsidRPr="00603798" w:rsidRDefault="00EE5B50" w:rsidP="00EE5B50">
            <w:pPr>
              <w:jc w:val="center"/>
              <w:rPr>
                <w:rFonts w:ascii="Times New Roman" w:hAnsi="Times New Roman" w:cs="Times New Roman"/>
                <w:sz w:val="24"/>
                <w:szCs w:val="24"/>
              </w:rPr>
            </w:pPr>
            <w:r w:rsidRPr="00603798">
              <w:rPr>
                <w:rFonts w:ascii="Times New Roman" w:hAnsi="Times New Roman" w:cs="Times New Roman"/>
              </w:rPr>
              <w:t>22751</w:t>
            </w:r>
          </w:p>
        </w:tc>
        <w:tc>
          <w:tcPr>
            <w:tcW w:w="1187" w:type="dxa"/>
            <w:gridSpan w:val="2"/>
            <w:tcBorders>
              <w:bottom w:val="single" w:sz="4" w:space="0" w:color="auto"/>
            </w:tcBorders>
            <w:shd w:val="clear" w:color="auto" w:fill="EEECE1" w:themeFill="background2"/>
            <w:vAlign w:val="center"/>
          </w:tcPr>
          <w:p w:rsidR="00EE5B50" w:rsidRPr="00603798" w:rsidRDefault="00EE5B50" w:rsidP="00EE5B50">
            <w:pPr>
              <w:jc w:val="center"/>
              <w:rPr>
                <w:rFonts w:ascii="Times New Roman" w:hAnsi="Times New Roman" w:cs="Times New Roman"/>
                <w:sz w:val="24"/>
                <w:szCs w:val="24"/>
              </w:rPr>
            </w:pPr>
            <w:r w:rsidRPr="00603798">
              <w:rPr>
                <w:rFonts w:ascii="Times New Roman" w:hAnsi="Times New Roman" w:cs="Times New Roman"/>
              </w:rPr>
              <w:t>25903,4</w:t>
            </w:r>
          </w:p>
        </w:tc>
        <w:tc>
          <w:tcPr>
            <w:tcW w:w="1134" w:type="dxa"/>
            <w:tcBorders>
              <w:bottom w:val="single" w:sz="4" w:space="0" w:color="auto"/>
            </w:tcBorders>
            <w:shd w:val="clear" w:color="auto" w:fill="EEECE1" w:themeFill="background2"/>
            <w:vAlign w:val="center"/>
          </w:tcPr>
          <w:p w:rsidR="00EE5B50" w:rsidRPr="00A43219" w:rsidRDefault="00EE5B50" w:rsidP="008A539C">
            <w:pPr>
              <w:pStyle w:val="a4"/>
              <w:spacing w:line="276" w:lineRule="auto"/>
              <w:ind w:left="0"/>
              <w:jc w:val="center"/>
              <w:rPr>
                <w:rFonts w:ascii="Times New Roman" w:hAnsi="Times New Roman" w:cs="Times New Roman"/>
              </w:rPr>
            </w:pPr>
            <w:r w:rsidRPr="00A43219">
              <w:rPr>
                <w:rFonts w:ascii="Times New Roman" w:hAnsi="Times New Roman" w:cs="Times New Roman"/>
              </w:rPr>
              <w:t>31800</w:t>
            </w:r>
          </w:p>
        </w:tc>
        <w:tc>
          <w:tcPr>
            <w:tcW w:w="1131" w:type="dxa"/>
            <w:gridSpan w:val="2"/>
            <w:tcBorders>
              <w:bottom w:val="single" w:sz="4" w:space="0" w:color="auto"/>
            </w:tcBorders>
            <w:shd w:val="clear" w:color="auto" w:fill="EEECE1" w:themeFill="background2"/>
            <w:vAlign w:val="center"/>
          </w:tcPr>
          <w:p w:rsidR="00EE5B50" w:rsidRPr="00A43219" w:rsidRDefault="00EE5B50" w:rsidP="008A539C">
            <w:pPr>
              <w:pStyle w:val="a4"/>
              <w:spacing w:line="276" w:lineRule="auto"/>
              <w:ind w:left="0"/>
              <w:jc w:val="center"/>
              <w:rPr>
                <w:rFonts w:ascii="Times New Roman" w:hAnsi="Times New Roman" w:cs="Times New Roman"/>
              </w:rPr>
            </w:pPr>
            <w:r w:rsidRPr="00A43219">
              <w:rPr>
                <w:rFonts w:ascii="Times New Roman" w:hAnsi="Times New Roman" w:cs="Times New Roman"/>
              </w:rPr>
              <w:t>39700</w:t>
            </w:r>
          </w:p>
        </w:tc>
        <w:tc>
          <w:tcPr>
            <w:tcW w:w="1129" w:type="dxa"/>
            <w:tcBorders>
              <w:bottom w:val="single" w:sz="4" w:space="0" w:color="auto"/>
            </w:tcBorders>
            <w:shd w:val="clear" w:color="auto" w:fill="EEECE1" w:themeFill="background2"/>
            <w:vAlign w:val="center"/>
          </w:tcPr>
          <w:p w:rsidR="00EE5B50" w:rsidRPr="00A43219" w:rsidRDefault="00EE5B50" w:rsidP="00EE5B50">
            <w:pPr>
              <w:pStyle w:val="a4"/>
              <w:spacing w:line="276" w:lineRule="auto"/>
              <w:ind w:left="0"/>
              <w:jc w:val="center"/>
              <w:rPr>
                <w:rFonts w:ascii="Times New Roman" w:hAnsi="Times New Roman" w:cs="Times New Roman"/>
              </w:rPr>
            </w:pPr>
            <w:r w:rsidRPr="00A43219">
              <w:rPr>
                <w:rFonts w:ascii="Times New Roman" w:hAnsi="Times New Roman" w:cs="Times New Roman"/>
              </w:rPr>
              <w:t>47600</w:t>
            </w:r>
          </w:p>
        </w:tc>
        <w:tc>
          <w:tcPr>
            <w:tcW w:w="1129" w:type="dxa"/>
            <w:gridSpan w:val="2"/>
            <w:tcBorders>
              <w:bottom w:val="single" w:sz="4" w:space="0" w:color="auto"/>
            </w:tcBorders>
            <w:shd w:val="clear" w:color="auto" w:fill="EEECE1" w:themeFill="background2"/>
            <w:vAlign w:val="center"/>
          </w:tcPr>
          <w:p w:rsidR="00EE5B50" w:rsidRPr="00603798" w:rsidRDefault="00EE5B50" w:rsidP="008A539C">
            <w:pPr>
              <w:pStyle w:val="a4"/>
              <w:spacing w:line="276" w:lineRule="auto"/>
              <w:ind w:left="0"/>
              <w:jc w:val="center"/>
              <w:rPr>
                <w:rFonts w:ascii="Times New Roman" w:hAnsi="Times New Roman" w:cs="Times New Roman"/>
              </w:rPr>
            </w:pPr>
            <w:r w:rsidRPr="00603798">
              <w:rPr>
                <w:rFonts w:ascii="Times New Roman" w:hAnsi="Times New Roman" w:cs="Times New Roman"/>
              </w:rPr>
              <w:t>55470</w:t>
            </w:r>
          </w:p>
        </w:tc>
        <w:tc>
          <w:tcPr>
            <w:tcW w:w="1033" w:type="dxa"/>
            <w:tcBorders>
              <w:bottom w:val="single" w:sz="4" w:space="0" w:color="auto"/>
            </w:tcBorders>
            <w:shd w:val="clear" w:color="auto" w:fill="EEECE1" w:themeFill="background2"/>
            <w:vAlign w:val="center"/>
          </w:tcPr>
          <w:p w:rsidR="00EE5B50" w:rsidRPr="00603798" w:rsidRDefault="00EE5B50" w:rsidP="008A539C">
            <w:pPr>
              <w:pStyle w:val="a4"/>
              <w:spacing w:line="276" w:lineRule="auto"/>
              <w:ind w:left="0"/>
              <w:jc w:val="center"/>
              <w:rPr>
                <w:rFonts w:ascii="Times New Roman" w:hAnsi="Times New Roman" w:cs="Times New Roman"/>
              </w:rPr>
            </w:pPr>
            <w:r w:rsidRPr="00603798">
              <w:rPr>
                <w:rFonts w:ascii="Times New Roman" w:hAnsi="Times New Roman" w:cs="Times New Roman"/>
              </w:rPr>
              <w:t>61420</w:t>
            </w:r>
          </w:p>
        </w:tc>
      </w:tr>
      <w:tr w:rsidR="00EE5B50" w:rsidTr="00EE5B50">
        <w:trPr>
          <w:trHeight w:val="833"/>
        </w:trPr>
        <w:tc>
          <w:tcPr>
            <w:tcW w:w="2424" w:type="dxa"/>
            <w:vMerge/>
          </w:tcPr>
          <w:p w:rsidR="00EE5B50" w:rsidRPr="006050F4" w:rsidRDefault="00EE5B50" w:rsidP="00380015">
            <w:pPr>
              <w:pStyle w:val="a4"/>
              <w:spacing w:line="276" w:lineRule="auto"/>
              <w:ind w:left="0"/>
              <w:rPr>
                <w:rFonts w:ascii="Times New Roman" w:hAnsi="Times New Roman" w:cs="Times New Roman"/>
              </w:rPr>
            </w:pPr>
          </w:p>
        </w:tc>
        <w:tc>
          <w:tcPr>
            <w:tcW w:w="2375" w:type="dxa"/>
            <w:vMerge/>
          </w:tcPr>
          <w:p w:rsidR="00EE5B50" w:rsidRPr="006050F4" w:rsidRDefault="00EE5B50" w:rsidP="0097662F">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EE5B50" w:rsidRDefault="00EE5B50" w:rsidP="006050F4">
            <w:pPr>
              <w:pStyle w:val="a4"/>
              <w:spacing w:line="276" w:lineRule="auto"/>
              <w:ind w:left="0"/>
              <w:jc w:val="center"/>
              <w:rPr>
                <w:rFonts w:ascii="Times New Roman" w:hAnsi="Times New Roman" w:cs="Times New Roman"/>
              </w:rPr>
            </w:pPr>
            <w:r>
              <w:rPr>
                <w:rFonts w:ascii="Times New Roman" w:hAnsi="Times New Roman" w:cs="Times New Roman"/>
              </w:rPr>
              <w:t>рублей</w:t>
            </w:r>
          </w:p>
          <w:p w:rsidR="00EE5B50" w:rsidRPr="006050F4" w:rsidRDefault="00EE5B50" w:rsidP="006050F4">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EE5B50" w:rsidRPr="00603798" w:rsidRDefault="00EE5B50" w:rsidP="00EE5B50">
            <w:pPr>
              <w:jc w:val="center"/>
              <w:rPr>
                <w:rFonts w:ascii="Times New Roman" w:hAnsi="Times New Roman" w:cs="Times New Roman"/>
                <w:sz w:val="24"/>
                <w:szCs w:val="24"/>
              </w:rPr>
            </w:pPr>
            <w:r w:rsidRPr="00603798">
              <w:rPr>
                <w:rFonts w:ascii="Times New Roman" w:hAnsi="Times New Roman" w:cs="Times New Roman"/>
              </w:rPr>
              <w:t>20808,2</w:t>
            </w:r>
          </w:p>
        </w:tc>
        <w:tc>
          <w:tcPr>
            <w:tcW w:w="1166" w:type="dxa"/>
            <w:gridSpan w:val="2"/>
            <w:tcBorders>
              <w:top w:val="single" w:sz="4" w:space="0" w:color="auto"/>
            </w:tcBorders>
            <w:vAlign w:val="center"/>
          </w:tcPr>
          <w:p w:rsidR="00EE5B50" w:rsidRPr="00A43219" w:rsidRDefault="00EE5B50" w:rsidP="00EE5B50">
            <w:pPr>
              <w:jc w:val="center"/>
              <w:rPr>
                <w:rFonts w:ascii="Times New Roman" w:hAnsi="Times New Roman" w:cs="Times New Roman"/>
                <w:b/>
                <w:sz w:val="24"/>
                <w:szCs w:val="24"/>
              </w:rPr>
            </w:pPr>
            <w:r w:rsidRPr="00A43219">
              <w:rPr>
                <w:rFonts w:ascii="Times New Roman" w:hAnsi="Times New Roman" w:cs="Times New Roman"/>
                <w:b/>
              </w:rPr>
              <w:t>22751</w:t>
            </w:r>
          </w:p>
        </w:tc>
        <w:tc>
          <w:tcPr>
            <w:tcW w:w="1187" w:type="dxa"/>
            <w:gridSpan w:val="2"/>
            <w:tcBorders>
              <w:top w:val="single" w:sz="4" w:space="0" w:color="auto"/>
            </w:tcBorders>
            <w:vAlign w:val="center"/>
          </w:tcPr>
          <w:p w:rsidR="00EE5B50" w:rsidRPr="00603798" w:rsidRDefault="00EE5B50" w:rsidP="00EE5B50">
            <w:pPr>
              <w:jc w:val="center"/>
              <w:rPr>
                <w:rFonts w:ascii="Times New Roman" w:hAnsi="Times New Roman" w:cs="Times New Roman"/>
                <w:sz w:val="24"/>
                <w:szCs w:val="24"/>
              </w:rPr>
            </w:pPr>
            <w:r w:rsidRPr="00603798">
              <w:rPr>
                <w:rFonts w:ascii="Times New Roman" w:hAnsi="Times New Roman" w:cs="Times New Roman"/>
              </w:rPr>
              <w:t>25903,4</w:t>
            </w:r>
          </w:p>
        </w:tc>
        <w:tc>
          <w:tcPr>
            <w:tcW w:w="1134" w:type="dxa"/>
            <w:tcBorders>
              <w:top w:val="single" w:sz="4" w:space="0" w:color="auto"/>
            </w:tcBorders>
            <w:vAlign w:val="center"/>
          </w:tcPr>
          <w:p w:rsidR="00EE5B50" w:rsidRPr="00603798" w:rsidRDefault="00EE5B50" w:rsidP="008A539C">
            <w:pPr>
              <w:pStyle w:val="a4"/>
              <w:spacing w:line="276" w:lineRule="auto"/>
              <w:ind w:left="0"/>
              <w:jc w:val="center"/>
              <w:rPr>
                <w:rFonts w:ascii="Times New Roman" w:hAnsi="Times New Roman" w:cs="Times New Roman"/>
                <w:b/>
              </w:rPr>
            </w:pPr>
            <w:r w:rsidRPr="00603798">
              <w:rPr>
                <w:rFonts w:ascii="Times New Roman" w:hAnsi="Times New Roman" w:cs="Times New Roman"/>
                <w:b/>
              </w:rPr>
              <w:t>31923</w:t>
            </w:r>
          </w:p>
        </w:tc>
        <w:tc>
          <w:tcPr>
            <w:tcW w:w="1131" w:type="dxa"/>
            <w:gridSpan w:val="2"/>
            <w:tcBorders>
              <w:top w:val="single" w:sz="4" w:space="0" w:color="auto"/>
            </w:tcBorders>
            <w:vAlign w:val="center"/>
          </w:tcPr>
          <w:p w:rsidR="00EE5B50" w:rsidRPr="00687CCD" w:rsidRDefault="00EE5B50" w:rsidP="008A539C">
            <w:pPr>
              <w:pStyle w:val="a4"/>
              <w:spacing w:line="276" w:lineRule="auto"/>
              <w:ind w:left="0"/>
              <w:jc w:val="center"/>
              <w:rPr>
                <w:rFonts w:ascii="Times New Roman" w:hAnsi="Times New Roman" w:cs="Times New Roman"/>
                <w:b/>
              </w:rPr>
            </w:pPr>
            <w:r w:rsidRPr="00687CCD">
              <w:rPr>
                <w:rFonts w:ascii="Times New Roman" w:hAnsi="Times New Roman" w:cs="Times New Roman"/>
                <w:b/>
              </w:rPr>
              <w:t>39780</w:t>
            </w:r>
          </w:p>
        </w:tc>
        <w:tc>
          <w:tcPr>
            <w:tcW w:w="1129" w:type="dxa"/>
            <w:tcBorders>
              <w:top w:val="single" w:sz="4" w:space="0" w:color="auto"/>
            </w:tcBorders>
            <w:vAlign w:val="center"/>
          </w:tcPr>
          <w:p w:rsidR="00EE5B50" w:rsidRPr="00603798" w:rsidRDefault="00EE5B50" w:rsidP="008A539C">
            <w:pPr>
              <w:pStyle w:val="a4"/>
              <w:spacing w:line="276" w:lineRule="auto"/>
              <w:ind w:left="0"/>
              <w:jc w:val="center"/>
              <w:rPr>
                <w:rFonts w:ascii="Times New Roman" w:hAnsi="Times New Roman" w:cs="Times New Roman"/>
                <w:b/>
              </w:rPr>
            </w:pPr>
            <w:r w:rsidRPr="00603798">
              <w:rPr>
                <w:rFonts w:ascii="Times New Roman" w:hAnsi="Times New Roman" w:cs="Times New Roman"/>
                <w:b/>
              </w:rPr>
              <w:t>47712</w:t>
            </w:r>
          </w:p>
        </w:tc>
        <w:tc>
          <w:tcPr>
            <w:tcW w:w="1129" w:type="dxa"/>
            <w:gridSpan w:val="2"/>
            <w:tcBorders>
              <w:top w:val="single" w:sz="4" w:space="0" w:color="auto"/>
            </w:tcBorders>
            <w:vAlign w:val="center"/>
          </w:tcPr>
          <w:p w:rsidR="00EE5B50" w:rsidRPr="00603798" w:rsidRDefault="00EE5B50" w:rsidP="008A539C">
            <w:pPr>
              <w:pStyle w:val="a4"/>
              <w:spacing w:line="276" w:lineRule="auto"/>
              <w:ind w:left="0"/>
              <w:jc w:val="center"/>
              <w:rPr>
                <w:rFonts w:ascii="Times New Roman" w:hAnsi="Times New Roman" w:cs="Times New Roman"/>
              </w:rPr>
            </w:pPr>
            <w:r w:rsidRPr="00603798">
              <w:rPr>
                <w:rFonts w:ascii="Times New Roman" w:hAnsi="Times New Roman" w:cs="Times New Roman"/>
              </w:rPr>
              <w:t>55540</w:t>
            </w:r>
          </w:p>
        </w:tc>
        <w:tc>
          <w:tcPr>
            <w:tcW w:w="1033" w:type="dxa"/>
            <w:tcBorders>
              <w:top w:val="single" w:sz="4" w:space="0" w:color="auto"/>
            </w:tcBorders>
            <w:vAlign w:val="center"/>
          </w:tcPr>
          <w:p w:rsidR="00EE5B50" w:rsidRPr="00603798" w:rsidRDefault="00EE5B50" w:rsidP="008A539C">
            <w:pPr>
              <w:pStyle w:val="a4"/>
              <w:spacing w:line="276" w:lineRule="auto"/>
              <w:ind w:left="0"/>
              <w:jc w:val="center"/>
              <w:rPr>
                <w:rFonts w:ascii="Times New Roman" w:hAnsi="Times New Roman" w:cs="Times New Roman"/>
              </w:rPr>
            </w:pPr>
            <w:r w:rsidRPr="00603798">
              <w:rPr>
                <w:rFonts w:ascii="Times New Roman" w:hAnsi="Times New Roman" w:cs="Times New Roman"/>
              </w:rPr>
              <w:t>61420</w:t>
            </w:r>
          </w:p>
        </w:tc>
      </w:tr>
      <w:tr w:rsidR="0012627B" w:rsidTr="008A539C">
        <w:trPr>
          <w:trHeight w:val="225"/>
        </w:trPr>
        <w:tc>
          <w:tcPr>
            <w:tcW w:w="2424" w:type="dxa"/>
            <w:vMerge/>
          </w:tcPr>
          <w:p w:rsidR="0012627B" w:rsidRPr="006050F4" w:rsidRDefault="0012627B" w:rsidP="00380015">
            <w:pPr>
              <w:pStyle w:val="a4"/>
              <w:spacing w:line="276" w:lineRule="auto"/>
              <w:ind w:left="0"/>
              <w:rPr>
                <w:rFonts w:ascii="Times New Roman" w:hAnsi="Times New Roman" w:cs="Times New Roman"/>
              </w:rPr>
            </w:pPr>
          </w:p>
        </w:tc>
        <w:tc>
          <w:tcPr>
            <w:tcW w:w="2375" w:type="dxa"/>
            <w:vMerge w:val="restart"/>
          </w:tcPr>
          <w:p w:rsidR="0012627B" w:rsidRDefault="0012627B" w:rsidP="0097662F">
            <w:pPr>
              <w:pStyle w:val="a4"/>
              <w:spacing w:line="276" w:lineRule="auto"/>
              <w:ind w:left="0"/>
              <w:jc w:val="center"/>
              <w:rPr>
                <w:rFonts w:ascii="Times New Roman" w:hAnsi="Times New Roman" w:cs="Times New Roman"/>
              </w:rPr>
            </w:pPr>
          </w:p>
          <w:p w:rsidR="0012627B" w:rsidRDefault="0012627B" w:rsidP="0097662F">
            <w:pPr>
              <w:pStyle w:val="a4"/>
              <w:spacing w:line="276" w:lineRule="auto"/>
              <w:ind w:left="0"/>
              <w:jc w:val="center"/>
              <w:rPr>
                <w:rFonts w:ascii="Times New Roman" w:hAnsi="Times New Roman" w:cs="Times New Roman"/>
              </w:rPr>
            </w:pPr>
          </w:p>
          <w:p w:rsidR="0012627B" w:rsidRPr="006050F4" w:rsidRDefault="0012627B" w:rsidP="0097662F">
            <w:pPr>
              <w:pStyle w:val="a4"/>
              <w:spacing w:line="276" w:lineRule="auto"/>
              <w:ind w:left="0"/>
              <w:jc w:val="center"/>
              <w:rPr>
                <w:rFonts w:ascii="Times New Roman" w:hAnsi="Times New Roman" w:cs="Times New Roman"/>
              </w:rPr>
            </w:pPr>
            <w:r>
              <w:rPr>
                <w:rFonts w:ascii="Times New Roman" w:hAnsi="Times New Roman" w:cs="Times New Roman"/>
              </w:rPr>
              <w:t>Реальная среднемесячная начисленная заработная плата</w:t>
            </w:r>
          </w:p>
        </w:tc>
        <w:tc>
          <w:tcPr>
            <w:tcW w:w="1300" w:type="dxa"/>
            <w:gridSpan w:val="2"/>
            <w:tcBorders>
              <w:top w:val="single" w:sz="4" w:space="0" w:color="auto"/>
            </w:tcBorders>
            <w:shd w:val="clear" w:color="auto" w:fill="DBE5F1" w:themeFill="accent1" w:themeFillTint="33"/>
          </w:tcPr>
          <w:p w:rsidR="0012627B" w:rsidRDefault="0012627B" w:rsidP="006050F4">
            <w:pPr>
              <w:pStyle w:val="a4"/>
              <w:spacing w:line="276" w:lineRule="auto"/>
              <w:ind w:left="0"/>
              <w:jc w:val="center"/>
              <w:rPr>
                <w:rFonts w:ascii="Times New Roman" w:hAnsi="Times New Roman" w:cs="Times New Roman"/>
              </w:rPr>
            </w:pPr>
            <w:r>
              <w:rPr>
                <w:rFonts w:ascii="Times New Roman" w:hAnsi="Times New Roman" w:cs="Times New Roman"/>
              </w:rPr>
              <w:t>в % к предыдущему году</w:t>
            </w:r>
          </w:p>
          <w:p w:rsidR="0012627B" w:rsidRDefault="0012627B" w:rsidP="006050F4">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674CF7" w:rsidRPr="00603798">
              <w:rPr>
                <w:rFonts w:ascii="Times New Roman" w:hAnsi="Times New Roman" w:cs="Times New Roman"/>
              </w:rPr>
              <w:t>8</w:t>
            </w:r>
            <w:r w:rsidRPr="00603798">
              <w:rPr>
                <w:rFonts w:ascii="Times New Roman" w:hAnsi="Times New Roman" w:cs="Times New Roman"/>
              </w:rPr>
              <w:t>,</w:t>
            </w:r>
            <w:r w:rsidR="00674CF7" w:rsidRPr="00603798">
              <w:rPr>
                <w:rFonts w:ascii="Times New Roman" w:hAnsi="Times New Roman" w:cs="Times New Roman"/>
              </w:rPr>
              <w:t>9</w:t>
            </w:r>
          </w:p>
        </w:tc>
        <w:tc>
          <w:tcPr>
            <w:tcW w:w="1166" w:type="dxa"/>
            <w:gridSpan w:val="2"/>
            <w:tcBorders>
              <w:top w:val="single" w:sz="4" w:space="0" w:color="auto"/>
            </w:tcBorders>
            <w:shd w:val="clear" w:color="auto" w:fill="EEECE1" w:themeFill="background2"/>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B61DB7" w:rsidRPr="00603798">
              <w:rPr>
                <w:rFonts w:ascii="Times New Roman" w:hAnsi="Times New Roman" w:cs="Times New Roman"/>
              </w:rPr>
              <w:t>6</w:t>
            </w:r>
            <w:r w:rsidRPr="00603798">
              <w:rPr>
                <w:rFonts w:ascii="Times New Roman" w:hAnsi="Times New Roman" w:cs="Times New Roman"/>
              </w:rPr>
              <w:t>,</w:t>
            </w:r>
            <w:r w:rsidR="00674CF7" w:rsidRPr="00603798">
              <w:rPr>
                <w:rFonts w:ascii="Times New Roman" w:hAnsi="Times New Roman" w:cs="Times New Roman"/>
              </w:rPr>
              <w:t>6</w:t>
            </w:r>
          </w:p>
        </w:tc>
        <w:tc>
          <w:tcPr>
            <w:tcW w:w="1187" w:type="dxa"/>
            <w:gridSpan w:val="2"/>
            <w:tcBorders>
              <w:top w:val="single" w:sz="4" w:space="0" w:color="auto"/>
            </w:tcBorders>
            <w:shd w:val="clear" w:color="auto" w:fill="EEECE1" w:themeFill="background2"/>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74CF7" w:rsidRPr="00603798">
              <w:rPr>
                <w:rFonts w:ascii="Times New Roman" w:hAnsi="Times New Roman" w:cs="Times New Roman"/>
              </w:rPr>
              <w:t>11</w:t>
            </w:r>
            <w:r w:rsidRPr="00603798">
              <w:rPr>
                <w:rFonts w:ascii="Times New Roman" w:hAnsi="Times New Roman" w:cs="Times New Roman"/>
              </w:rPr>
              <w:t>,</w:t>
            </w:r>
            <w:r w:rsidR="00674CF7" w:rsidRPr="00603798">
              <w:rPr>
                <w:rFonts w:ascii="Times New Roman" w:hAnsi="Times New Roman" w:cs="Times New Roman"/>
              </w:rPr>
              <w:t>6</w:t>
            </w:r>
          </w:p>
        </w:tc>
        <w:tc>
          <w:tcPr>
            <w:tcW w:w="1134" w:type="dxa"/>
            <w:tcBorders>
              <w:top w:val="single" w:sz="4" w:space="0" w:color="auto"/>
            </w:tcBorders>
            <w:shd w:val="clear" w:color="auto" w:fill="EEECE1" w:themeFill="background2"/>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74CF7" w:rsidRPr="00603798">
              <w:rPr>
                <w:rFonts w:ascii="Times New Roman" w:hAnsi="Times New Roman" w:cs="Times New Roman"/>
              </w:rPr>
              <w:t>16,3</w:t>
            </w:r>
          </w:p>
        </w:tc>
        <w:tc>
          <w:tcPr>
            <w:tcW w:w="1131" w:type="dxa"/>
            <w:gridSpan w:val="2"/>
            <w:tcBorders>
              <w:top w:val="single" w:sz="4" w:space="0" w:color="auto"/>
            </w:tcBorders>
            <w:shd w:val="clear" w:color="auto" w:fill="EEECE1" w:themeFill="background2"/>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674CF7" w:rsidRPr="00603798">
              <w:rPr>
                <w:rFonts w:ascii="Times New Roman" w:hAnsi="Times New Roman" w:cs="Times New Roman"/>
              </w:rPr>
              <w:t>4</w:t>
            </w:r>
            <w:r w:rsidRPr="00603798">
              <w:rPr>
                <w:rFonts w:ascii="Times New Roman" w:hAnsi="Times New Roman" w:cs="Times New Roman"/>
              </w:rPr>
              <w:t>,1</w:t>
            </w:r>
          </w:p>
        </w:tc>
        <w:tc>
          <w:tcPr>
            <w:tcW w:w="1129" w:type="dxa"/>
            <w:tcBorders>
              <w:top w:val="single" w:sz="4" w:space="0" w:color="auto"/>
            </w:tcBorders>
            <w:shd w:val="clear" w:color="auto" w:fill="EEECE1" w:themeFill="background2"/>
            <w:vAlign w:val="center"/>
          </w:tcPr>
          <w:p w:rsidR="0012627B" w:rsidRPr="00603798" w:rsidRDefault="00674CF7" w:rsidP="008A539C">
            <w:pPr>
              <w:pStyle w:val="a4"/>
              <w:spacing w:line="276" w:lineRule="auto"/>
              <w:ind w:left="0"/>
              <w:jc w:val="center"/>
              <w:rPr>
                <w:rFonts w:ascii="Times New Roman" w:hAnsi="Times New Roman" w:cs="Times New Roman"/>
              </w:rPr>
            </w:pPr>
            <w:r w:rsidRPr="00603798">
              <w:rPr>
                <w:rFonts w:ascii="Times New Roman" w:hAnsi="Times New Roman" w:cs="Times New Roman"/>
              </w:rPr>
              <w:t>105,5</w:t>
            </w:r>
          </w:p>
        </w:tc>
        <w:tc>
          <w:tcPr>
            <w:tcW w:w="1129" w:type="dxa"/>
            <w:gridSpan w:val="2"/>
            <w:tcBorders>
              <w:top w:val="single" w:sz="4" w:space="0" w:color="auto"/>
            </w:tcBorders>
            <w:shd w:val="clear" w:color="auto" w:fill="EEECE1" w:themeFill="background2"/>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674CF7" w:rsidRPr="00603798">
              <w:rPr>
                <w:rFonts w:ascii="Times New Roman" w:hAnsi="Times New Roman" w:cs="Times New Roman"/>
              </w:rPr>
              <w:t>6</w:t>
            </w:r>
          </w:p>
        </w:tc>
        <w:tc>
          <w:tcPr>
            <w:tcW w:w="1033" w:type="dxa"/>
            <w:tcBorders>
              <w:top w:val="single" w:sz="4" w:space="0" w:color="auto"/>
            </w:tcBorders>
            <w:shd w:val="clear" w:color="auto" w:fill="EEECE1" w:themeFill="background2"/>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74CF7" w:rsidRPr="00603798">
              <w:rPr>
                <w:rFonts w:ascii="Times New Roman" w:hAnsi="Times New Roman" w:cs="Times New Roman"/>
              </w:rPr>
              <w:t>15</w:t>
            </w:r>
          </w:p>
        </w:tc>
      </w:tr>
      <w:tr w:rsidR="0012627B" w:rsidTr="008A539C">
        <w:trPr>
          <w:trHeight w:val="225"/>
        </w:trPr>
        <w:tc>
          <w:tcPr>
            <w:tcW w:w="2424" w:type="dxa"/>
            <w:vMerge/>
          </w:tcPr>
          <w:p w:rsidR="0012627B" w:rsidRPr="006050F4" w:rsidRDefault="0012627B" w:rsidP="00380015">
            <w:pPr>
              <w:pStyle w:val="a4"/>
              <w:spacing w:line="276" w:lineRule="auto"/>
              <w:ind w:left="0"/>
              <w:rPr>
                <w:rFonts w:ascii="Times New Roman" w:hAnsi="Times New Roman" w:cs="Times New Roman"/>
              </w:rPr>
            </w:pPr>
          </w:p>
        </w:tc>
        <w:tc>
          <w:tcPr>
            <w:tcW w:w="2375" w:type="dxa"/>
            <w:vMerge/>
          </w:tcPr>
          <w:p w:rsidR="0012627B" w:rsidRDefault="0012627B" w:rsidP="0097662F">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12627B" w:rsidRDefault="0012627B" w:rsidP="006050F4">
            <w:pPr>
              <w:pStyle w:val="a4"/>
              <w:spacing w:line="276" w:lineRule="auto"/>
              <w:ind w:left="0"/>
              <w:jc w:val="center"/>
              <w:rPr>
                <w:rFonts w:ascii="Times New Roman" w:hAnsi="Times New Roman" w:cs="Times New Roman"/>
              </w:rPr>
            </w:pPr>
            <w:r>
              <w:rPr>
                <w:rFonts w:ascii="Times New Roman" w:hAnsi="Times New Roman" w:cs="Times New Roman"/>
              </w:rPr>
              <w:t>в % к предыдущему году</w:t>
            </w:r>
          </w:p>
          <w:p w:rsidR="0012627B" w:rsidRDefault="0012627B" w:rsidP="006050F4">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674CF7" w:rsidRPr="00603798">
              <w:rPr>
                <w:rFonts w:ascii="Times New Roman" w:hAnsi="Times New Roman" w:cs="Times New Roman"/>
              </w:rPr>
              <w:t>8</w:t>
            </w:r>
            <w:r w:rsidRPr="00603798">
              <w:rPr>
                <w:rFonts w:ascii="Times New Roman" w:hAnsi="Times New Roman" w:cs="Times New Roman"/>
              </w:rPr>
              <w:t>,</w:t>
            </w:r>
            <w:r w:rsidR="00674CF7" w:rsidRPr="00603798">
              <w:rPr>
                <w:rFonts w:ascii="Times New Roman" w:hAnsi="Times New Roman" w:cs="Times New Roman"/>
              </w:rPr>
              <w:t>9</w:t>
            </w:r>
          </w:p>
        </w:tc>
        <w:tc>
          <w:tcPr>
            <w:tcW w:w="1166" w:type="dxa"/>
            <w:gridSpan w:val="2"/>
            <w:tcBorders>
              <w:top w:val="single" w:sz="4" w:space="0" w:color="auto"/>
            </w:tcBorders>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B61DB7" w:rsidRPr="00603798">
              <w:rPr>
                <w:rFonts w:ascii="Times New Roman" w:hAnsi="Times New Roman" w:cs="Times New Roman"/>
              </w:rPr>
              <w:t>6</w:t>
            </w:r>
            <w:r w:rsidRPr="00603798">
              <w:rPr>
                <w:rFonts w:ascii="Times New Roman" w:hAnsi="Times New Roman" w:cs="Times New Roman"/>
              </w:rPr>
              <w:t>,</w:t>
            </w:r>
            <w:r w:rsidR="00674CF7" w:rsidRPr="00603798">
              <w:rPr>
                <w:rFonts w:ascii="Times New Roman" w:hAnsi="Times New Roman" w:cs="Times New Roman"/>
              </w:rPr>
              <w:t>6</w:t>
            </w:r>
          </w:p>
        </w:tc>
        <w:tc>
          <w:tcPr>
            <w:tcW w:w="1187" w:type="dxa"/>
            <w:gridSpan w:val="2"/>
            <w:tcBorders>
              <w:top w:val="single" w:sz="4" w:space="0" w:color="auto"/>
            </w:tcBorders>
            <w:vAlign w:val="center"/>
          </w:tcPr>
          <w:p w:rsidR="0012627B" w:rsidRPr="00603798" w:rsidRDefault="00B61DB7"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74CF7" w:rsidRPr="00603798">
              <w:rPr>
                <w:rFonts w:ascii="Times New Roman" w:hAnsi="Times New Roman" w:cs="Times New Roman"/>
              </w:rPr>
              <w:t>11</w:t>
            </w:r>
            <w:r w:rsidR="0012627B" w:rsidRPr="00603798">
              <w:rPr>
                <w:rFonts w:ascii="Times New Roman" w:hAnsi="Times New Roman" w:cs="Times New Roman"/>
              </w:rPr>
              <w:t>,</w:t>
            </w:r>
            <w:r w:rsidR="00674CF7" w:rsidRPr="00603798">
              <w:rPr>
                <w:rFonts w:ascii="Times New Roman" w:hAnsi="Times New Roman" w:cs="Times New Roman"/>
              </w:rPr>
              <w:t>6</w:t>
            </w:r>
          </w:p>
        </w:tc>
        <w:tc>
          <w:tcPr>
            <w:tcW w:w="1134" w:type="dxa"/>
            <w:tcBorders>
              <w:top w:val="single" w:sz="4" w:space="0" w:color="auto"/>
            </w:tcBorders>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11</w:t>
            </w:r>
            <w:r w:rsidR="00674CF7" w:rsidRPr="00603798">
              <w:rPr>
                <w:rFonts w:ascii="Times New Roman" w:hAnsi="Times New Roman" w:cs="Times New Roman"/>
              </w:rPr>
              <w:t>7,5</w:t>
            </w:r>
          </w:p>
        </w:tc>
        <w:tc>
          <w:tcPr>
            <w:tcW w:w="1131" w:type="dxa"/>
            <w:gridSpan w:val="2"/>
            <w:tcBorders>
              <w:top w:val="single" w:sz="4" w:space="0" w:color="auto"/>
            </w:tcBorders>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674CF7" w:rsidRPr="00603798">
              <w:rPr>
                <w:rFonts w:ascii="Times New Roman" w:hAnsi="Times New Roman" w:cs="Times New Roman"/>
              </w:rPr>
              <w:t>6</w:t>
            </w:r>
            <w:r w:rsidRPr="00603798">
              <w:rPr>
                <w:rFonts w:ascii="Times New Roman" w:hAnsi="Times New Roman" w:cs="Times New Roman"/>
              </w:rPr>
              <w:t>,</w:t>
            </w:r>
            <w:r w:rsidR="00674CF7" w:rsidRPr="00603798">
              <w:rPr>
                <w:rFonts w:ascii="Times New Roman" w:hAnsi="Times New Roman" w:cs="Times New Roman"/>
              </w:rPr>
              <w:t>5</w:t>
            </w:r>
          </w:p>
        </w:tc>
        <w:tc>
          <w:tcPr>
            <w:tcW w:w="1129" w:type="dxa"/>
            <w:tcBorders>
              <w:top w:val="single" w:sz="4" w:space="0" w:color="auto"/>
            </w:tcBorders>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674CF7" w:rsidRPr="00603798">
              <w:rPr>
                <w:rFonts w:ascii="Times New Roman" w:hAnsi="Times New Roman" w:cs="Times New Roman"/>
              </w:rPr>
              <w:t>6,6</w:t>
            </w:r>
          </w:p>
        </w:tc>
        <w:tc>
          <w:tcPr>
            <w:tcW w:w="1129" w:type="dxa"/>
            <w:gridSpan w:val="2"/>
            <w:tcBorders>
              <w:top w:val="single" w:sz="4" w:space="0" w:color="auto"/>
            </w:tcBorders>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674CF7" w:rsidRPr="00603798">
              <w:rPr>
                <w:rFonts w:ascii="Times New Roman" w:hAnsi="Times New Roman" w:cs="Times New Roman"/>
              </w:rPr>
              <w:t>6</w:t>
            </w:r>
            <w:r w:rsidRPr="00603798">
              <w:rPr>
                <w:rFonts w:ascii="Times New Roman" w:hAnsi="Times New Roman" w:cs="Times New Roman"/>
              </w:rPr>
              <w:t>,</w:t>
            </w:r>
            <w:r w:rsidR="00674CF7" w:rsidRPr="00603798">
              <w:rPr>
                <w:rFonts w:ascii="Times New Roman" w:hAnsi="Times New Roman" w:cs="Times New Roman"/>
              </w:rPr>
              <w:t>2</w:t>
            </w:r>
          </w:p>
        </w:tc>
        <w:tc>
          <w:tcPr>
            <w:tcW w:w="1033" w:type="dxa"/>
            <w:tcBorders>
              <w:top w:val="single" w:sz="4" w:space="0" w:color="auto"/>
            </w:tcBorders>
            <w:vAlign w:val="center"/>
          </w:tcPr>
          <w:p w:rsidR="0012627B" w:rsidRPr="00603798" w:rsidRDefault="0012627B" w:rsidP="00674CF7">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74CF7" w:rsidRPr="00603798">
              <w:rPr>
                <w:rFonts w:ascii="Times New Roman" w:hAnsi="Times New Roman" w:cs="Times New Roman"/>
              </w:rPr>
              <w:t>15</w:t>
            </w:r>
          </w:p>
        </w:tc>
      </w:tr>
      <w:tr w:rsidR="00380A4C" w:rsidTr="008A539C">
        <w:trPr>
          <w:trHeight w:val="225"/>
        </w:trPr>
        <w:tc>
          <w:tcPr>
            <w:tcW w:w="2424" w:type="dxa"/>
            <w:vMerge w:val="restart"/>
          </w:tcPr>
          <w:p w:rsidR="00380A4C" w:rsidRDefault="00380A4C" w:rsidP="005D6697">
            <w:pPr>
              <w:pStyle w:val="a4"/>
              <w:spacing w:line="276" w:lineRule="auto"/>
              <w:ind w:left="0"/>
              <w:rPr>
                <w:rFonts w:ascii="Times New Roman" w:hAnsi="Times New Roman" w:cs="Times New Roman"/>
              </w:rPr>
            </w:pPr>
          </w:p>
          <w:p w:rsidR="00380A4C" w:rsidRPr="006050F4" w:rsidRDefault="00380A4C" w:rsidP="005D6697">
            <w:pPr>
              <w:pStyle w:val="a4"/>
              <w:spacing w:line="276" w:lineRule="auto"/>
              <w:ind w:left="0"/>
              <w:rPr>
                <w:rFonts w:ascii="Times New Roman" w:hAnsi="Times New Roman" w:cs="Times New Roman"/>
              </w:rPr>
            </w:pPr>
            <w:r>
              <w:rPr>
                <w:rFonts w:ascii="Times New Roman" w:hAnsi="Times New Roman" w:cs="Times New Roman"/>
              </w:rPr>
              <w:t>Увеличение объемов промышленного производства</w:t>
            </w:r>
          </w:p>
        </w:tc>
        <w:tc>
          <w:tcPr>
            <w:tcW w:w="2375" w:type="dxa"/>
            <w:vMerge w:val="restart"/>
          </w:tcPr>
          <w:p w:rsidR="00380A4C" w:rsidRDefault="00380A4C" w:rsidP="005D6697">
            <w:pPr>
              <w:pStyle w:val="a4"/>
              <w:spacing w:line="276" w:lineRule="auto"/>
              <w:ind w:left="0"/>
              <w:jc w:val="center"/>
              <w:rPr>
                <w:rFonts w:ascii="Times New Roman" w:hAnsi="Times New Roman" w:cs="Times New Roman"/>
              </w:rPr>
            </w:pPr>
          </w:p>
          <w:p w:rsidR="00380A4C" w:rsidRDefault="00380A4C" w:rsidP="005D6697">
            <w:pPr>
              <w:pStyle w:val="a4"/>
              <w:spacing w:line="276" w:lineRule="auto"/>
              <w:ind w:left="0"/>
              <w:jc w:val="center"/>
              <w:rPr>
                <w:rFonts w:ascii="Times New Roman" w:hAnsi="Times New Roman" w:cs="Times New Roman"/>
              </w:rPr>
            </w:pPr>
            <w:r>
              <w:rPr>
                <w:rFonts w:ascii="Times New Roman" w:hAnsi="Times New Roman" w:cs="Times New Roman"/>
              </w:rPr>
              <w:t xml:space="preserve">Объем отгруженных товаров собственного производства, выполненных работ и услуг (всеми </w:t>
            </w:r>
            <w:r>
              <w:rPr>
                <w:rFonts w:ascii="Times New Roman" w:hAnsi="Times New Roman" w:cs="Times New Roman"/>
              </w:rPr>
              <w:lastRenderedPageBreak/>
              <w:t>категориями производителей)</w:t>
            </w:r>
          </w:p>
        </w:tc>
        <w:tc>
          <w:tcPr>
            <w:tcW w:w="1300" w:type="dxa"/>
            <w:gridSpan w:val="2"/>
            <w:tcBorders>
              <w:top w:val="single" w:sz="4" w:space="0" w:color="auto"/>
            </w:tcBorders>
            <w:shd w:val="clear" w:color="auto" w:fill="DBE5F1" w:themeFill="accent1" w:themeFillTint="33"/>
          </w:tcPr>
          <w:p w:rsidR="00380A4C" w:rsidRDefault="00380A4C" w:rsidP="005D6697">
            <w:pPr>
              <w:pStyle w:val="a4"/>
              <w:spacing w:line="276" w:lineRule="auto"/>
              <w:ind w:left="0"/>
              <w:jc w:val="center"/>
              <w:rPr>
                <w:rFonts w:ascii="Times New Roman" w:hAnsi="Times New Roman" w:cs="Times New Roman"/>
              </w:rPr>
            </w:pPr>
            <w:r>
              <w:rPr>
                <w:rFonts w:ascii="Times New Roman" w:hAnsi="Times New Roman" w:cs="Times New Roman"/>
              </w:rPr>
              <w:lastRenderedPageBreak/>
              <w:t>на душу населения, рублей</w:t>
            </w:r>
          </w:p>
          <w:p w:rsidR="00380A4C" w:rsidRDefault="00380A4C" w:rsidP="005D6697">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vAlign w:val="center"/>
          </w:tcPr>
          <w:p w:rsidR="00380A4C" w:rsidRPr="00603798" w:rsidRDefault="00380A4C"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8067</w:t>
            </w:r>
          </w:p>
        </w:tc>
        <w:tc>
          <w:tcPr>
            <w:tcW w:w="1166" w:type="dxa"/>
            <w:gridSpan w:val="2"/>
            <w:tcBorders>
              <w:top w:val="single" w:sz="4" w:space="0" w:color="auto"/>
            </w:tcBorders>
            <w:vAlign w:val="center"/>
          </w:tcPr>
          <w:p w:rsidR="00380A4C" w:rsidRPr="00603798" w:rsidRDefault="00380A4C" w:rsidP="00B61DB7">
            <w:pPr>
              <w:pStyle w:val="a4"/>
              <w:spacing w:line="276" w:lineRule="auto"/>
              <w:ind w:left="0"/>
              <w:jc w:val="center"/>
              <w:rPr>
                <w:rFonts w:ascii="Times New Roman" w:hAnsi="Times New Roman" w:cs="Times New Roman"/>
              </w:rPr>
            </w:pPr>
            <w:r w:rsidRPr="00603798">
              <w:rPr>
                <w:rFonts w:ascii="Times New Roman" w:hAnsi="Times New Roman" w:cs="Times New Roman"/>
              </w:rPr>
              <w:t>8</w:t>
            </w:r>
            <w:r w:rsidR="00B61DB7" w:rsidRPr="00603798">
              <w:rPr>
                <w:rFonts w:ascii="Times New Roman" w:hAnsi="Times New Roman" w:cs="Times New Roman"/>
              </w:rPr>
              <w:t>103</w:t>
            </w:r>
          </w:p>
        </w:tc>
        <w:tc>
          <w:tcPr>
            <w:tcW w:w="1187" w:type="dxa"/>
            <w:gridSpan w:val="2"/>
            <w:tcBorders>
              <w:top w:val="single" w:sz="4" w:space="0" w:color="auto"/>
            </w:tcBorders>
            <w:vAlign w:val="center"/>
          </w:tcPr>
          <w:p w:rsidR="00380A4C" w:rsidRPr="00603798" w:rsidRDefault="00B61DB7"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8446</w:t>
            </w:r>
          </w:p>
        </w:tc>
        <w:tc>
          <w:tcPr>
            <w:tcW w:w="1134" w:type="dxa"/>
            <w:tcBorders>
              <w:top w:val="single" w:sz="4" w:space="0" w:color="auto"/>
            </w:tcBorders>
            <w:vAlign w:val="center"/>
          </w:tcPr>
          <w:p w:rsidR="00380A4C" w:rsidRPr="00603798" w:rsidRDefault="00B61DB7" w:rsidP="00B61DB7">
            <w:pPr>
              <w:pStyle w:val="a4"/>
              <w:spacing w:line="276" w:lineRule="auto"/>
              <w:ind w:left="0"/>
              <w:jc w:val="center"/>
              <w:rPr>
                <w:rFonts w:ascii="Times New Roman" w:hAnsi="Times New Roman" w:cs="Times New Roman"/>
              </w:rPr>
            </w:pPr>
            <w:r w:rsidRPr="00603798">
              <w:rPr>
                <w:rFonts w:ascii="Times New Roman" w:hAnsi="Times New Roman" w:cs="Times New Roman"/>
              </w:rPr>
              <w:t>8911</w:t>
            </w:r>
          </w:p>
        </w:tc>
        <w:tc>
          <w:tcPr>
            <w:tcW w:w="1131" w:type="dxa"/>
            <w:gridSpan w:val="2"/>
            <w:tcBorders>
              <w:top w:val="single" w:sz="4" w:space="0" w:color="auto"/>
            </w:tcBorders>
            <w:vAlign w:val="center"/>
          </w:tcPr>
          <w:p w:rsidR="00380A4C" w:rsidRPr="00603798" w:rsidRDefault="00FE6563" w:rsidP="00FE6563">
            <w:pPr>
              <w:pStyle w:val="a4"/>
              <w:spacing w:line="276" w:lineRule="auto"/>
              <w:ind w:left="0"/>
              <w:jc w:val="center"/>
              <w:rPr>
                <w:rFonts w:ascii="Times New Roman" w:hAnsi="Times New Roman" w:cs="Times New Roman"/>
              </w:rPr>
            </w:pPr>
            <w:r w:rsidRPr="00603798">
              <w:rPr>
                <w:rFonts w:ascii="Times New Roman" w:hAnsi="Times New Roman" w:cs="Times New Roman"/>
              </w:rPr>
              <w:t>9374</w:t>
            </w:r>
          </w:p>
        </w:tc>
        <w:tc>
          <w:tcPr>
            <w:tcW w:w="1129" w:type="dxa"/>
            <w:tcBorders>
              <w:top w:val="single" w:sz="4" w:space="0" w:color="auto"/>
            </w:tcBorders>
            <w:vAlign w:val="center"/>
          </w:tcPr>
          <w:p w:rsidR="00380A4C" w:rsidRPr="00603798" w:rsidRDefault="001B1E6D" w:rsidP="001B1E6D">
            <w:pPr>
              <w:pStyle w:val="a4"/>
              <w:spacing w:line="276" w:lineRule="auto"/>
              <w:ind w:left="0"/>
              <w:jc w:val="center"/>
              <w:rPr>
                <w:rFonts w:ascii="Times New Roman" w:hAnsi="Times New Roman" w:cs="Times New Roman"/>
              </w:rPr>
            </w:pPr>
            <w:r w:rsidRPr="00603798">
              <w:rPr>
                <w:rFonts w:ascii="Times New Roman" w:hAnsi="Times New Roman" w:cs="Times New Roman"/>
              </w:rPr>
              <w:t>11494</w:t>
            </w:r>
          </w:p>
        </w:tc>
        <w:tc>
          <w:tcPr>
            <w:tcW w:w="1129" w:type="dxa"/>
            <w:gridSpan w:val="2"/>
            <w:tcBorders>
              <w:top w:val="single" w:sz="4" w:space="0" w:color="auto"/>
            </w:tcBorders>
            <w:vAlign w:val="center"/>
          </w:tcPr>
          <w:p w:rsidR="00380A4C" w:rsidRPr="00603798" w:rsidRDefault="00380A4C"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27273</w:t>
            </w:r>
          </w:p>
        </w:tc>
        <w:tc>
          <w:tcPr>
            <w:tcW w:w="1033" w:type="dxa"/>
            <w:tcBorders>
              <w:top w:val="single" w:sz="4" w:space="0" w:color="auto"/>
            </w:tcBorders>
            <w:vAlign w:val="center"/>
          </w:tcPr>
          <w:p w:rsidR="00380A4C" w:rsidRPr="00603798" w:rsidRDefault="00380A4C"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36950</w:t>
            </w:r>
          </w:p>
        </w:tc>
      </w:tr>
      <w:tr w:rsidR="00380A4C" w:rsidTr="005D6697">
        <w:trPr>
          <w:trHeight w:val="225"/>
        </w:trPr>
        <w:tc>
          <w:tcPr>
            <w:tcW w:w="2424" w:type="dxa"/>
            <w:vMerge/>
          </w:tcPr>
          <w:p w:rsidR="00380A4C" w:rsidRPr="006050F4" w:rsidRDefault="00380A4C" w:rsidP="00380015">
            <w:pPr>
              <w:pStyle w:val="a4"/>
              <w:spacing w:line="276" w:lineRule="auto"/>
              <w:ind w:left="0"/>
              <w:rPr>
                <w:rFonts w:ascii="Times New Roman" w:hAnsi="Times New Roman" w:cs="Times New Roman"/>
              </w:rPr>
            </w:pPr>
          </w:p>
        </w:tc>
        <w:tc>
          <w:tcPr>
            <w:tcW w:w="2375" w:type="dxa"/>
            <w:vMerge/>
          </w:tcPr>
          <w:p w:rsidR="00380A4C" w:rsidRDefault="00380A4C" w:rsidP="005D6697">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5D6697">
            <w:pPr>
              <w:pStyle w:val="a4"/>
              <w:spacing w:line="276" w:lineRule="auto"/>
              <w:ind w:left="0"/>
              <w:jc w:val="center"/>
              <w:rPr>
                <w:rFonts w:ascii="Times New Roman" w:hAnsi="Times New Roman" w:cs="Times New Roman"/>
              </w:rPr>
            </w:pPr>
            <w:r>
              <w:rPr>
                <w:rFonts w:ascii="Times New Roman" w:hAnsi="Times New Roman" w:cs="Times New Roman"/>
              </w:rPr>
              <w:t xml:space="preserve">на душу населения, </w:t>
            </w:r>
            <w:r>
              <w:rPr>
                <w:rFonts w:ascii="Times New Roman" w:hAnsi="Times New Roman" w:cs="Times New Roman"/>
              </w:rPr>
              <w:lastRenderedPageBreak/>
              <w:t>рублей</w:t>
            </w:r>
          </w:p>
          <w:p w:rsidR="00380A4C" w:rsidRDefault="00380A4C" w:rsidP="005D6697">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tcPr>
          <w:p w:rsidR="00380A4C" w:rsidRPr="00603798" w:rsidRDefault="00380A4C"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lastRenderedPageBreak/>
              <w:t>8067</w:t>
            </w:r>
          </w:p>
        </w:tc>
        <w:tc>
          <w:tcPr>
            <w:tcW w:w="1166" w:type="dxa"/>
            <w:gridSpan w:val="2"/>
            <w:tcBorders>
              <w:top w:val="single" w:sz="4" w:space="0" w:color="auto"/>
            </w:tcBorders>
          </w:tcPr>
          <w:p w:rsidR="00380A4C" w:rsidRPr="00603798" w:rsidRDefault="00380A4C" w:rsidP="00B61DB7">
            <w:pPr>
              <w:pStyle w:val="a4"/>
              <w:spacing w:line="276" w:lineRule="auto"/>
              <w:ind w:left="0"/>
              <w:jc w:val="center"/>
              <w:rPr>
                <w:rFonts w:ascii="Times New Roman" w:hAnsi="Times New Roman" w:cs="Times New Roman"/>
              </w:rPr>
            </w:pPr>
            <w:r w:rsidRPr="00603798">
              <w:rPr>
                <w:rFonts w:ascii="Times New Roman" w:hAnsi="Times New Roman" w:cs="Times New Roman"/>
              </w:rPr>
              <w:t>8</w:t>
            </w:r>
            <w:r w:rsidR="00B61DB7" w:rsidRPr="00603798">
              <w:rPr>
                <w:rFonts w:ascii="Times New Roman" w:hAnsi="Times New Roman" w:cs="Times New Roman"/>
              </w:rPr>
              <w:t>103</w:t>
            </w:r>
          </w:p>
        </w:tc>
        <w:tc>
          <w:tcPr>
            <w:tcW w:w="1187" w:type="dxa"/>
            <w:gridSpan w:val="2"/>
            <w:tcBorders>
              <w:top w:val="single" w:sz="4" w:space="0" w:color="auto"/>
            </w:tcBorders>
          </w:tcPr>
          <w:p w:rsidR="00380A4C" w:rsidRPr="00603798" w:rsidRDefault="00B61DB7"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8446</w:t>
            </w:r>
          </w:p>
        </w:tc>
        <w:tc>
          <w:tcPr>
            <w:tcW w:w="1134" w:type="dxa"/>
            <w:tcBorders>
              <w:top w:val="single" w:sz="4" w:space="0" w:color="auto"/>
            </w:tcBorders>
          </w:tcPr>
          <w:p w:rsidR="00380A4C" w:rsidRPr="00603798" w:rsidRDefault="00B61DB7"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8946</w:t>
            </w:r>
          </w:p>
        </w:tc>
        <w:tc>
          <w:tcPr>
            <w:tcW w:w="1131" w:type="dxa"/>
            <w:gridSpan w:val="2"/>
            <w:tcBorders>
              <w:top w:val="single" w:sz="4" w:space="0" w:color="auto"/>
            </w:tcBorders>
          </w:tcPr>
          <w:p w:rsidR="00380A4C" w:rsidRPr="00603798" w:rsidRDefault="00FE6563"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9408</w:t>
            </w:r>
          </w:p>
        </w:tc>
        <w:tc>
          <w:tcPr>
            <w:tcW w:w="1129" w:type="dxa"/>
            <w:tcBorders>
              <w:top w:val="single" w:sz="4" w:space="0" w:color="auto"/>
            </w:tcBorders>
          </w:tcPr>
          <w:p w:rsidR="00380A4C" w:rsidRPr="00603798" w:rsidRDefault="001B1E6D"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11558</w:t>
            </w:r>
          </w:p>
        </w:tc>
        <w:tc>
          <w:tcPr>
            <w:tcW w:w="1129" w:type="dxa"/>
            <w:gridSpan w:val="2"/>
            <w:tcBorders>
              <w:top w:val="single" w:sz="4" w:space="0" w:color="auto"/>
            </w:tcBorders>
          </w:tcPr>
          <w:p w:rsidR="00380A4C" w:rsidRPr="00603798" w:rsidRDefault="00380A4C"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27350</w:t>
            </w:r>
          </w:p>
        </w:tc>
        <w:tc>
          <w:tcPr>
            <w:tcW w:w="1033" w:type="dxa"/>
            <w:tcBorders>
              <w:top w:val="single" w:sz="4" w:space="0" w:color="auto"/>
            </w:tcBorders>
          </w:tcPr>
          <w:p w:rsidR="00380A4C" w:rsidRPr="00603798" w:rsidRDefault="00380A4C" w:rsidP="005D6697">
            <w:pPr>
              <w:pStyle w:val="a4"/>
              <w:spacing w:line="276" w:lineRule="auto"/>
              <w:ind w:left="0"/>
              <w:jc w:val="center"/>
              <w:rPr>
                <w:rFonts w:ascii="Times New Roman" w:hAnsi="Times New Roman" w:cs="Times New Roman"/>
              </w:rPr>
            </w:pPr>
            <w:r w:rsidRPr="00603798">
              <w:rPr>
                <w:rFonts w:ascii="Times New Roman" w:hAnsi="Times New Roman" w:cs="Times New Roman"/>
              </w:rPr>
              <w:t>37950</w:t>
            </w:r>
          </w:p>
        </w:tc>
      </w:tr>
      <w:tr w:rsidR="00380A4C" w:rsidTr="00216C6B">
        <w:trPr>
          <w:trHeight w:val="225"/>
        </w:trPr>
        <w:tc>
          <w:tcPr>
            <w:tcW w:w="2424" w:type="dxa"/>
            <w:vMerge/>
          </w:tcPr>
          <w:p w:rsidR="00380A4C" w:rsidRPr="006050F4" w:rsidRDefault="00380A4C" w:rsidP="00380015">
            <w:pPr>
              <w:pStyle w:val="a4"/>
              <w:spacing w:line="276" w:lineRule="auto"/>
              <w:ind w:left="0"/>
              <w:rPr>
                <w:rFonts w:ascii="Times New Roman" w:hAnsi="Times New Roman" w:cs="Times New Roman"/>
              </w:rPr>
            </w:pPr>
          </w:p>
        </w:tc>
        <w:tc>
          <w:tcPr>
            <w:tcW w:w="2375" w:type="dxa"/>
            <w:vMerge w:val="restart"/>
          </w:tcPr>
          <w:p w:rsidR="00380A4C" w:rsidRDefault="00380A4C" w:rsidP="0097662F">
            <w:pPr>
              <w:pStyle w:val="a4"/>
              <w:spacing w:line="276" w:lineRule="auto"/>
              <w:ind w:left="0"/>
              <w:jc w:val="center"/>
              <w:rPr>
                <w:rFonts w:ascii="Times New Roman" w:hAnsi="Times New Roman" w:cs="Times New Roman"/>
              </w:rPr>
            </w:pPr>
            <w:r>
              <w:rPr>
                <w:rFonts w:ascii="Times New Roman" w:hAnsi="Times New Roman" w:cs="Times New Roman"/>
              </w:rPr>
              <w:t>Индекс промышленного производства в сопоставимых ценах к предыдущему году</w:t>
            </w:r>
            <w:r w:rsidR="00CA4BBB">
              <w:rPr>
                <w:rFonts w:ascii="Times New Roman" w:hAnsi="Times New Roman" w:cs="Times New Roman"/>
              </w:rPr>
              <w:t>, с 2018 года к уровню 2017 года</w:t>
            </w:r>
          </w:p>
        </w:tc>
        <w:tc>
          <w:tcPr>
            <w:tcW w:w="1300" w:type="dxa"/>
            <w:gridSpan w:val="2"/>
            <w:tcBorders>
              <w:top w:val="single" w:sz="4" w:space="0" w:color="auto"/>
            </w:tcBorders>
            <w:shd w:val="clear" w:color="auto" w:fill="DBE5F1" w:themeFill="accent1" w:themeFillTint="33"/>
          </w:tcPr>
          <w:p w:rsidR="00380A4C" w:rsidRDefault="00380A4C" w:rsidP="005D6697">
            <w:pPr>
              <w:pStyle w:val="a4"/>
              <w:spacing w:line="276" w:lineRule="auto"/>
              <w:ind w:left="0"/>
              <w:jc w:val="center"/>
              <w:rPr>
                <w:rFonts w:ascii="Times New Roman" w:hAnsi="Times New Roman" w:cs="Times New Roman"/>
              </w:rPr>
            </w:pPr>
            <w:r w:rsidRPr="006050F4">
              <w:rPr>
                <w:rFonts w:ascii="Times New Roman" w:hAnsi="Times New Roman" w:cs="Times New Roman"/>
              </w:rPr>
              <w:t xml:space="preserve"> % </w:t>
            </w:r>
          </w:p>
          <w:p w:rsidR="00380A4C" w:rsidRPr="006050F4" w:rsidRDefault="00380A4C" w:rsidP="005D6697">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EEECE1" w:themeFill="background2"/>
            <w:vAlign w:val="center"/>
          </w:tcPr>
          <w:p w:rsidR="00380A4C" w:rsidRPr="00603798" w:rsidRDefault="00955E7A"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98,3</w:t>
            </w:r>
          </w:p>
        </w:tc>
        <w:tc>
          <w:tcPr>
            <w:tcW w:w="1166" w:type="dxa"/>
            <w:gridSpan w:val="2"/>
            <w:tcBorders>
              <w:top w:val="single" w:sz="4" w:space="0" w:color="auto"/>
            </w:tcBorders>
            <w:shd w:val="clear" w:color="auto" w:fill="EEECE1" w:themeFill="background2"/>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101,4</w:t>
            </w:r>
          </w:p>
        </w:tc>
        <w:tc>
          <w:tcPr>
            <w:tcW w:w="1187" w:type="dxa"/>
            <w:gridSpan w:val="2"/>
            <w:tcBorders>
              <w:top w:val="single" w:sz="4" w:space="0" w:color="auto"/>
            </w:tcBorders>
            <w:shd w:val="clear" w:color="auto" w:fill="EEECE1" w:themeFill="background2"/>
            <w:vAlign w:val="center"/>
          </w:tcPr>
          <w:p w:rsidR="00380A4C" w:rsidRPr="00603798" w:rsidRDefault="00380A4C" w:rsidP="00955E7A">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955E7A" w:rsidRPr="00603798">
              <w:rPr>
                <w:rFonts w:ascii="Times New Roman" w:hAnsi="Times New Roman" w:cs="Times New Roman"/>
              </w:rPr>
              <w:t>0</w:t>
            </w:r>
            <w:r w:rsidRPr="00603798">
              <w:rPr>
                <w:rFonts w:ascii="Times New Roman" w:hAnsi="Times New Roman" w:cs="Times New Roman"/>
              </w:rPr>
              <w:t>,</w:t>
            </w:r>
            <w:r w:rsidR="00955E7A" w:rsidRPr="00603798">
              <w:rPr>
                <w:rFonts w:ascii="Times New Roman" w:hAnsi="Times New Roman" w:cs="Times New Roman"/>
              </w:rPr>
              <w:t>7</w:t>
            </w:r>
          </w:p>
        </w:tc>
        <w:tc>
          <w:tcPr>
            <w:tcW w:w="1134" w:type="dxa"/>
            <w:tcBorders>
              <w:top w:val="single" w:sz="4" w:space="0" w:color="auto"/>
            </w:tcBorders>
            <w:shd w:val="clear" w:color="auto" w:fill="EEECE1" w:themeFill="background2"/>
            <w:vAlign w:val="center"/>
          </w:tcPr>
          <w:p w:rsidR="00380A4C" w:rsidRPr="00603798" w:rsidRDefault="00380A4C" w:rsidP="00955E7A">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955E7A" w:rsidRPr="00603798">
              <w:rPr>
                <w:rFonts w:ascii="Times New Roman" w:hAnsi="Times New Roman" w:cs="Times New Roman"/>
              </w:rPr>
              <w:t>0,9</w:t>
            </w:r>
          </w:p>
        </w:tc>
        <w:tc>
          <w:tcPr>
            <w:tcW w:w="1131" w:type="dxa"/>
            <w:gridSpan w:val="2"/>
            <w:tcBorders>
              <w:top w:val="single" w:sz="4" w:space="0" w:color="auto"/>
            </w:tcBorders>
            <w:shd w:val="clear" w:color="auto" w:fill="EEECE1" w:themeFill="background2"/>
            <w:vAlign w:val="center"/>
          </w:tcPr>
          <w:p w:rsidR="00380A4C" w:rsidRPr="00603798" w:rsidRDefault="00380A4C" w:rsidP="003C0390">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955E7A" w:rsidRPr="00603798">
              <w:rPr>
                <w:rFonts w:ascii="Times New Roman" w:hAnsi="Times New Roman" w:cs="Times New Roman"/>
              </w:rPr>
              <w:t>1,</w:t>
            </w:r>
            <w:r w:rsidR="003C0390">
              <w:rPr>
                <w:rFonts w:ascii="Times New Roman" w:hAnsi="Times New Roman" w:cs="Times New Roman"/>
              </w:rPr>
              <w:t>1</w:t>
            </w:r>
          </w:p>
        </w:tc>
        <w:tc>
          <w:tcPr>
            <w:tcW w:w="1129" w:type="dxa"/>
            <w:tcBorders>
              <w:top w:val="single" w:sz="4" w:space="0" w:color="auto"/>
            </w:tcBorders>
            <w:shd w:val="clear" w:color="auto" w:fill="EEECE1" w:themeFill="background2"/>
            <w:vAlign w:val="center"/>
          </w:tcPr>
          <w:p w:rsidR="00380A4C" w:rsidRPr="00603798" w:rsidRDefault="00380A4C" w:rsidP="00CA4BBB">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CA4BBB">
              <w:rPr>
                <w:rFonts w:ascii="Times New Roman" w:hAnsi="Times New Roman" w:cs="Times New Roman"/>
              </w:rPr>
              <w:t>10</w:t>
            </w:r>
            <w:r w:rsidRPr="00603798">
              <w:rPr>
                <w:rFonts w:ascii="Times New Roman" w:hAnsi="Times New Roman" w:cs="Times New Roman"/>
              </w:rPr>
              <w:t>,</w:t>
            </w:r>
            <w:r w:rsidR="00CA4BBB">
              <w:rPr>
                <w:rFonts w:ascii="Times New Roman" w:hAnsi="Times New Roman" w:cs="Times New Roman"/>
              </w:rPr>
              <w:t>7</w:t>
            </w:r>
          </w:p>
        </w:tc>
        <w:tc>
          <w:tcPr>
            <w:tcW w:w="1129" w:type="dxa"/>
            <w:gridSpan w:val="2"/>
            <w:tcBorders>
              <w:top w:val="single" w:sz="4" w:space="0" w:color="auto"/>
            </w:tcBorders>
            <w:shd w:val="clear" w:color="auto" w:fill="EEECE1" w:themeFill="background2"/>
            <w:vAlign w:val="center"/>
          </w:tcPr>
          <w:p w:rsidR="00380A4C" w:rsidRPr="00603798" w:rsidRDefault="003C0390" w:rsidP="00216C6B">
            <w:pPr>
              <w:pStyle w:val="a4"/>
              <w:spacing w:line="276" w:lineRule="auto"/>
              <w:ind w:left="0"/>
              <w:jc w:val="center"/>
              <w:rPr>
                <w:rFonts w:ascii="Times New Roman" w:hAnsi="Times New Roman" w:cs="Times New Roman"/>
              </w:rPr>
            </w:pPr>
            <w:r>
              <w:rPr>
                <w:rFonts w:ascii="Times New Roman" w:hAnsi="Times New Roman" w:cs="Times New Roman"/>
              </w:rPr>
              <w:t>11</w:t>
            </w:r>
            <w:r w:rsidR="00380A4C" w:rsidRPr="00603798">
              <w:rPr>
                <w:rFonts w:ascii="Times New Roman" w:hAnsi="Times New Roman" w:cs="Times New Roman"/>
              </w:rPr>
              <w:t>4</w:t>
            </w:r>
          </w:p>
        </w:tc>
        <w:tc>
          <w:tcPr>
            <w:tcW w:w="1033" w:type="dxa"/>
            <w:tcBorders>
              <w:top w:val="single" w:sz="4" w:space="0" w:color="auto"/>
            </w:tcBorders>
            <w:shd w:val="clear" w:color="auto" w:fill="EEECE1" w:themeFill="background2"/>
            <w:vAlign w:val="center"/>
          </w:tcPr>
          <w:p w:rsidR="00380A4C" w:rsidRPr="00603798" w:rsidRDefault="00380A4C" w:rsidP="003C0390">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3C0390">
              <w:rPr>
                <w:rFonts w:ascii="Times New Roman" w:hAnsi="Times New Roman" w:cs="Times New Roman"/>
              </w:rPr>
              <w:t>2</w:t>
            </w:r>
            <w:r w:rsidRPr="00603798">
              <w:rPr>
                <w:rFonts w:ascii="Times New Roman" w:hAnsi="Times New Roman" w:cs="Times New Roman"/>
              </w:rPr>
              <w:t>6</w:t>
            </w:r>
          </w:p>
        </w:tc>
      </w:tr>
      <w:tr w:rsidR="00380A4C" w:rsidTr="00216C6B">
        <w:trPr>
          <w:trHeight w:val="225"/>
        </w:trPr>
        <w:tc>
          <w:tcPr>
            <w:tcW w:w="2424" w:type="dxa"/>
            <w:vMerge/>
          </w:tcPr>
          <w:p w:rsidR="00380A4C" w:rsidRPr="006050F4" w:rsidRDefault="00380A4C" w:rsidP="00380015">
            <w:pPr>
              <w:pStyle w:val="a4"/>
              <w:spacing w:line="276" w:lineRule="auto"/>
              <w:ind w:left="0"/>
              <w:rPr>
                <w:rFonts w:ascii="Times New Roman" w:hAnsi="Times New Roman" w:cs="Times New Roman"/>
              </w:rPr>
            </w:pPr>
          </w:p>
        </w:tc>
        <w:tc>
          <w:tcPr>
            <w:tcW w:w="2375" w:type="dxa"/>
            <w:vMerge/>
          </w:tcPr>
          <w:p w:rsidR="00380A4C" w:rsidRDefault="00380A4C" w:rsidP="0097662F">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5D6697">
            <w:pPr>
              <w:pStyle w:val="a4"/>
              <w:spacing w:line="276" w:lineRule="auto"/>
              <w:ind w:left="0"/>
              <w:jc w:val="center"/>
              <w:rPr>
                <w:rFonts w:ascii="Times New Roman" w:hAnsi="Times New Roman" w:cs="Times New Roman"/>
              </w:rPr>
            </w:pPr>
            <w:r w:rsidRPr="006050F4">
              <w:rPr>
                <w:rFonts w:ascii="Times New Roman" w:hAnsi="Times New Roman" w:cs="Times New Roman"/>
              </w:rPr>
              <w:t xml:space="preserve"> % </w:t>
            </w:r>
          </w:p>
          <w:p w:rsidR="00380A4C" w:rsidRPr="006050F4" w:rsidRDefault="00380A4C" w:rsidP="005D6697">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380A4C" w:rsidRPr="00603798" w:rsidRDefault="00955E7A"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380A4C" w:rsidRPr="00603798">
              <w:rPr>
                <w:rFonts w:ascii="Times New Roman" w:hAnsi="Times New Roman" w:cs="Times New Roman"/>
              </w:rPr>
              <w:t>8</w:t>
            </w:r>
            <w:r w:rsidRPr="00603798">
              <w:rPr>
                <w:rFonts w:ascii="Times New Roman" w:hAnsi="Times New Roman" w:cs="Times New Roman"/>
              </w:rPr>
              <w:t>,3</w:t>
            </w:r>
          </w:p>
        </w:tc>
        <w:tc>
          <w:tcPr>
            <w:tcW w:w="1166" w:type="dxa"/>
            <w:gridSpan w:val="2"/>
            <w:tcBorders>
              <w:top w:val="single" w:sz="4" w:space="0" w:color="auto"/>
            </w:tcBorders>
            <w:vAlign w:val="center"/>
          </w:tcPr>
          <w:p w:rsidR="00380A4C" w:rsidRPr="00CA4BBB" w:rsidRDefault="00380A4C" w:rsidP="00216C6B">
            <w:pPr>
              <w:pStyle w:val="a4"/>
              <w:spacing w:line="276" w:lineRule="auto"/>
              <w:ind w:left="0"/>
              <w:jc w:val="center"/>
              <w:rPr>
                <w:rFonts w:ascii="Times New Roman" w:hAnsi="Times New Roman" w:cs="Times New Roman"/>
                <w:b/>
              </w:rPr>
            </w:pPr>
            <w:r w:rsidRPr="00CA4BBB">
              <w:rPr>
                <w:rFonts w:ascii="Times New Roman" w:hAnsi="Times New Roman" w:cs="Times New Roman"/>
                <w:b/>
              </w:rPr>
              <w:t>101,4</w:t>
            </w:r>
          </w:p>
        </w:tc>
        <w:tc>
          <w:tcPr>
            <w:tcW w:w="1187" w:type="dxa"/>
            <w:gridSpan w:val="2"/>
            <w:tcBorders>
              <w:top w:val="single" w:sz="4" w:space="0" w:color="auto"/>
            </w:tcBorders>
            <w:vAlign w:val="center"/>
          </w:tcPr>
          <w:p w:rsidR="00380A4C" w:rsidRPr="003C0390" w:rsidRDefault="00380A4C" w:rsidP="00955E7A">
            <w:pPr>
              <w:pStyle w:val="a4"/>
              <w:spacing w:line="276" w:lineRule="auto"/>
              <w:ind w:left="0"/>
              <w:jc w:val="center"/>
              <w:rPr>
                <w:rFonts w:ascii="Times New Roman" w:hAnsi="Times New Roman" w:cs="Times New Roman"/>
                <w:b/>
              </w:rPr>
            </w:pPr>
            <w:r w:rsidRPr="003C0390">
              <w:rPr>
                <w:rFonts w:ascii="Times New Roman" w:hAnsi="Times New Roman" w:cs="Times New Roman"/>
                <w:b/>
              </w:rPr>
              <w:t>10</w:t>
            </w:r>
            <w:r w:rsidR="00955E7A" w:rsidRPr="003C0390">
              <w:rPr>
                <w:rFonts w:ascii="Times New Roman" w:hAnsi="Times New Roman" w:cs="Times New Roman"/>
                <w:b/>
              </w:rPr>
              <w:t>0</w:t>
            </w:r>
            <w:r w:rsidRPr="003C0390">
              <w:rPr>
                <w:rFonts w:ascii="Times New Roman" w:hAnsi="Times New Roman" w:cs="Times New Roman"/>
                <w:b/>
              </w:rPr>
              <w:t>,</w:t>
            </w:r>
            <w:r w:rsidR="00955E7A" w:rsidRPr="003C0390">
              <w:rPr>
                <w:rFonts w:ascii="Times New Roman" w:hAnsi="Times New Roman" w:cs="Times New Roman"/>
                <w:b/>
              </w:rPr>
              <w:t>7</w:t>
            </w:r>
          </w:p>
        </w:tc>
        <w:tc>
          <w:tcPr>
            <w:tcW w:w="1134" w:type="dxa"/>
            <w:tcBorders>
              <w:top w:val="single" w:sz="4" w:space="0" w:color="auto"/>
            </w:tcBorders>
            <w:vAlign w:val="center"/>
          </w:tcPr>
          <w:p w:rsidR="00380A4C" w:rsidRPr="003C0390" w:rsidRDefault="00380A4C" w:rsidP="00955E7A">
            <w:pPr>
              <w:pStyle w:val="a4"/>
              <w:spacing w:line="276" w:lineRule="auto"/>
              <w:ind w:left="0"/>
              <w:jc w:val="center"/>
              <w:rPr>
                <w:rFonts w:ascii="Times New Roman" w:hAnsi="Times New Roman" w:cs="Times New Roman"/>
                <w:b/>
              </w:rPr>
            </w:pPr>
            <w:r w:rsidRPr="003C0390">
              <w:rPr>
                <w:rFonts w:ascii="Times New Roman" w:hAnsi="Times New Roman" w:cs="Times New Roman"/>
                <w:b/>
              </w:rPr>
              <w:t>10</w:t>
            </w:r>
            <w:r w:rsidR="00955E7A" w:rsidRPr="003C0390">
              <w:rPr>
                <w:rFonts w:ascii="Times New Roman" w:hAnsi="Times New Roman" w:cs="Times New Roman"/>
                <w:b/>
              </w:rPr>
              <w:t>1</w:t>
            </w:r>
            <w:r w:rsidRPr="003C0390">
              <w:rPr>
                <w:rFonts w:ascii="Times New Roman" w:hAnsi="Times New Roman" w:cs="Times New Roman"/>
                <w:b/>
              </w:rPr>
              <w:t>,</w:t>
            </w:r>
            <w:r w:rsidR="00955E7A" w:rsidRPr="003C0390">
              <w:rPr>
                <w:rFonts w:ascii="Times New Roman" w:hAnsi="Times New Roman" w:cs="Times New Roman"/>
                <w:b/>
              </w:rPr>
              <w:t>3</w:t>
            </w:r>
          </w:p>
        </w:tc>
        <w:tc>
          <w:tcPr>
            <w:tcW w:w="1131" w:type="dxa"/>
            <w:gridSpan w:val="2"/>
            <w:tcBorders>
              <w:top w:val="single" w:sz="4" w:space="0" w:color="auto"/>
            </w:tcBorders>
            <w:vAlign w:val="center"/>
          </w:tcPr>
          <w:p w:rsidR="00380A4C" w:rsidRPr="00687CCD" w:rsidRDefault="00380A4C" w:rsidP="003C0390">
            <w:pPr>
              <w:pStyle w:val="a4"/>
              <w:spacing w:line="276" w:lineRule="auto"/>
              <w:ind w:left="0"/>
              <w:jc w:val="center"/>
              <w:rPr>
                <w:rFonts w:ascii="Times New Roman" w:hAnsi="Times New Roman" w:cs="Times New Roman"/>
                <w:b/>
              </w:rPr>
            </w:pPr>
            <w:r w:rsidRPr="00687CCD">
              <w:rPr>
                <w:rFonts w:ascii="Times New Roman" w:hAnsi="Times New Roman" w:cs="Times New Roman"/>
                <w:b/>
              </w:rPr>
              <w:t>10</w:t>
            </w:r>
            <w:r w:rsidR="003C0390" w:rsidRPr="00687CCD">
              <w:rPr>
                <w:rFonts w:ascii="Times New Roman" w:hAnsi="Times New Roman" w:cs="Times New Roman"/>
                <w:b/>
              </w:rPr>
              <w:t>1,4</w:t>
            </w:r>
          </w:p>
        </w:tc>
        <w:tc>
          <w:tcPr>
            <w:tcW w:w="1129" w:type="dxa"/>
            <w:tcBorders>
              <w:top w:val="single" w:sz="4" w:space="0" w:color="auto"/>
            </w:tcBorders>
            <w:vAlign w:val="center"/>
          </w:tcPr>
          <w:p w:rsidR="00380A4C" w:rsidRPr="00687CCD" w:rsidRDefault="00380A4C" w:rsidP="00CA4BBB">
            <w:pPr>
              <w:pStyle w:val="a4"/>
              <w:spacing w:line="276" w:lineRule="auto"/>
              <w:ind w:left="0"/>
              <w:jc w:val="center"/>
              <w:rPr>
                <w:rFonts w:ascii="Times New Roman" w:hAnsi="Times New Roman" w:cs="Times New Roman"/>
                <w:b/>
              </w:rPr>
            </w:pPr>
            <w:r w:rsidRPr="00687CCD">
              <w:rPr>
                <w:rFonts w:ascii="Times New Roman" w:hAnsi="Times New Roman" w:cs="Times New Roman"/>
                <w:b/>
              </w:rPr>
              <w:t>1</w:t>
            </w:r>
            <w:r w:rsidR="00CA4BBB" w:rsidRPr="00687CCD">
              <w:rPr>
                <w:rFonts w:ascii="Times New Roman" w:hAnsi="Times New Roman" w:cs="Times New Roman"/>
                <w:b/>
              </w:rPr>
              <w:t>10</w:t>
            </w:r>
            <w:r w:rsidRPr="00687CCD">
              <w:rPr>
                <w:rFonts w:ascii="Times New Roman" w:hAnsi="Times New Roman" w:cs="Times New Roman"/>
                <w:b/>
              </w:rPr>
              <w:t>,</w:t>
            </w:r>
            <w:r w:rsidR="00CA4BBB" w:rsidRPr="00687CCD">
              <w:rPr>
                <w:rFonts w:ascii="Times New Roman" w:hAnsi="Times New Roman" w:cs="Times New Roman"/>
                <w:b/>
              </w:rPr>
              <w:t>97</w:t>
            </w:r>
          </w:p>
        </w:tc>
        <w:tc>
          <w:tcPr>
            <w:tcW w:w="1129" w:type="dxa"/>
            <w:gridSpan w:val="2"/>
            <w:tcBorders>
              <w:top w:val="single" w:sz="4" w:space="0" w:color="auto"/>
            </w:tcBorders>
            <w:vAlign w:val="center"/>
          </w:tcPr>
          <w:p w:rsidR="00380A4C" w:rsidRPr="00603798" w:rsidRDefault="00380A4C" w:rsidP="003C0390">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3C0390">
              <w:rPr>
                <w:rFonts w:ascii="Times New Roman" w:hAnsi="Times New Roman" w:cs="Times New Roman"/>
              </w:rPr>
              <w:t>1</w:t>
            </w:r>
            <w:r w:rsidRPr="00603798">
              <w:rPr>
                <w:rFonts w:ascii="Times New Roman" w:hAnsi="Times New Roman" w:cs="Times New Roman"/>
              </w:rPr>
              <w:t>4,3</w:t>
            </w:r>
          </w:p>
        </w:tc>
        <w:tc>
          <w:tcPr>
            <w:tcW w:w="1033" w:type="dxa"/>
            <w:tcBorders>
              <w:top w:val="single" w:sz="4" w:space="0" w:color="auto"/>
            </w:tcBorders>
            <w:vAlign w:val="center"/>
          </w:tcPr>
          <w:p w:rsidR="00380A4C" w:rsidRPr="00603798" w:rsidRDefault="00380A4C" w:rsidP="003C0390">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3C0390">
              <w:rPr>
                <w:rFonts w:ascii="Times New Roman" w:hAnsi="Times New Roman" w:cs="Times New Roman"/>
              </w:rPr>
              <w:t>2</w:t>
            </w:r>
            <w:r w:rsidRPr="00603798">
              <w:rPr>
                <w:rFonts w:ascii="Times New Roman" w:hAnsi="Times New Roman" w:cs="Times New Roman"/>
              </w:rPr>
              <w:t>6</w:t>
            </w:r>
          </w:p>
        </w:tc>
      </w:tr>
      <w:tr w:rsidR="00380A4C" w:rsidTr="00216C6B">
        <w:trPr>
          <w:trHeight w:val="882"/>
        </w:trPr>
        <w:tc>
          <w:tcPr>
            <w:tcW w:w="2424" w:type="dxa"/>
            <w:vMerge w:val="restart"/>
          </w:tcPr>
          <w:p w:rsidR="00380A4C" w:rsidRDefault="00380A4C" w:rsidP="00380015">
            <w:pPr>
              <w:pStyle w:val="a4"/>
              <w:spacing w:line="276" w:lineRule="auto"/>
              <w:ind w:left="0"/>
              <w:rPr>
                <w:rFonts w:ascii="Times New Roman" w:hAnsi="Times New Roman" w:cs="Times New Roman"/>
              </w:rPr>
            </w:pPr>
          </w:p>
          <w:p w:rsidR="00380A4C" w:rsidRPr="006050F4" w:rsidRDefault="00380A4C" w:rsidP="00380015">
            <w:pPr>
              <w:pStyle w:val="a4"/>
              <w:spacing w:line="276" w:lineRule="auto"/>
              <w:ind w:left="0"/>
              <w:rPr>
                <w:rFonts w:ascii="Times New Roman" w:hAnsi="Times New Roman" w:cs="Times New Roman"/>
              </w:rPr>
            </w:pPr>
            <w:r w:rsidRPr="006050F4">
              <w:rPr>
                <w:rFonts w:ascii="Times New Roman" w:hAnsi="Times New Roman" w:cs="Times New Roman"/>
              </w:rPr>
              <w:t>Прирост объема сельскохозяйственной продукции</w:t>
            </w:r>
          </w:p>
        </w:tc>
        <w:tc>
          <w:tcPr>
            <w:tcW w:w="2375" w:type="dxa"/>
            <w:vMerge w:val="restart"/>
          </w:tcPr>
          <w:p w:rsidR="00380A4C" w:rsidRPr="006050F4" w:rsidRDefault="00380A4C" w:rsidP="008372D4">
            <w:pPr>
              <w:jc w:val="center"/>
              <w:rPr>
                <w:rFonts w:ascii="Times New Roman" w:hAnsi="Times New Roman" w:cs="Times New Roman"/>
              </w:rPr>
            </w:pPr>
            <w:r>
              <w:rPr>
                <w:rFonts w:ascii="Times New Roman" w:hAnsi="Times New Roman" w:cs="Times New Roman"/>
              </w:rPr>
              <w:t>Рост объёма сельскохозяйственного производства (в хозяйствах всех категорий) в сопоставимых ценах по отношению к уровню 2015 года</w:t>
            </w:r>
            <w:r w:rsidR="00834952">
              <w:rPr>
                <w:rFonts w:ascii="Times New Roman" w:hAnsi="Times New Roman" w:cs="Times New Roman"/>
              </w:rPr>
              <w:t>, с 2018 года к уровню 2017 года</w:t>
            </w:r>
          </w:p>
        </w:tc>
        <w:tc>
          <w:tcPr>
            <w:tcW w:w="1300" w:type="dxa"/>
            <w:gridSpan w:val="2"/>
            <w:shd w:val="clear" w:color="auto" w:fill="DBE5F1" w:themeFill="accent1" w:themeFillTint="33"/>
          </w:tcPr>
          <w:p w:rsidR="00380A4C" w:rsidRDefault="00380A4C" w:rsidP="006050F4">
            <w:pPr>
              <w:pStyle w:val="a4"/>
              <w:spacing w:line="276" w:lineRule="auto"/>
              <w:ind w:left="0"/>
              <w:jc w:val="center"/>
              <w:rPr>
                <w:rFonts w:ascii="Times New Roman" w:hAnsi="Times New Roman" w:cs="Times New Roman"/>
              </w:rPr>
            </w:pPr>
          </w:p>
          <w:p w:rsidR="00380A4C" w:rsidRDefault="00380A4C" w:rsidP="006050F4">
            <w:pPr>
              <w:pStyle w:val="a4"/>
              <w:spacing w:line="276" w:lineRule="auto"/>
              <w:ind w:left="0"/>
              <w:jc w:val="center"/>
              <w:rPr>
                <w:rFonts w:ascii="Times New Roman" w:hAnsi="Times New Roman" w:cs="Times New Roman"/>
              </w:rPr>
            </w:pPr>
            <w:r w:rsidRPr="006050F4">
              <w:rPr>
                <w:rFonts w:ascii="Times New Roman" w:hAnsi="Times New Roman" w:cs="Times New Roman"/>
              </w:rPr>
              <w:t xml:space="preserve"> % </w:t>
            </w:r>
          </w:p>
          <w:p w:rsidR="00380A4C" w:rsidRPr="006050F4" w:rsidRDefault="00380A4C" w:rsidP="006050F4">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shd w:val="clear" w:color="auto" w:fill="EEECE1" w:themeFill="background2"/>
            <w:vAlign w:val="center"/>
          </w:tcPr>
          <w:p w:rsidR="00380A4C" w:rsidRPr="00603798" w:rsidRDefault="00380A4C" w:rsidP="00985E35">
            <w:pPr>
              <w:jc w:val="center"/>
              <w:rPr>
                <w:rFonts w:ascii="Times New Roman" w:hAnsi="Times New Roman" w:cs="Times New Roman"/>
              </w:rPr>
            </w:pPr>
            <w:r w:rsidRPr="00603798">
              <w:rPr>
                <w:rFonts w:ascii="Times New Roman" w:hAnsi="Times New Roman" w:cs="Times New Roman"/>
              </w:rPr>
              <w:t>99,</w:t>
            </w:r>
            <w:r w:rsidR="00985E35" w:rsidRPr="00603798">
              <w:rPr>
                <w:rFonts w:ascii="Times New Roman" w:hAnsi="Times New Roman" w:cs="Times New Roman"/>
              </w:rPr>
              <w:t>8</w:t>
            </w:r>
          </w:p>
        </w:tc>
        <w:tc>
          <w:tcPr>
            <w:tcW w:w="1166" w:type="dxa"/>
            <w:gridSpan w:val="2"/>
            <w:shd w:val="clear" w:color="auto" w:fill="EEECE1" w:themeFill="background2"/>
            <w:vAlign w:val="center"/>
          </w:tcPr>
          <w:p w:rsidR="00380A4C" w:rsidRPr="00A43219" w:rsidRDefault="00380A4C" w:rsidP="00834952">
            <w:pPr>
              <w:jc w:val="center"/>
              <w:rPr>
                <w:rFonts w:ascii="Times New Roman" w:hAnsi="Times New Roman" w:cs="Times New Roman"/>
              </w:rPr>
            </w:pPr>
            <w:r w:rsidRPr="00A43219">
              <w:rPr>
                <w:rFonts w:ascii="Times New Roman" w:hAnsi="Times New Roman" w:cs="Times New Roman"/>
              </w:rPr>
              <w:t>10</w:t>
            </w:r>
            <w:r w:rsidR="00985E35" w:rsidRPr="00A43219">
              <w:rPr>
                <w:rFonts w:ascii="Times New Roman" w:hAnsi="Times New Roman" w:cs="Times New Roman"/>
              </w:rPr>
              <w:t>0</w:t>
            </w:r>
            <w:r w:rsidRPr="00A43219">
              <w:rPr>
                <w:rFonts w:ascii="Times New Roman" w:hAnsi="Times New Roman" w:cs="Times New Roman"/>
              </w:rPr>
              <w:t>,</w:t>
            </w:r>
            <w:r w:rsidR="00834952" w:rsidRPr="00A43219">
              <w:rPr>
                <w:rFonts w:ascii="Times New Roman" w:hAnsi="Times New Roman" w:cs="Times New Roman"/>
              </w:rPr>
              <w:t>9</w:t>
            </w:r>
          </w:p>
        </w:tc>
        <w:tc>
          <w:tcPr>
            <w:tcW w:w="1187" w:type="dxa"/>
            <w:gridSpan w:val="2"/>
            <w:shd w:val="clear" w:color="auto" w:fill="EEECE1" w:themeFill="background2"/>
            <w:vAlign w:val="center"/>
          </w:tcPr>
          <w:p w:rsidR="00380A4C" w:rsidRPr="00603798" w:rsidRDefault="00985E35" w:rsidP="00A43219">
            <w:pPr>
              <w:jc w:val="center"/>
              <w:rPr>
                <w:rFonts w:ascii="Times New Roman" w:hAnsi="Times New Roman" w:cs="Times New Roman"/>
              </w:rPr>
            </w:pPr>
            <w:r w:rsidRPr="00603798">
              <w:rPr>
                <w:rFonts w:ascii="Times New Roman" w:hAnsi="Times New Roman" w:cs="Times New Roman"/>
              </w:rPr>
              <w:t>101,</w:t>
            </w:r>
            <w:r w:rsidR="00A43219">
              <w:rPr>
                <w:rFonts w:ascii="Times New Roman" w:hAnsi="Times New Roman" w:cs="Times New Roman"/>
              </w:rPr>
              <w:t>7</w:t>
            </w:r>
          </w:p>
        </w:tc>
        <w:tc>
          <w:tcPr>
            <w:tcW w:w="1134" w:type="dxa"/>
            <w:shd w:val="clear" w:color="auto" w:fill="EEECE1" w:themeFill="background2"/>
            <w:vAlign w:val="center"/>
          </w:tcPr>
          <w:p w:rsidR="00380A4C" w:rsidRPr="00603798" w:rsidRDefault="00380A4C" w:rsidP="00985E35">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985E35" w:rsidRPr="00603798">
              <w:rPr>
                <w:rFonts w:ascii="Times New Roman" w:hAnsi="Times New Roman" w:cs="Times New Roman"/>
              </w:rPr>
              <w:t>2</w:t>
            </w:r>
            <w:r w:rsidRPr="00603798">
              <w:rPr>
                <w:rFonts w:ascii="Times New Roman" w:hAnsi="Times New Roman" w:cs="Times New Roman"/>
              </w:rPr>
              <w:t>,</w:t>
            </w:r>
            <w:r w:rsidR="00985E35" w:rsidRPr="00603798">
              <w:rPr>
                <w:rFonts w:ascii="Times New Roman" w:hAnsi="Times New Roman" w:cs="Times New Roman"/>
              </w:rPr>
              <w:t>9</w:t>
            </w:r>
          </w:p>
        </w:tc>
        <w:tc>
          <w:tcPr>
            <w:tcW w:w="1131" w:type="dxa"/>
            <w:gridSpan w:val="2"/>
            <w:shd w:val="clear" w:color="auto" w:fill="EEECE1" w:themeFill="background2"/>
            <w:vAlign w:val="center"/>
          </w:tcPr>
          <w:p w:rsidR="00380A4C" w:rsidRPr="00603798" w:rsidRDefault="00380A4C" w:rsidP="00206F38">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206F38">
              <w:rPr>
                <w:rFonts w:ascii="Times New Roman" w:hAnsi="Times New Roman" w:cs="Times New Roman"/>
              </w:rPr>
              <w:t>6</w:t>
            </w:r>
            <w:r w:rsidRPr="00603798">
              <w:rPr>
                <w:rFonts w:ascii="Times New Roman" w:hAnsi="Times New Roman" w:cs="Times New Roman"/>
              </w:rPr>
              <w:t>,</w:t>
            </w:r>
            <w:r w:rsidR="00206F38">
              <w:rPr>
                <w:rFonts w:ascii="Times New Roman" w:hAnsi="Times New Roman" w:cs="Times New Roman"/>
              </w:rPr>
              <w:t>2</w:t>
            </w:r>
          </w:p>
        </w:tc>
        <w:tc>
          <w:tcPr>
            <w:tcW w:w="1129" w:type="dxa"/>
            <w:shd w:val="clear" w:color="auto" w:fill="EEECE1" w:themeFill="background2"/>
            <w:vAlign w:val="center"/>
          </w:tcPr>
          <w:p w:rsidR="00380A4C" w:rsidRPr="00603798" w:rsidRDefault="00380A4C" w:rsidP="00206F38">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206F38">
              <w:rPr>
                <w:rFonts w:ascii="Times New Roman" w:hAnsi="Times New Roman" w:cs="Times New Roman"/>
              </w:rPr>
              <w:t>1</w:t>
            </w:r>
            <w:r w:rsidRPr="00603798">
              <w:rPr>
                <w:rFonts w:ascii="Times New Roman" w:hAnsi="Times New Roman" w:cs="Times New Roman"/>
              </w:rPr>
              <w:t>2,</w:t>
            </w:r>
            <w:r w:rsidR="00206F38">
              <w:rPr>
                <w:rFonts w:ascii="Times New Roman" w:hAnsi="Times New Roman" w:cs="Times New Roman"/>
              </w:rPr>
              <w:t>3</w:t>
            </w:r>
          </w:p>
        </w:tc>
        <w:tc>
          <w:tcPr>
            <w:tcW w:w="1129" w:type="dxa"/>
            <w:gridSpan w:val="2"/>
            <w:shd w:val="clear" w:color="auto" w:fill="EEECE1" w:themeFill="background2"/>
            <w:vAlign w:val="center"/>
          </w:tcPr>
          <w:p w:rsidR="00380A4C" w:rsidRPr="00603798" w:rsidRDefault="00380A4C" w:rsidP="004C09AF">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4C09AF">
              <w:rPr>
                <w:rFonts w:ascii="Times New Roman" w:hAnsi="Times New Roman" w:cs="Times New Roman"/>
              </w:rPr>
              <w:t>1</w:t>
            </w:r>
            <w:r w:rsidRPr="00603798">
              <w:rPr>
                <w:rFonts w:ascii="Times New Roman" w:hAnsi="Times New Roman" w:cs="Times New Roman"/>
              </w:rPr>
              <w:t>5</w:t>
            </w:r>
          </w:p>
        </w:tc>
        <w:tc>
          <w:tcPr>
            <w:tcW w:w="1033" w:type="dxa"/>
            <w:shd w:val="clear" w:color="auto" w:fill="EEECE1" w:themeFill="background2"/>
            <w:vAlign w:val="center"/>
          </w:tcPr>
          <w:p w:rsidR="00380A4C" w:rsidRPr="00603798" w:rsidRDefault="00380A4C" w:rsidP="004C09AF">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4C09AF">
              <w:rPr>
                <w:rFonts w:ascii="Times New Roman" w:hAnsi="Times New Roman" w:cs="Times New Roman"/>
              </w:rPr>
              <w:t>1</w:t>
            </w:r>
            <w:r w:rsidRPr="00603798">
              <w:rPr>
                <w:rFonts w:ascii="Times New Roman" w:hAnsi="Times New Roman" w:cs="Times New Roman"/>
              </w:rPr>
              <w:t>8</w:t>
            </w:r>
          </w:p>
        </w:tc>
      </w:tr>
      <w:tr w:rsidR="00380A4C" w:rsidTr="00216C6B">
        <w:tc>
          <w:tcPr>
            <w:tcW w:w="2424" w:type="dxa"/>
            <w:vMerge/>
          </w:tcPr>
          <w:p w:rsidR="00380A4C" w:rsidRPr="006050F4" w:rsidRDefault="00380A4C" w:rsidP="00380015">
            <w:pPr>
              <w:pStyle w:val="a4"/>
              <w:spacing w:line="276" w:lineRule="auto"/>
              <w:ind w:left="0"/>
              <w:rPr>
                <w:rFonts w:ascii="Times New Roman" w:hAnsi="Times New Roman" w:cs="Times New Roman"/>
              </w:rPr>
            </w:pPr>
          </w:p>
        </w:tc>
        <w:tc>
          <w:tcPr>
            <w:tcW w:w="2375" w:type="dxa"/>
            <w:vMerge/>
          </w:tcPr>
          <w:p w:rsidR="00380A4C" w:rsidRPr="006050F4" w:rsidRDefault="00380A4C" w:rsidP="006050F4">
            <w:pPr>
              <w:pStyle w:val="a4"/>
              <w:spacing w:line="276" w:lineRule="auto"/>
              <w:ind w:left="0"/>
              <w:jc w:val="center"/>
              <w:rPr>
                <w:rFonts w:ascii="Times New Roman" w:hAnsi="Times New Roman" w:cs="Times New Roman"/>
              </w:rPr>
            </w:pPr>
          </w:p>
        </w:tc>
        <w:tc>
          <w:tcPr>
            <w:tcW w:w="1300" w:type="dxa"/>
            <w:gridSpan w:val="2"/>
            <w:shd w:val="clear" w:color="auto" w:fill="DBE5F1" w:themeFill="accent1" w:themeFillTint="33"/>
          </w:tcPr>
          <w:p w:rsidR="00380A4C" w:rsidRDefault="00380A4C" w:rsidP="009B12D9">
            <w:pPr>
              <w:pStyle w:val="a4"/>
              <w:spacing w:line="276" w:lineRule="auto"/>
              <w:ind w:left="0"/>
              <w:jc w:val="center"/>
              <w:rPr>
                <w:rFonts w:ascii="Times New Roman" w:hAnsi="Times New Roman" w:cs="Times New Roman"/>
              </w:rPr>
            </w:pPr>
          </w:p>
          <w:p w:rsidR="00380A4C" w:rsidRDefault="00380A4C" w:rsidP="009B12D9">
            <w:pPr>
              <w:pStyle w:val="a4"/>
              <w:spacing w:line="276" w:lineRule="auto"/>
              <w:ind w:left="0"/>
              <w:jc w:val="center"/>
              <w:rPr>
                <w:rFonts w:ascii="Times New Roman" w:hAnsi="Times New Roman" w:cs="Times New Roman"/>
              </w:rPr>
            </w:pPr>
            <w:r w:rsidRPr="006050F4">
              <w:rPr>
                <w:rFonts w:ascii="Times New Roman" w:hAnsi="Times New Roman" w:cs="Times New Roman"/>
              </w:rPr>
              <w:t xml:space="preserve"> % </w:t>
            </w:r>
          </w:p>
          <w:p w:rsidR="00380A4C" w:rsidRPr="006050F4" w:rsidRDefault="00380A4C" w:rsidP="009B12D9">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vAlign w:val="center"/>
          </w:tcPr>
          <w:p w:rsidR="00380A4C" w:rsidRPr="00603798" w:rsidRDefault="00380A4C" w:rsidP="00985E35">
            <w:pPr>
              <w:jc w:val="center"/>
              <w:rPr>
                <w:rFonts w:ascii="Times New Roman" w:hAnsi="Times New Roman" w:cs="Times New Roman"/>
              </w:rPr>
            </w:pPr>
            <w:r w:rsidRPr="00603798">
              <w:rPr>
                <w:rFonts w:ascii="Times New Roman" w:hAnsi="Times New Roman" w:cs="Times New Roman"/>
              </w:rPr>
              <w:t>99,</w:t>
            </w:r>
            <w:r w:rsidR="00985E35" w:rsidRPr="00603798">
              <w:rPr>
                <w:rFonts w:ascii="Times New Roman" w:hAnsi="Times New Roman" w:cs="Times New Roman"/>
              </w:rPr>
              <w:t>8</w:t>
            </w:r>
          </w:p>
        </w:tc>
        <w:tc>
          <w:tcPr>
            <w:tcW w:w="1166" w:type="dxa"/>
            <w:gridSpan w:val="2"/>
            <w:vAlign w:val="center"/>
          </w:tcPr>
          <w:p w:rsidR="00380A4C" w:rsidRPr="00603798" w:rsidRDefault="00380A4C" w:rsidP="00985E35">
            <w:pPr>
              <w:jc w:val="center"/>
              <w:rPr>
                <w:rFonts w:ascii="Times New Roman" w:hAnsi="Times New Roman" w:cs="Times New Roman"/>
                <w:b/>
              </w:rPr>
            </w:pPr>
            <w:r w:rsidRPr="00603798">
              <w:rPr>
                <w:rFonts w:ascii="Times New Roman" w:hAnsi="Times New Roman" w:cs="Times New Roman"/>
                <w:b/>
              </w:rPr>
              <w:t>10</w:t>
            </w:r>
            <w:r w:rsidR="00985E35" w:rsidRPr="00603798">
              <w:rPr>
                <w:rFonts w:ascii="Times New Roman" w:hAnsi="Times New Roman" w:cs="Times New Roman"/>
                <w:b/>
              </w:rPr>
              <w:t>0</w:t>
            </w:r>
            <w:r w:rsidRPr="00603798">
              <w:rPr>
                <w:rFonts w:ascii="Times New Roman" w:hAnsi="Times New Roman" w:cs="Times New Roman"/>
                <w:b/>
              </w:rPr>
              <w:t>,</w:t>
            </w:r>
            <w:r w:rsidR="00985E35" w:rsidRPr="00603798">
              <w:rPr>
                <w:rFonts w:ascii="Times New Roman" w:hAnsi="Times New Roman" w:cs="Times New Roman"/>
                <w:b/>
              </w:rPr>
              <w:t>9</w:t>
            </w:r>
          </w:p>
        </w:tc>
        <w:tc>
          <w:tcPr>
            <w:tcW w:w="1187" w:type="dxa"/>
            <w:gridSpan w:val="2"/>
            <w:vAlign w:val="center"/>
          </w:tcPr>
          <w:p w:rsidR="00380A4C" w:rsidRPr="00687CCD" w:rsidRDefault="00985E35" w:rsidP="00216C6B">
            <w:pPr>
              <w:jc w:val="center"/>
              <w:rPr>
                <w:rFonts w:ascii="Times New Roman" w:hAnsi="Times New Roman" w:cs="Times New Roman"/>
                <w:b/>
              </w:rPr>
            </w:pPr>
            <w:r w:rsidRPr="00687CCD">
              <w:rPr>
                <w:rFonts w:ascii="Times New Roman" w:hAnsi="Times New Roman" w:cs="Times New Roman"/>
                <w:b/>
              </w:rPr>
              <w:t>101,9</w:t>
            </w:r>
          </w:p>
        </w:tc>
        <w:tc>
          <w:tcPr>
            <w:tcW w:w="1134" w:type="dxa"/>
            <w:vAlign w:val="center"/>
          </w:tcPr>
          <w:p w:rsidR="00380A4C" w:rsidRPr="00687CCD" w:rsidRDefault="00380A4C" w:rsidP="00985E35">
            <w:pPr>
              <w:pStyle w:val="a4"/>
              <w:spacing w:line="276" w:lineRule="auto"/>
              <w:ind w:left="0"/>
              <w:jc w:val="center"/>
              <w:rPr>
                <w:rFonts w:ascii="Times New Roman" w:hAnsi="Times New Roman" w:cs="Times New Roman"/>
                <w:b/>
              </w:rPr>
            </w:pPr>
            <w:r w:rsidRPr="00687CCD">
              <w:rPr>
                <w:rFonts w:ascii="Times New Roman" w:hAnsi="Times New Roman" w:cs="Times New Roman"/>
                <w:b/>
              </w:rPr>
              <w:t>10</w:t>
            </w:r>
            <w:r w:rsidR="00985E35" w:rsidRPr="00687CCD">
              <w:rPr>
                <w:rFonts w:ascii="Times New Roman" w:hAnsi="Times New Roman" w:cs="Times New Roman"/>
                <w:b/>
              </w:rPr>
              <w:t>3</w:t>
            </w:r>
            <w:r w:rsidRPr="00687CCD">
              <w:rPr>
                <w:rFonts w:ascii="Times New Roman" w:hAnsi="Times New Roman" w:cs="Times New Roman"/>
                <w:b/>
              </w:rPr>
              <w:t>,</w:t>
            </w:r>
            <w:r w:rsidR="00985E35" w:rsidRPr="00687CCD">
              <w:rPr>
                <w:rFonts w:ascii="Times New Roman" w:hAnsi="Times New Roman" w:cs="Times New Roman"/>
                <w:b/>
              </w:rPr>
              <w:t>9</w:t>
            </w:r>
          </w:p>
        </w:tc>
        <w:tc>
          <w:tcPr>
            <w:tcW w:w="1131" w:type="dxa"/>
            <w:gridSpan w:val="2"/>
            <w:vAlign w:val="center"/>
          </w:tcPr>
          <w:p w:rsidR="00380A4C" w:rsidRPr="00206F38" w:rsidRDefault="00380A4C" w:rsidP="00206F38">
            <w:pPr>
              <w:pStyle w:val="a4"/>
              <w:spacing w:line="276" w:lineRule="auto"/>
              <w:ind w:left="0"/>
              <w:jc w:val="center"/>
              <w:rPr>
                <w:rFonts w:ascii="Times New Roman" w:hAnsi="Times New Roman" w:cs="Times New Roman"/>
                <w:b/>
              </w:rPr>
            </w:pPr>
            <w:r w:rsidRPr="00206F38">
              <w:rPr>
                <w:rFonts w:ascii="Times New Roman" w:hAnsi="Times New Roman" w:cs="Times New Roman"/>
                <w:b/>
              </w:rPr>
              <w:t>10</w:t>
            </w:r>
            <w:r w:rsidR="00206F38" w:rsidRPr="00206F38">
              <w:rPr>
                <w:rFonts w:ascii="Times New Roman" w:hAnsi="Times New Roman" w:cs="Times New Roman"/>
                <w:b/>
              </w:rPr>
              <w:t>6</w:t>
            </w:r>
            <w:r w:rsidRPr="00206F38">
              <w:rPr>
                <w:rFonts w:ascii="Times New Roman" w:hAnsi="Times New Roman" w:cs="Times New Roman"/>
                <w:b/>
              </w:rPr>
              <w:t>,</w:t>
            </w:r>
            <w:r w:rsidR="00206F38" w:rsidRPr="00206F38">
              <w:rPr>
                <w:rFonts w:ascii="Times New Roman" w:hAnsi="Times New Roman" w:cs="Times New Roman"/>
                <w:b/>
              </w:rPr>
              <w:t>5</w:t>
            </w:r>
          </w:p>
        </w:tc>
        <w:tc>
          <w:tcPr>
            <w:tcW w:w="1129" w:type="dxa"/>
            <w:vAlign w:val="center"/>
          </w:tcPr>
          <w:p w:rsidR="00380A4C" w:rsidRPr="00206F38" w:rsidRDefault="00206F38" w:rsidP="00206F38">
            <w:pPr>
              <w:pStyle w:val="a4"/>
              <w:spacing w:line="276" w:lineRule="auto"/>
              <w:ind w:left="0"/>
              <w:jc w:val="center"/>
              <w:rPr>
                <w:rFonts w:ascii="Times New Roman" w:hAnsi="Times New Roman" w:cs="Times New Roman"/>
                <w:b/>
              </w:rPr>
            </w:pPr>
            <w:r w:rsidRPr="00206F38">
              <w:rPr>
                <w:rFonts w:ascii="Times New Roman" w:hAnsi="Times New Roman" w:cs="Times New Roman"/>
                <w:b/>
              </w:rPr>
              <w:t>11</w:t>
            </w:r>
            <w:r w:rsidR="00380A4C" w:rsidRPr="00206F38">
              <w:rPr>
                <w:rFonts w:ascii="Times New Roman" w:hAnsi="Times New Roman" w:cs="Times New Roman"/>
                <w:b/>
              </w:rPr>
              <w:t>2</w:t>
            </w:r>
            <w:r w:rsidRPr="00206F38">
              <w:rPr>
                <w:rFonts w:ascii="Times New Roman" w:hAnsi="Times New Roman" w:cs="Times New Roman"/>
                <w:b/>
              </w:rPr>
              <w:t>,6</w:t>
            </w:r>
          </w:p>
        </w:tc>
        <w:tc>
          <w:tcPr>
            <w:tcW w:w="1129" w:type="dxa"/>
            <w:gridSpan w:val="2"/>
            <w:vAlign w:val="center"/>
          </w:tcPr>
          <w:p w:rsidR="00380A4C" w:rsidRPr="00603798" w:rsidRDefault="00380A4C" w:rsidP="004C09AF">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4C09AF">
              <w:rPr>
                <w:rFonts w:ascii="Times New Roman" w:hAnsi="Times New Roman" w:cs="Times New Roman"/>
              </w:rPr>
              <w:t>1</w:t>
            </w:r>
            <w:r w:rsidRPr="00603798">
              <w:rPr>
                <w:rFonts w:ascii="Times New Roman" w:hAnsi="Times New Roman" w:cs="Times New Roman"/>
              </w:rPr>
              <w:t>5,5</w:t>
            </w:r>
          </w:p>
        </w:tc>
        <w:tc>
          <w:tcPr>
            <w:tcW w:w="1033" w:type="dxa"/>
            <w:vAlign w:val="center"/>
          </w:tcPr>
          <w:p w:rsidR="00380A4C" w:rsidRPr="00603798" w:rsidRDefault="00380A4C" w:rsidP="004C09AF">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4C09AF">
              <w:rPr>
                <w:rFonts w:ascii="Times New Roman" w:hAnsi="Times New Roman" w:cs="Times New Roman"/>
              </w:rPr>
              <w:t>1</w:t>
            </w:r>
            <w:r w:rsidRPr="00603798">
              <w:rPr>
                <w:rFonts w:ascii="Times New Roman" w:hAnsi="Times New Roman" w:cs="Times New Roman"/>
              </w:rPr>
              <w:t>8</w:t>
            </w:r>
          </w:p>
        </w:tc>
      </w:tr>
      <w:tr w:rsidR="00380A4C" w:rsidTr="00216C6B">
        <w:trPr>
          <w:trHeight w:val="915"/>
        </w:trPr>
        <w:tc>
          <w:tcPr>
            <w:tcW w:w="2424" w:type="dxa"/>
            <w:vMerge w:val="restart"/>
          </w:tcPr>
          <w:p w:rsidR="00380A4C" w:rsidRPr="006050F4" w:rsidRDefault="00380A4C" w:rsidP="005055A1">
            <w:pPr>
              <w:pStyle w:val="a4"/>
              <w:spacing w:line="276" w:lineRule="auto"/>
              <w:ind w:left="0"/>
              <w:jc w:val="left"/>
              <w:rPr>
                <w:rFonts w:ascii="Times New Roman" w:hAnsi="Times New Roman" w:cs="Times New Roman"/>
              </w:rPr>
            </w:pPr>
            <w:r w:rsidRPr="006050F4">
              <w:rPr>
                <w:rFonts w:ascii="Times New Roman" w:hAnsi="Times New Roman" w:cs="Times New Roman"/>
              </w:rPr>
              <w:t xml:space="preserve">Увеличение </w:t>
            </w:r>
            <w:r>
              <w:rPr>
                <w:rFonts w:ascii="Times New Roman" w:hAnsi="Times New Roman" w:cs="Times New Roman"/>
              </w:rPr>
              <w:t xml:space="preserve">поступлений </w:t>
            </w:r>
            <w:r w:rsidRPr="006050F4">
              <w:rPr>
                <w:rFonts w:ascii="Times New Roman" w:hAnsi="Times New Roman" w:cs="Times New Roman"/>
              </w:rPr>
              <w:t xml:space="preserve"> налоговых </w:t>
            </w:r>
            <w:r>
              <w:rPr>
                <w:rFonts w:ascii="Times New Roman" w:hAnsi="Times New Roman" w:cs="Times New Roman"/>
              </w:rPr>
              <w:t>и неналоговых доходов</w:t>
            </w:r>
            <w:r w:rsidRPr="006050F4">
              <w:rPr>
                <w:rFonts w:ascii="Times New Roman" w:hAnsi="Times New Roman" w:cs="Times New Roman"/>
              </w:rPr>
              <w:t xml:space="preserve"> в </w:t>
            </w:r>
            <w:r>
              <w:rPr>
                <w:rFonts w:ascii="Times New Roman" w:hAnsi="Times New Roman" w:cs="Times New Roman"/>
              </w:rPr>
              <w:t xml:space="preserve">консолидированный </w:t>
            </w:r>
            <w:r w:rsidRPr="006050F4">
              <w:rPr>
                <w:rFonts w:ascii="Times New Roman" w:hAnsi="Times New Roman" w:cs="Times New Roman"/>
              </w:rPr>
              <w:t>бюджет района</w:t>
            </w:r>
          </w:p>
        </w:tc>
        <w:tc>
          <w:tcPr>
            <w:tcW w:w="2375" w:type="dxa"/>
            <w:vMerge w:val="restart"/>
          </w:tcPr>
          <w:p w:rsidR="00380A4C" w:rsidRDefault="00380A4C" w:rsidP="005055A1">
            <w:pPr>
              <w:jc w:val="center"/>
              <w:rPr>
                <w:rFonts w:ascii="Times New Roman" w:hAnsi="Times New Roman" w:cs="Times New Roman"/>
              </w:rPr>
            </w:pPr>
          </w:p>
          <w:p w:rsidR="00380A4C" w:rsidRDefault="00380A4C" w:rsidP="005055A1">
            <w:pPr>
              <w:jc w:val="center"/>
              <w:rPr>
                <w:rFonts w:ascii="Times New Roman" w:hAnsi="Times New Roman" w:cs="Times New Roman"/>
              </w:rPr>
            </w:pPr>
          </w:p>
          <w:p w:rsidR="00380A4C" w:rsidRPr="006050F4" w:rsidRDefault="00380A4C" w:rsidP="005055A1">
            <w:pPr>
              <w:jc w:val="center"/>
              <w:rPr>
                <w:rFonts w:ascii="Times New Roman" w:hAnsi="Times New Roman" w:cs="Times New Roman"/>
              </w:rPr>
            </w:pPr>
            <w:r w:rsidRPr="006050F4">
              <w:rPr>
                <w:rFonts w:ascii="Times New Roman" w:hAnsi="Times New Roman" w:cs="Times New Roman"/>
              </w:rPr>
              <w:t xml:space="preserve">Объем налоговых </w:t>
            </w:r>
            <w:r>
              <w:rPr>
                <w:rFonts w:ascii="Times New Roman" w:hAnsi="Times New Roman" w:cs="Times New Roman"/>
              </w:rPr>
              <w:t>и неналоговых доходов</w:t>
            </w:r>
            <w:r w:rsidRPr="006050F4">
              <w:rPr>
                <w:rFonts w:ascii="Times New Roman" w:hAnsi="Times New Roman" w:cs="Times New Roman"/>
              </w:rPr>
              <w:t xml:space="preserve">  местного бюджета</w:t>
            </w:r>
          </w:p>
        </w:tc>
        <w:tc>
          <w:tcPr>
            <w:tcW w:w="1300" w:type="dxa"/>
            <w:gridSpan w:val="2"/>
            <w:tcBorders>
              <w:bottom w:val="single" w:sz="4" w:space="0" w:color="auto"/>
            </w:tcBorders>
            <w:shd w:val="clear" w:color="auto" w:fill="DBE5F1" w:themeFill="accent1" w:themeFillTint="33"/>
          </w:tcPr>
          <w:p w:rsidR="00380A4C" w:rsidRPr="006050F4" w:rsidRDefault="00380A4C" w:rsidP="006050F4">
            <w:pPr>
              <w:jc w:val="center"/>
              <w:rPr>
                <w:rFonts w:ascii="Times New Roman" w:hAnsi="Times New Roman" w:cs="Times New Roman"/>
              </w:rPr>
            </w:pPr>
            <w:r w:rsidRPr="006050F4">
              <w:rPr>
                <w:rFonts w:ascii="Times New Roman" w:hAnsi="Times New Roman" w:cs="Times New Roman"/>
              </w:rPr>
              <w:t>на душу населения, руб.</w:t>
            </w:r>
            <w:r>
              <w:rPr>
                <w:rFonts w:ascii="Times New Roman" w:hAnsi="Times New Roman" w:cs="Times New Roman"/>
              </w:rPr>
              <w:t xml:space="preserve"> (1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5081</w:t>
            </w:r>
          </w:p>
        </w:tc>
        <w:tc>
          <w:tcPr>
            <w:tcW w:w="1166" w:type="dxa"/>
            <w:gridSpan w:val="2"/>
            <w:tcBorders>
              <w:bottom w:val="single" w:sz="4" w:space="0" w:color="auto"/>
            </w:tcBorders>
            <w:shd w:val="clear" w:color="auto" w:fill="EEECE1" w:themeFill="background2"/>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5050</w:t>
            </w:r>
          </w:p>
        </w:tc>
        <w:tc>
          <w:tcPr>
            <w:tcW w:w="1187" w:type="dxa"/>
            <w:gridSpan w:val="2"/>
            <w:tcBorders>
              <w:bottom w:val="single" w:sz="4" w:space="0" w:color="auto"/>
            </w:tcBorders>
            <w:shd w:val="clear" w:color="auto" w:fill="EEECE1" w:themeFill="background2"/>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5206</w:t>
            </w:r>
          </w:p>
        </w:tc>
        <w:tc>
          <w:tcPr>
            <w:tcW w:w="1134" w:type="dxa"/>
            <w:tcBorders>
              <w:bottom w:val="single" w:sz="4" w:space="0" w:color="auto"/>
            </w:tcBorders>
            <w:shd w:val="clear" w:color="auto" w:fill="EEECE1" w:themeFill="background2"/>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5396</w:t>
            </w:r>
          </w:p>
        </w:tc>
        <w:tc>
          <w:tcPr>
            <w:tcW w:w="1131" w:type="dxa"/>
            <w:gridSpan w:val="2"/>
            <w:tcBorders>
              <w:bottom w:val="single" w:sz="4" w:space="0" w:color="auto"/>
            </w:tcBorders>
            <w:shd w:val="clear" w:color="auto" w:fill="EEECE1" w:themeFill="background2"/>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5600</w:t>
            </w:r>
          </w:p>
        </w:tc>
        <w:tc>
          <w:tcPr>
            <w:tcW w:w="1129" w:type="dxa"/>
            <w:tcBorders>
              <w:bottom w:val="single" w:sz="4" w:space="0" w:color="auto"/>
            </w:tcBorders>
            <w:shd w:val="clear" w:color="auto" w:fill="EEECE1" w:themeFill="background2"/>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6720</w:t>
            </w:r>
          </w:p>
        </w:tc>
        <w:tc>
          <w:tcPr>
            <w:tcW w:w="1129" w:type="dxa"/>
            <w:gridSpan w:val="2"/>
            <w:tcBorders>
              <w:bottom w:val="single" w:sz="4" w:space="0" w:color="auto"/>
            </w:tcBorders>
            <w:shd w:val="clear" w:color="auto" w:fill="EEECE1" w:themeFill="background2"/>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8400</w:t>
            </w:r>
          </w:p>
        </w:tc>
        <w:tc>
          <w:tcPr>
            <w:tcW w:w="1033" w:type="dxa"/>
            <w:tcBorders>
              <w:bottom w:val="single" w:sz="4" w:space="0" w:color="auto"/>
            </w:tcBorders>
            <w:shd w:val="clear" w:color="auto" w:fill="EEECE1" w:themeFill="background2"/>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10700</w:t>
            </w:r>
          </w:p>
        </w:tc>
      </w:tr>
      <w:tr w:rsidR="00380A4C" w:rsidTr="00216C6B">
        <w:trPr>
          <w:trHeight w:val="825"/>
        </w:trPr>
        <w:tc>
          <w:tcPr>
            <w:tcW w:w="2424" w:type="dxa"/>
            <w:vMerge/>
          </w:tcPr>
          <w:p w:rsidR="00380A4C" w:rsidRPr="006050F4" w:rsidRDefault="00380A4C" w:rsidP="005055A1">
            <w:pPr>
              <w:pStyle w:val="a4"/>
              <w:spacing w:line="276" w:lineRule="auto"/>
              <w:ind w:left="0"/>
              <w:jc w:val="left"/>
              <w:rPr>
                <w:rFonts w:ascii="Times New Roman" w:hAnsi="Times New Roman" w:cs="Times New Roman"/>
              </w:rPr>
            </w:pPr>
          </w:p>
        </w:tc>
        <w:tc>
          <w:tcPr>
            <w:tcW w:w="2375" w:type="dxa"/>
            <w:vMerge/>
          </w:tcPr>
          <w:p w:rsidR="00380A4C" w:rsidRPr="006050F4" w:rsidRDefault="00380A4C" w:rsidP="005055A1">
            <w:pPr>
              <w:jc w:val="center"/>
              <w:rPr>
                <w:rFonts w:ascii="Times New Roman" w:hAnsi="Times New Roman" w:cs="Times New Roman"/>
              </w:rPr>
            </w:pPr>
          </w:p>
        </w:tc>
        <w:tc>
          <w:tcPr>
            <w:tcW w:w="1300" w:type="dxa"/>
            <w:gridSpan w:val="2"/>
            <w:tcBorders>
              <w:top w:val="single" w:sz="4" w:space="0" w:color="auto"/>
            </w:tcBorders>
          </w:tcPr>
          <w:p w:rsidR="00380A4C" w:rsidRPr="006050F4" w:rsidRDefault="00380A4C" w:rsidP="00B554B2">
            <w:pPr>
              <w:jc w:val="center"/>
              <w:rPr>
                <w:rFonts w:ascii="Times New Roman" w:hAnsi="Times New Roman" w:cs="Times New Roman"/>
              </w:rPr>
            </w:pPr>
            <w:r w:rsidRPr="006050F4">
              <w:rPr>
                <w:rFonts w:ascii="Times New Roman" w:hAnsi="Times New Roman" w:cs="Times New Roman"/>
              </w:rPr>
              <w:t>на душу населения, руб.</w:t>
            </w:r>
            <w:r>
              <w:rPr>
                <w:rFonts w:ascii="Times New Roman" w:hAnsi="Times New Roman" w:cs="Times New Roman"/>
              </w:rPr>
              <w:t xml:space="preserve"> (2 в-т)</w:t>
            </w:r>
          </w:p>
        </w:tc>
        <w:tc>
          <w:tcPr>
            <w:tcW w:w="1049" w:type="dxa"/>
            <w:gridSpan w:val="2"/>
            <w:tcBorders>
              <w:top w:val="single" w:sz="4" w:space="0" w:color="auto"/>
            </w:tcBorders>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5081</w:t>
            </w:r>
          </w:p>
        </w:tc>
        <w:tc>
          <w:tcPr>
            <w:tcW w:w="1166" w:type="dxa"/>
            <w:gridSpan w:val="2"/>
            <w:tcBorders>
              <w:top w:val="single" w:sz="4" w:space="0" w:color="auto"/>
            </w:tcBorders>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5050</w:t>
            </w:r>
          </w:p>
        </w:tc>
        <w:tc>
          <w:tcPr>
            <w:tcW w:w="1187" w:type="dxa"/>
            <w:gridSpan w:val="2"/>
            <w:tcBorders>
              <w:top w:val="single" w:sz="4" w:space="0" w:color="auto"/>
            </w:tcBorders>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5230</w:t>
            </w:r>
          </w:p>
        </w:tc>
        <w:tc>
          <w:tcPr>
            <w:tcW w:w="1134" w:type="dxa"/>
            <w:tcBorders>
              <w:top w:val="single" w:sz="4" w:space="0" w:color="auto"/>
            </w:tcBorders>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5420</w:t>
            </w:r>
          </w:p>
        </w:tc>
        <w:tc>
          <w:tcPr>
            <w:tcW w:w="1131" w:type="dxa"/>
            <w:gridSpan w:val="2"/>
            <w:tcBorders>
              <w:top w:val="single" w:sz="4" w:space="0" w:color="auto"/>
            </w:tcBorders>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5640</w:t>
            </w:r>
          </w:p>
        </w:tc>
        <w:tc>
          <w:tcPr>
            <w:tcW w:w="1129" w:type="dxa"/>
            <w:tcBorders>
              <w:top w:val="single" w:sz="4" w:space="0" w:color="auto"/>
            </w:tcBorders>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6800</w:t>
            </w:r>
          </w:p>
        </w:tc>
        <w:tc>
          <w:tcPr>
            <w:tcW w:w="1129" w:type="dxa"/>
            <w:gridSpan w:val="2"/>
            <w:tcBorders>
              <w:top w:val="single" w:sz="4" w:space="0" w:color="auto"/>
            </w:tcBorders>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8500</w:t>
            </w:r>
          </w:p>
        </w:tc>
        <w:tc>
          <w:tcPr>
            <w:tcW w:w="1033" w:type="dxa"/>
            <w:tcBorders>
              <w:top w:val="single" w:sz="4" w:space="0" w:color="auto"/>
            </w:tcBorders>
            <w:vAlign w:val="center"/>
          </w:tcPr>
          <w:p w:rsidR="00380A4C" w:rsidRPr="00603798" w:rsidRDefault="00380A4C"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10700</w:t>
            </w:r>
          </w:p>
        </w:tc>
      </w:tr>
      <w:tr w:rsidR="00B74997" w:rsidTr="00216C6B">
        <w:trPr>
          <w:trHeight w:val="825"/>
        </w:trPr>
        <w:tc>
          <w:tcPr>
            <w:tcW w:w="2424" w:type="dxa"/>
            <w:vMerge w:val="restart"/>
          </w:tcPr>
          <w:p w:rsidR="00B74997" w:rsidRDefault="00B74997" w:rsidP="005055A1">
            <w:pPr>
              <w:pStyle w:val="a4"/>
              <w:spacing w:line="276" w:lineRule="auto"/>
              <w:ind w:left="0"/>
              <w:jc w:val="left"/>
              <w:rPr>
                <w:rFonts w:ascii="Times New Roman" w:hAnsi="Times New Roman" w:cs="Times New Roman"/>
              </w:rPr>
            </w:pPr>
          </w:p>
          <w:p w:rsidR="00B74997" w:rsidRDefault="00B74997" w:rsidP="005055A1">
            <w:pPr>
              <w:pStyle w:val="a4"/>
              <w:spacing w:line="276" w:lineRule="auto"/>
              <w:ind w:left="0"/>
              <w:jc w:val="left"/>
              <w:rPr>
                <w:rFonts w:ascii="Times New Roman" w:hAnsi="Times New Roman" w:cs="Times New Roman"/>
              </w:rPr>
            </w:pPr>
          </w:p>
          <w:p w:rsidR="00B74997" w:rsidRDefault="00B74997" w:rsidP="005055A1">
            <w:pPr>
              <w:pStyle w:val="a4"/>
              <w:spacing w:line="276" w:lineRule="auto"/>
              <w:ind w:left="0"/>
              <w:jc w:val="left"/>
              <w:rPr>
                <w:rFonts w:ascii="Times New Roman" w:hAnsi="Times New Roman" w:cs="Times New Roman"/>
              </w:rPr>
            </w:pPr>
            <w:r>
              <w:rPr>
                <w:rFonts w:ascii="Times New Roman" w:hAnsi="Times New Roman" w:cs="Times New Roman"/>
              </w:rPr>
              <w:lastRenderedPageBreak/>
              <w:t>Развитие потребительского рынка</w:t>
            </w:r>
          </w:p>
          <w:p w:rsidR="00B74997" w:rsidRDefault="00B74997" w:rsidP="005055A1">
            <w:pPr>
              <w:pStyle w:val="a4"/>
              <w:spacing w:line="276" w:lineRule="auto"/>
              <w:ind w:left="0"/>
              <w:jc w:val="left"/>
              <w:rPr>
                <w:rFonts w:ascii="Times New Roman" w:hAnsi="Times New Roman" w:cs="Times New Roman"/>
              </w:rPr>
            </w:pPr>
          </w:p>
          <w:p w:rsidR="00B74997" w:rsidRDefault="00B74997" w:rsidP="005055A1">
            <w:pPr>
              <w:pStyle w:val="a4"/>
              <w:spacing w:line="276" w:lineRule="auto"/>
              <w:ind w:left="0"/>
              <w:jc w:val="left"/>
              <w:rPr>
                <w:rFonts w:ascii="Times New Roman" w:hAnsi="Times New Roman" w:cs="Times New Roman"/>
              </w:rPr>
            </w:pPr>
          </w:p>
          <w:p w:rsidR="00B74997" w:rsidRDefault="00B74997" w:rsidP="005055A1">
            <w:pPr>
              <w:pStyle w:val="a4"/>
              <w:spacing w:line="276" w:lineRule="auto"/>
              <w:ind w:left="0"/>
              <w:jc w:val="left"/>
              <w:rPr>
                <w:rFonts w:ascii="Times New Roman" w:hAnsi="Times New Roman" w:cs="Times New Roman"/>
              </w:rPr>
            </w:pPr>
          </w:p>
          <w:p w:rsidR="00B74997" w:rsidRDefault="00B74997" w:rsidP="005055A1">
            <w:pPr>
              <w:pStyle w:val="a4"/>
              <w:spacing w:line="276" w:lineRule="auto"/>
              <w:ind w:left="0"/>
              <w:jc w:val="left"/>
              <w:rPr>
                <w:rFonts w:ascii="Times New Roman" w:hAnsi="Times New Roman" w:cs="Times New Roman"/>
              </w:rPr>
            </w:pPr>
          </w:p>
          <w:p w:rsidR="00B74997" w:rsidRDefault="00B74997" w:rsidP="005055A1">
            <w:pPr>
              <w:pStyle w:val="a4"/>
              <w:spacing w:line="276" w:lineRule="auto"/>
              <w:ind w:left="0"/>
              <w:jc w:val="left"/>
              <w:rPr>
                <w:rFonts w:ascii="Times New Roman" w:hAnsi="Times New Roman" w:cs="Times New Roman"/>
              </w:rPr>
            </w:pPr>
          </w:p>
          <w:p w:rsidR="00B74997" w:rsidRPr="006050F4" w:rsidRDefault="00B74997" w:rsidP="005055A1">
            <w:pPr>
              <w:pStyle w:val="a4"/>
              <w:spacing w:line="276" w:lineRule="auto"/>
              <w:ind w:left="0"/>
              <w:jc w:val="left"/>
              <w:rPr>
                <w:rFonts w:ascii="Times New Roman" w:hAnsi="Times New Roman" w:cs="Times New Roman"/>
              </w:rPr>
            </w:pPr>
            <w:r>
              <w:rPr>
                <w:rFonts w:ascii="Times New Roman" w:hAnsi="Times New Roman" w:cs="Times New Roman"/>
              </w:rPr>
              <w:t>Развитие потребительского рынка</w:t>
            </w:r>
          </w:p>
        </w:tc>
        <w:tc>
          <w:tcPr>
            <w:tcW w:w="2375" w:type="dxa"/>
            <w:vMerge w:val="restart"/>
          </w:tcPr>
          <w:p w:rsidR="00B74997" w:rsidRDefault="00B74997" w:rsidP="005055A1">
            <w:pPr>
              <w:jc w:val="center"/>
              <w:rPr>
                <w:rFonts w:ascii="Times New Roman" w:hAnsi="Times New Roman" w:cs="Times New Roman"/>
              </w:rPr>
            </w:pPr>
          </w:p>
          <w:p w:rsidR="00B74997" w:rsidRDefault="00B74997" w:rsidP="005055A1">
            <w:pPr>
              <w:jc w:val="center"/>
              <w:rPr>
                <w:rFonts w:ascii="Times New Roman" w:hAnsi="Times New Roman" w:cs="Times New Roman"/>
              </w:rPr>
            </w:pPr>
          </w:p>
          <w:p w:rsidR="00B74997" w:rsidRDefault="00B74997" w:rsidP="005055A1">
            <w:pPr>
              <w:jc w:val="center"/>
              <w:rPr>
                <w:rFonts w:ascii="Times New Roman" w:hAnsi="Times New Roman" w:cs="Times New Roman"/>
              </w:rPr>
            </w:pPr>
            <w:r>
              <w:rPr>
                <w:rFonts w:ascii="Times New Roman" w:hAnsi="Times New Roman" w:cs="Times New Roman"/>
              </w:rPr>
              <w:t xml:space="preserve">Оборот розничной </w:t>
            </w:r>
            <w:r>
              <w:rPr>
                <w:rFonts w:ascii="Times New Roman" w:hAnsi="Times New Roman" w:cs="Times New Roman"/>
              </w:rPr>
              <w:lastRenderedPageBreak/>
              <w:t>торговли</w:t>
            </w:r>
          </w:p>
          <w:p w:rsidR="00B74997" w:rsidRDefault="00B74997" w:rsidP="005055A1">
            <w:pPr>
              <w:jc w:val="center"/>
              <w:rPr>
                <w:rFonts w:ascii="Times New Roman" w:hAnsi="Times New Roman" w:cs="Times New Roman"/>
              </w:rPr>
            </w:pPr>
          </w:p>
          <w:p w:rsidR="00B74997" w:rsidRDefault="00B74997" w:rsidP="005055A1">
            <w:pPr>
              <w:jc w:val="center"/>
              <w:rPr>
                <w:rFonts w:ascii="Times New Roman" w:hAnsi="Times New Roman" w:cs="Times New Roman"/>
              </w:rPr>
            </w:pPr>
          </w:p>
          <w:p w:rsidR="00B74997" w:rsidRDefault="00B74997" w:rsidP="005055A1">
            <w:pPr>
              <w:jc w:val="center"/>
              <w:rPr>
                <w:rFonts w:ascii="Times New Roman" w:hAnsi="Times New Roman" w:cs="Times New Roman"/>
              </w:rPr>
            </w:pPr>
          </w:p>
          <w:p w:rsidR="00B74997" w:rsidRDefault="00B74997" w:rsidP="006E0CE7">
            <w:pPr>
              <w:jc w:val="center"/>
              <w:rPr>
                <w:rFonts w:ascii="Times New Roman" w:hAnsi="Times New Roman" w:cs="Times New Roman"/>
              </w:rPr>
            </w:pPr>
            <w:r>
              <w:rPr>
                <w:rFonts w:ascii="Times New Roman" w:hAnsi="Times New Roman" w:cs="Times New Roman"/>
              </w:rPr>
              <w:t>Оборот розничной торговли</w:t>
            </w:r>
          </w:p>
          <w:p w:rsidR="00B74997" w:rsidRPr="006050F4" w:rsidRDefault="00B74997" w:rsidP="005055A1">
            <w:pPr>
              <w:jc w:val="center"/>
              <w:rPr>
                <w:rFonts w:ascii="Times New Roman" w:hAnsi="Times New Roman" w:cs="Times New Roman"/>
              </w:rPr>
            </w:pPr>
          </w:p>
        </w:tc>
        <w:tc>
          <w:tcPr>
            <w:tcW w:w="1300" w:type="dxa"/>
            <w:gridSpan w:val="2"/>
            <w:tcBorders>
              <w:top w:val="single" w:sz="4" w:space="0" w:color="auto"/>
            </w:tcBorders>
          </w:tcPr>
          <w:p w:rsidR="00B74997" w:rsidRPr="006050F4" w:rsidRDefault="00B74997" w:rsidP="005D6697">
            <w:pPr>
              <w:jc w:val="center"/>
              <w:rPr>
                <w:rFonts w:ascii="Times New Roman" w:hAnsi="Times New Roman" w:cs="Times New Roman"/>
              </w:rPr>
            </w:pPr>
            <w:r w:rsidRPr="006050F4">
              <w:rPr>
                <w:rFonts w:ascii="Times New Roman" w:hAnsi="Times New Roman" w:cs="Times New Roman"/>
              </w:rPr>
              <w:lastRenderedPageBreak/>
              <w:t>на душу населения, руб.</w:t>
            </w:r>
            <w:r>
              <w:rPr>
                <w:rFonts w:ascii="Times New Roman" w:hAnsi="Times New Roman" w:cs="Times New Roman"/>
              </w:rPr>
              <w:t xml:space="preserve"> (1 в-т)</w:t>
            </w:r>
          </w:p>
        </w:tc>
        <w:tc>
          <w:tcPr>
            <w:tcW w:w="1049" w:type="dxa"/>
            <w:gridSpan w:val="2"/>
            <w:tcBorders>
              <w:top w:val="single" w:sz="4" w:space="0" w:color="auto"/>
            </w:tcBorders>
            <w:shd w:val="clear" w:color="auto" w:fill="EEECE1" w:themeFill="background2"/>
            <w:vAlign w:val="center"/>
          </w:tcPr>
          <w:p w:rsidR="00B74997" w:rsidRPr="00603798" w:rsidRDefault="00B74997"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18957</w:t>
            </w:r>
          </w:p>
        </w:tc>
        <w:tc>
          <w:tcPr>
            <w:tcW w:w="1166" w:type="dxa"/>
            <w:gridSpan w:val="2"/>
            <w:tcBorders>
              <w:top w:val="single" w:sz="4" w:space="0" w:color="auto"/>
            </w:tcBorders>
            <w:shd w:val="clear" w:color="auto" w:fill="EEECE1" w:themeFill="background2"/>
            <w:vAlign w:val="center"/>
          </w:tcPr>
          <w:p w:rsidR="00B74997" w:rsidRPr="00603798" w:rsidRDefault="00B74997" w:rsidP="00C05A49">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C05A49" w:rsidRPr="00603798">
              <w:rPr>
                <w:rFonts w:ascii="Times New Roman" w:hAnsi="Times New Roman" w:cs="Times New Roman"/>
              </w:rPr>
              <w:t>9341</w:t>
            </w:r>
          </w:p>
        </w:tc>
        <w:tc>
          <w:tcPr>
            <w:tcW w:w="1187" w:type="dxa"/>
            <w:gridSpan w:val="2"/>
            <w:tcBorders>
              <w:top w:val="single" w:sz="4" w:space="0" w:color="auto"/>
            </w:tcBorders>
            <w:shd w:val="clear" w:color="auto" w:fill="EEECE1" w:themeFill="background2"/>
            <w:vAlign w:val="center"/>
          </w:tcPr>
          <w:p w:rsidR="00B74997" w:rsidRPr="00603798" w:rsidRDefault="00B74997" w:rsidP="00C05A49">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C05A49" w:rsidRPr="00603798">
              <w:rPr>
                <w:rFonts w:ascii="Times New Roman" w:hAnsi="Times New Roman" w:cs="Times New Roman"/>
              </w:rPr>
              <w:t>8393</w:t>
            </w:r>
          </w:p>
        </w:tc>
        <w:tc>
          <w:tcPr>
            <w:tcW w:w="1134" w:type="dxa"/>
            <w:tcBorders>
              <w:top w:val="single" w:sz="4" w:space="0" w:color="auto"/>
            </w:tcBorders>
            <w:shd w:val="clear" w:color="auto" w:fill="EEECE1" w:themeFill="background2"/>
            <w:vAlign w:val="center"/>
          </w:tcPr>
          <w:p w:rsidR="00B74997" w:rsidRPr="00603798" w:rsidRDefault="00C05A49" w:rsidP="00C05A49">
            <w:pPr>
              <w:pStyle w:val="a4"/>
              <w:spacing w:line="276" w:lineRule="auto"/>
              <w:ind w:left="0"/>
              <w:jc w:val="center"/>
              <w:rPr>
                <w:rFonts w:ascii="Times New Roman" w:hAnsi="Times New Roman" w:cs="Times New Roman"/>
              </w:rPr>
            </w:pPr>
            <w:r w:rsidRPr="00603798">
              <w:rPr>
                <w:rFonts w:ascii="Times New Roman" w:hAnsi="Times New Roman" w:cs="Times New Roman"/>
              </w:rPr>
              <w:t>19120</w:t>
            </w:r>
          </w:p>
        </w:tc>
        <w:tc>
          <w:tcPr>
            <w:tcW w:w="1131" w:type="dxa"/>
            <w:gridSpan w:val="2"/>
            <w:tcBorders>
              <w:top w:val="single" w:sz="4" w:space="0" w:color="auto"/>
            </w:tcBorders>
            <w:shd w:val="clear" w:color="auto" w:fill="EEECE1" w:themeFill="background2"/>
            <w:vAlign w:val="center"/>
          </w:tcPr>
          <w:p w:rsidR="00B74997" w:rsidRPr="00603798" w:rsidRDefault="00C05A49" w:rsidP="00C05A49">
            <w:pPr>
              <w:pStyle w:val="a4"/>
              <w:spacing w:line="276" w:lineRule="auto"/>
              <w:ind w:left="0"/>
              <w:jc w:val="center"/>
              <w:rPr>
                <w:rFonts w:ascii="Times New Roman" w:hAnsi="Times New Roman" w:cs="Times New Roman"/>
              </w:rPr>
            </w:pPr>
            <w:r w:rsidRPr="00603798">
              <w:rPr>
                <w:rFonts w:ascii="Times New Roman" w:hAnsi="Times New Roman" w:cs="Times New Roman"/>
              </w:rPr>
              <w:t>19981</w:t>
            </w:r>
          </w:p>
        </w:tc>
        <w:tc>
          <w:tcPr>
            <w:tcW w:w="1129" w:type="dxa"/>
            <w:tcBorders>
              <w:top w:val="single" w:sz="4" w:space="0" w:color="auto"/>
            </w:tcBorders>
            <w:shd w:val="clear" w:color="auto" w:fill="EEECE1" w:themeFill="background2"/>
            <w:vAlign w:val="center"/>
          </w:tcPr>
          <w:p w:rsidR="00B74997" w:rsidRPr="00603798" w:rsidRDefault="00B74997" w:rsidP="00C05A49">
            <w:pPr>
              <w:pStyle w:val="a4"/>
              <w:spacing w:line="276" w:lineRule="auto"/>
              <w:ind w:left="0"/>
              <w:jc w:val="center"/>
              <w:rPr>
                <w:rFonts w:ascii="Times New Roman" w:hAnsi="Times New Roman" w:cs="Times New Roman"/>
              </w:rPr>
            </w:pPr>
            <w:r w:rsidRPr="00603798">
              <w:rPr>
                <w:rFonts w:ascii="Times New Roman" w:hAnsi="Times New Roman" w:cs="Times New Roman"/>
              </w:rPr>
              <w:t>24</w:t>
            </w:r>
            <w:r w:rsidR="00C05A49" w:rsidRPr="00603798">
              <w:rPr>
                <w:rFonts w:ascii="Times New Roman" w:hAnsi="Times New Roman" w:cs="Times New Roman"/>
              </w:rPr>
              <w:t>421</w:t>
            </w:r>
          </w:p>
        </w:tc>
        <w:tc>
          <w:tcPr>
            <w:tcW w:w="1129" w:type="dxa"/>
            <w:gridSpan w:val="2"/>
            <w:tcBorders>
              <w:top w:val="single" w:sz="4" w:space="0" w:color="auto"/>
            </w:tcBorders>
            <w:shd w:val="clear" w:color="auto" w:fill="EEECE1" w:themeFill="background2"/>
            <w:vAlign w:val="center"/>
          </w:tcPr>
          <w:p w:rsidR="00B74997" w:rsidRPr="00603798" w:rsidRDefault="00B74997"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30000</w:t>
            </w:r>
          </w:p>
        </w:tc>
        <w:tc>
          <w:tcPr>
            <w:tcW w:w="1033" w:type="dxa"/>
            <w:tcBorders>
              <w:top w:val="single" w:sz="4" w:space="0" w:color="auto"/>
            </w:tcBorders>
            <w:shd w:val="clear" w:color="auto" w:fill="EEECE1" w:themeFill="background2"/>
            <w:vAlign w:val="center"/>
          </w:tcPr>
          <w:p w:rsidR="00B74997" w:rsidRPr="00603798" w:rsidRDefault="00B74997"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37000</w:t>
            </w:r>
          </w:p>
        </w:tc>
      </w:tr>
      <w:tr w:rsidR="00B74997" w:rsidTr="00216C6B">
        <w:trPr>
          <w:trHeight w:val="825"/>
        </w:trPr>
        <w:tc>
          <w:tcPr>
            <w:tcW w:w="2424" w:type="dxa"/>
            <w:vMerge/>
          </w:tcPr>
          <w:p w:rsidR="00B74997" w:rsidRPr="006050F4" w:rsidRDefault="00B74997" w:rsidP="005055A1">
            <w:pPr>
              <w:pStyle w:val="a4"/>
              <w:spacing w:line="276" w:lineRule="auto"/>
              <w:ind w:left="0"/>
              <w:jc w:val="left"/>
              <w:rPr>
                <w:rFonts w:ascii="Times New Roman" w:hAnsi="Times New Roman" w:cs="Times New Roman"/>
              </w:rPr>
            </w:pPr>
          </w:p>
        </w:tc>
        <w:tc>
          <w:tcPr>
            <w:tcW w:w="2375" w:type="dxa"/>
            <w:vMerge/>
          </w:tcPr>
          <w:p w:rsidR="00B74997" w:rsidRPr="006050F4" w:rsidRDefault="00B74997" w:rsidP="005055A1">
            <w:pPr>
              <w:jc w:val="center"/>
              <w:rPr>
                <w:rFonts w:ascii="Times New Roman" w:hAnsi="Times New Roman" w:cs="Times New Roman"/>
              </w:rPr>
            </w:pPr>
          </w:p>
        </w:tc>
        <w:tc>
          <w:tcPr>
            <w:tcW w:w="1300" w:type="dxa"/>
            <w:gridSpan w:val="2"/>
            <w:tcBorders>
              <w:top w:val="single" w:sz="4" w:space="0" w:color="auto"/>
            </w:tcBorders>
          </w:tcPr>
          <w:p w:rsidR="00B74997" w:rsidRPr="006050F4" w:rsidRDefault="00B74997" w:rsidP="005D6697">
            <w:pPr>
              <w:jc w:val="center"/>
              <w:rPr>
                <w:rFonts w:ascii="Times New Roman" w:hAnsi="Times New Roman" w:cs="Times New Roman"/>
              </w:rPr>
            </w:pPr>
            <w:r w:rsidRPr="006050F4">
              <w:rPr>
                <w:rFonts w:ascii="Times New Roman" w:hAnsi="Times New Roman" w:cs="Times New Roman"/>
              </w:rPr>
              <w:t>на душу населения, руб.</w:t>
            </w:r>
            <w:r>
              <w:rPr>
                <w:rFonts w:ascii="Times New Roman" w:hAnsi="Times New Roman" w:cs="Times New Roman"/>
              </w:rPr>
              <w:t xml:space="preserve"> (2 в-т)</w:t>
            </w:r>
          </w:p>
        </w:tc>
        <w:tc>
          <w:tcPr>
            <w:tcW w:w="1049" w:type="dxa"/>
            <w:gridSpan w:val="2"/>
            <w:tcBorders>
              <w:top w:val="single" w:sz="4" w:space="0" w:color="auto"/>
            </w:tcBorders>
            <w:vAlign w:val="center"/>
          </w:tcPr>
          <w:p w:rsidR="00B74997" w:rsidRPr="00603798" w:rsidRDefault="00B74997"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18957</w:t>
            </w:r>
          </w:p>
        </w:tc>
        <w:tc>
          <w:tcPr>
            <w:tcW w:w="1166" w:type="dxa"/>
            <w:gridSpan w:val="2"/>
            <w:tcBorders>
              <w:top w:val="single" w:sz="4" w:space="0" w:color="auto"/>
            </w:tcBorders>
            <w:vAlign w:val="center"/>
          </w:tcPr>
          <w:p w:rsidR="00B74997" w:rsidRPr="00603798" w:rsidRDefault="00B74997" w:rsidP="00C05A49">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C05A49" w:rsidRPr="00603798">
              <w:rPr>
                <w:rFonts w:ascii="Times New Roman" w:hAnsi="Times New Roman" w:cs="Times New Roman"/>
              </w:rPr>
              <w:t>9341</w:t>
            </w:r>
          </w:p>
        </w:tc>
        <w:tc>
          <w:tcPr>
            <w:tcW w:w="1187" w:type="dxa"/>
            <w:gridSpan w:val="2"/>
            <w:tcBorders>
              <w:top w:val="single" w:sz="4" w:space="0" w:color="auto"/>
            </w:tcBorders>
            <w:vAlign w:val="center"/>
          </w:tcPr>
          <w:p w:rsidR="00B74997" w:rsidRPr="00603798" w:rsidRDefault="00C05A49"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18393</w:t>
            </w:r>
          </w:p>
        </w:tc>
        <w:tc>
          <w:tcPr>
            <w:tcW w:w="1134" w:type="dxa"/>
            <w:tcBorders>
              <w:top w:val="single" w:sz="4" w:space="0" w:color="auto"/>
            </w:tcBorders>
            <w:vAlign w:val="center"/>
          </w:tcPr>
          <w:p w:rsidR="00B74997" w:rsidRPr="00603798" w:rsidRDefault="00C05A49"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19207</w:t>
            </w:r>
          </w:p>
        </w:tc>
        <w:tc>
          <w:tcPr>
            <w:tcW w:w="1131" w:type="dxa"/>
            <w:gridSpan w:val="2"/>
            <w:tcBorders>
              <w:top w:val="single" w:sz="4" w:space="0" w:color="auto"/>
            </w:tcBorders>
            <w:vAlign w:val="center"/>
          </w:tcPr>
          <w:p w:rsidR="00B74997" w:rsidRPr="00603798" w:rsidRDefault="00C05A49"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20070</w:t>
            </w:r>
          </w:p>
        </w:tc>
        <w:tc>
          <w:tcPr>
            <w:tcW w:w="1129" w:type="dxa"/>
            <w:tcBorders>
              <w:top w:val="single" w:sz="4" w:space="0" w:color="auto"/>
            </w:tcBorders>
            <w:vAlign w:val="center"/>
          </w:tcPr>
          <w:p w:rsidR="00B74997" w:rsidRPr="00603798" w:rsidRDefault="00B74997" w:rsidP="00F77C70">
            <w:pPr>
              <w:pStyle w:val="a4"/>
              <w:spacing w:line="276" w:lineRule="auto"/>
              <w:ind w:left="0"/>
              <w:jc w:val="center"/>
              <w:rPr>
                <w:rFonts w:ascii="Times New Roman" w:hAnsi="Times New Roman" w:cs="Times New Roman"/>
              </w:rPr>
            </w:pPr>
            <w:r w:rsidRPr="00603798">
              <w:rPr>
                <w:rFonts w:ascii="Times New Roman" w:hAnsi="Times New Roman" w:cs="Times New Roman"/>
              </w:rPr>
              <w:t>24</w:t>
            </w:r>
            <w:r w:rsidR="00F77C70" w:rsidRPr="00603798">
              <w:rPr>
                <w:rFonts w:ascii="Times New Roman" w:hAnsi="Times New Roman" w:cs="Times New Roman"/>
              </w:rPr>
              <w:t>573</w:t>
            </w:r>
          </w:p>
        </w:tc>
        <w:tc>
          <w:tcPr>
            <w:tcW w:w="1129" w:type="dxa"/>
            <w:gridSpan w:val="2"/>
            <w:tcBorders>
              <w:top w:val="single" w:sz="4" w:space="0" w:color="auto"/>
            </w:tcBorders>
            <w:vAlign w:val="center"/>
          </w:tcPr>
          <w:p w:rsidR="00B74997" w:rsidRPr="00603798" w:rsidRDefault="00B74997"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30100</w:t>
            </w:r>
          </w:p>
        </w:tc>
        <w:tc>
          <w:tcPr>
            <w:tcW w:w="1033" w:type="dxa"/>
            <w:tcBorders>
              <w:top w:val="single" w:sz="4" w:space="0" w:color="auto"/>
            </w:tcBorders>
            <w:vAlign w:val="center"/>
          </w:tcPr>
          <w:p w:rsidR="00B74997" w:rsidRPr="00603798" w:rsidRDefault="00B74997" w:rsidP="00216C6B">
            <w:pPr>
              <w:pStyle w:val="a4"/>
              <w:spacing w:line="276" w:lineRule="auto"/>
              <w:ind w:left="0"/>
              <w:jc w:val="center"/>
              <w:rPr>
                <w:rFonts w:ascii="Times New Roman" w:hAnsi="Times New Roman" w:cs="Times New Roman"/>
              </w:rPr>
            </w:pPr>
            <w:r w:rsidRPr="00603798">
              <w:rPr>
                <w:rFonts w:ascii="Times New Roman" w:hAnsi="Times New Roman" w:cs="Times New Roman"/>
              </w:rPr>
              <w:t>37000</w:t>
            </w:r>
          </w:p>
        </w:tc>
      </w:tr>
      <w:tr w:rsidR="00B74997" w:rsidTr="001B1ECE">
        <w:trPr>
          <w:trHeight w:val="825"/>
        </w:trPr>
        <w:tc>
          <w:tcPr>
            <w:tcW w:w="2424" w:type="dxa"/>
            <w:vMerge/>
          </w:tcPr>
          <w:p w:rsidR="00B74997" w:rsidRPr="006050F4" w:rsidRDefault="00B74997" w:rsidP="005055A1">
            <w:pPr>
              <w:pStyle w:val="a4"/>
              <w:spacing w:line="276" w:lineRule="auto"/>
              <w:ind w:left="0"/>
              <w:jc w:val="left"/>
              <w:rPr>
                <w:rFonts w:ascii="Times New Roman" w:hAnsi="Times New Roman" w:cs="Times New Roman"/>
              </w:rPr>
            </w:pPr>
          </w:p>
        </w:tc>
        <w:tc>
          <w:tcPr>
            <w:tcW w:w="2375" w:type="dxa"/>
            <w:vMerge/>
          </w:tcPr>
          <w:p w:rsidR="00B74997" w:rsidRPr="006050F4" w:rsidRDefault="00B74997" w:rsidP="005055A1">
            <w:pPr>
              <w:jc w:val="center"/>
              <w:rPr>
                <w:rFonts w:ascii="Times New Roman" w:hAnsi="Times New Roman" w:cs="Times New Roman"/>
              </w:rPr>
            </w:pPr>
          </w:p>
        </w:tc>
        <w:tc>
          <w:tcPr>
            <w:tcW w:w="1300" w:type="dxa"/>
            <w:gridSpan w:val="2"/>
            <w:tcBorders>
              <w:top w:val="single" w:sz="4" w:space="0" w:color="auto"/>
            </w:tcBorders>
          </w:tcPr>
          <w:p w:rsidR="00B74997" w:rsidRDefault="00B74997" w:rsidP="005D6697">
            <w:pPr>
              <w:pStyle w:val="a4"/>
              <w:spacing w:line="276" w:lineRule="auto"/>
              <w:ind w:left="0"/>
              <w:jc w:val="center"/>
              <w:rPr>
                <w:rFonts w:ascii="Times New Roman" w:hAnsi="Times New Roman" w:cs="Times New Roman"/>
              </w:rPr>
            </w:pPr>
          </w:p>
          <w:p w:rsidR="00B74997" w:rsidRDefault="00B74997" w:rsidP="005D6697">
            <w:pPr>
              <w:pStyle w:val="a4"/>
              <w:spacing w:line="276" w:lineRule="auto"/>
              <w:ind w:left="0"/>
              <w:jc w:val="center"/>
              <w:rPr>
                <w:rFonts w:ascii="Times New Roman" w:hAnsi="Times New Roman" w:cs="Times New Roman"/>
              </w:rPr>
            </w:pPr>
            <w:r w:rsidRPr="006050F4">
              <w:rPr>
                <w:rFonts w:ascii="Times New Roman" w:hAnsi="Times New Roman" w:cs="Times New Roman"/>
              </w:rPr>
              <w:t xml:space="preserve"> % </w:t>
            </w:r>
          </w:p>
          <w:p w:rsidR="00B74997" w:rsidRPr="006050F4" w:rsidRDefault="00B74997" w:rsidP="005D6697">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FDE9D9" w:themeFill="accent6" w:themeFillTint="33"/>
            <w:vAlign w:val="center"/>
          </w:tcPr>
          <w:p w:rsidR="00B74997" w:rsidRPr="00603798" w:rsidRDefault="00B74997" w:rsidP="006A6BC5">
            <w:pPr>
              <w:pStyle w:val="a4"/>
              <w:spacing w:line="276" w:lineRule="auto"/>
              <w:ind w:left="0"/>
              <w:jc w:val="center"/>
              <w:rPr>
                <w:rFonts w:ascii="Times New Roman" w:hAnsi="Times New Roman" w:cs="Times New Roman"/>
              </w:rPr>
            </w:pPr>
            <w:r w:rsidRPr="00603798">
              <w:rPr>
                <w:rFonts w:ascii="Times New Roman" w:hAnsi="Times New Roman" w:cs="Times New Roman"/>
              </w:rPr>
              <w:t>86,8</w:t>
            </w:r>
          </w:p>
        </w:tc>
        <w:tc>
          <w:tcPr>
            <w:tcW w:w="1166" w:type="dxa"/>
            <w:gridSpan w:val="2"/>
            <w:tcBorders>
              <w:top w:val="single" w:sz="4" w:space="0" w:color="auto"/>
            </w:tcBorders>
            <w:shd w:val="clear" w:color="auto" w:fill="FDE9D9" w:themeFill="accent6" w:themeFillTint="33"/>
            <w:vAlign w:val="center"/>
          </w:tcPr>
          <w:p w:rsidR="00B74997" w:rsidRPr="00603798" w:rsidRDefault="00B74997" w:rsidP="00F77C70">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F77C70" w:rsidRPr="00603798">
              <w:rPr>
                <w:rFonts w:ascii="Times New Roman" w:hAnsi="Times New Roman" w:cs="Times New Roman"/>
              </w:rPr>
              <w:t>7</w:t>
            </w:r>
            <w:r w:rsidRPr="00603798">
              <w:rPr>
                <w:rFonts w:ascii="Times New Roman" w:hAnsi="Times New Roman" w:cs="Times New Roman"/>
              </w:rPr>
              <w:t>,</w:t>
            </w:r>
            <w:r w:rsidR="00F77C70" w:rsidRPr="00603798">
              <w:rPr>
                <w:rFonts w:ascii="Times New Roman" w:hAnsi="Times New Roman" w:cs="Times New Roman"/>
              </w:rPr>
              <w:t>7</w:t>
            </w:r>
          </w:p>
        </w:tc>
        <w:tc>
          <w:tcPr>
            <w:tcW w:w="1187" w:type="dxa"/>
            <w:gridSpan w:val="2"/>
            <w:tcBorders>
              <w:top w:val="single" w:sz="4" w:space="0" w:color="auto"/>
            </w:tcBorders>
            <w:shd w:val="clear" w:color="auto" w:fill="FDE9D9" w:themeFill="accent6" w:themeFillTint="33"/>
            <w:vAlign w:val="center"/>
          </w:tcPr>
          <w:p w:rsidR="00B74997" w:rsidRPr="00603798" w:rsidRDefault="00F77C70" w:rsidP="006A6BC5">
            <w:pPr>
              <w:pStyle w:val="a4"/>
              <w:spacing w:line="276" w:lineRule="auto"/>
              <w:ind w:left="0"/>
              <w:jc w:val="center"/>
              <w:rPr>
                <w:rFonts w:ascii="Times New Roman" w:hAnsi="Times New Roman" w:cs="Times New Roman"/>
              </w:rPr>
            </w:pPr>
            <w:r w:rsidRPr="00603798">
              <w:rPr>
                <w:rFonts w:ascii="Times New Roman" w:hAnsi="Times New Roman" w:cs="Times New Roman"/>
              </w:rPr>
              <w:t>92</w:t>
            </w:r>
            <w:r w:rsidR="00B74997" w:rsidRPr="00603798">
              <w:rPr>
                <w:rFonts w:ascii="Times New Roman" w:hAnsi="Times New Roman" w:cs="Times New Roman"/>
              </w:rPr>
              <w:t>,4</w:t>
            </w:r>
          </w:p>
        </w:tc>
        <w:tc>
          <w:tcPr>
            <w:tcW w:w="1134" w:type="dxa"/>
            <w:tcBorders>
              <w:top w:val="single" w:sz="4" w:space="0" w:color="auto"/>
            </w:tcBorders>
            <w:shd w:val="clear" w:color="auto" w:fill="FDE9D9" w:themeFill="accent6" w:themeFillTint="33"/>
            <w:vAlign w:val="center"/>
          </w:tcPr>
          <w:p w:rsidR="00B74997" w:rsidRPr="00603798" w:rsidRDefault="00A81CC0" w:rsidP="006A6BC5">
            <w:pPr>
              <w:pStyle w:val="a4"/>
              <w:spacing w:line="276" w:lineRule="auto"/>
              <w:ind w:left="0"/>
              <w:jc w:val="center"/>
              <w:rPr>
                <w:rFonts w:ascii="Times New Roman" w:hAnsi="Times New Roman" w:cs="Times New Roman"/>
              </w:rPr>
            </w:pPr>
            <w:r w:rsidRPr="00603798">
              <w:rPr>
                <w:rFonts w:ascii="Times New Roman" w:hAnsi="Times New Roman" w:cs="Times New Roman"/>
              </w:rPr>
              <w:t>100,4</w:t>
            </w:r>
          </w:p>
        </w:tc>
        <w:tc>
          <w:tcPr>
            <w:tcW w:w="1131" w:type="dxa"/>
            <w:gridSpan w:val="2"/>
            <w:tcBorders>
              <w:top w:val="single" w:sz="4" w:space="0" w:color="auto"/>
            </w:tcBorders>
            <w:shd w:val="clear" w:color="auto" w:fill="FDE9D9" w:themeFill="accent6" w:themeFillTint="33"/>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100,</w:t>
            </w:r>
            <w:r w:rsidR="00A81CC0" w:rsidRPr="00603798">
              <w:rPr>
                <w:rFonts w:ascii="Times New Roman" w:hAnsi="Times New Roman" w:cs="Times New Roman"/>
              </w:rPr>
              <w:t>6</w:t>
            </w:r>
          </w:p>
        </w:tc>
        <w:tc>
          <w:tcPr>
            <w:tcW w:w="1129" w:type="dxa"/>
            <w:tcBorders>
              <w:top w:val="single" w:sz="4" w:space="0" w:color="auto"/>
            </w:tcBorders>
            <w:shd w:val="clear" w:color="auto" w:fill="FDE9D9" w:themeFill="accent6" w:themeFillTint="33"/>
            <w:vAlign w:val="center"/>
          </w:tcPr>
          <w:p w:rsidR="00B74997" w:rsidRPr="00603798" w:rsidRDefault="00B74997" w:rsidP="006A6BC5">
            <w:pPr>
              <w:pStyle w:val="a4"/>
              <w:spacing w:line="276" w:lineRule="auto"/>
              <w:ind w:left="0"/>
              <w:jc w:val="center"/>
              <w:rPr>
                <w:rFonts w:ascii="Times New Roman" w:hAnsi="Times New Roman" w:cs="Times New Roman"/>
              </w:rPr>
            </w:pPr>
            <w:r w:rsidRPr="00603798">
              <w:rPr>
                <w:rFonts w:ascii="Times New Roman" w:hAnsi="Times New Roman" w:cs="Times New Roman"/>
              </w:rPr>
              <w:t>101</w:t>
            </w:r>
            <w:r w:rsidR="00A81CC0" w:rsidRPr="00603798">
              <w:rPr>
                <w:rFonts w:ascii="Times New Roman" w:hAnsi="Times New Roman" w:cs="Times New Roman"/>
              </w:rPr>
              <w:t>,5</w:t>
            </w:r>
          </w:p>
        </w:tc>
        <w:tc>
          <w:tcPr>
            <w:tcW w:w="1129" w:type="dxa"/>
            <w:gridSpan w:val="2"/>
            <w:tcBorders>
              <w:top w:val="single" w:sz="4" w:space="0" w:color="auto"/>
            </w:tcBorders>
            <w:shd w:val="clear" w:color="auto" w:fill="FDE9D9" w:themeFill="accent6" w:themeFillTint="33"/>
            <w:vAlign w:val="center"/>
          </w:tcPr>
          <w:p w:rsidR="00B74997" w:rsidRPr="00603798" w:rsidRDefault="00B74997" w:rsidP="006A6BC5">
            <w:pPr>
              <w:pStyle w:val="a4"/>
              <w:spacing w:line="276" w:lineRule="auto"/>
              <w:ind w:left="0"/>
              <w:jc w:val="center"/>
              <w:rPr>
                <w:rFonts w:ascii="Times New Roman" w:hAnsi="Times New Roman" w:cs="Times New Roman"/>
              </w:rPr>
            </w:pPr>
            <w:r w:rsidRPr="00603798">
              <w:rPr>
                <w:rFonts w:ascii="Times New Roman" w:hAnsi="Times New Roman" w:cs="Times New Roman"/>
              </w:rPr>
              <w:t>104</w:t>
            </w:r>
          </w:p>
        </w:tc>
        <w:tc>
          <w:tcPr>
            <w:tcW w:w="1033" w:type="dxa"/>
            <w:tcBorders>
              <w:top w:val="single" w:sz="4" w:space="0" w:color="auto"/>
            </w:tcBorders>
            <w:shd w:val="clear" w:color="auto" w:fill="FDE9D9" w:themeFill="accent6" w:themeFillTint="33"/>
            <w:vAlign w:val="center"/>
          </w:tcPr>
          <w:p w:rsidR="00B74997" w:rsidRPr="00603798" w:rsidRDefault="00B74997" w:rsidP="006A6BC5">
            <w:pPr>
              <w:pStyle w:val="a4"/>
              <w:spacing w:line="276" w:lineRule="auto"/>
              <w:ind w:left="0"/>
              <w:jc w:val="center"/>
              <w:rPr>
                <w:rFonts w:ascii="Times New Roman" w:hAnsi="Times New Roman" w:cs="Times New Roman"/>
              </w:rPr>
            </w:pPr>
            <w:r w:rsidRPr="00603798">
              <w:rPr>
                <w:rFonts w:ascii="Times New Roman" w:hAnsi="Times New Roman" w:cs="Times New Roman"/>
              </w:rPr>
              <w:t>106</w:t>
            </w:r>
          </w:p>
        </w:tc>
      </w:tr>
      <w:tr w:rsidR="00B74997" w:rsidTr="00B74997">
        <w:trPr>
          <w:trHeight w:val="825"/>
        </w:trPr>
        <w:tc>
          <w:tcPr>
            <w:tcW w:w="2424" w:type="dxa"/>
            <w:vMerge/>
          </w:tcPr>
          <w:p w:rsidR="00B74997" w:rsidRPr="006050F4" w:rsidRDefault="00B74997" w:rsidP="005055A1">
            <w:pPr>
              <w:pStyle w:val="a4"/>
              <w:spacing w:line="276" w:lineRule="auto"/>
              <w:ind w:left="0"/>
              <w:jc w:val="left"/>
              <w:rPr>
                <w:rFonts w:ascii="Times New Roman" w:hAnsi="Times New Roman" w:cs="Times New Roman"/>
              </w:rPr>
            </w:pPr>
          </w:p>
        </w:tc>
        <w:tc>
          <w:tcPr>
            <w:tcW w:w="2375" w:type="dxa"/>
            <w:vMerge/>
          </w:tcPr>
          <w:p w:rsidR="00B74997" w:rsidRPr="006050F4" w:rsidRDefault="00B74997" w:rsidP="005055A1">
            <w:pPr>
              <w:jc w:val="center"/>
              <w:rPr>
                <w:rFonts w:ascii="Times New Roman" w:hAnsi="Times New Roman" w:cs="Times New Roman"/>
              </w:rPr>
            </w:pPr>
          </w:p>
        </w:tc>
        <w:tc>
          <w:tcPr>
            <w:tcW w:w="1300" w:type="dxa"/>
            <w:gridSpan w:val="2"/>
            <w:tcBorders>
              <w:top w:val="single" w:sz="4" w:space="0" w:color="auto"/>
            </w:tcBorders>
          </w:tcPr>
          <w:p w:rsidR="00B74997" w:rsidRDefault="00B74997" w:rsidP="005D6697">
            <w:pPr>
              <w:pStyle w:val="a4"/>
              <w:spacing w:line="276" w:lineRule="auto"/>
              <w:ind w:left="0"/>
              <w:jc w:val="center"/>
              <w:rPr>
                <w:rFonts w:ascii="Times New Roman" w:hAnsi="Times New Roman" w:cs="Times New Roman"/>
              </w:rPr>
            </w:pPr>
          </w:p>
          <w:p w:rsidR="00B74997" w:rsidRDefault="00B74997" w:rsidP="005D6697">
            <w:pPr>
              <w:pStyle w:val="a4"/>
              <w:spacing w:line="276" w:lineRule="auto"/>
              <w:ind w:left="0"/>
              <w:jc w:val="center"/>
              <w:rPr>
                <w:rFonts w:ascii="Times New Roman" w:hAnsi="Times New Roman" w:cs="Times New Roman"/>
              </w:rPr>
            </w:pPr>
            <w:r w:rsidRPr="006050F4">
              <w:rPr>
                <w:rFonts w:ascii="Times New Roman" w:hAnsi="Times New Roman" w:cs="Times New Roman"/>
              </w:rPr>
              <w:t xml:space="preserve"> % </w:t>
            </w:r>
          </w:p>
          <w:p w:rsidR="00B74997" w:rsidRPr="006050F4" w:rsidRDefault="00B74997" w:rsidP="005D6697">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B74997" w:rsidRPr="00603798" w:rsidRDefault="00B74997"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86,8</w:t>
            </w:r>
          </w:p>
        </w:tc>
        <w:tc>
          <w:tcPr>
            <w:tcW w:w="1166" w:type="dxa"/>
            <w:gridSpan w:val="2"/>
            <w:tcBorders>
              <w:top w:val="single" w:sz="4" w:space="0" w:color="auto"/>
            </w:tcBorders>
            <w:vAlign w:val="center"/>
          </w:tcPr>
          <w:p w:rsidR="00B74997" w:rsidRPr="00603798" w:rsidRDefault="00B74997" w:rsidP="00F77C70">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F77C70" w:rsidRPr="00603798">
              <w:rPr>
                <w:rFonts w:ascii="Times New Roman" w:hAnsi="Times New Roman" w:cs="Times New Roman"/>
              </w:rPr>
              <w:t>7</w:t>
            </w:r>
            <w:r w:rsidRPr="00603798">
              <w:rPr>
                <w:rFonts w:ascii="Times New Roman" w:hAnsi="Times New Roman" w:cs="Times New Roman"/>
              </w:rPr>
              <w:t>,</w:t>
            </w:r>
            <w:r w:rsidR="00F77C70" w:rsidRPr="00603798">
              <w:rPr>
                <w:rFonts w:ascii="Times New Roman" w:hAnsi="Times New Roman" w:cs="Times New Roman"/>
              </w:rPr>
              <w:t>7</w:t>
            </w:r>
          </w:p>
        </w:tc>
        <w:tc>
          <w:tcPr>
            <w:tcW w:w="1187" w:type="dxa"/>
            <w:gridSpan w:val="2"/>
            <w:tcBorders>
              <w:top w:val="single" w:sz="4" w:space="0" w:color="auto"/>
            </w:tcBorders>
            <w:vAlign w:val="center"/>
          </w:tcPr>
          <w:p w:rsidR="00B74997" w:rsidRPr="00603798" w:rsidRDefault="00F77C70" w:rsidP="00F77C70">
            <w:pPr>
              <w:pStyle w:val="a4"/>
              <w:spacing w:line="276" w:lineRule="auto"/>
              <w:ind w:left="0"/>
              <w:jc w:val="center"/>
              <w:rPr>
                <w:rFonts w:ascii="Times New Roman" w:hAnsi="Times New Roman" w:cs="Times New Roman"/>
              </w:rPr>
            </w:pPr>
            <w:r w:rsidRPr="00603798">
              <w:rPr>
                <w:rFonts w:ascii="Times New Roman" w:hAnsi="Times New Roman" w:cs="Times New Roman"/>
              </w:rPr>
              <w:t>92</w:t>
            </w:r>
            <w:r w:rsidR="00B74997" w:rsidRPr="00603798">
              <w:rPr>
                <w:rFonts w:ascii="Times New Roman" w:hAnsi="Times New Roman" w:cs="Times New Roman"/>
              </w:rPr>
              <w:t>,</w:t>
            </w:r>
            <w:r w:rsidRPr="00603798">
              <w:rPr>
                <w:rFonts w:ascii="Times New Roman" w:hAnsi="Times New Roman" w:cs="Times New Roman"/>
              </w:rPr>
              <w:t>4</w:t>
            </w:r>
          </w:p>
        </w:tc>
        <w:tc>
          <w:tcPr>
            <w:tcW w:w="1134" w:type="dxa"/>
            <w:tcBorders>
              <w:top w:val="single" w:sz="4" w:space="0" w:color="auto"/>
            </w:tcBorders>
            <w:vAlign w:val="center"/>
          </w:tcPr>
          <w:p w:rsidR="00B74997" w:rsidRPr="00603798" w:rsidRDefault="00A81CC0"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100,5</w:t>
            </w:r>
          </w:p>
        </w:tc>
        <w:tc>
          <w:tcPr>
            <w:tcW w:w="1131" w:type="dxa"/>
            <w:gridSpan w:val="2"/>
            <w:tcBorders>
              <w:top w:val="single" w:sz="4" w:space="0" w:color="auto"/>
            </w:tcBorders>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A81CC0" w:rsidRPr="00603798">
              <w:rPr>
                <w:rFonts w:ascii="Times New Roman" w:hAnsi="Times New Roman" w:cs="Times New Roman"/>
              </w:rPr>
              <w:t>0,7</w:t>
            </w:r>
          </w:p>
        </w:tc>
        <w:tc>
          <w:tcPr>
            <w:tcW w:w="1129" w:type="dxa"/>
            <w:tcBorders>
              <w:top w:val="single" w:sz="4" w:space="0" w:color="auto"/>
            </w:tcBorders>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101,</w:t>
            </w:r>
            <w:r w:rsidR="00A81CC0" w:rsidRPr="00603798">
              <w:rPr>
                <w:rFonts w:ascii="Times New Roman" w:hAnsi="Times New Roman" w:cs="Times New Roman"/>
              </w:rPr>
              <w:t>8</w:t>
            </w:r>
          </w:p>
        </w:tc>
        <w:tc>
          <w:tcPr>
            <w:tcW w:w="1129" w:type="dxa"/>
            <w:gridSpan w:val="2"/>
            <w:tcBorders>
              <w:top w:val="single" w:sz="4" w:space="0" w:color="auto"/>
            </w:tcBorders>
            <w:vAlign w:val="center"/>
          </w:tcPr>
          <w:p w:rsidR="00B74997" w:rsidRPr="00603798" w:rsidRDefault="00B74997"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104,6</w:t>
            </w:r>
          </w:p>
        </w:tc>
        <w:tc>
          <w:tcPr>
            <w:tcW w:w="1033" w:type="dxa"/>
            <w:tcBorders>
              <w:top w:val="single" w:sz="4" w:space="0" w:color="auto"/>
            </w:tcBorders>
            <w:vAlign w:val="center"/>
          </w:tcPr>
          <w:p w:rsidR="00B74997" w:rsidRPr="00603798" w:rsidRDefault="00B74997"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106</w:t>
            </w:r>
          </w:p>
        </w:tc>
      </w:tr>
      <w:tr w:rsidR="00B74997" w:rsidTr="001B1ECE">
        <w:trPr>
          <w:trHeight w:val="825"/>
        </w:trPr>
        <w:tc>
          <w:tcPr>
            <w:tcW w:w="2424" w:type="dxa"/>
            <w:vMerge/>
          </w:tcPr>
          <w:p w:rsidR="00B74997" w:rsidRPr="006050F4" w:rsidRDefault="00B74997" w:rsidP="005055A1">
            <w:pPr>
              <w:pStyle w:val="a4"/>
              <w:spacing w:line="276" w:lineRule="auto"/>
              <w:ind w:left="0"/>
              <w:jc w:val="left"/>
              <w:rPr>
                <w:rFonts w:ascii="Times New Roman" w:hAnsi="Times New Roman" w:cs="Times New Roman"/>
              </w:rPr>
            </w:pPr>
          </w:p>
        </w:tc>
        <w:tc>
          <w:tcPr>
            <w:tcW w:w="2375" w:type="dxa"/>
            <w:vMerge w:val="restart"/>
          </w:tcPr>
          <w:p w:rsidR="00B74997" w:rsidRDefault="00B74997" w:rsidP="005055A1">
            <w:pPr>
              <w:jc w:val="center"/>
              <w:rPr>
                <w:rFonts w:ascii="Times New Roman" w:hAnsi="Times New Roman" w:cs="Times New Roman"/>
              </w:rPr>
            </w:pPr>
          </w:p>
          <w:p w:rsidR="00B74997" w:rsidRDefault="00B74997" w:rsidP="005055A1">
            <w:pPr>
              <w:jc w:val="center"/>
              <w:rPr>
                <w:rFonts w:ascii="Times New Roman" w:hAnsi="Times New Roman" w:cs="Times New Roman"/>
              </w:rPr>
            </w:pPr>
          </w:p>
          <w:p w:rsidR="00B74997" w:rsidRDefault="00B74997" w:rsidP="005055A1">
            <w:pPr>
              <w:jc w:val="center"/>
              <w:rPr>
                <w:rFonts w:ascii="Times New Roman" w:hAnsi="Times New Roman" w:cs="Times New Roman"/>
              </w:rPr>
            </w:pPr>
          </w:p>
          <w:p w:rsidR="00B74997" w:rsidRDefault="00B74997" w:rsidP="005055A1">
            <w:pPr>
              <w:jc w:val="center"/>
              <w:rPr>
                <w:rFonts w:ascii="Times New Roman" w:hAnsi="Times New Roman" w:cs="Times New Roman"/>
              </w:rPr>
            </w:pPr>
          </w:p>
          <w:p w:rsidR="00B74997" w:rsidRPr="006050F4" w:rsidRDefault="00A81CC0" w:rsidP="005055A1">
            <w:pPr>
              <w:jc w:val="center"/>
              <w:rPr>
                <w:rFonts w:ascii="Times New Roman" w:hAnsi="Times New Roman" w:cs="Times New Roman"/>
              </w:rPr>
            </w:pPr>
            <w:r>
              <w:rPr>
                <w:rFonts w:ascii="Times New Roman" w:hAnsi="Times New Roman" w:cs="Times New Roman"/>
              </w:rPr>
              <w:t>Объем платных услуг населению</w:t>
            </w:r>
          </w:p>
        </w:tc>
        <w:tc>
          <w:tcPr>
            <w:tcW w:w="1300" w:type="dxa"/>
            <w:gridSpan w:val="2"/>
            <w:tcBorders>
              <w:top w:val="single" w:sz="4" w:space="0" w:color="auto"/>
            </w:tcBorders>
          </w:tcPr>
          <w:p w:rsidR="00B74997" w:rsidRPr="006050F4" w:rsidRDefault="00B74997" w:rsidP="005D6697">
            <w:pPr>
              <w:jc w:val="center"/>
              <w:rPr>
                <w:rFonts w:ascii="Times New Roman" w:hAnsi="Times New Roman" w:cs="Times New Roman"/>
              </w:rPr>
            </w:pPr>
            <w:r w:rsidRPr="006050F4">
              <w:rPr>
                <w:rFonts w:ascii="Times New Roman" w:hAnsi="Times New Roman" w:cs="Times New Roman"/>
              </w:rPr>
              <w:t>на душу населения, руб.</w:t>
            </w:r>
            <w:r>
              <w:rPr>
                <w:rFonts w:ascii="Times New Roman" w:hAnsi="Times New Roman" w:cs="Times New Roman"/>
              </w:rPr>
              <w:t xml:space="preserve"> (1 в-т)</w:t>
            </w:r>
          </w:p>
        </w:tc>
        <w:tc>
          <w:tcPr>
            <w:tcW w:w="1049" w:type="dxa"/>
            <w:gridSpan w:val="2"/>
            <w:tcBorders>
              <w:top w:val="single" w:sz="4" w:space="0" w:color="auto"/>
            </w:tcBorders>
            <w:shd w:val="clear" w:color="auto" w:fill="FDE9D9" w:themeFill="accent6" w:themeFillTint="33"/>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6630,7</w:t>
            </w:r>
          </w:p>
        </w:tc>
        <w:tc>
          <w:tcPr>
            <w:tcW w:w="1166" w:type="dxa"/>
            <w:gridSpan w:val="2"/>
            <w:tcBorders>
              <w:top w:val="single" w:sz="4" w:space="0" w:color="auto"/>
            </w:tcBorders>
            <w:shd w:val="clear" w:color="auto" w:fill="FDE9D9" w:themeFill="accent6" w:themeFillTint="33"/>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7175,6</w:t>
            </w:r>
          </w:p>
        </w:tc>
        <w:tc>
          <w:tcPr>
            <w:tcW w:w="1187" w:type="dxa"/>
            <w:gridSpan w:val="2"/>
            <w:tcBorders>
              <w:top w:val="single" w:sz="4" w:space="0" w:color="auto"/>
            </w:tcBorders>
            <w:shd w:val="clear" w:color="auto" w:fill="FDE9D9" w:themeFill="accent6" w:themeFillTint="33"/>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7602</w:t>
            </w:r>
          </w:p>
        </w:tc>
        <w:tc>
          <w:tcPr>
            <w:tcW w:w="1134" w:type="dxa"/>
            <w:tcBorders>
              <w:top w:val="single" w:sz="4" w:space="0" w:color="auto"/>
            </w:tcBorders>
            <w:shd w:val="clear" w:color="auto" w:fill="FDE9D9" w:themeFill="accent6" w:themeFillTint="33"/>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7989</w:t>
            </w:r>
          </w:p>
        </w:tc>
        <w:tc>
          <w:tcPr>
            <w:tcW w:w="1131" w:type="dxa"/>
            <w:gridSpan w:val="2"/>
            <w:tcBorders>
              <w:top w:val="single" w:sz="4" w:space="0" w:color="auto"/>
            </w:tcBorders>
            <w:shd w:val="clear" w:color="auto" w:fill="FDE9D9" w:themeFill="accent6" w:themeFillTint="33"/>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8417</w:t>
            </w:r>
          </w:p>
        </w:tc>
        <w:tc>
          <w:tcPr>
            <w:tcW w:w="1129" w:type="dxa"/>
            <w:tcBorders>
              <w:top w:val="single" w:sz="4" w:space="0" w:color="auto"/>
            </w:tcBorders>
            <w:shd w:val="clear" w:color="auto" w:fill="FDE9D9" w:themeFill="accent6" w:themeFillTint="33"/>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10845</w:t>
            </w:r>
          </w:p>
        </w:tc>
        <w:tc>
          <w:tcPr>
            <w:tcW w:w="1129" w:type="dxa"/>
            <w:gridSpan w:val="2"/>
            <w:tcBorders>
              <w:top w:val="single" w:sz="4" w:space="0" w:color="auto"/>
            </w:tcBorders>
            <w:shd w:val="clear" w:color="auto" w:fill="FDE9D9" w:themeFill="accent6" w:themeFillTint="33"/>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12600</w:t>
            </w:r>
          </w:p>
        </w:tc>
        <w:tc>
          <w:tcPr>
            <w:tcW w:w="1033" w:type="dxa"/>
            <w:tcBorders>
              <w:top w:val="single" w:sz="4" w:space="0" w:color="auto"/>
            </w:tcBorders>
            <w:shd w:val="clear" w:color="auto" w:fill="FDE9D9" w:themeFill="accent6" w:themeFillTint="33"/>
            <w:vAlign w:val="center"/>
          </w:tcPr>
          <w:p w:rsidR="00B74997" w:rsidRPr="00603798" w:rsidRDefault="003F41D9" w:rsidP="002D45F9">
            <w:pPr>
              <w:pStyle w:val="a4"/>
              <w:spacing w:line="276" w:lineRule="auto"/>
              <w:ind w:left="0"/>
              <w:jc w:val="center"/>
              <w:rPr>
                <w:rFonts w:ascii="Times New Roman" w:hAnsi="Times New Roman" w:cs="Times New Roman"/>
              </w:rPr>
            </w:pPr>
            <w:r w:rsidRPr="00603798">
              <w:rPr>
                <w:rFonts w:ascii="Times New Roman" w:hAnsi="Times New Roman" w:cs="Times New Roman"/>
              </w:rPr>
              <w:t>15</w:t>
            </w:r>
            <w:r w:rsidR="002D45F9" w:rsidRPr="00603798">
              <w:rPr>
                <w:rFonts w:ascii="Times New Roman" w:hAnsi="Times New Roman" w:cs="Times New Roman"/>
              </w:rPr>
              <w:t>2</w:t>
            </w:r>
            <w:r w:rsidRPr="00603798">
              <w:rPr>
                <w:rFonts w:ascii="Times New Roman" w:hAnsi="Times New Roman" w:cs="Times New Roman"/>
              </w:rPr>
              <w:t>00</w:t>
            </w:r>
          </w:p>
        </w:tc>
      </w:tr>
      <w:tr w:rsidR="00B74997" w:rsidTr="00B74997">
        <w:trPr>
          <w:trHeight w:val="825"/>
        </w:trPr>
        <w:tc>
          <w:tcPr>
            <w:tcW w:w="2424" w:type="dxa"/>
            <w:vMerge/>
          </w:tcPr>
          <w:p w:rsidR="00B74997" w:rsidRPr="006050F4" w:rsidRDefault="00B74997" w:rsidP="005055A1">
            <w:pPr>
              <w:pStyle w:val="a4"/>
              <w:spacing w:line="276" w:lineRule="auto"/>
              <w:ind w:left="0"/>
              <w:jc w:val="left"/>
              <w:rPr>
                <w:rFonts w:ascii="Times New Roman" w:hAnsi="Times New Roman" w:cs="Times New Roman"/>
              </w:rPr>
            </w:pPr>
          </w:p>
        </w:tc>
        <w:tc>
          <w:tcPr>
            <w:tcW w:w="2375" w:type="dxa"/>
            <w:vMerge/>
          </w:tcPr>
          <w:p w:rsidR="00B74997" w:rsidRPr="006050F4" w:rsidRDefault="00B74997" w:rsidP="005055A1">
            <w:pPr>
              <w:jc w:val="center"/>
              <w:rPr>
                <w:rFonts w:ascii="Times New Roman" w:hAnsi="Times New Roman" w:cs="Times New Roman"/>
              </w:rPr>
            </w:pPr>
          </w:p>
        </w:tc>
        <w:tc>
          <w:tcPr>
            <w:tcW w:w="1300" w:type="dxa"/>
            <w:gridSpan w:val="2"/>
            <w:tcBorders>
              <w:top w:val="single" w:sz="4" w:space="0" w:color="auto"/>
            </w:tcBorders>
          </w:tcPr>
          <w:p w:rsidR="00B74997" w:rsidRPr="006050F4" w:rsidRDefault="00B74997" w:rsidP="005D6697">
            <w:pPr>
              <w:jc w:val="center"/>
              <w:rPr>
                <w:rFonts w:ascii="Times New Roman" w:hAnsi="Times New Roman" w:cs="Times New Roman"/>
              </w:rPr>
            </w:pPr>
            <w:r w:rsidRPr="006050F4">
              <w:rPr>
                <w:rFonts w:ascii="Times New Roman" w:hAnsi="Times New Roman" w:cs="Times New Roman"/>
              </w:rPr>
              <w:t>на душу населения, руб.</w:t>
            </w:r>
            <w:r>
              <w:rPr>
                <w:rFonts w:ascii="Times New Roman" w:hAnsi="Times New Roman" w:cs="Times New Roman"/>
              </w:rPr>
              <w:t xml:space="preserve"> (2 в-т)</w:t>
            </w:r>
          </w:p>
        </w:tc>
        <w:tc>
          <w:tcPr>
            <w:tcW w:w="1049" w:type="dxa"/>
            <w:gridSpan w:val="2"/>
            <w:tcBorders>
              <w:top w:val="single" w:sz="4" w:space="0" w:color="auto"/>
            </w:tcBorders>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6630,7</w:t>
            </w:r>
          </w:p>
        </w:tc>
        <w:tc>
          <w:tcPr>
            <w:tcW w:w="1166" w:type="dxa"/>
            <w:gridSpan w:val="2"/>
            <w:tcBorders>
              <w:top w:val="single" w:sz="4" w:space="0" w:color="auto"/>
            </w:tcBorders>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7175,6</w:t>
            </w:r>
          </w:p>
        </w:tc>
        <w:tc>
          <w:tcPr>
            <w:tcW w:w="1187" w:type="dxa"/>
            <w:gridSpan w:val="2"/>
            <w:tcBorders>
              <w:top w:val="single" w:sz="4" w:space="0" w:color="auto"/>
            </w:tcBorders>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7602</w:t>
            </w:r>
          </w:p>
        </w:tc>
        <w:tc>
          <w:tcPr>
            <w:tcW w:w="1134" w:type="dxa"/>
            <w:tcBorders>
              <w:top w:val="single" w:sz="4" w:space="0" w:color="auto"/>
            </w:tcBorders>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8052</w:t>
            </w:r>
          </w:p>
        </w:tc>
        <w:tc>
          <w:tcPr>
            <w:tcW w:w="1131" w:type="dxa"/>
            <w:gridSpan w:val="2"/>
            <w:tcBorders>
              <w:top w:val="single" w:sz="4" w:space="0" w:color="auto"/>
            </w:tcBorders>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8505</w:t>
            </w:r>
          </w:p>
        </w:tc>
        <w:tc>
          <w:tcPr>
            <w:tcW w:w="1129" w:type="dxa"/>
            <w:tcBorders>
              <w:top w:val="single" w:sz="4" w:space="0" w:color="auto"/>
            </w:tcBorders>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10891</w:t>
            </w:r>
          </w:p>
        </w:tc>
        <w:tc>
          <w:tcPr>
            <w:tcW w:w="1129" w:type="dxa"/>
            <w:gridSpan w:val="2"/>
            <w:tcBorders>
              <w:top w:val="single" w:sz="4" w:space="0" w:color="auto"/>
            </w:tcBorders>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12680</w:t>
            </w:r>
          </w:p>
        </w:tc>
        <w:tc>
          <w:tcPr>
            <w:tcW w:w="1033" w:type="dxa"/>
            <w:tcBorders>
              <w:top w:val="single" w:sz="4" w:space="0" w:color="auto"/>
            </w:tcBorders>
            <w:vAlign w:val="center"/>
          </w:tcPr>
          <w:p w:rsidR="00B74997" w:rsidRPr="00603798" w:rsidRDefault="003F41D9"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15200</w:t>
            </w:r>
          </w:p>
        </w:tc>
      </w:tr>
      <w:tr w:rsidR="00B74997" w:rsidTr="001B1ECE">
        <w:trPr>
          <w:trHeight w:val="825"/>
        </w:trPr>
        <w:tc>
          <w:tcPr>
            <w:tcW w:w="2424" w:type="dxa"/>
            <w:vMerge/>
          </w:tcPr>
          <w:p w:rsidR="00B74997" w:rsidRPr="006050F4" w:rsidRDefault="00B74997" w:rsidP="005055A1">
            <w:pPr>
              <w:pStyle w:val="a4"/>
              <w:spacing w:line="276" w:lineRule="auto"/>
              <w:ind w:left="0"/>
              <w:jc w:val="left"/>
              <w:rPr>
                <w:rFonts w:ascii="Times New Roman" w:hAnsi="Times New Roman" w:cs="Times New Roman"/>
              </w:rPr>
            </w:pPr>
          </w:p>
        </w:tc>
        <w:tc>
          <w:tcPr>
            <w:tcW w:w="2375" w:type="dxa"/>
            <w:vMerge/>
          </w:tcPr>
          <w:p w:rsidR="00B74997" w:rsidRPr="006050F4" w:rsidRDefault="00B74997" w:rsidP="005055A1">
            <w:pPr>
              <w:jc w:val="center"/>
              <w:rPr>
                <w:rFonts w:ascii="Times New Roman" w:hAnsi="Times New Roman" w:cs="Times New Roman"/>
              </w:rPr>
            </w:pPr>
          </w:p>
        </w:tc>
        <w:tc>
          <w:tcPr>
            <w:tcW w:w="1300" w:type="dxa"/>
            <w:gridSpan w:val="2"/>
            <w:tcBorders>
              <w:top w:val="single" w:sz="4" w:space="0" w:color="auto"/>
            </w:tcBorders>
          </w:tcPr>
          <w:p w:rsidR="00B74997" w:rsidRDefault="00B74997" w:rsidP="005D6697">
            <w:pPr>
              <w:pStyle w:val="a4"/>
              <w:spacing w:line="276" w:lineRule="auto"/>
              <w:ind w:left="0"/>
              <w:jc w:val="center"/>
              <w:rPr>
                <w:rFonts w:ascii="Times New Roman" w:hAnsi="Times New Roman" w:cs="Times New Roman"/>
              </w:rPr>
            </w:pPr>
          </w:p>
          <w:p w:rsidR="00B74997" w:rsidRDefault="00B74997" w:rsidP="005D6697">
            <w:pPr>
              <w:pStyle w:val="a4"/>
              <w:spacing w:line="276" w:lineRule="auto"/>
              <w:ind w:left="0"/>
              <w:jc w:val="center"/>
              <w:rPr>
                <w:rFonts w:ascii="Times New Roman" w:hAnsi="Times New Roman" w:cs="Times New Roman"/>
              </w:rPr>
            </w:pPr>
            <w:r w:rsidRPr="006050F4">
              <w:rPr>
                <w:rFonts w:ascii="Times New Roman" w:hAnsi="Times New Roman" w:cs="Times New Roman"/>
              </w:rPr>
              <w:t xml:space="preserve"> % </w:t>
            </w:r>
          </w:p>
          <w:p w:rsidR="00B74997" w:rsidRPr="006050F4" w:rsidRDefault="00B74997" w:rsidP="005D6697">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49" w:type="dxa"/>
            <w:gridSpan w:val="2"/>
            <w:tcBorders>
              <w:top w:val="single" w:sz="4" w:space="0" w:color="auto"/>
            </w:tcBorders>
            <w:shd w:val="clear" w:color="auto" w:fill="FDE9D9" w:themeFill="accent6" w:themeFillTint="33"/>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A81CC0" w:rsidRPr="00603798">
              <w:rPr>
                <w:rFonts w:ascii="Times New Roman" w:hAnsi="Times New Roman" w:cs="Times New Roman"/>
              </w:rPr>
              <w:t>0</w:t>
            </w:r>
            <w:r w:rsidRPr="00603798">
              <w:rPr>
                <w:rFonts w:ascii="Times New Roman" w:hAnsi="Times New Roman" w:cs="Times New Roman"/>
              </w:rPr>
              <w:t>,</w:t>
            </w:r>
            <w:r w:rsidR="00A81CC0" w:rsidRPr="00603798">
              <w:rPr>
                <w:rFonts w:ascii="Times New Roman" w:hAnsi="Times New Roman" w:cs="Times New Roman"/>
              </w:rPr>
              <w:t>3</w:t>
            </w:r>
          </w:p>
        </w:tc>
        <w:tc>
          <w:tcPr>
            <w:tcW w:w="1166" w:type="dxa"/>
            <w:gridSpan w:val="2"/>
            <w:tcBorders>
              <w:top w:val="single" w:sz="4" w:space="0" w:color="auto"/>
            </w:tcBorders>
            <w:shd w:val="clear" w:color="auto" w:fill="FDE9D9" w:themeFill="accent6" w:themeFillTint="33"/>
            <w:vAlign w:val="center"/>
          </w:tcPr>
          <w:p w:rsidR="00B74997" w:rsidRPr="00603798" w:rsidRDefault="00A81CC0"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101,3</w:t>
            </w:r>
          </w:p>
        </w:tc>
        <w:tc>
          <w:tcPr>
            <w:tcW w:w="1187" w:type="dxa"/>
            <w:gridSpan w:val="2"/>
            <w:tcBorders>
              <w:top w:val="single" w:sz="4" w:space="0" w:color="auto"/>
            </w:tcBorders>
            <w:shd w:val="clear" w:color="auto" w:fill="FDE9D9" w:themeFill="accent6" w:themeFillTint="33"/>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A81CC0" w:rsidRPr="00603798">
              <w:rPr>
                <w:rFonts w:ascii="Times New Roman" w:hAnsi="Times New Roman" w:cs="Times New Roman"/>
              </w:rPr>
              <w:t>0,8</w:t>
            </w:r>
          </w:p>
        </w:tc>
        <w:tc>
          <w:tcPr>
            <w:tcW w:w="1134" w:type="dxa"/>
            <w:tcBorders>
              <w:top w:val="single" w:sz="4" w:space="0" w:color="auto"/>
            </w:tcBorders>
            <w:shd w:val="clear" w:color="auto" w:fill="FDE9D9" w:themeFill="accent6" w:themeFillTint="33"/>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101</w:t>
            </w:r>
          </w:p>
        </w:tc>
        <w:tc>
          <w:tcPr>
            <w:tcW w:w="1131" w:type="dxa"/>
            <w:gridSpan w:val="2"/>
            <w:tcBorders>
              <w:top w:val="single" w:sz="4" w:space="0" w:color="auto"/>
            </w:tcBorders>
            <w:shd w:val="clear" w:color="auto" w:fill="FDE9D9" w:themeFill="accent6" w:themeFillTint="33"/>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101,</w:t>
            </w:r>
            <w:r w:rsidR="00A81CC0" w:rsidRPr="00603798">
              <w:rPr>
                <w:rFonts w:ascii="Times New Roman" w:hAnsi="Times New Roman" w:cs="Times New Roman"/>
              </w:rPr>
              <w:t>2</w:t>
            </w:r>
          </w:p>
        </w:tc>
        <w:tc>
          <w:tcPr>
            <w:tcW w:w="1129" w:type="dxa"/>
            <w:tcBorders>
              <w:top w:val="single" w:sz="4" w:space="0" w:color="auto"/>
            </w:tcBorders>
            <w:shd w:val="clear" w:color="auto" w:fill="FDE9D9" w:themeFill="accent6" w:themeFillTint="33"/>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A81CC0" w:rsidRPr="00603798">
              <w:rPr>
                <w:rFonts w:ascii="Times New Roman" w:hAnsi="Times New Roman" w:cs="Times New Roman"/>
              </w:rPr>
              <w:t>2,7</w:t>
            </w:r>
          </w:p>
        </w:tc>
        <w:tc>
          <w:tcPr>
            <w:tcW w:w="1129" w:type="dxa"/>
            <w:gridSpan w:val="2"/>
            <w:tcBorders>
              <w:top w:val="single" w:sz="4" w:space="0" w:color="auto"/>
            </w:tcBorders>
            <w:shd w:val="clear" w:color="auto" w:fill="FDE9D9" w:themeFill="accent6" w:themeFillTint="33"/>
            <w:vAlign w:val="center"/>
          </w:tcPr>
          <w:p w:rsidR="00B74997" w:rsidRPr="00603798" w:rsidRDefault="00B74997"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104</w:t>
            </w:r>
          </w:p>
        </w:tc>
        <w:tc>
          <w:tcPr>
            <w:tcW w:w="1033" w:type="dxa"/>
            <w:tcBorders>
              <w:top w:val="single" w:sz="4" w:space="0" w:color="auto"/>
            </w:tcBorders>
            <w:shd w:val="clear" w:color="auto" w:fill="FDE9D9" w:themeFill="accent6" w:themeFillTint="33"/>
            <w:vAlign w:val="center"/>
          </w:tcPr>
          <w:p w:rsidR="00B74997" w:rsidRPr="00603798" w:rsidRDefault="00B74997"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106</w:t>
            </w:r>
          </w:p>
        </w:tc>
      </w:tr>
      <w:tr w:rsidR="00B74997" w:rsidTr="00B74997">
        <w:trPr>
          <w:trHeight w:val="825"/>
        </w:trPr>
        <w:tc>
          <w:tcPr>
            <w:tcW w:w="2424" w:type="dxa"/>
            <w:vMerge/>
          </w:tcPr>
          <w:p w:rsidR="00B74997" w:rsidRPr="006050F4" w:rsidRDefault="00B74997" w:rsidP="005055A1">
            <w:pPr>
              <w:pStyle w:val="a4"/>
              <w:spacing w:line="276" w:lineRule="auto"/>
              <w:ind w:left="0"/>
              <w:jc w:val="left"/>
              <w:rPr>
                <w:rFonts w:ascii="Times New Roman" w:hAnsi="Times New Roman" w:cs="Times New Roman"/>
              </w:rPr>
            </w:pPr>
          </w:p>
        </w:tc>
        <w:tc>
          <w:tcPr>
            <w:tcW w:w="2375" w:type="dxa"/>
            <w:vMerge/>
          </w:tcPr>
          <w:p w:rsidR="00B74997" w:rsidRPr="006050F4" w:rsidRDefault="00B74997" w:rsidP="005055A1">
            <w:pPr>
              <w:jc w:val="center"/>
              <w:rPr>
                <w:rFonts w:ascii="Times New Roman" w:hAnsi="Times New Roman" w:cs="Times New Roman"/>
              </w:rPr>
            </w:pPr>
          </w:p>
        </w:tc>
        <w:tc>
          <w:tcPr>
            <w:tcW w:w="1300" w:type="dxa"/>
            <w:gridSpan w:val="2"/>
            <w:tcBorders>
              <w:top w:val="single" w:sz="4" w:space="0" w:color="auto"/>
            </w:tcBorders>
          </w:tcPr>
          <w:p w:rsidR="00B74997" w:rsidRDefault="00B74997" w:rsidP="005D6697">
            <w:pPr>
              <w:pStyle w:val="a4"/>
              <w:spacing w:line="276" w:lineRule="auto"/>
              <w:ind w:left="0"/>
              <w:jc w:val="center"/>
              <w:rPr>
                <w:rFonts w:ascii="Times New Roman" w:hAnsi="Times New Roman" w:cs="Times New Roman"/>
              </w:rPr>
            </w:pPr>
            <w:r w:rsidRPr="006050F4">
              <w:rPr>
                <w:rFonts w:ascii="Times New Roman" w:hAnsi="Times New Roman" w:cs="Times New Roman"/>
              </w:rPr>
              <w:t xml:space="preserve"> % </w:t>
            </w:r>
          </w:p>
          <w:p w:rsidR="00B74997" w:rsidRPr="006050F4" w:rsidRDefault="00B74997" w:rsidP="005D6697">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A81CC0" w:rsidRPr="00603798">
              <w:rPr>
                <w:rFonts w:ascii="Times New Roman" w:hAnsi="Times New Roman" w:cs="Times New Roman"/>
              </w:rPr>
              <w:t>0</w:t>
            </w:r>
            <w:r w:rsidRPr="00603798">
              <w:rPr>
                <w:rFonts w:ascii="Times New Roman" w:hAnsi="Times New Roman" w:cs="Times New Roman"/>
              </w:rPr>
              <w:t>,</w:t>
            </w:r>
            <w:r w:rsidR="00A81CC0" w:rsidRPr="00603798">
              <w:rPr>
                <w:rFonts w:ascii="Times New Roman" w:hAnsi="Times New Roman" w:cs="Times New Roman"/>
              </w:rPr>
              <w:t>3</w:t>
            </w:r>
          </w:p>
        </w:tc>
        <w:tc>
          <w:tcPr>
            <w:tcW w:w="1166" w:type="dxa"/>
            <w:gridSpan w:val="2"/>
            <w:tcBorders>
              <w:top w:val="single" w:sz="4" w:space="0" w:color="auto"/>
            </w:tcBorders>
            <w:vAlign w:val="center"/>
          </w:tcPr>
          <w:p w:rsidR="00B74997" w:rsidRPr="00603798" w:rsidRDefault="00A81CC0"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101,3</w:t>
            </w:r>
          </w:p>
        </w:tc>
        <w:tc>
          <w:tcPr>
            <w:tcW w:w="1187" w:type="dxa"/>
            <w:gridSpan w:val="2"/>
            <w:tcBorders>
              <w:top w:val="single" w:sz="4" w:space="0" w:color="auto"/>
            </w:tcBorders>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A81CC0" w:rsidRPr="00603798">
              <w:rPr>
                <w:rFonts w:ascii="Times New Roman" w:hAnsi="Times New Roman" w:cs="Times New Roman"/>
              </w:rPr>
              <w:t>0</w:t>
            </w:r>
            <w:r w:rsidRPr="00603798">
              <w:rPr>
                <w:rFonts w:ascii="Times New Roman" w:hAnsi="Times New Roman" w:cs="Times New Roman"/>
              </w:rPr>
              <w:t>,</w:t>
            </w:r>
            <w:r w:rsidR="00A81CC0" w:rsidRPr="00603798">
              <w:rPr>
                <w:rFonts w:ascii="Times New Roman" w:hAnsi="Times New Roman" w:cs="Times New Roman"/>
              </w:rPr>
              <w:t>8</w:t>
            </w:r>
          </w:p>
        </w:tc>
        <w:tc>
          <w:tcPr>
            <w:tcW w:w="1134" w:type="dxa"/>
            <w:tcBorders>
              <w:top w:val="single" w:sz="4" w:space="0" w:color="auto"/>
            </w:tcBorders>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101,</w:t>
            </w:r>
            <w:r w:rsidR="00A81CC0" w:rsidRPr="00603798">
              <w:rPr>
                <w:rFonts w:ascii="Times New Roman" w:hAnsi="Times New Roman" w:cs="Times New Roman"/>
              </w:rPr>
              <w:t>2</w:t>
            </w:r>
          </w:p>
        </w:tc>
        <w:tc>
          <w:tcPr>
            <w:tcW w:w="1131" w:type="dxa"/>
            <w:gridSpan w:val="2"/>
            <w:tcBorders>
              <w:top w:val="single" w:sz="4" w:space="0" w:color="auto"/>
            </w:tcBorders>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101,</w:t>
            </w:r>
            <w:r w:rsidR="00A81CC0" w:rsidRPr="00603798">
              <w:rPr>
                <w:rFonts w:ascii="Times New Roman" w:hAnsi="Times New Roman" w:cs="Times New Roman"/>
              </w:rPr>
              <w:t>4</w:t>
            </w:r>
          </w:p>
        </w:tc>
        <w:tc>
          <w:tcPr>
            <w:tcW w:w="1129" w:type="dxa"/>
            <w:tcBorders>
              <w:top w:val="single" w:sz="4" w:space="0" w:color="auto"/>
            </w:tcBorders>
            <w:vAlign w:val="center"/>
          </w:tcPr>
          <w:p w:rsidR="00B74997" w:rsidRPr="00603798" w:rsidRDefault="00B74997" w:rsidP="00A81CC0">
            <w:pPr>
              <w:pStyle w:val="a4"/>
              <w:spacing w:line="276" w:lineRule="auto"/>
              <w:ind w:left="0"/>
              <w:jc w:val="center"/>
              <w:rPr>
                <w:rFonts w:ascii="Times New Roman" w:hAnsi="Times New Roman" w:cs="Times New Roman"/>
              </w:rPr>
            </w:pPr>
            <w:r w:rsidRPr="00603798">
              <w:rPr>
                <w:rFonts w:ascii="Times New Roman" w:hAnsi="Times New Roman" w:cs="Times New Roman"/>
              </w:rPr>
              <w:t>103</w:t>
            </w:r>
          </w:p>
        </w:tc>
        <w:tc>
          <w:tcPr>
            <w:tcW w:w="1129" w:type="dxa"/>
            <w:gridSpan w:val="2"/>
            <w:tcBorders>
              <w:top w:val="single" w:sz="4" w:space="0" w:color="auto"/>
            </w:tcBorders>
            <w:vAlign w:val="center"/>
          </w:tcPr>
          <w:p w:rsidR="00B74997" w:rsidRPr="00603798" w:rsidRDefault="00B74997" w:rsidP="00B74997">
            <w:pPr>
              <w:pStyle w:val="a4"/>
              <w:spacing w:line="276" w:lineRule="auto"/>
              <w:ind w:left="0"/>
              <w:jc w:val="center"/>
              <w:rPr>
                <w:rFonts w:ascii="Times New Roman" w:hAnsi="Times New Roman" w:cs="Times New Roman"/>
              </w:rPr>
            </w:pPr>
            <w:r w:rsidRPr="00603798">
              <w:rPr>
                <w:rFonts w:ascii="Times New Roman" w:hAnsi="Times New Roman" w:cs="Times New Roman"/>
              </w:rPr>
              <w:t>104,3</w:t>
            </w:r>
          </w:p>
        </w:tc>
        <w:tc>
          <w:tcPr>
            <w:tcW w:w="1033" w:type="dxa"/>
            <w:tcBorders>
              <w:top w:val="single" w:sz="4" w:space="0" w:color="auto"/>
            </w:tcBorders>
            <w:vAlign w:val="center"/>
          </w:tcPr>
          <w:p w:rsidR="00B74997" w:rsidRPr="00603798" w:rsidRDefault="00B74997" w:rsidP="002D45F9">
            <w:pPr>
              <w:pStyle w:val="a4"/>
              <w:spacing w:line="276" w:lineRule="auto"/>
              <w:ind w:left="0"/>
              <w:jc w:val="center"/>
              <w:rPr>
                <w:rFonts w:ascii="Times New Roman" w:hAnsi="Times New Roman" w:cs="Times New Roman"/>
              </w:rPr>
            </w:pPr>
            <w:r w:rsidRPr="00603798">
              <w:rPr>
                <w:rFonts w:ascii="Times New Roman" w:hAnsi="Times New Roman" w:cs="Times New Roman"/>
              </w:rPr>
              <w:t>106</w:t>
            </w:r>
          </w:p>
        </w:tc>
      </w:tr>
      <w:tr w:rsidR="00380A4C" w:rsidTr="00AB1F33">
        <w:tc>
          <w:tcPr>
            <w:tcW w:w="15057" w:type="dxa"/>
            <w:gridSpan w:val="17"/>
          </w:tcPr>
          <w:p w:rsidR="00380A4C" w:rsidRPr="005E6522" w:rsidRDefault="00380A4C" w:rsidP="009168A6">
            <w:pPr>
              <w:spacing w:line="276" w:lineRule="auto"/>
              <w:ind w:firstLine="709"/>
              <w:jc w:val="center"/>
              <w:rPr>
                <w:rFonts w:ascii="Times New Roman" w:hAnsi="Times New Roman" w:cs="Times New Roman"/>
                <w:b/>
                <w:i/>
                <w:color w:val="7030A0"/>
                <w:sz w:val="28"/>
                <w:szCs w:val="28"/>
              </w:rPr>
            </w:pPr>
            <w:r w:rsidRPr="005E6522">
              <w:rPr>
                <w:rFonts w:ascii="Times New Roman" w:hAnsi="Times New Roman" w:cs="Times New Roman"/>
                <w:b/>
                <w:i/>
                <w:color w:val="7030A0"/>
                <w:sz w:val="28"/>
                <w:szCs w:val="28"/>
              </w:rPr>
              <w:t>Развитие социально-культурной сферы</w:t>
            </w:r>
          </w:p>
        </w:tc>
      </w:tr>
      <w:tr w:rsidR="00380A4C" w:rsidTr="00AB1F33">
        <w:tc>
          <w:tcPr>
            <w:tcW w:w="15057" w:type="dxa"/>
            <w:gridSpan w:val="17"/>
          </w:tcPr>
          <w:p w:rsidR="00380A4C" w:rsidRPr="006E327E" w:rsidRDefault="00380A4C" w:rsidP="009168A6">
            <w:pPr>
              <w:pStyle w:val="a4"/>
              <w:spacing w:line="276" w:lineRule="auto"/>
              <w:ind w:left="0"/>
              <w:jc w:val="center"/>
              <w:rPr>
                <w:rFonts w:ascii="Times New Roman" w:hAnsi="Times New Roman" w:cs="Times New Roman"/>
                <w:b/>
                <w:color w:val="0070C0"/>
                <w:sz w:val="24"/>
                <w:szCs w:val="24"/>
              </w:rPr>
            </w:pPr>
            <w:r w:rsidRPr="006E327E">
              <w:rPr>
                <w:rFonts w:ascii="Times New Roman" w:hAnsi="Times New Roman" w:cs="Times New Roman"/>
                <w:b/>
                <w:color w:val="0070C0"/>
                <w:sz w:val="24"/>
                <w:szCs w:val="24"/>
              </w:rPr>
              <w:t>Цель 1. Повышение качества образования</w:t>
            </w:r>
          </w:p>
        </w:tc>
      </w:tr>
      <w:tr w:rsidR="00380A4C" w:rsidTr="00AB1F33">
        <w:tc>
          <w:tcPr>
            <w:tcW w:w="15057" w:type="dxa"/>
            <w:gridSpan w:val="17"/>
          </w:tcPr>
          <w:p w:rsidR="00380A4C" w:rsidRPr="003427CC" w:rsidRDefault="00380A4C" w:rsidP="00C11BD1">
            <w:pPr>
              <w:pStyle w:val="a4"/>
              <w:spacing w:after="200" w:line="276" w:lineRule="auto"/>
              <w:ind w:left="360"/>
              <w:rPr>
                <w:rFonts w:ascii="Times New Roman" w:hAnsi="Times New Roman" w:cs="Times New Roman"/>
                <w:b/>
              </w:rPr>
            </w:pPr>
            <w:r w:rsidRPr="003427CC">
              <w:rPr>
                <w:rFonts w:ascii="Times New Roman" w:hAnsi="Times New Roman" w:cs="Times New Roman"/>
                <w:b/>
                <w:bCs/>
                <w:color w:val="000000" w:themeColor="text1"/>
              </w:rPr>
              <w:t xml:space="preserve">Задача </w:t>
            </w:r>
            <w:r>
              <w:rPr>
                <w:rFonts w:ascii="Times New Roman" w:hAnsi="Times New Roman" w:cs="Times New Roman"/>
                <w:b/>
                <w:bCs/>
                <w:color w:val="000000" w:themeColor="text1"/>
              </w:rPr>
              <w:t>1.1. Организация предоставления</w:t>
            </w:r>
            <w:r w:rsidRPr="003427CC">
              <w:rPr>
                <w:rFonts w:ascii="Times New Roman" w:hAnsi="Times New Roman" w:cs="Times New Roman"/>
                <w:b/>
                <w:color w:val="000000" w:themeColor="text1"/>
              </w:rPr>
              <w:t xml:space="preserve"> дошкольного образования на территории Юргинского муниципального  района, п</w:t>
            </w:r>
            <w:r w:rsidRPr="003427CC">
              <w:rPr>
                <w:rFonts w:ascii="Times New Roman" w:hAnsi="Times New Roman" w:cs="Times New Roman"/>
                <w:b/>
                <w:bCs/>
                <w:color w:val="000000" w:themeColor="text1"/>
              </w:rPr>
              <w:t>овышение его доступности и качества</w:t>
            </w:r>
          </w:p>
        </w:tc>
      </w:tr>
      <w:tr w:rsidR="00380A4C" w:rsidTr="008F02E7">
        <w:trPr>
          <w:trHeight w:val="1950"/>
        </w:trPr>
        <w:tc>
          <w:tcPr>
            <w:tcW w:w="2424" w:type="dxa"/>
            <w:vMerge w:val="restart"/>
          </w:tcPr>
          <w:p w:rsidR="00380A4C" w:rsidRDefault="00380A4C" w:rsidP="006050F4">
            <w:pPr>
              <w:pStyle w:val="a4"/>
              <w:spacing w:line="276" w:lineRule="auto"/>
              <w:ind w:left="0"/>
              <w:jc w:val="left"/>
              <w:rPr>
                <w:rFonts w:ascii="Times New Roman" w:hAnsi="Times New Roman" w:cs="Times New Roman"/>
              </w:rPr>
            </w:pPr>
            <w:r>
              <w:rPr>
                <w:rFonts w:ascii="Times New Roman" w:hAnsi="Times New Roman" w:cs="Times New Roman"/>
              </w:rPr>
              <w:lastRenderedPageBreak/>
              <w:t xml:space="preserve">Наличие условий  </w:t>
            </w:r>
          </w:p>
          <w:p w:rsidR="00380A4C" w:rsidRPr="006050F4" w:rsidRDefault="00380A4C" w:rsidP="006050F4">
            <w:pPr>
              <w:pStyle w:val="a4"/>
              <w:spacing w:line="276" w:lineRule="auto"/>
              <w:ind w:left="0"/>
              <w:jc w:val="left"/>
              <w:rPr>
                <w:rFonts w:ascii="Times New Roman" w:hAnsi="Times New Roman" w:cs="Times New Roman"/>
              </w:rPr>
            </w:pPr>
            <w:r>
              <w:rPr>
                <w:rFonts w:ascii="Times New Roman" w:hAnsi="Times New Roman" w:cs="Times New Roman"/>
              </w:rPr>
              <w:t>для получения качественного и доступного дошкольного образования в соответствии с современными требованиями</w:t>
            </w:r>
          </w:p>
        </w:tc>
        <w:tc>
          <w:tcPr>
            <w:tcW w:w="2375" w:type="dxa"/>
            <w:vMerge w:val="restart"/>
          </w:tcPr>
          <w:p w:rsidR="00380A4C" w:rsidRDefault="00380A4C" w:rsidP="006050F4">
            <w:pPr>
              <w:jc w:val="center"/>
              <w:rPr>
                <w:rFonts w:ascii="Times New Roman" w:hAnsi="Times New Roman" w:cs="Times New Roman"/>
              </w:rPr>
            </w:pPr>
            <w:r>
              <w:rPr>
                <w:rFonts w:ascii="Times New Roman" w:hAnsi="Times New Roman" w:cs="Times New Roman"/>
              </w:rPr>
              <w:t xml:space="preserve">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w:t>
            </w:r>
          </w:p>
          <w:p w:rsidR="00380A4C" w:rsidRPr="006050F4" w:rsidRDefault="00380A4C" w:rsidP="006050F4">
            <w:pPr>
              <w:jc w:val="center"/>
              <w:rPr>
                <w:rFonts w:ascii="Times New Roman" w:hAnsi="Times New Roman" w:cs="Times New Roman"/>
              </w:rPr>
            </w:pPr>
            <w:r>
              <w:rPr>
                <w:rFonts w:ascii="Times New Roman" w:hAnsi="Times New Roman" w:cs="Times New Roman"/>
              </w:rPr>
              <w:t>1-6 лет</w:t>
            </w:r>
          </w:p>
        </w:tc>
        <w:tc>
          <w:tcPr>
            <w:tcW w:w="1300" w:type="dxa"/>
            <w:gridSpan w:val="2"/>
            <w:tcBorders>
              <w:bottom w:val="single" w:sz="4" w:space="0" w:color="auto"/>
            </w:tcBorders>
            <w:shd w:val="clear" w:color="auto" w:fill="DBE5F1" w:themeFill="accent1" w:themeFillTint="33"/>
          </w:tcPr>
          <w:p w:rsidR="00380A4C" w:rsidRDefault="00380A4C" w:rsidP="008F02E7">
            <w:pPr>
              <w:shd w:val="clear" w:color="auto" w:fill="DBE5F1" w:themeFill="accent1" w:themeFillTint="33"/>
              <w:jc w:val="center"/>
              <w:rPr>
                <w:rFonts w:ascii="Times New Roman" w:hAnsi="Times New Roman" w:cs="Times New Roman"/>
              </w:rPr>
            </w:pPr>
          </w:p>
          <w:p w:rsidR="00380A4C" w:rsidRDefault="00380A4C" w:rsidP="008F02E7">
            <w:pPr>
              <w:shd w:val="clear" w:color="auto" w:fill="DBE5F1" w:themeFill="accent1" w:themeFillTint="33"/>
              <w:jc w:val="center"/>
              <w:rPr>
                <w:rFonts w:ascii="Times New Roman" w:hAnsi="Times New Roman" w:cs="Times New Roman"/>
              </w:rPr>
            </w:pPr>
          </w:p>
          <w:p w:rsidR="00380A4C" w:rsidRDefault="00380A4C" w:rsidP="008F02E7">
            <w:pPr>
              <w:shd w:val="clear" w:color="auto" w:fill="DBE5F1" w:themeFill="accent1" w:themeFillTint="33"/>
              <w:jc w:val="center"/>
              <w:rPr>
                <w:rFonts w:ascii="Times New Roman" w:hAnsi="Times New Roman" w:cs="Times New Roman"/>
              </w:rPr>
            </w:pPr>
          </w:p>
          <w:p w:rsidR="00380A4C" w:rsidRDefault="00380A4C" w:rsidP="008F02E7">
            <w:pPr>
              <w:shd w:val="clear" w:color="auto" w:fill="DBE5F1" w:themeFill="accent1" w:themeFillTint="33"/>
              <w:jc w:val="center"/>
              <w:rPr>
                <w:rFonts w:ascii="Times New Roman" w:hAnsi="Times New Roman" w:cs="Times New Roman"/>
              </w:rPr>
            </w:pPr>
            <w:r>
              <w:rPr>
                <w:rFonts w:ascii="Times New Roman" w:hAnsi="Times New Roman" w:cs="Times New Roman"/>
              </w:rPr>
              <w:t>%</w:t>
            </w:r>
          </w:p>
          <w:p w:rsidR="00380A4C" w:rsidRDefault="00380A4C" w:rsidP="008F02E7">
            <w:pPr>
              <w:shd w:val="clear" w:color="auto" w:fill="DBE5F1" w:themeFill="accent1" w:themeFillTint="33"/>
              <w:jc w:val="center"/>
              <w:rPr>
                <w:rFonts w:ascii="Times New Roman" w:hAnsi="Times New Roman" w:cs="Times New Roman"/>
              </w:rPr>
            </w:pPr>
            <w:r>
              <w:rPr>
                <w:rFonts w:ascii="Times New Roman" w:hAnsi="Times New Roman" w:cs="Times New Roman"/>
              </w:rPr>
              <w:t>(1 в-т)</w:t>
            </w:r>
          </w:p>
          <w:p w:rsidR="00380A4C" w:rsidRDefault="00380A4C" w:rsidP="008F02E7">
            <w:pPr>
              <w:shd w:val="clear" w:color="auto" w:fill="DBE5F1" w:themeFill="accent1" w:themeFillTint="33"/>
              <w:jc w:val="center"/>
              <w:rPr>
                <w:rFonts w:ascii="Times New Roman" w:hAnsi="Times New Roman" w:cs="Times New Roman"/>
              </w:rPr>
            </w:pPr>
          </w:p>
          <w:p w:rsidR="00380A4C" w:rsidRDefault="00380A4C" w:rsidP="008F02E7">
            <w:pPr>
              <w:shd w:val="clear" w:color="auto" w:fill="DBE5F1" w:themeFill="accent1" w:themeFillTint="33"/>
              <w:jc w:val="center"/>
              <w:rPr>
                <w:rFonts w:ascii="Times New Roman" w:hAnsi="Times New Roman" w:cs="Times New Roman"/>
              </w:rPr>
            </w:pPr>
          </w:p>
          <w:p w:rsidR="00380A4C" w:rsidRDefault="00380A4C" w:rsidP="008F02E7">
            <w:pPr>
              <w:shd w:val="clear" w:color="auto" w:fill="DBE5F1" w:themeFill="accent1" w:themeFillTint="33"/>
              <w:jc w:val="center"/>
              <w:rPr>
                <w:rFonts w:ascii="Times New Roman" w:hAnsi="Times New Roman" w:cs="Times New Roman"/>
              </w:rPr>
            </w:pPr>
          </w:p>
          <w:p w:rsidR="00380A4C" w:rsidRDefault="00380A4C" w:rsidP="006050F4">
            <w:pPr>
              <w:jc w:val="center"/>
              <w:rPr>
                <w:rFonts w:ascii="Times New Roman" w:hAnsi="Times New Roman" w:cs="Times New Roman"/>
              </w:rPr>
            </w:pPr>
          </w:p>
          <w:p w:rsidR="00380A4C" w:rsidRPr="006050F4" w:rsidRDefault="00380A4C" w:rsidP="006050F4">
            <w:pPr>
              <w:jc w:val="center"/>
              <w:rPr>
                <w:rFonts w:ascii="Times New Roman" w:hAnsi="Times New Roman" w:cs="Times New Roman"/>
              </w:rPr>
            </w:pPr>
          </w:p>
        </w:tc>
        <w:tc>
          <w:tcPr>
            <w:tcW w:w="1049" w:type="dxa"/>
            <w:gridSpan w:val="2"/>
            <w:tcBorders>
              <w:bottom w:val="single" w:sz="4" w:space="0" w:color="auto"/>
            </w:tcBorders>
            <w:shd w:val="clear" w:color="auto" w:fill="EEECE1" w:themeFill="background2"/>
            <w:vAlign w:val="center"/>
          </w:tcPr>
          <w:p w:rsidR="00380A4C" w:rsidRPr="00603798" w:rsidRDefault="00380A4C" w:rsidP="00754EB9">
            <w:pPr>
              <w:pStyle w:val="a4"/>
              <w:spacing w:line="276" w:lineRule="auto"/>
              <w:ind w:left="0"/>
              <w:jc w:val="center"/>
              <w:rPr>
                <w:rFonts w:ascii="Times New Roman" w:hAnsi="Times New Roman" w:cs="Times New Roman"/>
              </w:rPr>
            </w:pPr>
            <w:r w:rsidRPr="00603798">
              <w:rPr>
                <w:rFonts w:ascii="Times New Roman" w:hAnsi="Times New Roman" w:cs="Times New Roman"/>
              </w:rPr>
              <w:t>39,2</w:t>
            </w:r>
          </w:p>
        </w:tc>
        <w:tc>
          <w:tcPr>
            <w:tcW w:w="1166" w:type="dxa"/>
            <w:gridSpan w:val="2"/>
            <w:tcBorders>
              <w:bottom w:val="single" w:sz="4" w:space="0" w:color="auto"/>
            </w:tcBorders>
            <w:shd w:val="clear" w:color="auto" w:fill="EEECE1" w:themeFill="background2"/>
            <w:vAlign w:val="center"/>
          </w:tcPr>
          <w:p w:rsidR="00380A4C" w:rsidRPr="00603798" w:rsidRDefault="00380A4C" w:rsidP="00FE4B7A">
            <w:pPr>
              <w:pStyle w:val="a4"/>
              <w:spacing w:line="276" w:lineRule="auto"/>
              <w:ind w:left="0"/>
              <w:jc w:val="center"/>
              <w:rPr>
                <w:rFonts w:ascii="Times New Roman" w:hAnsi="Times New Roman" w:cs="Times New Roman"/>
              </w:rPr>
            </w:pPr>
            <w:r w:rsidRPr="00603798">
              <w:rPr>
                <w:rFonts w:ascii="Times New Roman" w:hAnsi="Times New Roman" w:cs="Times New Roman"/>
              </w:rPr>
              <w:t>39,</w:t>
            </w:r>
            <w:r w:rsidR="00FE4B7A" w:rsidRPr="00603798">
              <w:rPr>
                <w:rFonts w:ascii="Times New Roman" w:hAnsi="Times New Roman" w:cs="Times New Roman"/>
              </w:rPr>
              <w:t>3</w:t>
            </w:r>
          </w:p>
        </w:tc>
        <w:tc>
          <w:tcPr>
            <w:tcW w:w="1187" w:type="dxa"/>
            <w:gridSpan w:val="2"/>
            <w:tcBorders>
              <w:bottom w:val="single" w:sz="4" w:space="0" w:color="auto"/>
            </w:tcBorders>
            <w:shd w:val="clear" w:color="auto" w:fill="EEECE1" w:themeFill="background2"/>
            <w:vAlign w:val="center"/>
          </w:tcPr>
          <w:p w:rsidR="00380A4C" w:rsidRPr="00603798" w:rsidRDefault="00FE4B7A" w:rsidP="00FE4B7A">
            <w:pPr>
              <w:pStyle w:val="a4"/>
              <w:spacing w:line="276" w:lineRule="auto"/>
              <w:ind w:left="0"/>
              <w:jc w:val="center"/>
              <w:rPr>
                <w:rFonts w:ascii="Times New Roman" w:hAnsi="Times New Roman" w:cs="Times New Roman"/>
              </w:rPr>
            </w:pPr>
            <w:r w:rsidRPr="00603798">
              <w:rPr>
                <w:rFonts w:ascii="Times New Roman" w:hAnsi="Times New Roman" w:cs="Times New Roman"/>
              </w:rPr>
              <w:t>39</w:t>
            </w:r>
            <w:r w:rsidR="00380A4C" w:rsidRPr="00603798">
              <w:rPr>
                <w:rFonts w:ascii="Times New Roman" w:hAnsi="Times New Roman" w:cs="Times New Roman"/>
              </w:rPr>
              <w:t>,</w:t>
            </w:r>
            <w:r w:rsidRPr="00603798">
              <w:rPr>
                <w:rFonts w:ascii="Times New Roman" w:hAnsi="Times New Roman" w:cs="Times New Roman"/>
              </w:rPr>
              <w:t>5</w:t>
            </w:r>
          </w:p>
        </w:tc>
        <w:tc>
          <w:tcPr>
            <w:tcW w:w="1134" w:type="dxa"/>
            <w:tcBorders>
              <w:bottom w:val="single" w:sz="4" w:space="0" w:color="auto"/>
            </w:tcBorders>
            <w:shd w:val="clear" w:color="auto" w:fill="EEECE1" w:themeFill="background2"/>
            <w:vAlign w:val="center"/>
          </w:tcPr>
          <w:p w:rsidR="00380A4C" w:rsidRPr="00603798" w:rsidRDefault="00380A4C" w:rsidP="00FE4B7A">
            <w:pPr>
              <w:pStyle w:val="a4"/>
              <w:spacing w:line="276" w:lineRule="auto"/>
              <w:ind w:left="0"/>
              <w:jc w:val="center"/>
              <w:rPr>
                <w:rFonts w:ascii="Times New Roman" w:hAnsi="Times New Roman" w:cs="Times New Roman"/>
              </w:rPr>
            </w:pPr>
            <w:r w:rsidRPr="00603798">
              <w:rPr>
                <w:rFonts w:ascii="Times New Roman" w:hAnsi="Times New Roman" w:cs="Times New Roman"/>
              </w:rPr>
              <w:t>4</w:t>
            </w:r>
            <w:r w:rsidR="00FE4B7A" w:rsidRPr="00603798">
              <w:rPr>
                <w:rFonts w:ascii="Times New Roman" w:hAnsi="Times New Roman" w:cs="Times New Roman"/>
              </w:rPr>
              <w:t>0,2</w:t>
            </w:r>
          </w:p>
        </w:tc>
        <w:tc>
          <w:tcPr>
            <w:tcW w:w="1131" w:type="dxa"/>
            <w:gridSpan w:val="2"/>
            <w:tcBorders>
              <w:bottom w:val="single" w:sz="4" w:space="0" w:color="auto"/>
            </w:tcBorders>
            <w:shd w:val="clear" w:color="auto" w:fill="EEECE1" w:themeFill="background2"/>
            <w:vAlign w:val="center"/>
          </w:tcPr>
          <w:p w:rsidR="00380A4C" w:rsidRPr="00603798" w:rsidRDefault="00380A4C" w:rsidP="00FE4B7A">
            <w:pPr>
              <w:pStyle w:val="a4"/>
              <w:spacing w:line="276" w:lineRule="auto"/>
              <w:ind w:left="0"/>
              <w:jc w:val="center"/>
              <w:rPr>
                <w:rFonts w:ascii="Times New Roman" w:hAnsi="Times New Roman" w:cs="Times New Roman"/>
              </w:rPr>
            </w:pPr>
            <w:r w:rsidRPr="00603798">
              <w:rPr>
                <w:rFonts w:ascii="Times New Roman" w:hAnsi="Times New Roman" w:cs="Times New Roman"/>
              </w:rPr>
              <w:t>4</w:t>
            </w:r>
            <w:r w:rsidR="00FE4B7A" w:rsidRPr="00603798">
              <w:rPr>
                <w:rFonts w:ascii="Times New Roman" w:hAnsi="Times New Roman" w:cs="Times New Roman"/>
              </w:rPr>
              <w:t>0,4</w:t>
            </w:r>
          </w:p>
        </w:tc>
        <w:tc>
          <w:tcPr>
            <w:tcW w:w="1129" w:type="dxa"/>
            <w:tcBorders>
              <w:bottom w:val="single" w:sz="4" w:space="0" w:color="auto"/>
            </w:tcBorders>
            <w:shd w:val="clear" w:color="auto" w:fill="EEECE1" w:themeFill="background2"/>
            <w:vAlign w:val="center"/>
          </w:tcPr>
          <w:p w:rsidR="00380A4C" w:rsidRPr="00603798" w:rsidRDefault="00380A4C" w:rsidP="00754EB9">
            <w:pPr>
              <w:pStyle w:val="a4"/>
              <w:spacing w:line="276" w:lineRule="auto"/>
              <w:ind w:left="0"/>
              <w:jc w:val="center"/>
              <w:rPr>
                <w:rFonts w:ascii="Times New Roman" w:hAnsi="Times New Roman" w:cs="Times New Roman"/>
              </w:rPr>
            </w:pPr>
            <w:r w:rsidRPr="00603798">
              <w:rPr>
                <w:rFonts w:ascii="Times New Roman" w:hAnsi="Times New Roman" w:cs="Times New Roman"/>
              </w:rPr>
              <w:t>49</w:t>
            </w:r>
          </w:p>
        </w:tc>
        <w:tc>
          <w:tcPr>
            <w:tcW w:w="1129" w:type="dxa"/>
            <w:gridSpan w:val="2"/>
            <w:tcBorders>
              <w:bottom w:val="single" w:sz="4" w:space="0" w:color="auto"/>
            </w:tcBorders>
            <w:shd w:val="clear" w:color="auto" w:fill="EEECE1" w:themeFill="background2"/>
            <w:vAlign w:val="center"/>
          </w:tcPr>
          <w:p w:rsidR="00380A4C" w:rsidRPr="00603798" w:rsidRDefault="00380A4C" w:rsidP="00754EB9">
            <w:pPr>
              <w:pStyle w:val="a4"/>
              <w:spacing w:line="276" w:lineRule="auto"/>
              <w:ind w:left="0"/>
              <w:jc w:val="center"/>
              <w:rPr>
                <w:rFonts w:ascii="Times New Roman" w:hAnsi="Times New Roman" w:cs="Times New Roman"/>
              </w:rPr>
            </w:pPr>
            <w:r w:rsidRPr="00603798">
              <w:rPr>
                <w:rFonts w:ascii="Times New Roman" w:hAnsi="Times New Roman" w:cs="Times New Roman"/>
              </w:rPr>
              <w:t>53</w:t>
            </w:r>
          </w:p>
        </w:tc>
        <w:tc>
          <w:tcPr>
            <w:tcW w:w="1033" w:type="dxa"/>
            <w:tcBorders>
              <w:bottom w:val="single" w:sz="4" w:space="0" w:color="auto"/>
            </w:tcBorders>
            <w:shd w:val="clear" w:color="auto" w:fill="EEECE1" w:themeFill="background2"/>
            <w:vAlign w:val="center"/>
          </w:tcPr>
          <w:p w:rsidR="00380A4C" w:rsidRPr="00603798" w:rsidRDefault="00380A4C" w:rsidP="00754EB9">
            <w:pPr>
              <w:pStyle w:val="a4"/>
              <w:spacing w:line="276" w:lineRule="auto"/>
              <w:ind w:left="0"/>
              <w:jc w:val="center"/>
              <w:rPr>
                <w:rFonts w:ascii="Times New Roman" w:hAnsi="Times New Roman" w:cs="Times New Roman"/>
              </w:rPr>
            </w:pPr>
            <w:r w:rsidRPr="00603798">
              <w:rPr>
                <w:rFonts w:ascii="Times New Roman" w:hAnsi="Times New Roman" w:cs="Times New Roman"/>
              </w:rPr>
              <w:t>60</w:t>
            </w:r>
          </w:p>
        </w:tc>
      </w:tr>
      <w:tr w:rsidR="00380A4C" w:rsidTr="008F02E7">
        <w:trPr>
          <w:trHeight w:val="977"/>
        </w:trPr>
        <w:tc>
          <w:tcPr>
            <w:tcW w:w="2424" w:type="dxa"/>
            <w:vMerge/>
          </w:tcPr>
          <w:p w:rsidR="00380A4C" w:rsidRDefault="00380A4C" w:rsidP="006050F4">
            <w:pPr>
              <w:pStyle w:val="a4"/>
              <w:spacing w:line="276" w:lineRule="auto"/>
              <w:ind w:left="0"/>
              <w:jc w:val="left"/>
              <w:rPr>
                <w:rFonts w:ascii="Times New Roman" w:hAnsi="Times New Roman" w:cs="Times New Roman"/>
              </w:rPr>
            </w:pPr>
          </w:p>
        </w:tc>
        <w:tc>
          <w:tcPr>
            <w:tcW w:w="2375" w:type="dxa"/>
            <w:vMerge/>
          </w:tcPr>
          <w:p w:rsidR="00380A4C" w:rsidRDefault="00380A4C" w:rsidP="006050F4">
            <w:pPr>
              <w:jc w:val="center"/>
              <w:rPr>
                <w:rFonts w:ascii="Times New Roman" w:hAnsi="Times New Roman" w:cs="Times New Roman"/>
              </w:rPr>
            </w:pPr>
          </w:p>
        </w:tc>
        <w:tc>
          <w:tcPr>
            <w:tcW w:w="1300" w:type="dxa"/>
            <w:gridSpan w:val="2"/>
            <w:tcBorders>
              <w:top w:val="single" w:sz="4" w:space="0" w:color="auto"/>
            </w:tcBorders>
          </w:tcPr>
          <w:p w:rsidR="00380A4C" w:rsidRDefault="00380A4C" w:rsidP="00B554B2">
            <w:pPr>
              <w:jc w:val="center"/>
              <w:rPr>
                <w:rFonts w:ascii="Times New Roman" w:hAnsi="Times New Roman" w:cs="Times New Roman"/>
              </w:rPr>
            </w:pPr>
            <w:r>
              <w:rPr>
                <w:rFonts w:ascii="Times New Roman" w:hAnsi="Times New Roman" w:cs="Times New Roman"/>
              </w:rPr>
              <w:t>%</w:t>
            </w:r>
          </w:p>
          <w:p w:rsidR="00380A4C" w:rsidRDefault="00380A4C" w:rsidP="00D105C5">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tcPr>
          <w:p w:rsidR="00380A4C" w:rsidRPr="00603798" w:rsidRDefault="00380A4C"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39,2</w:t>
            </w:r>
          </w:p>
        </w:tc>
        <w:tc>
          <w:tcPr>
            <w:tcW w:w="1166" w:type="dxa"/>
            <w:gridSpan w:val="2"/>
            <w:tcBorders>
              <w:top w:val="single" w:sz="4" w:space="0" w:color="auto"/>
            </w:tcBorders>
          </w:tcPr>
          <w:p w:rsidR="00380A4C" w:rsidRPr="00603798" w:rsidRDefault="00380A4C" w:rsidP="00FE4B7A">
            <w:pPr>
              <w:pStyle w:val="a4"/>
              <w:spacing w:line="276" w:lineRule="auto"/>
              <w:ind w:left="0"/>
              <w:jc w:val="center"/>
              <w:rPr>
                <w:rFonts w:ascii="Times New Roman" w:hAnsi="Times New Roman" w:cs="Times New Roman"/>
              </w:rPr>
            </w:pPr>
            <w:r w:rsidRPr="00603798">
              <w:rPr>
                <w:rFonts w:ascii="Times New Roman" w:hAnsi="Times New Roman" w:cs="Times New Roman"/>
              </w:rPr>
              <w:t>39,</w:t>
            </w:r>
            <w:r w:rsidR="00FE4B7A" w:rsidRPr="00603798">
              <w:rPr>
                <w:rFonts w:ascii="Times New Roman" w:hAnsi="Times New Roman" w:cs="Times New Roman"/>
              </w:rPr>
              <w:t>3</w:t>
            </w:r>
          </w:p>
        </w:tc>
        <w:tc>
          <w:tcPr>
            <w:tcW w:w="1187" w:type="dxa"/>
            <w:gridSpan w:val="2"/>
            <w:tcBorders>
              <w:top w:val="single" w:sz="4" w:space="0" w:color="auto"/>
            </w:tcBorders>
          </w:tcPr>
          <w:p w:rsidR="00380A4C" w:rsidRPr="00603798" w:rsidRDefault="00FE4B7A"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39,5</w:t>
            </w:r>
          </w:p>
        </w:tc>
        <w:tc>
          <w:tcPr>
            <w:tcW w:w="1134" w:type="dxa"/>
            <w:tcBorders>
              <w:top w:val="single" w:sz="4" w:space="0" w:color="auto"/>
            </w:tcBorders>
          </w:tcPr>
          <w:p w:rsidR="00380A4C" w:rsidRPr="00603798" w:rsidRDefault="00FE4B7A"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40,6</w:t>
            </w:r>
          </w:p>
        </w:tc>
        <w:tc>
          <w:tcPr>
            <w:tcW w:w="1131" w:type="dxa"/>
            <w:gridSpan w:val="2"/>
            <w:tcBorders>
              <w:top w:val="single" w:sz="4" w:space="0" w:color="auto"/>
            </w:tcBorders>
          </w:tcPr>
          <w:p w:rsidR="00380A4C" w:rsidRPr="00603798" w:rsidRDefault="00380A4C" w:rsidP="00FE4B7A">
            <w:pPr>
              <w:pStyle w:val="a4"/>
              <w:spacing w:line="276" w:lineRule="auto"/>
              <w:ind w:left="0"/>
              <w:jc w:val="center"/>
              <w:rPr>
                <w:rFonts w:ascii="Times New Roman" w:hAnsi="Times New Roman" w:cs="Times New Roman"/>
              </w:rPr>
            </w:pPr>
            <w:r w:rsidRPr="00603798">
              <w:rPr>
                <w:rFonts w:ascii="Times New Roman" w:hAnsi="Times New Roman" w:cs="Times New Roman"/>
              </w:rPr>
              <w:t>4</w:t>
            </w:r>
            <w:r w:rsidR="00FE4B7A" w:rsidRPr="00603798">
              <w:rPr>
                <w:rFonts w:ascii="Times New Roman" w:hAnsi="Times New Roman" w:cs="Times New Roman"/>
              </w:rPr>
              <w:t>0,8</w:t>
            </w:r>
          </w:p>
        </w:tc>
        <w:tc>
          <w:tcPr>
            <w:tcW w:w="1129" w:type="dxa"/>
            <w:tcBorders>
              <w:top w:val="single" w:sz="4" w:space="0" w:color="auto"/>
            </w:tcBorders>
          </w:tcPr>
          <w:p w:rsidR="00380A4C" w:rsidRPr="00603798" w:rsidRDefault="00380A4C"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50</w:t>
            </w:r>
          </w:p>
        </w:tc>
        <w:tc>
          <w:tcPr>
            <w:tcW w:w="1129" w:type="dxa"/>
            <w:gridSpan w:val="2"/>
            <w:tcBorders>
              <w:top w:val="single" w:sz="4" w:space="0" w:color="auto"/>
            </w:tcBorders>
          </w:tcPr>
          <w:p w:rsidR="00380A4C" w:rsidRPr="00603798" w:rsidRDefault="00380A4C"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55</w:t>
            </w:r>
          </w:p>
        </w:tc>
        <w:tc>
          <w:tcPr>
            <w:tcW w:w="1033" w:type="dxa"/>
            <w:tcBorders>
              <w:top w:val="single" w:sz="4" w:space="0" w:color="auto"/>
            </w:tcBorders>
          </w:tcPr>
          <w:p w:rsidR="00380A4C" w:rsidRPr="00603798" w:rsidRDefault="00380A4C"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60</w:t>
            </w:r>
          </w:p>
        </w:tc>
      </w:tr>
      <w:tr w:rsidR="00380A4C" w:rsidTr="00AB1F33">
        <w:tc>
          <w:tcPr>
            <w:tcW w:w="15057" w:type="dxa"/>
            <w:gridSpan w:val="17"/>
          </w:tcPr>
          <w:p w:rsidR="00380A4C" w:rsidRPr="003427CC" w:rsidRDefault="00380A4C" w:rsidP="003427CC">
            <w:pPr>
              <w:pStyle w:val="a4"/>
              <w:spacing w:line="276" w:lineRule="auto"/>
              <w:ind w:left="0"/>
              <w:jc w:val="left"/>
              <w:rPr>
                <w:rFonts w:ascii="Times New Roman" w:hAnsi="Times New Roman" w:cs="Times New Roman"/>
                <w:b/>
                <w:sz w:val="24"/>
                <w:szCs w:val="24"/>
              </w:rPr>
            </w:pPr>
            <w:r w:rsidRPr="003427CC">
              <w:rPr>
                <w:rFonts w:ascii="Times New Roman" w:hAnsi="Times New Roman" w:cs="Times New Roman"/>
                <w:b/>
                <w:sz w:val="24"/>
                <w:szCs w:val="24"/>
              </w:rPr>
              <w:t>Задача 1.2.</w:t>
            </w:r>
            <w:r w:rsidRPr="003427CC">
              <w:rPr>
                <w:rFonts w:ascii="Times New Roman" w:hAnsi="Times New Roman" w:cs="Times New Roman"/>
                <w:color w:val="000000" w:themeColor="text1"/>
                <w:sz w:val="24"/>
                <w:szCs w:val="24"/>
              </w:rPr>
              <w:t xml:space="preserve"> </w:t>
            </w:r>
            <w:r w:rsidRPr="003427CC">
              <w:rPr>
                <w:rFonts w:ascii="Times New Roman" w:hAnsi="Times New Roman" w:cs="Times New Roman"/>
                <w:b/>
                <w:color w:val="000000" w:themeColor="text1"/>
                <w:sz w:val="24"/>
                <w:szCs w:val="24"/>
              </w:rPr>
              <w:t>Организация предоставления и повышения качества общего образования по основным общеобразовательным программам</w:t>
            </w:r>
            <w:r w:rsidRPr="003427CC">
              <w:rPr>
                <w:rFonts w:ascii="Times New Roman" w:hAnsi="Times New Roman" w:cs="Times New Roman"/>
                <w:color w:val="000000" w:themeColor="text1"/>
                <w:sz w:val="24"/>
                <w:szCs w:val="24"/>
              </w:rPr>
              <w:t xml:space="preserve">  </w:t>
            </w:r>
          </w:p>
        </w:tc>
      </w:tr>
      <w:tr w:rsidR="00380A4C" w:rsidTr="008F02E7">
        <w:trPr>
          <w:trHeight w:val="1466"/>
        </w:trPr>
        <w:tc>
          <w:tcPr>
            <w:tcW w:w="2424" w:type="dxa"/>
            <w:vMerge w:val="restart"/>
          </w:tcPr>
          <w:p w:rsidR="00380A4C" w:rsidRDefault="00380A4C" w:rsidP="00C11BD1">
            <w:pPr>
              <w:pStyle w:val="a4"/>
              <w:spacing w:line="276" w:lineRule="auto"/>
              <w:ind w:left="0"/>
              <w:jc w:val="left"/>
              <w:rPr>
                <w:rFonts w:ascii="Times New Roman" w:hAnsi="Times New Roman" w:cs="Times New Roman"/>
              </w:rPr>
            </w:pPr>
          </w:p>
          <w:p w:rsidR="00380A4C" w:rsidRDefault="00380A4C" w:rsidP="00C11BD1">
            <w:pPr>
              <w:pStyle w:val="a4"/>
              <w:spacing w:line="276" w:lineRule="auto"/>
              <w:ind w:left="0"/>
              <w:jc w:val="left"/>
              <w:rPr>
                <w:rFonts w:ascii="Times New Roman" w:hAnsi="Times New Roman" w:cs="Times New Roman"/>
              </w:rPr>
            </w:pPr>
          </w:p>
          <w:p w:rsidR="00380A4C" w:rsidRDefault="00380A4C" w:rsidP="00C11BD1">
            <w:pPr>
              <w:pStyle w:val="a4"/>
              <w:spacing w:line="276" w:lineRule="auto"/>
              <w:ind w:left="0"/>
              <w:jc w:val="left"/>
              <w:rPr>
                <w:rFonts w:ascii="Times New Roman" w:hAnsi="Times New Roman" w:cs="Times New Roman"/>
              </w:rPr>
            </w:pPr>
            <w:r>
              <w:rPr>
                <w:rFonts w:ascii="Times New Roman" w:hAnsi="Times New Roman" w:cs="Times New Roman"/>
              </w:rPr>
              <w:t xml:space="preserve">Наличие условий  </w:t>
            </w:r>
          </w:p>
          <w:p w:rsidR="00380A4C" w:rsidRPr="006050F4" w:rsidRDefault="00380A4C" w:rsidP="003427CC">
            <w:pPr>
              <w:pStyle w:val="a4"/>
              <w:spacing w:line="276" w:lineRule="auto"/>
              <w:ind w:left="0"/>
              <w:jc w:val="left"/>
              <w:rPr>
                <w:rFonts w:ascii="Times New Roman" w:hAnsi="Times New Roman" w:cs="Times New Roman"/>
              </w:rPr>
            </w:pPr>
            <w:r>
              <w:rPr>
                <w:rFonts w:ascii="Times New Roman" w:hAnsi="Times New Roman" w:cs="Times New Roman"/>
              </w:rPr>
              <w:t>для получения качественного и доступного общего  образования в соответствии с современными требованиями</w:t>
            </w:r>
          </w:p>
        </w:tc>
        <w:tc>
          <w:tcPr>
            <w:tcW w:w="2375" w:type="dxa"/>
            <w:vMerge w:val="restart"/>
          </w:tcPr>
          <w:p w:rsidR="00380A4C" w:rsidRDefault="00380A4C" w:rsidP="006050F4">
            <w:pPr>
              <w:jc w:val="center"/>
              <w:rPr>
                <w:rFonts w:ascii="Times New Roman" w:hAnsi="Times New Roman" w:cs="Times New Roman"/>
              </w:rPr>
            </w:pPr>
          </w:p>
          <w:p w:rsidR="00380A4C" w:rsidRDefault="00380A4C" w:rsidP="006050F4">
            <w:pPr>
              <w:jc w:val="center"/>
              <w:rPr>
                <w:rFonts w:ascii="Times New Roman" w:hAnsi="Times New Roman" w:cs="Times New Roman"/>
              </w:rPr>
            </w:pPr>
          </w:p>
          <w:p w:rsidR="00380A4C" w:rsidRPr="006050F4" w:rsidRDefault="00380A4C" w:rsidP="006050F4">
            <w:pPr>
              <w:jc w:val="center"/>
              <w:rPr>
                <w:rFonts w:ascii="Times New Roman" w:hAnsi="Times New Roman" w:cs="Times New Roman"/>
              </w:rPr>
            </w:pPr>
            <w:r>
              <w:rPr>
                <w:rFonts w:ascii="Times New Roman" w:hAnsi="Times New Roman" w:cs="Times New Roman"/>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300" w:type="dxa"/>
            <w:gridSpan w:val="2"/>
            <w:tcBorders>
              <w:bottom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Default="00380A4C" w:rsidP="00843A26">
            <w:pPr>
              <w:jc w:val="center"/>
              <w:rPr>
                <w:rFonts w:ascii="Times New Roman" w:hAnsi="Times New Roman" w:cs="Times New Roman"/>
              </w:rPr>
            </w:pPr>
            <w:r>
              <w:rPr>
                <w:rFonts w:ascii="Times New Roman" w:hAnsi="Times New Roman" w:cs="Times New Roman"/>
              </w:rPr>
              <w:t>(1 в-т)</w:t>
            </w:r>
          </w:p>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p>
          <w:p w:rsidR="00380A4C" w:rsidRPr="006050F4" w:rsidRDefault="00380A4C" w:rsidP="00843A26">
            <w:pPr>
              <w:jc w:val="center"/>
              <w:rPr>
                <w:rFonts w:ascii="Times New Roman" w:hAnsi="Times New Roman" w:cs="Times New Roman"/>
              </w:rPr>
            </w:pPr>
          </w:p>
        </w:tc>
        <w:tc>
          <w:tcPr>
            <w:tcW w:w="1049" w:type="dxa"/>
            <w:gridSpan w:val="2"/>
            <w:tcBorders>
              <w:bottom w:val="single" w:sz="4" w:space="0" w:color="auto"/>
            </w:tcBorders>
            <w:shd w:val="clear" w:color="auto" w:fill="EEECE1" w:themeFill="background2"/>
          </w:tcPr>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380A4C"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78,6</w:t>
            </w:r>
          </w:p>
        </w:tc>
        <w:tc>
          <w:tcPr>
            <w:tcW w:w="1166" w:type="dxa"/>
            <w:gridSpan w:val="2"/>
            <w:tcBorders>
              <w:bottom w:val="single" w:sz="4" w:space="0" w:color="auto"/>
            </w:tcBorders>
            <w:shd w:val="clear" w:color="auto" w:fill="EEECE1" w:themeFill="background2"/>
          </w:tcPr>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FE4B7A"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84</w:t>
            </w:r>
            <w:r w:rsidR="00380A4C" w:rsidRPr="00603798">
              <w:rPr>
                <w:rFonts w:ascii="Times New Roman" w:hAnsi="Times New Roman" w:cs="Times New Roman"/>
              </w:rPr>
              <w:t>,6</w:t>
            </w:r>
          </w:p>
        </w:tc>
        <w:tc>
          <w:tcPr>
            <w:tcW w:w="1187" w:type="dxa"/>
            <w:gridSpan w:val="2"/>
            <w:tcBorders>
              <w:bottom w:val="single" w:sz="4" w:space="0" w:color="auto"/>
            </w:tcBorders>
            <w:shd w:val="clear" w:color="auto" w:fill="EEECE1" w:themeFill="background2"/>
          </w:tcPr>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FE4B7A" w:rsidP="00FE4B7A">
            <w:pPr>
              <w:pStyle w:val="a4"/>
              <w:spacing w:line="276" w:lineRule="auto"/>
              <w:ind w:left="0"/>
              <w:jc w:val="center"/>
              <w:rPr>
                <w:rFonts w:ascii="Times New Roman" w:hAnsi="Times New Roman" w:cs="Times New Roman"/>
              </w:rPr>
            </w:pPr>
            <w:r w:rsidRPr="00603798">
              <w:rPr>
                <w:rFonts w:ascii="Times New Roman" w:hAnsi="Times New Roman" w:cs="Times New Roman"/>
              </w:rPr>
              <w:t>92</w:t>
            </w:r>
            <w:r w:rsidR="00380A4C" w:rsidRPr="00603798">
              <w:rPr>
                <w:rFonts w:ascii="Times New Roman" w:hAnsi="Times New Roman" w:cs="Times New Roman"/>
              </w:rPr>
              <w:t>,</w:t>
            </w:r>
            <w:r w:rsidRPr="00603798">
              <w:rPr>
                <w:rFonts w:ascii="Times New Roman" w:hAnsi="Times New Roman" w:cs="Times New Roman"/>
              </w:rPr>
              <w:t>3</w:t>
            </w:r>
          </w:p>
        </w:tc>
        <w:tc>
          <w:tcPr>
            <w:tcW w:w="1134" w:type="dxa"/>
            <w:tcBorders>
              <w:bottom w:val="single" w:sz="4" w:space="0" w:color="auto"/>
            </w:tcBorders>
            <w:shd w:val="clear" w:color="auto" w:fill="EEECE1" w:themeFill="background2"/>
          </w:tcPr>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FE4B7A"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92</w:t>
            </w:r>
            <w:r w:rsidR="00380A4C" w:rsidRPr="00603798">
              <w:rPr>
                <w:rFonts w:ascii="Times New Roman" w:hAnsi="Times New Roman" w:cs="Times New Roman"/>
              </w:rPr>
              <w:t>,6</w:t>
            </w:r>
          </w:p>
        </w:tc>
        <w:tc>
          <w:tcPr>
            <w:tcW w:w="1131" w:type="dxa"/>
            <w:gridSpan w:val="2"/>
            <w:tcBorders>
              <w:bottom w:val="single" w:sz="4" w:space="0" w:color="auto"/>
            </w:tcBorders>
            <w:shd w:val="clear" w:color="auto" w:fill="EEECE1" w:themeFill="background2"/>
          </w:tcPr>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2C77C9"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93</w:t>
            </w:r>
          </w:p>
        </w:tc>
        <w:tc>
          <w:tcPr>
            <w:tcW w:w="1129" w:type="dxa"/>
            <w:tcBorders>
              <w:bottom w:val="single" w:sz="4" w:space="0" w:color="auto"/>
            </w:tcBorders>
            <w:shd w:val="clear" w:color="auto" w:fill="EEECE1" w:themeFill="background2"/>
          </w:tcPr>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2C77C9"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95,</w:t>
            </w:r>
            <w:r w:rsidR="00380A4C" w:rsidRPr="00603798">
              <w:rPr>
                <w:rFonts w:ascii="Times New Roman" w:hAnsi="Times New Roman" w:cs="Times New Roman"/>
              </w:rPr>
              <w:t>2</w:t>
            </w:r>
          </w:p>
        </w:tc>
        <w:tc>
          <w:tcPr>
            <w:tcW w:w="1129" w:type="dxa"/>
            <w:gridSpan w:val="2"/>
            <w:tcBorders>
              <w:bottom w:val="single" w:sz="4" w:space="0" w:color="auto"/>
            </w:tcBorders>
            <w:shd w:val="clear" w:color="auto" w:fill="EEECE1" w:themeFill="background2"/>
          </w:tcPr>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2C77C9"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97</w:t>
            </w:r>
          </w:p>
        </w:tc>
        <w:tc>
          <w:tcPr>
            <w:tcW w:w="1033" w:type="dxa"/>
            <w:tcBorders>
              <w:bottom w:val="single" w:sz="4" w:space="0" w:color="auto"/>
            </w:tcBorders>
            <w:shd w:val="clear" w:color="auto" w:fill="EEECE1" w:themeFill="background2"/>
          </w:tcPr>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380A4C" w:rsidP="005D7AD0">
            <w:pPr>
              <w:pStyle w:val="a4"/>
              <w:spacing w:line="276" w:lineRule="auto"/>
              <w:ind w:left="0"/>
              <w:jc w:val="center"/>
              <w:rPr>
                <w:rFonts w:ascii="Times New Roman" w:hAnsi="Times New Roman" w:cs="Times New Roman"/>
              </w:rPr>
            </w:pPr>
          </w:p>
          <w:p w:rsidR="00380A4C" w:rsidRPr="00603798" w:rsidRDefault="00FE4B7A"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100</w:t>
            </w:r>
          </w:p>
        </w:tc>
      </w:tr>
      <w:tr w:rsidR="00380A4C" w:rsidTr="008F02E7">
        <w:trPr>
          <w:trHeight w:val="1042"/>
        </w:trPr>
        <w:tc>
          <w:tcPr>
            <w:tcW w:w="2424" w:type="dxa"/>
            <w:vMerge/>
          </w:tcPr>
          <w:p w:rsidR="00380A4C" w:rsidRDefault="00380A4C" w:rsidP="00C11BD1">
            <w:pPr>
              <w:pStyle w:val="a4"/>
              <w:spacing w:line="276" w:lineRule="auto"/>
              <w:ind w:left="0"/>
              <w:jc w:val="left"/>
              <w:rPr>
                <w:rFonts w:ascii="Times New Roman" w:hAnsi="Times New Roman" w:cs="Times New Roman"/>
              </w:rPr>
            </w:pPr>
          </w:p>
        </w:tc>
        <w:tc>
          <w:tcPr>
            <w:tcW w:w="2375" w:type="dxa"/>
            <w:vMerge/>
          </w:tcPr>
          <w:p w:rsidR="00380A4C" w:rsidRDefault="00380A4C" w:rsidP="006050F4">
            <w:pPr>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tcPr>
          <w:p w:rsidR="00380A4C" w:rsidRPr="00603798" w:rsidRDefault="00380A4C"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78,6</w:t>
            </w:r>
          </w:p>
        </w:tc>
        <w:tc>
          <w:tcPr>
            <w:tcW w:w="1166" w:type="dxa"/>
            <w:gridSpan w:val="2"/>
            <w:tcBorders>
              <w:top w:val="single" w:sz="4" w:space="0" w:color="auto"/>
            </w:tcBorders>
          </w:tcPr>
          <w:p w:rsidR="00380A4C" w:rsidRPr="00603798" w:rsidRDefault="00FE4B7A"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84</w:t>
            </w:r>
            <w:r w:rsidR="00380A4C" w:rsidRPr="00603798">
              <w:rPr>
                <w:rFonts w:ascii="Times New Roman" w:hAnsi="Times New Roman" w:cs="Times New Roman"/>
              </w:rPr>
              <w:t>,6</w:t>
            </w:r>
          </w:p>
        </w:tc>
        <w:tc>
          <w:tcPr>
            <w:tcW w:w="1187" w:type="dxa"/>
            <w:gridSpan w:val="2"/>
            <w:tcBorders>
              <w:top w:val="single" w:sz="4" w:space="0" w:color="auto"/>
            </w:tcBorders>
          </w:tcPr>
          <w:p w:rsidR="00380A4C" w:rsidRPr="00603798" w:rsidRDefault="00FE4B7A"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92,3</w:t>
            </w:r>
          </w:p>
        </w:tc>
        <w:tc>
          <w:tcPr>
            <w:tcW w:w="1134" w:type="dxa"/>
            <w:tcBorders>
              <w:top w:val="single" w:sz="4" w:space="0" w:color="auto"/>
            </w:tcBorders>
          </w:tcPr>
          <w:p w:rsidR="00380A4C" w:rsidRPr="00603798" w:rsidRDefault="00FE4B7A"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92,7</w:t>
            </w:r>
          </w:p>
        </w:tc>
        <w:tc>
          <w:tcPr>
            <w:tcW w:w="1131" w:type="dxa"/>
            <w:gridSpan w:val="2"/>
            <w:tcBorders>
              <w:top w:val="single" w:sz="4" w:space="0" w:color="auto"/>
            </w:tcBorders>
          </w:tcPr>
          <w:p w:rsidR="00380A4C" w:rsidRPr="00603798" w:rsidRDefault="002C77C9"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93,1</w:t>
            </w:r>
          </w:p>
        </w:tc>
        <w:tc>
          <w:tcPr>
            <w:tcW w:w="1129" w:type="dxa"/>
            <w:tcBorders>
              <w:top w:val="single" w:sz="4" w:space="0" w:color="auto"/>
            </w:tcBorders>
          </w:tcPr>
          <w:p w:rsidR="00380A4C" w:rsidRPr="00603798" w:rsidRDefault="002C77C9"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9</w:t>
            </w:r>
            <w:r w:rsidR="00380A4C" w:rsidRPr="00603798">
              <w:rPr>
                <w:rFonts w:ascii="Times New Roman" w:hAnsi="Times New Roman" w:cs="Times New Roman"/>
              </w:rPr>
              <w:t>5</w:t>
            </w:r>
            <w:r w:rsidRPr="00603798">
              <w:rPr>
                <w:rFonts w:ascii="Times New Roman" w:hAnsi="Times New Roman" w:cs="Times New Roman"/>
              </w:rPr>
              <w:t>,5</w:t>
            </w:r>
          </w:p>
        </w:tc>
        <w:tc>
          <w:tcPr>
            <w:tcW w:w="1129" w:type="dxa"/>
            <w:gridSpan w:val="2"/>
            <w:tcBorders>
              <w:top w:val="single" w:sz="4" w:space="0" w:color="auto"/>
            </w:tcBorders>
          </w:tcPr>
          <w:p w:rsidR="00380A4C" w:rsidRPr="00603798" w:rsidRDefault="002C77C9"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97,3</w:t>
            </w:r>
          </w:p>
        </w:tc>
        <w:tc>
          <w:tcPr>
            <w:tcW w:w="1033" w:type="dxa"/>
            <w:tcBorders>
              <w:top w:val="single" w:sz="4" w:space="0" w:color="auto"/>
            </w:tcBorders>
          </w:tcPr>
          <w:p w:rsidR="00380A4C" w:rsidRPr="00603798" w:rsidRDefault="00FE4B7A" w:rsidP="005D7AD0">
            <w:pPr>
              <w:pStyle w:val="a4"/>
              <w:spacing w:line="276" w:lineRule="auto"/>
              <w:ind w:left="0"/>
              <w:jc w:val="center"/>
              <w:rPr>
                <w:rFonts w:ascii="Times New Roman" w:hAnsi="Times New Roman" w:cs="Times New Roman"/>
              </w:rPr>
            </w:pPr>
            <w:r w:rsidRPr="00603798">
              <w:rPr>
                <w:rFonts w:ascii="Times New Roman" w:hAnsi="Times New Roman" w:cs="Times New Roman"/>
              </w:rPr>
              <w:t>100</w:t>
            </w:r>
          </w:p>
        </w:tc>
      </w:tr>
      <w:tr w:rsidR="00380A4C" w:rsidTr="00AB1F33">
        <w:tc>
          <w:tcPr>
            <w:tcW w:w="15057" w:type="dxa"/>
            <w:gridSpan w:val="17"/>
          </w:tcPr>
          <w:p w:rsidR="00380A4C" w:rsidRPr="00C11BD1" w:rsidRDefault="00380A4C" w:rsidP="00380015">
            <w:pPr>
              <w:pStyle w:val="a4"/>
              <w:spacing w:line="276" w:lineRule="auto"/>
              <w:ind w:left="0"/>
              <w:rPr>
                <w:rFonts w:ascii="Times New Roman" w:hAnsi="Times New Roman" w:cs="Times New Roman"/>
                <w:b/>
                <w:sz w:val="24"/>
                <w:szCs w:val="24"/>
              </w:rPr>
            </w:pPr>
            <w:r w:rsidRPr="00C11BD1">
              <w:rPr>
                <w:rFonts w:ascii="Times New Roman" w:hAnsi="Times New Roman" w:cs="Times New Roman"/>
                <w:b/>
                <w:sz w:val="24"/>
                <w:szCs w:val="24"/>
              </w:rPr>
              <w:t>Задача 1.3.</w:t>
            </w:r>
            <w:r w:rsidRPr="00C11BD1">
              <w:rPr>
                <w:rFonts w:ascii="Times New Roman" w:hAnsi="Times New Roman" w:cs="Times New Roman"/>
                <w:b/>
                <w:bCs/>
                <w:color w:val="000000" w:themeColor="text1"/>
                <w:sz w:val="24"/>
                <w:szCs w:val="24"/>
              </w:rPr>
              <w:t xml:space="preserve"> Организация предоставления, повышения качества и доступности дополнительного образования детей на территории </w:t>
            </w:r>
            <w:r w:rsidRPr="00C11BD1">
              <w:rPr>
                <w:rFonts w:ascii="Times New Roman" w:hAnsi="Times New Roman" w:cs="Times New Roman"/>
                <w:b/>
                <w:color w:val="000000" w:themeColor="text1"/>
                <w:sz w:val="24"/>
                <w:szCs w:val="24"/>
              </w:rPr>
              <w:t>района</w:t>
            </w:r>
          </w:p>
        </w:tc>
      </w:tr>
      <w:tr w:rsidR="00380A4C" w:rsidTr="008F02E7">
        <w:trPr>
          <w:trHeight w:val="1383"/>
        </w:trPr>
        <w:tc>
          <w:tcPr>
            <w:tcW w:w="2424" w:type="dxa"/>
            <w:vMerge w:val="restart"/>
          </w:tcPr>
          <w:p w:rsidR="00380A4C" w:rsidRDefault="00380A4C" w:rsidP="00C11BD1">
            <w:pPr>
              <w:pStyle w:val="a4"/>
              <w:spacing w:line="276" w:lineRule="auto"/>
              <w:ind w:left="0"/>
              <w:jc w:val="left"/>
              <w:rPr>
                <w:rFonts w:ascii="Times New Roman" w:hAnsi="Times New Roman" w:cs="Times New Roman"/>
              </w:rPr>
            </w:pPr>
            <w:r>
              <w:rPr>
                <w:rFonts w:ascii="Times New Roman" w:hAnsi="Times New Roman" w:cs="Times New Roman"/>
              </w:rPr>
              <w:lastRenderedPageBreak/>
              <w:t xml:space="preserve">Наличие условий  </w:t>
            </w:r>
          </w:p>
          <w:p w:rsidR="00380A4C" w:rsidRPr="006050F4" w:rsidRDefault="00380A4C" w:rsidP="003427CC">
            <w:pPr>
              <w:pStyle w:val="a4"/>
              <w:spacing w:line="276" w:lineRule="auto"/>
              <w:ind w:left="0"/>
              <w:jc w:val="left"/>
              <w:rPr>
                <w:rFonts w:ascii="Times New Roman" w:hAnsi="Times New Roman" w:cs="Times New Roman"/>
              </w:rPr>
            </w:pPr>
            <w:r>
              <w:rPr>
                <w:rFonts w:ascii="Times New Roman" w:hAnsi="Times New Roman" w:cs="Times New Roman"/>
              </w:rPr>
              <w:t>для получения качественного и доступного   образования в соответствии с современными требованиями</w:t>
            </w:r>
          </w:p>
        </w:tc>
        <w:tc>
          <w:tcPr>
            <w:tcW w:w="2375" w:type="dxa"/>
            <w:vMerge w:val="restart"/>
          </w:tcPr>
          <w:p w:rsidR="00380A4C" w:rsidRPr="006050F4" w:rsidRDefault="00380A4C" w:rsidP="006050F4">
            <w:pPr>
              <w:jc w:val="center"/>
              <w:rPr>
                <w:rFonts w:ascii="Times New Roman" w:hAnsi="Times New Roman" w:cs="Times New Roman"/>
              </w:rPr>
            </w:pPr>
            <w:r>
              <w:rPr>
                <w:rFonts w:ascii="Times New Roman" w:hAnsi="Times New Roman" w:cs="Times New Roman"/>
              </w:rPr>
              <w:t>Доля детей в возрасте 5-18, получающих услуги по дополнительному образованию в общей численности детей данной возрастной группы</w:t>
            </w:r>
          </w:p>
        </w:tc>
        <w:tc>
          <w:tcPr>
            <w:tcW w:w="1300" w:type="dxa"/>
            <w:gridSpan w:val="2"/>
            <w:tcBorders>
              <w:bottom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Pr="006050F4" w:rsidRDefault="00380A4C" w:rsidP="003B1F4D">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tcPr>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62,6</w:t>
            </w:r>
          </w:p>
        </w:tc>
        <w:tc>
          <w:tcPr>
            <w:tcW w:w="1166" w:type="dxa"/>
            <w:gridSpan w:val="2"/>
            <w:tcBorders>
              <w:bottom w:val="single" w:sz="4" w:space="0" w:color="auto"/>
            </w:tcBorders>
            <w:shd w:val="clear" w:color="auto" w:fill="EEECE1" w:themeFill="background2"/>
          </w:tcPr>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21EDF">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321EDF" w:rsidRPr="00603798">
              <w:rPr>
                <w:rFonts w:ascii="Times New Roman" w:hAnsi="Times New Roman" w:cs="Times New Roman"/>
              </w:rPr>
              <w:t>2,7</w:t>
            </w:r>
          </w:p>
        </w:tc>
        <w:tc>
          <w:tcPr>
            <w:tcW w:w="1187" w:type="dxa"/>
            <w:gridSpan w:val="2"/>
            <w:tcBorders>
              <w:bottom w:val="single" w:sz="4" w:space="0" w:color="auto"/>
            </w:tcBorders>
            <w:shd w:val="clear" w:color="auto" w:fill="EEECE1" w:themeFill="background2"/>
          </w:tcPr>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21EDF">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321EDF" w:rsidRPr="00603798">
              <w:rPr>
                <w:rFonts w:ascii="Times New Roman" w:hAnsi="Times New Roman" w:cs="Times New Roman"/>
              </w:rPr>
              <w:t>2</w:t>
            </w:r>
            <w:r w:rsidRPr="00603798">
              <w:rPr>
                <w:rFonts w:ascii="Times New Roman" w:hAnsi="Times New Roman" w:cs="Times New Roman"/>
              </w:rPr>
              <w:t>,</w:t>
            </w:r>
            <w:r w:rsidR="00321EDF" w:rsidRPr="00603798">
              <w:rPr>
                <w:rFonts w:ascii="Times New Roman" w:hAnsi="Times New Roman" w:cs="Times New Roman"/>
              </w:rPr>
              <w:t>9</w:t>
            </w:r>
          </w:p>
        </w:tc>
        <w:tc>
          <w:tcPr>
            <w:tcW w:w="1134" w:type="dxa"/>
            <w:tcBorders>
              <w:bottom w:val="single" w:sz="4" w:space="0" w:color="auto"/>
            </w:tcBorders>
            <w:shd w:val="clear" w:color="auto" w:fill="EEECE1" w:themeFill="background2"/>
          </w:tcPr>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21EDF">
            <w:pPr>
              <w:pStyle w:val="a4"/>
              <w:spacing w:line="276" w:lineRule="auto"/>
              <w:ind w:left="0"/>
              <w:jc w:val="center"/>
              <w:rPr>
                <w:rFonts w:ascii="Times New Roman" w:hAnsi="Times New Roman" w:cs="Times New Roman"/>
              </w:rPr>
            </w:pPr>
            <w:r w:rsidRPr="00603798">
              <w:rPr>
                <w:rFonts w:ascii="Times New Roman" w:hAnsi="Times New Roman" w:cs="Times New Roman"/>
              </w:rPr>
              <w:t>63,</w:t>
            </w:r>
            <w:r w:rsidR="00321EDF" w:rsidRPr="00603798">
              <w:rPr>
                <w:rFonts w:ascii="Times New Roman" w:hAnsi="Times New Roman" w:cs="Times New Roman"/>
              </w:rPr>
              <w:t>3</w:t>
            </w:r>
          </w:p>
        </w:tc>
        <w:tc>
          <w:tcPr>
            <w:tcW w:w="1131" w:type="dxa"/>
            <w:gridSpan w:val="2"/>
            <w:tcBorders>
              <w:bottom w:val="single" w:sz="4" w:space="0" w:color="auto"/>
            </w:tcBorders>
            <w:shd w:val="clear" w:color="auto" w:fill="EEECE1" w:themeFill="background2"/>
          </w:tcPr>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21EDF">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321EDF" w:rsidRPr="00603798">
              <w:rPr>
                <w:rFonts w:ascii="Times New Roman" w:hAnsi="Times New Roman" w:cs="Times New Roman"/>
              </w:rPr>
              <w:t>3,6</w:t>
            </w:r>
          </w:p>
        </w:tc>
        <w:tc>
          <w:tcPr>
            <w:tcW w:w="1129" w:type="dxa"/>
            <w:tcBorders>
              <w:bottom w:val="single" w:sz="4" w:space="0" w:color="auto"/>
            </w:tcBorders>
            <w:shd w:val="clear" w:color="auto" w:fill="EEECE1" w:themeFill="background2"/>
          </w:tcPr>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68</w:t>
            </w:r>
          </w:p>
        </w:tc>
        <w:tc>
          <w:tcPr>
            <w:tcW w:w="1129" w:type="dxa"/>
            <w:gridSpan w:val="2"/>
            <w:tcBorders>
              <w:bottom w:val="single" w:sz="4" w:space="0" w:color="auto"/>
            </w:tcBorders>
            <w:shd w:val="clear" w:color="auto" w:fill="EEECE1" w:themeFill="background2"/>
          </w:tcPr>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72</w:t>
            </w:r>
          </w:p>
        </w:tc>
        <w:tc>
          <w:tcPr>
            <w:tcW w:w="1033" w:type="dxa"/>
            <w:tcBorders>
              <w:bottom w:val="single" w:sz="4" w:space="0" w:color="auto"/>
            </w:tcBorders>
            <w:shd w:val="clear" w:color="auto" w:fill="EEECE1" w:themeFill="background2"/>
          </w:tcPr>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p>
          <w:p w:rsidR="00380A4C" w:rsidRPr="00603798" w:rsidRDefault="00380A4C"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75</w:t>
            </w:r>
          </w:p>
        </w:tc>
      </w:tr>
      <w:tr w:rsidR="00380A4C" w:rsidTr="00223443">
        <w:trPr>
          <w:trHeight w:val="645"/>
        </w:trPr>
        <w:tc>
          <w:tcPr>
            <w:tcW w:w="2424" w:type="dxa"/>
            <w:vMerge/>
          </w:tcPr>
          <w:p w:rsidR="00380A4C" w:rsidRDefault="00380A4C" w:rsidP="00C11BD1">
            <w:pPr>
              <w:pStyle w:val="a4"/>
              <w:spacing w:line="276" w:lineRule="auto"/>
              <w:ind w:left="0"/>
              <w:jc w:val="left"/>
              <w:rPr>
                <w:rFonts w:ascii="Times New Roman" w:hAnsi="Times New Roman" w:cs="Times New Roman"/>
              </w:rPr>
            </w:pPr>
          </w:p>
        </w:tc>
        <w:tc>
          <w:tcPr>
            <w:tcW w:w="2375" w:type="dxa"/>
            <w:vMerge/>
          </w:tcPr>
          <w:p w:rsidR="00380A4C" w:rsidRDefault="00380A4C" w:rsidP="006050F4">
            <w:pPr>
              <w:jc w:val="center"/>
              <w:rPr>
                <w:rFonts w:ascii="Times New Roman" w:hAnsi="Times New Roman" w:cs="Times New Roman"/>
              </w:rPr>
            </w:pPr>
          </w:p>
        </w:tc>
        <w:tc>
          <w:tcPr>
            <w:tcW w:w="1300" w:type="dxa"/>
            <w:gridSpan w:val="2"/>
            <w:tcBorders>
              <w:top w:val="single" w:sz="4" w:space="0" w:color="auto"/>
            </w:tcBorders>
          </w:tcPr>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tcPr>
          <w:p w:rsidR="00380A4C" w:rsidRPr="00603798" w:rsidRDefault="00380A4C"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62,6</w:t>
            </w:r>
          </w:p>
        </w:tc>
        <w:tc>
          <w:tcPr>
            <w:tcW w:w="1166" w:type="dxa"/>
            <w:gridSpan w:val="2"/>
            <w:tcBorders>
              <w:top w:val="single" w:sz="4" w:space="0" w:color="auto"/>
            </w:tcBorders>
          </w:tcPr>
          <w:p w:rsidR="00380A4C" w:rsidRPr="00603798" w:rsidRDefault="00321EDF"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62,7</w:t>
            </w:r>
          </w:p>
        </w:tc>
        <w:tc>
          <w:tcPr>
            <w:tcW w:w="1187" w:type="dxa"/>
            <w:gridSpan w:val="2"/>
            <w:tcBorders>
              <w:top w:val="single" w:sz="4" w:space="0" w:color="auto"/>
            </w:tcBorders>
          </w:tcPr>
          <w:p w:rsidR="00380A4C" w:rsidRPr="00603798" w:rsidRDefault="00380A4C" w:rsidP="00321EDF">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321EDF" w:rsidRPr="00603798">
              <w:rPr>
                <w:rFonts w:ascii="Times New Roman" w:hAnsi="Times New Roman" w:cs="Times New Roman"/>
              </w:rPr>
              <w:t>2</w:t>
            </w:r>
            <w:r w:rsidRPr="00603798">
              <w:rPr>
                <w:rFonts w:ascii="Times New Roman" w:hAnsi="Times New Roman" w:cs="Times New Roman"/>
              </w:rPr>
              <w:t>,</w:t>
            </w:r>
            <w:r w:rsidR="00321EDF" w:rsidRPr="00603798">
              <w:rPr>
                <w:rFonts w:ascii="Times New Roman" w:hAnsi="Times New Roman" w:cs="Times New Roman"/>
              </w:rPr>
              <w:t>9</w:t>
            </w:r>
          </w:p>
        </w:tc>
        <w:tc>
          <w:tcPr>
            <w:tcW w:w="1134" w:type="dxa"/>
            <w:tcBorders>
              <w:top w:val="single" w:sz="4" w:space="0" w:color="auto"/>
            </w:tcBorders>
          </w:tcPr>
          <w:p w:rsidR="00380A4C" w:rsidRPr="00603798" w:rsidRDefault="00380A4C"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63,5</w:t>
            </w:r>
          </w:p>
        </w:tc>
        <w:tc>
          <w:tcPr>
            <w:tcW w:w="1131" w:type="dxa"/>
            <w:gridSpan w:val="2"/>
            <w:tcBorders>
              <w:top w:val="single" w:sz="4" w:space="0" w:color="auto"/>
            </w:tcBorders>
          </w:tcPr>
          <w:p w:rsidR="00380A4C" w:rsidRPr="00603798" w:rsidRDefault="00380A4C" w:rsidP="00321EDF">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321EDF" w:rsidRPr="00603798">
              <w:rPr>
                <w:rFonts w:ascii="Times New Roman" w:hAnsi="Times New Roman" w:cs="Times New Roman"/>
              </w:rPr>
              <w:t>3</w:t>
            </w:r>
            <w:r w:rsidRPr="00603798">
              <w:rPr>
                <w:rFonts w:ascii="Times New Roman" w:hAnsi="Times New Roman" w:cs="Times New Roman"/>
              </w:rPr>
              <w:t>,</w:t>
            </w:r>
            <w:r w:rsidR="00321EDF" w:rsidRPr="00603798">
              <w:rPr>
                <w:rFonts w:ascii="Times New Roman" w:hAnsi="Times New Roman" w:cs="Times New Roman"/>
              </w:rPr>
              <w:t>8</w:t>
            </w:r>
          </w:p>
        </w:tc>
        <w:tc>
          <w:tcPr>
            <w:tcW w:w="1129" w:type="dxa"/>
            <w:tcBorders>
              <w:top w:val="single" w:sz="4" w:space="0" w:color="auto"/>
            </w:tcBorders>
          </w:tcPr>
          <w:p w:rsidR="00380A4C" w:rsidRPr="00603798" w:rsidRDefault="00380A4C"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69</w:t>
            </w:r>
          </w:p>
        </w:tc>
        <w:tc>
          <w:tcPr>
            <w:tcW w:w="1129" w:type="dxa"/>
            <w:gridSpan w:val="2"/>
            <w:tcBorders>
              <w:top w:val="single" w:sz="4" w:space="0" w:color="auto"/>
            </w:tcBorders>
          </w:tcPr>
          <w:p w:rsidR="00380A4C" w:rsidRPr="00603798" w:rsidRDefault="00380A4C"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73</w:t>
            </w:r>
          </w:p>
        </w:tc>
        <w:tc>
          <w:tcPr>
            <w:tcW w:w="1033" w:type="dxa"/>
            <w:tcBorders>
              <w:top w:val="single" w:sz="4" w:space="0" w:color="auto"/>
            </w:tcBorders>
          </w:tcPr>
          <w:p w:rsidR="00380A4C" w:rsidRPr="00603798" w:rsidRDefault="00380A4C" w:rsidP="003B1F4D">
            <w:pPr>
              <w:pStyle w:val="a4"/>
              <w:spacing w:line="276" w:lineRule="auto"/>
              <w:ind w:left="0"/>
              <w:jc w:val="center"/>
              <w:rPr>
                <w:rFonts w:ascii="Times New Roman" w:hAnsi="Times New Roman" w:cs="Times New Roman"/>
              </w:rPr>
            </w:pPr>
            <w:r w:rsidRPr="00603798">
              <w:rPr>
                <w:rFonts w:ascii="Times New Roman" w:hAnsi="Times New Roman" w:cs="Times New Roman"/>
              </w:rPr>
              <w:t>75</w:t>
            </w:r>
          </w:p>
        </w:tc>
      </w:tr>
      <w:tr w:rsidR="00380A4C" w:rsidTr="00AB1F33">
        <w:tc>
          <w:tcPr>
            <w:tcW w:w="15057" w:type="dxa"/>
            <w:gridSpan w:val="17"/>
          </w:tcPr>
          <w:p w:rsidR="00380A4C" w:rsidRPr="006E327E" w:rsidRDefault="00380A4C" w:rsidP="00713F67">
            <w:pPr>
              <w:shd w:val="clear" w:color="auto" w:fill="FFFFFF"/>
              <w:ind w:firstLine="708"/>
              <w:jc w:val="center"/>
              <w:rPr>
                <w:rFonts w:ascii="Times New Roman" w:hAnsi="Times New Roman" w:cs="Times New Roman"/>
                <w:b/>
                <w:color w:val="0070C0"/>
                <w:sz w:val="24"/>
                <w:szCs w:val="24"/>
              </w:rPr>
            </w:pPr>
            <w:r w:rsidRPr="006E327E">
              <w:rPr>
                <w:rFonts w:ascii="Times New Roman" w:hAnsi="Times New Roman" w:cs="Times New Roman"/>
                <w:b/>
                <w:color w:val="0070C0"/>
                <w:sz w:val="24"/>
                <w:szCs w:val="24"/>
              </w:rPr>
              <w:t>Цель 2. Повышение качества медицинского обслуживания</w:t>
            </w:r>
          </w:p>
        </w:tc>
      </w:tr>
      <w:tr w:rsidR="00380A4C" w:rsidTr="00AB1F33">
        <w:tc>
          <w:tcPr>
            <w:tcW w:w="15057" w:type="dxa"/>
            <w:gridSpan w:val="17"/>
          </w:tcPr>
          <w:p w:rsidR="00380A4C" w:rsidRPr="006E327E" w:rsidRDefault="00380A4C" w:rsidP="009538A1">
            <w:pPr>
              <w:pStyle w:val="a4"/>
              <w:spacing w:line="276" w:lineRule="auto"/>
              <w:ind w:left="0"/>
              <w:rPr>
                <w:rFonts w:ascii="Times New Roman" w:hAnsi="Times New Roman" w:cs="Times New Roman"/>
                <w:b/>
                <w:sz w:val="24"/>
                <w:szCs w:val="24"/>
              </w:rPr>
            </w:pPr>
            <w:r w:rsidRPr="006E327E">
              <w:rPr>
                <w:rFonts w:ascii="Times New Roman" w:hAnsi="Times New Roman" w:cs="Times New Roman"/>
                <w:b/>
                <w:sz w:val="24"/>
                <w:szCs w:val="24"/>
              </w:rPr>
              <w:t>Задача 2.1. Повышение доступности медицинской помощи и эффективности предоставления медицинских услуг на территории</w:t>
            </w:r>
          </w:p>
        </w:tc>
      </w:tr>
      <w:tr w:rsidR="00380A4C" w:rsidRPr="000A1CC7" w:rsidTr="00223443">
        <w:tc>
          <w:tcPr>
            <w:tcW w:w="2424" w:type="dxa"/>
            <w:vMerge w:val="restart"/>
          </w:tcPr>
          <w:p w:rsidR="00380A4C" w:rsidRDefault="00380A4C" w:rsidP="006050F4">
            <w:pPr>
              <w:pStyle w:val="a4"/>
              <w:spacing w:line="276" w:lineRule="auto"/>
              <w:ind w:left="0"/>
              <w:jc w:val="left"/>
              <w:rPr>
                <w:rFonts w:ascii="Times New Roman" w:hAnsi="Times New Roman" w:cs="Times New Roman"/>
              </w:rPr>
            </w:pPr>
          </w:p>
          <w:p w:rsidR="00380A4C" w:rsidRPr="006050F4" w:rsidRDefault="00380A4C" w:rsidP="006050F4">
            <w:pPr>
              <w:pStyle w:val="a4"/>
              <w:spacing w:line="276" w:lineRule="auto"/>
              <w:ind w:left="0"/>
              <w:jc w:val="left"/>
              <w:rPr>
                <w:rFonts w:ascii="Times New Roman" w:hAnsi="Times New Roman" w:cs="Times New Roman"/>
              </w:rPr>
            </w:pPr>
            <w:r>
              <w:rPr>
                <w:rFonts w:ascii="Times New Roman" w:hAnsi="Times New Roman" w:cs="Times New Roman"/>
              </w:rPr>
              <w:t>Обеспеченность населения врачами</w:t>
            </w:r>
          </w:p>
        </w:tc>
        <w:tc>
          <w:tcPr>
            <w:tcW w:w="2375" w:type="dxa"/>
            <w:vMerge w:val="restart"/>
          </w:tcPr>
          <w:p w:rsidR="00380A4C" w:rsidRDefault="00380A4C" w:rsidP="002F4D0B">
            <w:pPr>
              <w:pStyle w:val="a4"/>
              <w:spacing w:line="276" w:lineRule="auto"/>
              <w:ind w:left="0"/>
              <w:jc w:val="center"/>
              <w:rPr>
                <w:rFonts w:ascii="Times New Roman" w:hAnsi="Times New Roman" w:cs="Times New Roman"/>
              </w:rPr>
            </w:pPr>
          </w:p>
          <w:p w:rsidR="00380A4C" w:rsidRDefault="00380A4C" w:rsidP="002F4D0B">
            <w:pPr>
              <w:pStyle w:val="a4"/>
              <w:spacing w:line="276" w:lineRule="auto"/>
              <w:ind w:left="0"/>
              <w:jc w:val="center"/>
              <w:rPr>
                <w:rFonts w:ascii="Times New Roman" w:hAnsi="Times New Roman" w:cs="Times New Roman"/>
              </w:rPr>
            </w:pPr>
          </w:p>
          <w:p w:rsidR="00380A4C" w:rsidRPr="006050F4" w:rsidRDefault="00380A4C" w:rsidP="002F4D0B">
            <w:pPr>
              <w:pStyle w:val="a4"/>
              <w:spacing w:line="276" w:lineRule="auto"/>
              <w:ind w:left="0"/>
              <w:jc w:val="center"/>
              <w:rPr>
                <w:rFonts w:ascii="Times New Roman" w:hAnsi="Times New Roman" w:cs="Times New Roman"/>
              </w:rPr>
            </w:pPr>
            <w:r>
              <w:rPr>
                <w:rFonts w:ascii="Times New Roman" w:hAnsi="Times New Roman" w:cs="Times New Roman"/>
              </w:rPr>
              <w:t>Обеспеченность населения врачами</w:t>
            </w:r>
          </w:p>
        </w:tc>
        <w:tc>
          <w:tcPr>
            <w:tcW w:w="1300" w:type="dxa"/>
            <w:gridSpan w:val="2"/>
          </w:tcPr>
          <w:p w:rsidR="00380A4C" w:rsidRDefault="00380A4C" w:rsidP="006050F4">
            <w:pPr>
              <w:jc w:val="center"/>
              <w:rPr>
                <w:rFonts w:ascii="Times New Roman" w:hAnsi="Times New Roman" w:cs="Times New Roman"/>
              </w:rPr>
            </w:pPr>
            <w:r>
              <w:rPr>
                <w:rFonts w:ascii="Times New Roman" w:hAnsi="Times New Roman" w:cs="Times New Roman"/>
              </w:rPr>
              <w:t>человек на 10 000 населения</w:t>
            </w:r>
          </w:p>
          <w:p w:rsidR="00380A4C" w:rsidRPr="006050F4" w:rsidRDefault="00380A4C" w:rsidP="006050F4">
            <w:pPr>
              <w:jc w:val="center"/>
              <w:rPr>
                <w:rFonts w:ascii="Times New Roman" w:hAnsi="Times New Roman" w:cs="Times New Roman"/>
              </w:rPr>
            </w:pPr>
            <w:r>
              <w:rPr>
                <w:rFonts w:ascii="Times New Roman" w:hAnsi="Times New Roman" w:cs="Times New Roman"/>
              </w:rPr>
              <w:t>(1 в-т)</w:t>
            </w:r>
          </w:p>
        </w:tc>
        <w:tc>
          <w:tcPr>
            <w:tcW w:w="1049" w:type="dxa"/>
            <w:gridSpan w:val="2"/>
            <w:shd w:val="clear" w:color="auto" w:fill="EEECE1" w:themeFill="background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29,5</w:t>
            </w:r>
          </w:p>
        </w:tc>
        <w:tc>
          <w:tcPr>
            <w:tcW w:w="1166" w:type="dxa"/>
            <w:gridSpan w:val="2"/>
            <w:shd w:val="clear" w:color="auto" w:fill="EEECE1" w:themeFill="background2"/>
            <w:vAlign w:val="center"/>
          </w:tcPr>
          <w:p w:rsidR="00380A4C" w:rsidRPr="00603798" w:rsidRDefault="00380A4C" w:rsidP="000A1CC7">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0A1CC7" w:rsidRPr="00603798">
              <w:rPr>
                <w:rFonts w:ascii="Times New Roman" w:hAnsi="Times New Roman" w:cs="Times New Roman"/>
              </w:rPr>
              <w:t>7</w:t>
            </w:r>
            <w:r w:rsidRPr="00603798">
              <w:rPr>
                <w:rFonts w:ascii="Times New Roman" w:hAnsi="Times New Roman" w:cs="Times New Roman"/>
              </w:rPr>
              <w:t>,</w:t>
            </w:r>
            <w:r w:rsidR="000A1CC7" w:rsidRPr="00603798">
              <w:rPr>
                <w:rFonts w:ascii="Times New Roman" w:hAnsi="Times New Roman" w:cs="Times New Roman"/>
              </w:rPr>
              <w:t>7</w:t>
            </w:r>
          </w:p>
        </w:tc>
        <w:tc>
          <w:tcPr>
            <w:tcW w:w="1187" w:type="dxa"/>
            <w:gridSpan w:val="2"/>
            <w:shd w:val="clear" w:color="auto" w:fill="EEECE1" w:themeFill="background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28,1</w:t>
            </w:r>
          </w:p>
        </w:tc>
        <w:tc>
          <w:tcPr>
            <w:tcW w:w="1134" w:type="dxa"/>
            <w:shd w:val="clear" w:color="auto" w:fill="EEECE1" w:themeFill="background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28,4</w:t>
            </w:r>
          </w:p>
        </w:tc>
        <w:tc>
          <w:tcPr>
            <w:tcW w:w="1131" w:type="dxa"/>
            <w:gridSpan w:val="2"/>
            <w:shd w:val="clear" w:color="auto" w:fill="EEECE1" w:themeFill="background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28,7</w:t>
            </w:r>
          </w:p>
        </w:tc>
        <w:tc>
          <w:tcPr>
            <w:tcW w:w="1129" w:type="dxa"/>
            <w:shd w:val="clear" w:color="auto" w:fill="EEECE1" w:themeFill="background2"/>
            <w:vAlign w:val="center"/>
          </w:tcPr>
          <w:p w:rsidR="00380A4C" w:rsidRPr="00603798" w:rsidRDefault="00380A4C" w:rsidP="000A1CC7">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0A1CC7" w:rsidRPr="00603798">
              <w:rPr>
                <w:rFonts w:ascii="Times New Roman" w:hAnsi="Times New Roman" w:cs="Times New Roman"/>
              </w:rPr>
              <w:t>9</w:t>
            </w:r>
            <w:r w:rsidRPr="00603798">
              <w:rPr>
                <w:rFonts w:ascii="Times New Roman" w:hAnsi="Times New Roman" w:cs="Times New Roman"/>
              </w:rPr>
              <w:t>,</w:t>
            </w:r>
            <w:r w:rsidR="000A1CC7" w:rsidRPr="00603798">
              <w:rPr>
                <w:rFonts w:ascii="Times New Roman" w:hAnsi="Times New Roman" w:cs="Times New Roman"/>
              </w:rPr>
              <w:t>1</w:t>
            </w:r>
          </w:p>
        </w:tc>
        <w:tc>
          <w:tcPr>
            <w:tcW w:w="1129" w:type="dxa"/>
            <w:gridSpan w:val="2"/>
            <w:shd w:val="clear" w:color="auto" w:fill="EEECE1" w:themeFill="background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29,4</w:t>
            </w:r>
          </w:p>
        </w:tc>
        <w:tc>
          <w:tcPr>
            <w:tcW w:w="1033" w:type="dxa"/>
            <w:shd w:val="clear" w:color="auto" w:fill="EEECE1" w:themeFill="background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29,7</w:t>
            </w:r>
          </w:p>
        </w:tc>
      </w:tr>
      <w:tr w:rsidR="00380A4C" w:rsidTr="00223443">
        <w:tc>
          <w:tcPr>
            <w:tcW w:w="2424" w:type="dxa"/>
            <w:vMerge/>
          </w:tcPr>
          <w:p w:rsidR="00380A4C" w:rsidRDefault="00380A4C" w:rsidP="006050F4">
            <w:pPr>
              <w:pStyle w:val="a4"/>
              <w:spacing w:line="276" w:lineRule="auto"/>
              <w:ind w:left="0"/>
              <w:jc w:val="left"/>
              <w:rPr>
                <w:rFonts w:ascii="Times New Roman" w:hAnsi="Times New Roman" w:cs="Times New Roman"/>
              </w:rPr>
            </w:pPr>
          </w:p>
        </w:tc>
        <w:tc>
          <w:tcPr>
            <w:tcW w:w="2375" w:type="dxa"/>
            <w:vMerge/>
          </w:tcPr>
          <w:p w:rsidR="00380A4C" w:rsidRDefault="00380A4C" w:rsidP="002F4D0B">
            <w:pPr>
              <w:pStyle w:val="a4"/>
              <w:spacing w:line="276" w:lineRule="auto"/>
              <w:ind w:left="0"/>
              <w:jc w:val="center"/>
              <w:rPr>
                <w:rFonts w:ascii="Times New Roman" w:hAnsi="Times New Roman" w:cs="Times New Roman"/>
              </w:rPr>
            </w:pPr>
          </w:p>
        </w:tc>
        <w:tc>
          <w:tcPr>
            <w:tcW w:w="1300" w:type="dxa"/>
            <w:gridSpan w:val="2"/>
          </w:tcPr>
          <w:p w:rsidR="00380A4C" w:rsidRDefault="00380A4C" w:rsidP="00843A26">
            <w:pPr>
              <w:jc w:val="center"/>
              <w:rPr>
                <w:rFonts w:ascii="Times New Roman" w:hAnsi="Times New Roman" w:cs="Times New Roman"/>
              </w:rPr>
            </w:pPr>
            <w:r>
              <w:rPr>
                <w:rFonts w:ascii="Times New Roman" w:hAnsi="Times New Roman" w:cs="Times New Roman"/>
              </w:rPr>
              <w:t>человек на 10 000 населения</w:t>
            </w:r>
          </w:p>
          <w:p w:rsidR="00380A4C" w:rsidRPr="006050F4"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29,5</w:t>
            </w:r>
          </w:p>
        </w:tc>
        <w:tc>
          <w:tcPr>
            <w:tcW w:w="1166" w:type="dxa"/>
            <w:gridSpan w:val="2"/>
            <w:vAlign w:val="center"/>
          </w:tcPr>
          <w:p w:rsidR="00380A4C" w:rsidRPr="00603798" w:rsidRDefault="00380A4C" w:rsidP="000A1CC7">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0A1CC7" w:rsidRPr="00603798">
              <w:rPr>
                <w:rFonts w:ascii="Times New Roman" w:hAnsi="Times New Roman" w:cs="Times New Roman"/>
              </w:rPr>
              <w:t>7</w:t>
            </w:r>
            <w:r w:rsidRPr="00603798">
              <w:rPr>
                <w:rFonts w:ascii="Times New Roman" w:hAnsi="Times New Roman" w:cs="Times New Roman"/>
              </w:rPr>
              <w:t>,</w:t>
            </w:r>
            <w:r w:rsidR="000A1CC7" w:rsidRPr="00603798">
              <w:rPr>
                <w:rFonts w:ascii="Times New Roman" w:hAnsi="Times New Roman" w:cs="Times New Roman"/>
              </w:rPr>
              <w:t>7</w:t>
            </w:r>
          </w:p>
        </w:tc>
        <w:tc>
          <w:tcPr>
            <w:tcW w:w="1187" w:type="dxa"/>
            <w:gridSpan w:val="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28,1</w:t>
            </w:r>
          </w:p>
        </w:tc>
        <w:tc>
          <w:tcPr>
            <w:tcW w:w="1134" w:type="dxa"/>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28,5</w:t>
            </w:r>
          </w:p>
        </w:tc>
        <w:tc>
          <w:tcPr>
            <w:tcW w:w="1131" w:type="dxa"/>
            <w:gridSpan w:val="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28,8</w:t>
            </w:r>
          </w:p>
        </w:tc>
        <w:tc>
          <w:tcPr>
            <w:tcW w:w="1129" w:type="dxa"/>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29</w:t>
            </w:r>
          </w:p>
        </w:tc>
        <w:tc>
          <w:tcPr>
            <w:tcW w:w="1129" w:type="dxa"/>
            <w:gridSpan w:val="2"/>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29,6</w:t>
            </w:r>
          </w:p>
        </w:tc>
        <w:tc>
          <w:tcPr>
            <w:tcW w:w="1033" w:type="dxa"/>
            <w:vAlign w:val="center"/>
          </w:tcPr>
          <w:p w:rsidR="00380A4C" w:rsidRPr="00603798" w:rsidRDefault="00380A4C" w:rsidP="000E3DB2">
            <w:pPr>
              <w:pStyle w:val="a4"/>
              <w:spacing w:line="276" w:lineRule="auto"/>
              <w:ind w:left="0"/>
              <w:jc w:val="center"/>
              <w:rPr>
                <w:rFonts w:ascii="Times New Roman" w:hAnsi="Times New Roman" w:cs="Times New Roman"/>
              </w:rPr>
            </w:pPr>
            <w:r w:rsidRPr="00603798">
              <w:rPr>
                <w:rFonts w:ascii="Times New Roman" w:hAnsi="Times New Roman" w:cs="Times New Roman"/>
              </w:rPr>
              <w:t>29,7</w:t>
            </w:r>
          </w:p>
        </w:tc>
      </w:tr>
      <w:tr w:rsidR="00380A4C" w:rsidTr="00223443">
        <w:trPr>
          <w:trHeight w:val="780"/>
        </w:trPr>
        <w:tc>
          <w:tcPr>
            <w:tcW w:w="2424" w:type="dxa"/>
            <w:vMerge w:val="restart"/>
          </w:tcPr>
          <w:p w:rsidR="00380A4C" w:rsidRDefault="00380A4C" w:rsidP="006050F4">
            <w:pPr>
              <w:pStyle w:val="a4"/>
              <w:spacing w:line="276" w:lineRule="auto"/>
              <w:ind w:left="0"/>
              <w:jc w:val="left"/>
              <w:rPr>
                <w:rFonts w:ascii="Times New Roman" w:hAnsi="Times New Roman" w:cs="Times New Roman"/>
              </w:rPr>
            </w:pPr>
          </w:p>
          <w:p w:rsidR="00380A4C" w:rsidRPr="006050F4" w:rsidRDefault="00380A4C" w:rsidP="006050F4">
            <w:pPr>
              <w:pStyle w:val="a4"/>
              <w:spacing w:line="276" w:lineRule="auto"/>
              <w:ind w:left="0"/>
              <w:jc w:val="left"/>
              <w:rPr>
                <w:rFonts w:ascii="Times New Roman" w:hAnsi="Times New Roman" w:cs="Times New Roman"/>
              </w:rPr>
            </w:pPr>
            <w:r>
              <w:rPr>
                <w:rFonts w:ascii="Times New Roman" w:hAnsi="Times New Roman" w:cs="Times New Roman"/>
              </w:rPr>
              <w:t>Снижение смертности  (без показателей смертности от внешних причин)</w:t>
            </w:r>
          </w:p>
        </w:tc>
        <w:tc>
          <w:tcPr>
            <w:tcW w:w="2375" w:type="dxa"/>
            <w:vMerge w:val="restart"/>
          </w:tcPr>
          <w:p w:rsidR="00380A4C" w:rsidRDefault="00380A4C" w:rsidP="002F4D0B">
            <w:pPr>
              <w:jc w:val="center"/>
              <w:rPr>
                <w:rFonts w:ascii="Times New Roman" w:hAnsi="Times New Roman" w:cs="Times New Roman"/>
              </w:rPr>
            </w:pPr>
          </w:p>
          <w:p w:rsidR="00380A4C" w:rsidRPr="006050F4" w:rsidRDefault="00380A4C" w:rsidP="002F4D0B">
            <w:pPr>
              <w:jc w:val="center"/>
              <w:rPr>
                <w:rFonts w:ascii="Times New Roman" w:hAnsi="Times New Roman" w:cs="Times New Roman"/>
              </w:rPr>
            </w:pPr>
            <w:r>
              <w:rPr>
                <w:rFonts w:ascii="Times New Roman" w:hAnsi="Times New Roman" w:cs="Times New Roman"/>
              </w:rPr>
              <w:t>Смертность населения  (без показателей смертности от внешних причин)</w:t>
            </w:r>
          </w:p>
        </w:tc>
        <w:tc>
          <w:tcPr>
            <w:tcW w:w="1300" w:type="dxa"/>
            <w:gridSpan w:val="2"/>
            <w:tcBorders>
              <w:bottom w:val="single" w:sz="4" w:space="0" w:color="auto"/>
            </w:tcBorders>
          </w:tcPr>
          <w:p w:rsidR="00380A4C" w:rsidRDefault="00380A4C" w:rsidP="00A96E7F">
            <w:pPr>
              <w:jc w:val="center"/>
              <w:rPr>
                <w:rFonts w:ascii="Times New Roman" w:hAnsi="Times New Roman" w:cs="Times New Roman"/>
              </w:rPr>
            </w:pPr>
            <w:r>
              <w:rPr>
                <w:rFonts w:ascii="Times New Roman" w:hAnsi="Times New Roman" w:cs="Times New Roman"/>
              </w:rPr>
              <w:t>человек на 100 000 населения</w:t>
            </w:r>
          </w:p>
          <w:p w:rsidR="00380A4C" w:rsidRPr="006050F4" w:rsidRDefault="00380A4C" w:rsidP="00A96E7F">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1352,4</w:t>
            </w:r>
          </w:p>
        </w:tc>
        <w:tc>
          <w:tcPr>
            <w:tcW w:w="1166" w:type="dxa"/>
            <w:gridSpan w:val="2"/>
            <w:tcBorders>
              <w:bottom w:val="single" w:sz="4" w:space="0" w:color="auto"/>
            </w:tcBorders>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1338,9</w:t>
            </w:r>
          </w:p>
        </w:tc>
        <w:tc>
          <w:tcPr>
            <w:tcW w:w="1187" w:type="dxa"/>
            <w:gridSpan w:val="2"/>
            <w:tcBorders>
              <w:bottom w:val="single" w:sz="4" w:space="0" w:color="auto"/>
            </w:tcBorders>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1325</w:t>
            </w:r>
          </w:p>
        </w:tc>
        <w:tc>
          <w:tcPr>
            <w:tcW w:w="1134" w:type="dxa"/>
            <w:tcBorders>
              <w:bottom w:val="single" w:sz="4" w:space="0" w:color="auto"/>
            </w:tcBorders>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1311,5</w:t>
            </w:r>
          </w:p>
        </w:tc>
        <w:tc>
          <w:tcPr>
            <w:tcW w:w="1131" w:type="dxa"/>
            <w:gridSpan w:val="2"/>
            <w:tcBorders>
              <w:bottom w:val="single" w:sz="4" w:space="0" w:color="auto"/>
            </w:tcBorders>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1297,7</w:t>
            </w:r>
          </w:p>
        </w:tc>
        <w:tc>
          <w:tcPr>
            <w:tcW w:w="1129" w:type="dxa"/>
            <w:tcBorders>
              <w:bottom w:val="single" w:sz="4" w:space="0" w:color="auto"/>
            </w:tcBorders>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1270</w:t>
            </w:r>
          </w:p>
        </w:tc>
        <w:tc>
          <w:tcPr>
            <w:tcW w:w="1129" w:type="dxa"/>
            <w:gridSpan w:val="2"/>
            <w:tcBorders>
              <w:bottom w:val="single" w:sz="4" w:space="0" w:color="auto"/>
            </w:tcBorders>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1231</w:t>
            </w:r>
          </w:p>
        </w:tc>
        <w:tc>
          <w:tcPr>
            <w:tcW w:w="1033" w:type="dxa"/>
            <w:tcBorders>
              <w:bottom w:val="single" w:sz="4" w:space="0" w:color="auto"/>
            </w:tcBorders>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1210</w:t>
            </w:r>
          </w:p>
        </w:tc>
      </w:tr>
      <w:tr w:rsidR="00380A4C" w:rsidTr="00223443">
        <w:trPr>
          <w:trHeight w:val="375"/>
        </w:trPr>
        <w:tc>
          <w:tcPr>
            <w:tcW w:w="2424" w:type="dxa"/>
            <w:vMerge/>
          </w:tcPr>
          <w:p w:rsidR="00380A4C" w:rsidRDefault="00380A4C" w:rsidP="006050F4">
            <w:pPr>
              <w:pStyle w:val="a4"/>
              <w:spacing w:line="276" w:lineRule="auto"/>
              <w:ind w:left="0"/>
              <w:jc w:val="left"/>
              <w:rPr>
                <w:rFonts w:ascii="Times New Roman" w:hAnsi="Times New Roman" w:cs="Times New Roman"/>
              </w:rPr>
            </w:pPr>
          </w:p>
        </w:tc>
        <w:tc>
          <w:tcPr>
            <w:tcW w:w="2375" w:type="dxa"/>
            <w:vMerge/>
          </w:tcPr>
          <w:p w:rsidR="00380A4C" w:rsidRDefault="00380A4C" w:rsidP="002F4D0B">
            <w:pPr>
              <w:jc w:val="center"/>
              <w:rPr>
                <w:rFonts w:ascii="Times New Roman" w:hAnsi="Times New Roman" w:cs="Times New Roman"/>
              </w:rPr>
            </w:pPr>
          </w:p>
        </w:tc>
        <w:tc>
          <w:tcPr>
            <w:tcW w:w="1300" w:type="dxa"/>
            <w:gridSpan w:val="2"/>
            <w:tcBorders>
              <w:top w:val="single" w:sz="4" w:space="0" w:color="auto"/>
            </w:tcBorders>
          </w:tcPr>
          <w:p w:rsidR="00380A4C" w:rsidRDefault="00380A4C" w:rsidP="00843A26">
            <w:pPr>
              <w:jc w:val="center"/>
              <w:rPr>
                <w:rFonts w:ascii="Times New Roman" w:hAnsi="Times New Roman" w:cs="Times New Roman"/>
              </w:rPr>
            </w:pPr>
            <w:r>
              <w:rPr>
                <w:rFonts w:ascii="Times New Roman" w:hAnsi="Times New Roman" w:cs="Times New Roman"/>
              </w:rPr>
              <w:t>человек на 100 000 населения</w:t>
            </w:r>
          </w:p>
          <w:p w:rsidR="00380A4C" w:rsidRPr="006050F4"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1352,4</w:t>
            </w:r>
          </w:p>
        </w:tc>
        <w:tc>
          <w:tcPr>
            <w:tcW w:w="1166" w:type="dxa"/>
            <w:gridSpan w:val="2"/>
            <w:tcBorders>
              <w:top w:val="single" w:sz="4" w:space="0" w:color="auto"/>
            </w:tcBorders>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1338,9</w:t>
            </w:r>
          </w:p>
        </w:tc>
        <w:tc>
          <w:tcPr>
            <w:tcW w:w="1187" w:type="dxa"/>
            <w:gridSpan w:val="2"/>
            <w:tcBorders>
              <w:top w:val="single" w:sz="4" w:space="0" w:color="auto"/>
            </w:tcBorders>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1325</w:t>
            </w:r>
          </w:p>
        </w:tc>
        <w:tc>
          <w:tcPr>
            <w:tcW w:w="1134" w:type="dxa"/>
            <w:tcBorders>
              <w:top w:val="single" w:sz="4" w:space="0" w:color="auto"/>
            </w:tcBorders>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1311,5</w:t>
            </w:r>
          </w:p>
        </w:tc>
        <w:tc>
          <w:tcPr>
            <w:tcW w:w="1131" w:type="dxa"/>
            <w:gridSpan w:val="2"/>
            <w:tcBorders>
              <w:top w:val="single" w:sz="4" w:space="0" w:color="auto"/>
            </w:tcBorders>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1297,7</w:t>
            </w:r>
          </w:p>
        </w:tc>
        <w:tc>
          <w:tcPr>
            <w:tcW w:w="1129" w:type="dxa"/>
            <w:tcBorders>
              <w:top w:val="single" w:sz="4" w:space="0" w:color="auto"/>
            </w:tcBorders>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1270</w:t>
            </w:r>
          </w:p>
        </w:tc>
        <w:tc>
          <w:tcPr>
            <w:tcW w:w="1129" w:type="dxa"/>
            <w:gridSpan w:val="2"/>
            <w:tcBorders>
              <w:top w:val="single" w:sz="4" w:space="0" w:color="auto"/>
            </w:tcBorders>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1231</w:t>
            </w:r>
          </w:p>
        </w:tc>
        <w:tc>
          <w:tcPr>
            <w:tcW w:w="1033" w:type="dxa"/>
            <w:tcBorders>
              <w:top w:val="single" w:sz="4" w:space="0" w:color="auto"/>
            </w:tcBorders>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1210</w:t>
            </w:r>
          </w:p>
        </w:tc>
      </w:tr>
      <w:tr w:rsidR="00380A4C" w:rsidTr="00223443">
        <w:tc>
          <w:tcPr>
            <w:tcW w:w="2424" w:type="dxa"/>
            <w:vMerge w:val="restart"/>
          </w:tcPr>
          <w:p w:rsidR="00380A4C" w:rsidRDefault="00380A4C" w:rsidP="00BA2BEA">
            <w:pPr>
              <w:pStyle w:val="a4"/>
              <w:spacing w:line="276" w:lineRule="auto"/>
              <w:ind w:left="0"/>
              <w:jc w:val="left"/>
              <w:rPr>
                <w:rFonts w:ascii="Times New Roman" w:hAnsi="Times New Roman" w:cs="Times New Roman"/>
              </w:rPr>
            </w:pPr>
          </w:p>
          <w:p w:rsidR="00380A4C" w:rsidRDefault="00380A4C" w:rsidP="00BA2BEA">
            <w:pPr>
              <w:pStyle w:val="a4"/>
              <w:spacing w:line="276" w:lineRule="auto"/>
              <w:ind w:left="0"/>
              <w:jc w:val="left"/>
              <w:rPr>
                <w:rFonts w:ascii="Times New Roman" w:hAnsi="Times New Roman" w:cs="Times New Roman"/>
              </w:rPr>
            </w:pPr>
            <w:r>
              <w:rPr>
                <w:rFonts w:ascii="Times New Roman" w:hAnsi="Times New Roman" w:cs="Times New Roman"/>
              </w:rPr>
              <w:t xml:space="preserve">Снижение смертности в трудоспособном </w:t>
            </w:r>
            <w:r>
              <w:rPr>
                <w:rFonts w:ascii="Times New Roman" w:hAnsi="Times New Roman" w:cs="Times New Roman"/>
              </w:rPr>
              <w:lastRenderedPageBreak/>
              <w:t>возрасте</w:t>
            </w:r>
          </w:p>
        </w:tc>
        <w:tc>
          <w:tcPr>
            <w:tcW w:w="2375" w:type="dxa"/>
            <w:vMerge w:val="restart"/>
          </w:tcPr>
          <w:p w:rsidR="00380A4C" w:rsidRDefault="00380A4C" w:rsidP="00C0289B">
            <w:pPr>
              <w:jc w:val="center"/>
              <w:rPr>
                <w:rFonts w:ascii="Times New Roman" w:hAnsi="Times New Roman" w:cs="Times New Roman"/>
              </w:rPr>
            </w:pPr>
          </w:p>
          <w:p w:rsidR="00380A4C" w:rsidRDefault="00380A4C" w:rsidP="00C0289B">
            <w:pPr>
              <w:jc w:val="center"/>
              <w:rPr>
                <w:rFonts w:ascii="Times New Roman" w:hAnsi="Times New Roman" w:cs="Times New Roman"/>
              </w:rPr>
            </w:pPr>
            <w:r>
              <w:rPr>
                <w:rFonts w:ascii="Times New Roman" w:hAnsi="Times New Roman" w:cs="Times New Roman"/>
              </w:rPr>
              <w:t>Смертность населения в трудоспособном возрасте</w:t>
            </w:r>
          </w:p>
        </w:tc>
        <w:tc>
          <w:tcPr>
            <w:tcW w:w="1300" w:type="dxa"/>
            <w:gridSpan w:val="2"/>
          </w:tcPr>
          <w:p w:rsidR="00380A4C" w:rsidRDefault="00380A4C" w:rsidP="00843A26">
            <w:pPr>
              <w:jc w:val="center"/>
              <w:rPr>
                <w:rFonts w:ascii="Times New Roman" w:hAnsi="Times New Roman" w:cs="Times New Roman"/>
              </w:rPr>
            </w:pPr>
            <w:r>
              <w:rPr>
                <w:rFonts w:ascii="Times New Roman" w:hAnsi="Times New Roman" w:cs="Times New Roman"/>
              </w:rPr>
              <w:t>человек на 100 000 населения</w:t>
            </w:r>
          </w:p>
          <w:p w:rsidR="00380A4C" w:rsidRPr="006050F4" w:rsidRDefault="00380A4C" w:rsidP="00843A26">
            <w:pPr>
              <w:jc w:val="center"/>
              <w:rPr>
                <w:rFonts w:ascii="Times New Roman" w:hAnsi="Times New Roman" w:cs="Times New Roman"/>
              </w:rPr>
            </w:pPr>
            <w:r>
              <w:rPr>
                <w:rFonts w:ascii="Times New Roman" w:hAnsi="Times New Roman" w:cs="Times New Roman"/>
              </w:rPr>
              <w:t>(1 в-т)</w:t>
            </w:r>
          </w:p>
        </w:tc>
        <w:tc>
          <w:tcPr>
            <w:tcW w:w="1049" w:type="dxa"/>
            <w:gridSpan w:val="2"/>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859,6</w:t>
            </w:r>
          </w:p>
        </w:tc>
        <w:tc>
          <w:tcPr>
            <w:tcW w:w="1166" w:type="dxa"/>
            <w:gridSpan w:val="2"/>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851</w:t>
            </w:r>
          </w:p>
        </w:tc>
        <w:tc>
          <w:tcPr>
            <w:tcW w:w="1187" w:type="dxa"/>
            <w:gridSpan w:val="2"/>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842,4</w:t>
            </w:r>
          </w:p>
        </w:tc>
        <w:tc>
          <w:tcPr>
            <w:tcW w:w="1134" w:type="dxa"/>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833,8</w:t>
            </w:r>
          </w:p>
        </w:tc>
        <w:tc>
          <w:tcPr>
            <w:tcW w:w="1131" w:type="dxa"/>
            <w:gridSpan w:val="2"/>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824,2</w:t>
            </w:r>
          </w:p>
        </w:tc>
        <w:tc>
          <w:tcPr>
            <w:tcW w:w="1129" w:type="dxa"/>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815</w:t>
            </w:r>
          </w:p>
        </w:tc>
        <w:tc>
          <w:tcPr>
            <w:tcW w:w="1129" w:type="dxa"/>
            <w:gridSpan w:val="2"/>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790</w:t>
            </w:r>
          </w:p>
        </w:tc>
        <w:tc>
          <w:tcPr>
            <w:tcW w:w="1033" w:type="dxa"/>
            <w:shd w:val="clear" w:color="auto" w:fill="EEECE1" w:themeFill="background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760</w:t>
            </w:r>
          </w:p>
        </w:tc>
      </w:tr>
      <w:tr w:rsidR="00380A4C" w:rsidTr="00223443">
        <w:tc>
          <w:tcPr>
            <w:tcW w:w="2424" w:type="dxa"/>
            <w:vMerge/>
          </w:tcPr>
          <w:p w:rsidR="00380A4C" w:rsidRDefault="00380A4C" w:rsidP="00BA2BEA">
            <w:pPr>
              <w:pStyle w:val="a4"/>
              <w:spacing w:line="276" w:lineRule="auto"/>
              <w:ind w:left="0"/>
              <w:jc w:val="left"/>
              <w:rPr>
                <w:rFonts w:ascii="Times New Roman" w:hAnsi="Times New Roman" w:cs="Times New Roman"/>
              </w:rPr>
            </w:pPr>
          </w:p>
        </w:tc>
        <w:tc>
          <w:tcPr>
            <w:tcW w:w="2375" w:type="dxa"/>
            <w:vMerge/>
          </w:tcPr>
          <w:p w:rsidR="00380A4C" w:rsidRDefault="00380A4C" w:rsidP="00C0289B">
            <w:pPr>
              <w:jc w:val="center"/>
              <w:rPr>
                <w:rFonts w:ascii="Times New Roman" w:hAnsi="Times New Roman" w:cs="Times New Roman"/>
              </w:rPr>
            </w:pPr>
          </w:p>
        </w:tc>
        <w:tc>
          <w:tcPr>
            <w:tcW w:w="1300" w:type="dxa"/>
            <w:gridSpan w:val="2"/>
          </w:tcPr>
          <w:p w:rsidR="00380A4C" w:rsidRDefault="00380A4C" w:rsidP="00843A26">
            <w:pPr>
              <w:jc w:val="center"/>
              <w:rPr>
                <w:rFonts w:ascii="Times New Roman" w:hAnsi="Times New Roman" w:cs="Times New Roman"/>
              </w:rPr>
            </w:pPr>
            <w:r>
              <w:rPr>
                <w:rFonts w:ascii="Times New Roman" w:hAnsi="Times New Roman" w:cs="Times New Roman"/>
              </w:rPr>
              <w:t>человек на 100 000 населения</w:t>
            </w:r>
          </w:p>
          <w:p w:rsidR="00380A4C" w:rsidRPr="006050F4"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859,6</w:t>
            </w:r>
          </w:p>
        </w:tc>
        <w:tc>
          <w:tcPr>
            <w:tcW w:w="1166" w:type="dxa"/>
            <w:gridSpan w:val="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851</w:t>
            </w:r>
          </w:p>
        </w:tc>
        <w:tc>
          <w:tcPr>
            <w:tcW w:w="1187" w:type="dxa"/>
            <w:gridSpan w:val="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842</w:t>
            </w:r>
          </w:p>
        </w:tc>
        <w:tc>
          <w:tcPr>
            <w:tcW w:w="1134" w:type="dxa"/>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832,5</w:t>
            </w:r>
          </w:p>
        </w:tc>
        <w:tc>
          <w:tcPr>
            <w:tcW w:w="1131" w:type="dxa"/>
            <w:gridSpan w:val="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823,7</w:t>
            </w:r>
          </w:p>
        </w:tc>
        <w:tc>
          <w:tcPr>
            <w:tcW w:w="1129" w:type="dxa"/>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813</w:t>
            </w:r>
          </w:p>
        </w:tc>
        <w:tc>
          <w:tcPr>
            <w:tcW w:w="1129" w:type="dxa"/>
            <w:gridSpan w:val="2"/>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787</w:t>
            </w:r>
          </w:p>
        </w:tc>
        <w:tc>
          <w:tcPr>
            <w:tcW w:w="1033" w:type="dxa"/>
            <w:vAlign w:val="center"/>
          </w:tcPr>
          <w:p w:rsidR="00380A4C" w:rsidRPr="00603798" w:rsidRDefault="00380A4C" w:rsidP="006E319C">
            <w:pPr>
              <w:pStyle w:val="a4"/>
              <w:spacing w:line="276" w:lineRule="auto"/>
              <w:ind w:left="0"/>
              <w:jc w:val="center"/>
              <w:rPr>
                <w:rFonts w:ascii="Times New Roman" w:hAnsi="Times New Roman" w:cs="Times New Roman"/>
              </w:rPr>
            </w:pPr>
            <w:r w:rsidRPr="00603798">
              <w:rPr>
                <w:rFonts w:ascii="Times New Roman" w:hAnsi="Times New Roman" w:cs="Times New Roman"/>
              </w:rPr>
              <w:t>760</w:t>
            </w:r>
          </w:p>
        </w:tc>
      </w:tr>
      <w:tr w:rsidR="00380A4C" w:rsidTr="00AB1F33">
        <w:tc>
          <w:tcPr>
            <w:tcW w:w="15057" w:type="dxa"/>
            <w:gridSpan w:val="17"/>
          </w:tcPr>
          <w:p w:rsidR="00380A4C" w:rsidRPr="00D960FA" w:rsidRDefault="00380A4C" w:rsidP="006E327E">
            <w:pPr>
              <w:pStyle w:val="a4"/>
              <w:spacing w:line="276" w:lineRule="auto"/>
              <w:ind w:left="0"/>
              <w:jc w:val="center"/>
              <w:rPr>
                <w:rFonts w:ascii="Times New Roman" w:hAnsi="Times New Roman" w:cs="Times New Roman"/>
                <w:b/>
                <w:color w:val="0070C0"/>
                <w:sz w:val="24"/>
                <w:szCs w:val="24"/>
              </w:rPr>
            </w:pPr>
            <w:r w:rsidRPr="00D960FA">
              <w:rPr>
                <w:rFonts w:ascii="Times New Roman" w:hAnsi="Times New Roman" w:cs="Times New Roman"/>
                <w:b/>
                <w:color w:val="0070C0"/>
                <w:sz w:val="24"/>
                <w:szCs w:val="24"/>
              </w:rPr>
              <w:lastRenderedPageBreak/>
              <w:t xml:space="preserve">Цель </w:t>
            </w:r>
            <w:proofErr w:type="spellStart"/>
            <w:r w:rsidRPr="00D960FA">
              <w:rPr>
                <w:rFonts w:ascii="Times New Roman" w:hAnsi="Times New Roman" w:cs="Times New Roman"/>
                <w:b/>
                <w:color w:val="0070C0"/>
                <w:sz w:val="24"/>
                <w:szCs w:val="24"/>
              </w:rPr>
              <w:t>3.Создание</w:t>
            </w:r>
            <w:proofErr w:type="spellEnd"/>
            <w:r w:rsidRPr="00D960FA">
              <w:rPr>
                <w:rFonts w:ascii="Times New Roman" w:hAnsi="Times New Roman" w:cs="Times New Roman"/>
                <w:b/>
                <w:color w:val="0070C0"/>
                <w:sz w:val="24"/>
                <w:szCs w:val="24"/>
              </w:rPr>
              <w:t xml:space="preserve"> условий, обеспечивающих равный доступ населения </w:t>
            </w:r>
          </w:p>
          <w:p w:rsidR="00380A4C" w:rsidRPr="006E327E" w:rsidRDefault="00380A4C" w:rsidP="006E327E">
            <w:pPr>
              <w:pStyle w:val="a4"/>
              <w:spacing w:line="276" w:lineRule="auto"/>
              <w:ind w:left="0"/>
              <w:jc w:val="center"/>
              <w:rPr>
                <w:rFonts w:ascii="Times New Roman" w:hAnsi="Times New Roman" w:cs="Times New Roman"/>
                <w:b/>
                <w:sz w:val="24"/>
                <w:szCs w:val="24"/>
              </w:rPr>
            </w:pPr>
            <w:r w:rsidRPr="00D960FA">
              <w:rPr>
                <w:rFonts w:ascii="Times New Roman" w:hAnsi="Times New Roman" w:cs="Times New Roman"/>
                <w:b/>
                <w:color w:val="0070C0"/>
                <w:sz w:val="24"/>
                <w:szCs w:val="24"/>
              </w:rPr>
              <w:t>Юргинского муниципального района к культурным ценностям и услугам</w:t>
            </w:r>
          </w:p>
        </w:tc>
      </w:tr>
      <w:tr w:rsidR="00380A4C" w:rsidTr="00AB1F33">
        <w:tc>
          <w:tcPr>
            <w:tcW w:w="15057" w:type="dxa"/>
            <w:gridSpan w:val="17"/>
          </w:tcPr>
          <w:p w:rsidR="00380A4C" w:rsidRDefault="00380A4C" w:rsidP="00A96E7F">
            <w:pPr>
              <w:pStyle w:val="a4"/>
              <w:spacing w:line="276" w:lineRule="auto"/>
              <w:ind w:left="0"/>
              <w:rPr>
                <w:rFonts w:ascii="Times New Roman" w:hAnsi="Times New Roman" w:cs="Times New Roman"/>
                <w:b/>
                <w:sz w:val="24"/>
                <w:szCs w:val="24"/>
              </w:rPr>
            </w:pPr>
            <w:r w:rsidRPr="002665EB">
              <w:rPr>
                <w:rFonts w:ascii="Times New Roman" w:hAnsi="Times New Roman" w:cs="Times New Roman"/>
                <w:b/>
                <w:sz w:val="24"/>
                <w:szCs w:val="24"/>
              </w:rPr>
              <w:t xml:space="preserve">Задача </w:t>
            </w:r>
            <w:proofErr w:type="spellStart"/>
            <w:r w:rsidRPr="002665EB">
              <w:rPr>
                <w:rFonts w:ascii="Times New Roman" w:hAnsi="Times New Roman" w:cs="Times New Roman"/>
                <w:b/>
                <w:sz w:val="24"/>
                <w:szCs w:val="24"/>
              </w:rPr>
              <w:t>3.1.Создание</w:t>
            </w:r>
            <w:proofErr w:type="spellEnd"/>
            <w:r w:rsidRPr="002665EB">
              <w:rPr>
                <w:rFonts w:ascii="Times New Roman" w:hAnsi="Times New Roman" w:cs="Times New Roman"/>
                <w:b/>
                <w:sz w:val="24"/>
                <w:szCs w:val="24"/>
              </w:rPr>
              <w:t xml:space="preserve"> условий для раскрытия творческого потенциала личности, удовлетворения </w:t>
            </w:r>
          </w:p>
          <w:p w:rsidR="00380A4C" w:rsidRPr="002665EB" w:rsidRDefault="00380A4C" w:rsidP="001F4F92">
            <w:pPr>
              <w:pStyle w:val="a4"/>
              <w:spacing w:line="276" w:lineRule="auto"/>
              <w:ind w:left="0"/>
              <w:rPr>
                <w:rFonts w:ascii="Times New Roman" w:hAnsi="Times New Roman" w:cs="Times New Roman"/>
                <w:b/>
                <w:sz w:val="24"/>
                <w:szCs w:val="24"/>
              </w:rPr>
            </w:pPr>
            <w:r w:rsidRPr="002665EB">
              <w:rPr>
                <w:rFonts w:ascii="Times New Roman" w:hAnsi="Times New Roman" w:cs="Times New Roman"/>
                <w:b/>
                <w:sz w:val="24"/>
                <w:szCs w:val="24"/>
              </w:rPr>
              <w:t xml:space="preserve">жителей жителями района своих духовных и культурных потребностей, содержательного использования свободного времени </w:t>
            </w:r>
          </w:p>
        </w:tc>
      </w:tr>
      <w:tr w:rsidR="00380A4C" w:rsidTr="004158EE">
        <w:trPr>
          <w:trHeight w:val="1245"/>
        </w:trPr>
        <w:tc>
          <w:tcPr>
            <w:tcW w:w="2424" w:type="dxa"/>
            <w:vMerge w:val="restart"/>
          </w:tcPr>
          <w:p w:rsidR="00380A4C" w:rsidRDefault="00380A4C" w:rsidP="006050F4">
            <w:pPr>
              <w:pStyle w:val="a4"/>
              <w:spacing w:line="276" w:lineRule="auto"/>
              <w:ind w:left="0"/>
              <w:jc w:val="left"/>
              <w:rPr>
                <w:rFonts w:ascii="Times New Roman" w:hAnsi="Times New Roman" w:cs="Times New Roman"/>
              </w:rPr>
            </w:pPr>
            <w:r>
              <w:rPr>
                <w:rFonts w:ascii="Times New Roman" w:hAnsi="Times New Roman" w:cs="Times New Roman"/>
              </w:rPr>
              <w:t xml:space="preserve">Увеличение численности жителей района, участвующих в культурно-досуговых  мероприятиях, </w:t>
            </w:r>
          </w:p>
          <w:p w:rsidR="00380A4C" w:rsidRPr="006050F4" w:rsidRDefault="00380A4C" w:rsidP="002665EB">
            <w:pPr>
              <w:pStyle w:val="a4"/>
              <w:spacing w:line="276" w:lineRule="auto"/>
              <w:ind w:left="0"/>
              <w:jc w:val="left"/>
              <w:rPr>
                <w:rFonts w:ascii="Times New Roman" w:hAnsi="Times New Roman" w:cs="Times New Roman"/>
              </w:rPr>
            </w:pPr>
            <w:r>
              <w:rPr>
                <w:rFonts w:ascii="Times New Roman" w:hAnsi="Times New Roman" w:cs="Times New Roman"/>
              </w:rPr>
              <w:t>проводимых муниципальными учреждениями культуры</w:t>
            </w:r>
          </w:p>
        </w:tc>
        <w:tc>
          <w:tcPr>
            <w:tcW w:w="2375" w:type="dxa"/>
            <w:vMerge w:val="restart"/>
          </w:tcPr>
          <w:p w:rsidR="00380A4C" w:rsidRDefault="00380A4C" w:rsidP="002665EB">
            <w:pPr>
              <w:pStyle w:val="a4"/>
              <w:spacing w:line="276" w:lineRule="auto"/>
              <w:ind w:left="0"/>
              <w:jc w:val="center"/>
              <w:rPr>
                <w:rFonts w:ascii="Times New Roman" w:hAnsi="Times New Roman" w:cs="Times New Roman"/>
              </w:rPr>
            </w:pPr>
          </w:p>
          <w:p w:rsidR="00380A4C" w:rsidRDefault="00380A4C" w:rsidP="002665EB">
            <w:pPr>
              <w:pStyle w:val="a4"/>
              <w:spacing w:line="276" w:lineRule="auto"/>
              <w:ind w:left="0"/>
              <w:jc w:val="center"/>
              <w:rPr>
                <w:rFonts w:ascii="Times New Roman" w:hAnsi="Times New Roman" w:cs="Times New Roman"/>
              </w:rPr>
            </w:pPr>
            <w:r>
              <w:rPr>
                <w:rFonts w:ascii="Times New Roman" w:hAnsi="Times New Roman" w:cs="Times New Roman"/>
              </w:rPr>
              <w:t>Численность</w:t>
            </w:r>
          </w:p>
          <w:p w:rsidR="00380A4C" w:rsidRDefault="00380A4C" w:rsidP="002665EB">
            <w:pPr>
              <w:pStyle w:val="a4"/>
              <w:spacing w:line="276" w:lineRule="auto"/>
              <w:ind w:left="0"/>
              <w:jc w:val="center"/>
              <w:rPr>
                <w:rFonts w:ascii="Times New Roman" w:hAnsi="Times New Roman" w:cs="Times New Roman"/>
              </w:rPr>
            </w:pPr>
            <w:r>
              <w:rPr>
                <w:rFonts w:ascii="Times New Roman" w:hAnsi="Times New Roman" w:cs="Times New Roman"/>
              </w:rPr>
              <w:t>населения района, участвующих в культурно-досуговых  мероприятиях,</w:t>
            </w:r>
          </w:p>
          <w:p w:rsidR="00380A4C" w:rsidRDefault="00380A4C" w:rsidP="002665EB">
            <w:pPr>
              <w:spacing w:line="276" w:lineRule="auto"/>
              <w:jc w:val="center"/>
              <w:rPr>
                <w:rFonts w:ascii="Times New Roman" w:hAnsi="Times New Roman" w:cs="Times New Roman"/>
              </w:rPr>
            </w:pPr>
            <w:r>
              <w:rPr>
                <w:rFonts w:ascii="Times New Roman" w:hAnsi="Times New Roman" w:cs="Times New Roman"/>
              </w:rPr>
              <w:t>проводимых на территории района</w:t>
            </w:r>
          </w:p>
          <w:p w:rsidR="00380A4C" w:rsidRPr="006050F4" w:rsidRDefault="00380A4C" w:rsidP="002665EB">
            <w:pPr>
              <w:spacing w:line="276" w:lineRule="auto"/>
              <w:jc w:val="center"/>
              <w:rPr>
                <w:rFonts w:ascii="Times New Roman" w:hAnsi="Times New Roman" w:cs="Times New Roman"/>
              </w:rPr>
            </w:pPr>
          </w:p>
        </w:tc>
        <w:tc>
          <w:tcPr>
            <w:tcW w:w="1300" w:type="dxa"/>
            <w:gridSpan w:val="2"/>
            <w:tcBorders>
              <w:bottom w:val="single" w:sz="4" w:space="0" w:color="auto"/>
            </w:tcBorders>
            <w:shd w:val="clear" w:color="auto" w:fill="auto"/>
          </w:tcPr>
          <w:p w:rsidR="00380A4C" w:rsidRDefault="00380A4C" w:rsidP="006050F4">
            <w:pPr>
              <w:jc w:val="center"/>
              <w:rPr>
                <w:rFonts w:ascii="Times New Roman" w:hAnsi="Times New Roman" w:cs="Times New Roman"/>
              </w:rPr>
            </w:pPr>
          </w:p>
          <w:p w:rsidR="00380A4C" w:rsidRDefault="00380A4C" w:rsidP="006050F4">
            <w:pPr>
              <w:jc w:val="center"/>
              <w:rPr>
                <w:rFonts w:ascii="Times New Roman" w:hAnsi="Times New Roman" w:cs="Times New Roman"/>
              </w:rPr>
            </w:pPr>
            <w:r>
              <w:rPr>
                <w:rFonts w:ascii="Times New Roman" w:hAnsi="Times New Roman" w:cs="Times New Roman"/>
              </w:rPr>
              <w:t>тыс.</w:t>
            </w:r>
          </w:p>
          <w:p w:rsidR="00380A4C" w:rsidRDefault="00380A4C" w:rsidP="006050F4">
            <w:pPr>
              <w:jc w:val="center"/>
              <w:rPr>
                <w:rFonts w:ascii="Times New Roman" w:hAnsi="Times New Roman" w:cs="Times New Roman"/>
              </w:rPr>
            </w:pPr>
            <w:r>
              <w:rPr>
                <w:rFonts w:ascii="Times New Roman" w:hAnsi="Times New Roman" w:cs="Times New Roman"/>
              </w:rPr>
              <w:t>человек</w:t>
            </w:r>
          </w:p>
          <w:p w:rsidR="00380A4C" w:rsidRPr="006050F4" w:rsidRDefault="00380A4C" w:rsidP="006050F4">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333,4</w:t>
            </w:r>
          </w:p>
        </w:tc>
        <w:tc>
          <w:tcPr>
            <w:tcW w:w="1166" w:type="dxa"/>
            <w:gridSpan w:val="2"/>
            <w:tcBorders>
              <w:bottom w:val="single" w:sz="4" w:space="0" w:color="auto"/>
            </w:tcBorders>
            <w:shd w:val="clear" w:color="auto" w:fill="EEECE1" w:themeFill="background2"/>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357,5</w:t>
            </w:r>
          </w:p>
        </w:tc>
        <w:tc>
          <w:tcPr>
            <w:tcW w:w="1187" w:type="dxa"/>
            <w:gridSpan w:val="2"/>
            <w:tcBorders>
              <w:bottom w:val="single" w:sz="4" w:space="0" w:color="auto"/>
            </w:tcBorders>
            <w:shd w:val="clear" w:color="auto" w:fill="EEECE1" w:themeFill="background2"/>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383,6</w:t>
            </w:r>
          </w:p>
        </w:tc>
        <w:tc>
          <w:tcPr>
            <w:tcW w:w="1134" w:type="dxa"/>
            <w:tcBorders>
              <w:bottom w:val="single" w:sz="4" w:space="0" w:color="auto"/>
            </w:tcBorders>
            <w:shd w:val="clear" w:color="auto" w:fill="EEECE1" w:themeFill="background2"/>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412,0</w:t>
            </w:r>
          </w:p>
        </w:tc>
        <w:tc>
          <w:tcPr>
            <w:tcW w:w="1131" w:type="dxa"/>
            <w:gridSpan w:val="2"/>
            <w:tcBorders>
              <w:bottom w:val="single" w:sz="4" w:space="0" w:color="auto"/>
            </w:tcBorders>
            <w:shd w:val="clear" w:color="auto" w:fill="EEECE1" w:themeFill="background2"/>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440,8</w:t>
            </w:r>
          </w:p>
        </w:tc>
        <w:tc>
          <w:tcPr>
            <w:tcW w:w="1129" w:type="dxa"/>
            <w:tcBorders>
              <w:bottom w:val="single" w:sz="4" w:space="0" w:color="auto"/>
            </w:tcBorders>
            <w:shd w:val="clear" w:color="auto" w:fill="EEECE1" w:themeFill="background2"/>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471,7</w:t>
            </w:r>
          </w:p>
        </w:tc>
        <w:tc>
          <w:tcPr>
            <w:tcW w:w="1129" w:type="dxa"/>
            <w:gridSpan w:val="2"/>
            <w:tcBorders>
              <w:bottom w:val="single" w:sz="4" w:space="0" w:color="auto"/>
            </w:tcBorders>
            <w:shd w:val="clear" w:color="auto" w:fill="EEECE1" w:themeFill="background2"/>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504,7</w:t>
            </w:r>
          </w:p>
        </w:tc>
        <w:tc>
          <w:tcPr>
            <w:tcW w:w="1033" w:type="dxa"/>
            <w:tcBorders>
              <w:bottom w:val="single" w:sz="4" w:space="0" w:color="auto"/>
            </w:tcBorders>
            <w:shd w:val="clear" w:color="auto" w:fill="EEECE1" w:themeFill="background2"/>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540</w:t>
            </w:r>
          </w:p>
        </w:tc>
      </w:tr>
      <w:tr w:rsidR="00380A4C" w:rsidTr="00223443">
        <w:trPr>
          <w:trHeight w:val="1380"/>
        </w:trPr>
        <w:tc>
          <w:tcPr>
            <w:tcW w:w="2424" w:type="dxa"/>
            <w:vMerge/>
          </w:tcPr>
          <w:p w:rsidR="00380A4C" w:rsidRDefault="00380A4C" w:rsidP="006050F4">
            <w:pPr>
              <w:pStyle w:val="a4"/>
              <w:spacing w:line="276" w:lineRule="auto"/>
              <w:ind w:left="0"/>
              <w:jc w:val="left"/>
              <w:rPr>
                <w:rFonts w:ascii="Times New Roman" w:hAnsi="Times New Roman" w:cs="Times New Roman"/>
              </w:rPr>
            </w:pPr>
          </w:p>
        </w:tc>
        <w:tc>
          <w:tcPr>
            <w:tcW w:w="2375" w:type="dxa"/>
            <w:vMerge/>
          </w:tcPr>
          <w:p w:rsidR="00380A4C" w:rsidRDefault="00380A4C" w:rsidP="002665EB">
            <w:pPr>
              <w:pStyle w:val="a4"/>
              <w:spacing w:line="276" w:lineRule="auto"/>
              <w:ind w:left="0"/>
              <w:jc w:val="center"/>
              <w:rPr>
                <w:rFonts w:ascii="Times New Roman" w:hAnsi="Times New Roman" w:cs="Times New Roman"/>
              </w:rPr>
            </w:pPr>
          </w:p>
        </w:tc>
        <w:tc>
          <w:tcPr>
            <w:tcW w:w="1300" w:type="dxa"/>
            <w:gridSpan w:val="2"/>
            <w:tcBorders>
              <w:top w:val="single" w:sz="4" w:space="0" w:color="auto"/>
            </w:tcBorders>
          </w:tcPr>
          <w:p w:rsidR="00380A4C" w:rsidRDefault="00380A4C" w:rsidP="001F4F92">
            <w:pPr>
              <w:jc w:val="center"/>
              <w:rPr>
                <w:rFonts w:ascii="Times New Roman" w:hAnsi="Times New Roman" w:cs="Times New Roman"/>
              </w:rPr>
            </w:pPr>
          </w:p>
          <w:p w:rsidR="00380A4C" w:rsidRDefault="00380A4C" w:rsidP="001F4F92">
            <w:pPr>
              <w:jc w:val="center"/>
              <w:rPr>
                <w:rFonts w:ascii="Times New Roman" w:hAnsi="Times New Roman" w:cs="Times New Roman"/>
              </w:rPr>
            </w:pPr>
          </w:p>
          <w:p w:rsidR="00380A4C" w:rsidRDefault="00380A4C" w:rsidP="001F4F92">
            <w:pPr>
              <w:jc w:val="center"/>
              <w:rPr>
                <w:rFonts w:ascii="Times New Roman" w:hAnsi="Times New Roman" w:cs="Times New Roman"/>
              </w:rPr>
            </w:pPr>
            <w:r>
              <w:rPr>
                <w:rFonts w:ascii="Times New Roman" w:hAnsi="Times New Roman" w:cs="Times New Roman"/>
              </w:rPr>
              <w:t>человек</w:t>
            </w:r>
          </w:p>
          <w:p w:rsidR="00380A4C" w:rsidRDefault="00380A4C" w:rsidP="001F4F92">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333,4</w:t>
            </w:r>
          </w:p>
        </w:tc>
        <w:tc>
          <w:tcPr>
            <w:tcW w:w="1166" w:type="dxa"/>
            <w:gridSpan w:val="2"/>
            <w:tcBorders>
              <w:top w:val="single" w:sz="4" w:space="0" w:color="auto"/>
            </w:tcBorders>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357,5</w:t>
            </w:r>
          </w:p>
        </w:tc>
        <w:tc>
          <w:tcPr>
            <w:tcW w:w="1187" w:type="dxa"/>
            <w:gridSpan w:val="2"/>
            <w:tcBorders>
              <w:top w:val="single" w:sz="4" w:space="0" w:color="auto"/>
            </w:tcBorders>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384</w:t>
            </w:r>
          </w:p>
        </w:tc>
        <w:tc>
          <w:tcPr>
            <w:tcW w:w="1134" w:type="dxa"/>
            <w:tcBorders>
              <w:top w:val="single" w:sz="4" w:space="0" w:color="auto"/>
            </w:tcBorders>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413,0</w:t>
            </w:r>
          </w:p>
        </w:tc>
        <w:tc>
          <w:tcPr>
            <w:tcW w:w="1131" w:type="dxa"/>
            <w:gridSpan w:val="2"/>
            <w:tcBorders>
              <w:top w:val="single" w:sz="4" w:space="0" w:color="auto"/>
            </w:tcBorders>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441,0</w:t>
            </w:r>
          </w:p>
        </w:tc>
        <w:tc>
          <w:tcPr>
            <w:tcW w:w="1129" w:type="dxa"/>
            <w:tcBorders>
              <w:top w:val="single" w:sz="4" w:space="0" w:color="auto"/>
            </w:tcBorders>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472</w:t>
            </w:r>
          </w:p>
        </w:tc>
        <w:tc>
          <w:tcPr>
            <w:tcW w:w="1129" w:type="dxa"/>
            <w:gridSpan w:val="2"/>
            <w:tcBorders>
              <w:top w:val="single" w:sz="4" w:space="0" w:color="auto"/>
            </w:tcBorders>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505</w:t>
            </w:r>
          </w:p>
        </w:tc>
        <w:tc>
          <w:tcPr>
            <w:tcW w:w="1033" w:type="dxa"/>
            <w:tcBorders>
              <w:top w:val="single" w:sz="4" w:space="0" w:color="auto"/>
            </w:tcBorders>
            <w:vAlign w:val="center"/>
          </w:tcPr>
          <w:p w:rsidR="00380A4C" w:rsidRPr="00603798" w:rsidRDefault="00380A4C" w:rsidP="00EC116A">
            <w:pPr>
              <w:pStyle w:val="a4"/>
              <w:spacing w:line="276" w:lineRule="auto"/>
              <w:ind w:left="0"/>
              <w:jc w:val="center"/>
              <w:rPr>
                <w:rFonts w:ascii="Times New Roman" w:hAnsi="Times New Roman" w:cs="Times New Roman"/>
              </w:rPr>
            </w:pPr>
            <w:r w:rsidRPr="00603798">
              <w:rPr>
                <w:rFonts w:ascii="Times New Roman" w:hAnsi="Times New Roman" w:cs="Times New Roman"/>
              </w:rPr>
              <w:t>540</w:t>
            </w:r>
          </w:p>
        </w:tc>
      </w:tr>
      <w:tr w:rsidR="00380A4C" w:rsidTr="00AB1F33">
        <w:tc>
          <w:tcPr>
            <w:tcW w:w="15057" w:type="dxa"/>
            <w:gridSpan w:val="17"/>
          </w:tcPr>
          <w:p w:rsidR="00380A4C" w:rsidRDefault="00380A4C" w:rsidP="00380015">
            <w:pPr>
              <w:pStyle w:val="a4"/>
              <w:spacing w:line="276" w:lineRule="auto"/>
              <w:ind w:left="0"/>
              <w:rPr>
                <w:rFonts w:ascii="Times New Roman" w:hAnsi="Times New Roman" w:cs="Times New Roman"/>
                <w:b/>
                <w:sz w:val="24"/>
                <w:szCs w:val="24"/>
              </w:rPr>
            </w:pPr>
            <w:r w:rsidRPr="0055444B">
              <w:rPr>
                <w:rFonts w:ascii="Times New Roman" w:hAnsi="Times New Roman" w:cs="Times New Roman"/>
                <w:b/>
                <w:sz w:val="24"/>
                <w:szCs w:val="24"/>
              </w:rPr>
              <w:t xml:space="preserve">Задача </w:t>
            </w:r>
            <w:proofErr w:type="spellStart"/>
            <w:r w:rsidRPr="0055444B">
              <w:rPr>
                <w:rFonts w:ascii="Times New Roman" w:hAnsi="Times New Roman" w:cs="Times New Roman"/>
                <w:b/>
                <w:sz w:val="24"/>
                <w:szCs w:val="24"/>
              </w:rPr>
              <w:t>3.2.Совершенствование</w:t>
            </w:r>
            <w:proofErr w:type="spellEnd"/>
            <w:r w:rsidRPr="0055444B">
              <w:rPr>
                <w:rFonts w:ascii="Times New Roman" w:hAnsi="Times New Roman" w:cs="Times New Roman"/>
                <w:b/>
                <w:sz w:val="24"/>
                <w:szCs w:val="24"/>
              </w:rPr>
              <w:t xml:space="preserve"> системы библиотечного обслуживания, повышение качества и доступности </w:t>
            </w:r>
          </w:p>
          <w:p w:rsidR="00380A4C" w:rsidRPr="0055444B" w:rsidRDefault="00380A4C" w:rsidP="00380015">
            <w:pPr>
              <w:pStyle w:val="a4"/>
              <w:spacing w:line="276" w:lineRule="auto"/>
              <w:ind w:left="0"/>
              <w:rPr>
                <w:rFonts w:ascii="Times New Roman" w:hAnsi="Times New Roman" w:cs="Times New Roman"/>
                <w:b/>
                <w:sz w:val="24"/>
                <w:szCs w:val="24"/>
              </w:rPr>
            </w:pPr>
            <w:r w:rsidRPr="0055444B">
              <w:rPr>
                <w:rFonts w:ascii="Times New Roman" w:hAnsi="Times New Roman" w:cs="Times New Roman"/>
                <w:b/>
                <w:sz w:val="24"/>
                <w:szCs w:val="24"/>
              </w:rPr>
              <w:t>библиотечных услуг для населения района</w:t>
            </w:r>
          </w:p>
        </w:tc>
      </w:tr>
      <w:tr w:rsidR="00380A4C" w:rsidTr="00223443">
        <w:trPr>
          <w:trHeight w:val="1095"/>
        </w:trPr>
        <w:tc>
          <w:tcPr>
            <w:tcW w:w="2424" w:type="dxa"/>
            <w:vMerge w:val="restart"/>
          </w:tcPr>
          <w:p w:rsidR="00380A4C" w:rsidRDefault="00380A4C" w:rsidP="002665EB">
            <w:pPr>
              <w:jc w:val="left"/>
              <w:rPr>
                <w:rFonts w:ascii="Times New Roman" w:hAnsi="Times New Roman" w:cs="Times New Roman"/>
              </w:rPr>
            </w:pPr>
          </w:p>
          <w:p w:rsidR="00380A4C" w:rsidRPr="0055444B" w:rsidRDefault="00380A4C" w:rsidP="002665EB">
            <w:pPr>
              <w:jc w:val="left"/>
              <w:rPr>
                <w:rFonts w:ascii="Times New Roman" w:hAnsi="Times New Roman" w:cs="Times New Roman"/>
                <w:sz w:val="24"/>
                <w:szCs w:val="24"/>
              </w:rPr>
            </w:pPr>
            <w:r w:rsidRPr="0055444B">
              <w:rPr>
                <w:rFonts w:ascii="Times New Roman" w:hAnsi="Times New Roman" w:cs="Times New Roman"/>
              </w:rPr>
              <w:t xml:space="preserve">Количество экземпляров библиотечного фонда общедоступных библиотек </w:t>
            </w:r>
          </w:p>
          <w:p w:rsidR="00380A4C" w:rsidRPr="0055444B" w:rsidRDefault="00380A4C" w:rsidP="006050F4">
            <w:pPr>
              <w:pStyle w:val="a4"/>
              <w:spacing w:line="276" w:lineRule="auto"/>
              <w:ind w:left="0"/>
              <w:jc w:val="left"/>
              <w:rPr>
                <w:rFonts w:ascii="Times New Roman" w:hAnsi="Times New Roman" w:cs="Times New Roman"/>
              </w:rPr>
            </w:pPr>
          </w:p>
        </w:tc>
        <w:tc>
          <w:tcPr>
            <w:tcW w:w="2375" w:type="dxa"/>
            <w:vMerge w:val="restart"/>
          </w:tcPr>
          <w:p w:rsidR="00380A4C" w:rsidRDefault="00380A4C" w:rsidP="002F4D0B">
            <w:pPr>
              <w:jc w:val="center"/>
              <w:rPr>
                <w:rFonts w:ascii="Times New Roman" w:hAnsi="Times New Roman" w:cs="Times New Roman"/>
              </w:rPr>
            </w:pPr>
          </w:p>
          <w:p w:rsidR="00380A4C" w:rsidRPr="0055444B" w:rsidRDefault="00380A4C" w:rsidP="002F4D0B">
            <w:pPr>
              <w:jc w:val="center"/>
              <w:rPr>
                <w:rFonts w:ascii="Times New Roman" w:hAnsi="Times New Roman" w:cs="Times New Roman"/>
                <w:sz w:val="24"/>
                <w:szCs w:val="24"/>
              </w:rPr>
            </w:pPr>
            <w:r w:rsidRPr="0055444B">
              <w:rPr>
                <w:rFonts w:ascii="Times New Roman" w:hAnsi="Times New Roman" w:cs="Times New Roman"/>
              </w:rPr>
              <w:t>Количество экземпляров библиотечного фонда общедоступных библиотек</w:t>
            </w:r>
          </w:p>
          <w:p w:rsidR="00380A4C" w:rsidRPr="0055444B" w:rsidRDefault="00380A4C" w:rsidP="002F4D0B">
            <w:pPr>
              <w:jc w:val="center"/>
              <w:rPr>
                <w:rFonts w:ascii="Times New Roman" w:hAnsi="Times New Roman" w:cs="Times New Roman"/>
              </w:rPr>
            </w:pPr>
          </w:p>
        </w:tc>
        <w:tc>
          <w:tcPr>
            <w:tcW w:w="1300" w:type="dxa"/>
            <w:gridSpan w:val="2"/>
            <w:tcBorders>
              <w:bottom w:val="single" w:sz="4" w:space="0" w:color="auto"/>
            </w:tcBorders>
          </w:tcPr>
          <w:p w:rsidR="00380A4C" w:rsidRDefault="00380A4C" w:rsidP="0055444B">
            <w:pPr>
              <w:jc w:val="center"/>
              <w:rPr>
                <w:rFonts w:ascii="Times New Roman" w:hAnsi="Times New Roman" w:cs="Times New Roman"/>
              </w:rPr>
            </w:pPr>
            <w:r w:rsidRPr="0055444B">
              <w:rPr>
                <w:rFonts w:ascii="Times New Roman" w:hAnsi="Times New Roman" w:cs="Times New Roman"/>
              </w:rPr>
              <w:t xml:space="preserve">единиц на 1000 </w:t>
            </w:r>
            <w:r>
              <w:rPr>
                <w:rFonts w:ascii="Times New Roman" w:hAnsi="Times New Roman" w:cs="Times New Roman"/>
              </w:rPr>
              <w:t xml:space="preserve">человек </w:t>
            </w:r>
            <w:r w:rsidRPr="0055444B">
              <w:rPr>
                <w:rFonts w:ascii="Times New Roman" w:hAnsi="Times New Roman" w:cs="Times New Roman"/>
              </w:rPr>
              <w:t>населения</w:t>
            </w:r>
          </w:p>
          <w:p w:rsidR="00380A4C" w:rsidRPr="0055444B" w:rsidRDefault="00380A4C" w:rsidP="0055444B">
            <w:pPr>
              <w:jc w:val="center"/>
              <w:rPr>
                <w:rFonts w:ascii="Times New Roman" w:hAnsi="Times New Roman" w:cs="Times New Roman"/>
                <w:sz w:val="24"/>
                <w:szCs w:val="24"/>
              </w:rPr>
            </w:pPr>
            <w:r>
              <w:rPr>
                <w:rFonts w:ascii="Times New Roman" w:hAnsi="Times New Roman" w:cs="Times New Roman"/>
              </w:rPr>
              <w:t>(1 в-т)</w:t>
            </w:r>
          </w:p>
          <w:p w:rsidR="00380A4C" w:rsidRPr="0055444B" w:rsidRDefault="00380A4C" w:rsidP="006050F4">
            <w:pPr>
              <w:jc w:val="center"/>
              <w:rPr>
                <w:rFonts w:ascii="Times New Roman" w:hAnsi="Times New Roman" w:cs="Times New Roman"/>
              </w:rPr>
            </w:pPr>
          </w:p>
        </w:tc>
        <w:tc>
          <w:tcPr>
            <w:tcW w:w="1049" w:type="dxa"/>
            <w:gridSpan w:val="2"/>
            <w:tcBorders>
              <w:bottom w:val="single" w:sz="4" w:space="0" w:color="auto"/>
            </w:tcBorders>
            <w:shd w:val="clear" w:color="auto" w:fill="EEECE1" w:themeFill="background2"/>
            <w:vAlign w:val="center"/>
          </w:tcPr>
          <w:p w:rsidR="00380A4C" w:rsidRPr="00603798" w:rsidRDefault="00380A4C" w:rsidP="00AA228B">
            <w:pPr>
              <w:pStyle w:val="a4"/>
              <w:spacing w:line="276" w:lineRule="auto"/>
              <w:ind w:left="0"/>
              <w:jc w:val="center"/>
              <w:rPr>
                <w:rFonts w:ascii="Times New Roman" w:hAnsi="Times New Roman" w:cs="Times New Roman"/>
              </w:rPr>
            </w:pPr>
            <w:r w:rsidRPr="00603798">
              <w:rPr>
                <w:rFonts w:ascii="Times New Roman" w:hAnsi="Times New Roman" w:cs="Times New Roman"/>
              </w:rPr>
              <w:t>13,3</w:t>
            </w:r>
          </w:p>
        </w:tc>
        <w:tc>
          <w:tcPr>
            <w:tcW w:w="1166" w:type="dxa"/>
            <w:gridSpan w:val="2"/>
            <w:tcBorders>
              <w:bottom w:val="single" w:sz="4" w:space="0" w:color="auto"/>
            </w:tcBorders>
            <w:shd w:val="clear" w:color="auto" w:fill="EEECE1" w:themeFill="background2"/>
            <w:vAlign w:val="center"/>
          </w:tcPr>
          <w:p w:rsidR="00380A4C" w:rsidRPr="00603798" w:rsidRDefault="00380A4C" w:rsidP="00AA228B">
            <w:pPr>
              <w:pStyle w:val="a4"/>
              <w:spacing w:line="276" w:lineRule="auto"/>
              <w:ind w:left="0"/>
              <w:jc w:val="center"/>
              <w:rPr>
                <w:rFonts w:ascii="Times New Roman" w:hAnsi="Times New Roman" w:cs="Times New Roman"/>
              </w:rPr>
            </w:pPr>
            <w:r w:rsidRPr="00603798">
              <w:rPr>
                <w:rFonts w:ascii="Times New Roman" w:hAnsi="Times New Roman" w:cs="Times New Roman"/>
              </w:rPr>
              <w:t>12,97</w:t>
            </w:r>
          </w:p>
        </w:tc>
        <w:tc>
          <w:tcPr>
            <w:tcW w:w="1187" w:type="dxa"/>
            <w:gridSpan w:val="2"/>
            <w:tcBorders>
              <w:bottom w:val="single" w:sz="4" w:space="0" w:color="auto"/>
            </w:tcBorders>
            <w:shd w:val="clear" w:color="auto" w:fill="EEECE1" w:themeFill="background2"/>
            <w:vAlign w:val="center"/>
          </w:tcPr>
          <w:p w:rsidR="00380A4C" w:rsidRPr="00603798" w:rsidRDefault="00380A4C" w:rsidP="00AA228B">
            <w:pPr>
              <w:pStyle w:val="a4"/>
              <w:spacing w:line="276" w:lineRule="auto"/>
              <w:ind w:left="0"/>
              <w:jc w:val="center"/>
              <w:rPr>
                <w:rFonts w:ascii="Times New Roman" w:hAnsi="Times New Roman" w:cs="Times New Roman"/>
              </w:rPr>
            </w:pPr>
            <w:r w:rsidRPr="00603798">
              <w:rPr>
                <w:rFonts w:ascii="Times New Roman" w:hAnsi="Times New Roman" w:cs="Times New Roman"/>
              </w:rPr>
              <w:t>12,66</w:t>
            </w:r>
          </w:p>
        </w:tc>
        <w:tc>
          <w:tcPr>
            <w:tcW w:w="1134" w:type="dxa"/>
            <w:tcBorders>
              <w:bottom w:val="single" w:sz="4" w:space="0" w:color="auto"/>
            </w:tcBorders>
            <w:shd w:val="clear" w:color="auto" w:fill="EEECE1" w:themeFill="background2"/>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12,</w:t>
            </w:r>
            <w:r w:rsidR="00FD24D5" w:rsidRPr="00603798">
              <w:rPr>
                <w:rFonts w:ascii="Times New Roman" w:hAnsi="Times New Roman" w:cs="Times New Roman"/>
              </w:rPr>
              <w:t>7</w:t>
            </w:r>
          </w:p>
        </w:tc>
        <w:tc>
          <w:tcPr>
            <w:tcW w:w="1131" w:type="dxa"/>
            <w:gridSpan w:val="2"/>
            <w:tcBorders>
              <w:bottom w:val="single" w:sz="4" w:space="0" w:color="auto"/>
            </w:tcBorders>
            <w:shd w:val="clear" w:color="auto" w:fill="EEECE1" w:themeFill="background2"/>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FD24D5" w:rsidRPr="00603798">
              <w:rPr>
                <w:rFonts w:ascii="Times New Roman" w:hAnsi="Times New Roman" w:cs="Times New Roman"/>
              </w:rPr>
              <w:t>2</w:t>
            </w:r>
            <w:r w:rsidRPr="00603798">
              <w:rPr>
                <w:rFonts w:ascii="Times New Roman" w:hAnsi="Times New Roman" w:cs="Times New Roman"/>
              </w:rPr>
              <w:t>,96</w:t>
            </w:r>
          </w:p>
        </w:tc>
        <w:tc>
          <w:tcPr>
            <w:tcW w:w="1129" w:type="dxa"/>
            <w:tcBorders>
              <w:bottom w:val="single" w:sz="4" w:space="0" w:color="auto"/>
            </w:tcBorders>
            <w:shd w:val="clear" w:color="auto" w:fill="EEECE1" w:themeFill="background2"/>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FD24D5" w:rsidRPr="00603798">
              <w:rPr>
                <w:rFonts w:ascii="Times New Roman" w:hAnsi="Times New Roman" w:cs="Times New Roman"/>
              </w:rPr>
              <w:t>4</w:t>
            </w:r>
            <w:r w:rsidRPr="00603798">
              <w:rPr>
                <w:rFonts w:ascii="Times New Roman" w:hAnsi="Times New Roman" w:cs="Times New Roman"/>
              </w:rPr>
              <w:t>,0</w:t>
            </w:r>
          </w:p>
        </w:tc>
        <w:tc>
          <w:tcPr>
            <w:tcW w:w="1129" w:type="dxa"/>
            <w:gridSpan w:val="2"/>
            <w:tcBorders>
              <w:bottom w:val="single" w:sz="4" w:space="0" w:color="auto"/>
            </w:tcBorders>
            <w:shd w:val="clear" w:color="auto" w:fill="EEECE1" w:themeFill="background2"/>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FD24D5" w:rsidRPr="00603798">
              <w:rPr>
                <w:rFonts w:ascii="Times New Roman" w:hAnsi="Times New Roman" w:cs="Times New Roman"/>
              </w:rPr>
              <w:t>5</w:t>
            </w:r>
            <w:r w:rsidRPr="00603798">
              <w:rPr>
                <w:rFonts w:ascii="Times New Roman" w:hAnsi="Times New Roman" w:cs="Times New Roman"/>
              </w:rPr>
              <w:t>,7</w:t>
            </w:r>
          </w:p>
        </w:tc>
        <w:tc>
          <w:tcPr>
            <w:tcW w:w="1033" w:type="dxa"/>
            <w:tcBorders>
              <w:bottom w:val="single" w:sz="4" w:space="0" w:color="auto"/>
            </w:tcBorders>
            <w:shd w:val="clear" w:color="auto" w:fill="EEECE1" w:themeFill="background2"/>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FD24D5" w:rsidRPr="00603798">
              <w:rPr>
                <w:rFonts w:ascii="Times New Roman" w:hAnsi="Times New Roman" w:cs="Times New Roman"/>
              </w:rPr>
              <w:t>6</w:t>
            </w:r>
            <w:r w:rsidRPr="00603798">
              <w:rPr>
                <w:rFonts w:ascii="Times New Roman" w:hAnsi="Times New Roman" w:cs="Times New Roman"/>
              </w:rPr>
              <w:t>,3</w:t>
            </w:r>
          </w:p>
        </w:tc>
      </w:tr>
      <w:tr w:rsidR="00380A4C" w:rsidTr="00223443">
        <w:trPr>
          <w:trHeight w:val="450"/>
        </w:trPr>
        <w:tc>
          <w:tcPr>
            <w:tcW w:w="2424" w:type="dxa"/>
            <w:vMerge/>
          </w:tcPr>
          <w:p w:rsidR="00380A4C" w:rsidRPr="0055444B" w:rsidRDefault="00380A4C" w:rsidP="002665EB">
            <w:pPr>
              <w:jc w:val="left"/>
              <w:rPr>
                <w:rFonts w:ascii="Times New Roman" w:hAnsi="Times New Roman" w:cs="Times New Roman"/>
              </w:rPr>
            </w:pPr>
          </w:p>
        </w:tc>
        <w:tc>
          <w:tcPr>
            <w:tcW w:w="2375" w:type="dxa"/>
            <w:vMerge/>
          </w:tcPr>
          <w:p w:rsidR="00380A4C" w:rsidRPr="0055444B" w:rsidRDefault="00380A4C" w:rsidP="002F4D0B">
            <w:pPr>
              <w:jc w:val="center"/>
              <w:rPr>
                <w:rFonts w:ascii="Times New Roman" w:hAnsi="Times New Roman" w:cs="Times New Roman"/>
              </w:rPr>
            </w:pPr>
          </w:p>
        </w:tc>
        <w:tc>
          <w:tcPr>
            <w:tcW w:w="1300" w:type="dxa"/>
            <w:gridSpan w:val="2"/>
            <w:tcBorders>
              <w:top w:val="single" w:sz="4" w:space="0" w:color="auto"/>
            </w:tcBorders>
          </w:tcPr>
          <w:p w:rsidR="00380A4C" w:rsidRDefault="00380A4C" w:rsidP="00843A26">
            <w:pPr>
              <w:jc w:val="center"/>
              <w:rPr>
                <w:rFonts w:ascii="Times New Roman" w:hAnsi="Times New Roman" w:cs="Times New Roman"/>
              </w:rPr>
            </w:pPr>
            <w:r w:rsidRPr="0055444B">
              <w:rPr>
                <w:rFonts w:ascii="Times New Roman" w:hAnsi="Times New Roman" w:cs="Times New Roman"/>
              </w:rPr>
              <w:t xml:space="preserve">единиц на 1000 </w:t>
            </w:r>
            <w:r>
              <w:rPr>
                <w:rFonts w:ascii="Times New Roman" w:hAnsi="Times New Roman" w:cs="Times New Roman"/>
              </w:rPr>
              <w:t xml:space="preserve">человек </w:t>
            </w:r>
            <w:r w:rsidRPr="0055444B">
              <w:rPr>
                <w:rFonts w:ascii="Times New Roman" w:hAnsi="Times New Roman" w:cs="Times New Roman"/>
              </w:rPr>
              <w:lastRenderedPageBreak/>
              <w:t>населения</w:t>
            </w:r>
          </w:p>
          <w:p w:rsidR="00380A4C" w:rsidRPr="0055444B" w:rsidRDefault="00380A4C" w:rsidP="00AA228B">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vAlign w:val="center"/>
          </w:tcPr>
          <w:p w:rsidR="00380A4C" w:rsidRPr="00603798" w:rsidRDefault="00380A4C" w:rsidP="00AA228B">
            <w:pPr>
              <w:pStyle w:val="a4"/>
              <w:spacing w:line="276" w:lineRule="auto"/>
              <w:ind w:left="0"/>
              <w:jc w:val="center"/>
              <w:rPr>
                <w:rFonts w:ascii="Times New Roman" w:hAnsi="Times New Roman" w:cs="Times New Roman"/>
              </w:rPr>
            </w:pPr>
            <w:r w:rsidRPr="00603798">
              <w:rPr>
                <w:rFonts w:ascii="Times New Roman" w:hAnsi="Times New Roman" w:cs="Times New Roman"/>
              </w:rPr>
              <w:lastRenderedPageBreak/>
              <w:t>13,3</w:t>
            </w:r>
          </w:p>
        </w:tc>
        <w:tc>
          <w:tcPr>
            <w:tcW w:w="1166" w:type="dxa"/>
            <w:gridSpan w:val="2"/>
            <w:tcBorders>
              <w:top w:val="single" w:sz="4" w:space="0" w:color="auto"/>
            </w:tcBorders>
            <w:vAlign w:val="center"/>
          </w:tcPr>
          <w:p w:rsidR="00380A4C" w:rsidRPr="00603798" w:rsidRDefault="00380A4C" w:rsidP="00AA228B">
            <w:pPr>
              <w:pStyle w:val="a4"/>
              <w:spacing w:line="276" w:lineRule="auto"/>
              <w:ind w:left="0"/>
              <w:jc w:val="center"/>
              <w:rPr>
                <w:rFonts w:ascii="Times New Roman" w:hAnsi="Times New Roman" w:cs="Times New Roman"/>
              </w:rPr>
            </w:pPr>
            <w:r w:rsidRPr="00603798">
              <w:rPr>
                <w:rFonts w:ascii="Times New Roman" w:hAnsi="Times New Roman" w:cs="Times New Roman"/>
              </w:rPr>
              <w:t>12,97</w:t>
            </w:r>
          </w:p>
        </w:tc>
        <w:tc>
          <w:tcPr>
            <w:tcW w:w="1187" w:type="dxa"/>
            <w:gridSpan w:val="2"/>
            <w:tcBorders>
              <w:top w:val="single" w:sz="4" w:space="0" w:color="auto"/>
            </w:tcBorders>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12,</w:t>
            </w:r>
            <w:r w:rsidR="00FD24D5" w:rsidRPr="00603798">
              <w:rPr>
                <w:rFonts w:ascii="Times New Roman" w:hAnsi="Times New Roman" w:cs="Times New Roman"/>
              </w:rPr>
              <w:t>66</w:t>
            </w:r>
          </w:p>
        </w:tc>
        <w:tc>
          <w:tcPr>
            <w:tcW w:w="1134" w:type="dxa"/>
            <w:tcBorders>
              <w:top w:val="single" w:sz="4" w:space="0" w:color="auto"/>
            </w:tcBorders>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12,</w:t>
            </w:r>
            <w:r w:rsidR="00FD24D5" w:rsidRPr="00603798">
              <w:rPr>
                <w:rFonts w:ascii="Times New Roman" w:hAnsi="Times New Roman" w:cs="Times New Roman"/>
              </w:rPr>
              <w:t>71</w:t>
            </w:r>
          </w:p>
        </w:tc>
        <w:tc>
          <w:tcPr>
            <w:tcW w:w="1131" w:type="dxa"/>
            <w:gridSpan w:val="2"/>
            <w:tcBorders>
              <w:top w:val="single" w:sz="4" w:space="0" w:color="auto"/>
            </w:tcBorders>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FD24D5" w:rsidRPr="00603798">
              <w:rPr>
                <w:rFonts w:ascii="Times New Roman" w:hAnsi="Times New Roman" w:cs="Times New Roman"/>
              </w:rPr>
              <w:t>3,</w:t>
            </w:r>
            <w:r w:rsidRPr="00603798">
              <w:rPr>
                <w:rFonts w:ascii="Times New Roman" w:hAnsi="Times New Roman" w:cs="Times New Roman"/>
              </w:rPr>
              <w:t>0</w:t>
            </w:r>
          </w:p>
        </w:tc>
        <w:tc>
          <w:tcPr>
            <w:tcW w:w="1129" w:type="dxa"/>
            <w:tcBorders>
              <w:top w:val="single" w:sz="4" w:space="0" w:color="auto"/>
            </w:tcBorders>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FD24D5" w:rsidRPr="00603798">
              <w:rPr>
                <w:rFonts w:ascii="Times New Roman" w:hAnsi="Times New Roman" w:cs="Times New Roman"/>
              </w:rPr>
              <w:t>4</w:t>
            </w:r>
            <w:r w:rsidRPr="00603798">
              <w:rPr>
                <w:rFonts w:ascii="Times New Roman" w:hAnsi="Times New Roman" w:cs="Times New Roman"/>
              </w:rPr>
              <w:t>,2</w:t>
            </w:r>
          </w:p>
        </w:tc>
        <w:tc>
          <w:tcPr>
            <w:tcW w:w="1129" w:type="dxa"/>
            <w:gridSpan w:val="2"/>
            <w:tcBorders>
              <w:top w:val="single" w:sz="4" w:space="0" w:color="auto"/>
            </w:tcBorders>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FD24D5" w:rsidRPr="00603798">
              <w:rPr>
                <w:rFonts w:ascii="Times New Roman" w:hAnsi="Times New Roman" w:cs="Times New Roman"/>
              </w:rPr>
              <w:t>6</w:t>
            </w:r>
            <w:r w:rsidRPr="00603798">
              <w:rPr>
                <w:rFonts w:ascii="Times New Roman" w:hAnsi="Times New Roman" w:cs="Times New Roman"/>
              </w:rPr>
              <w:t>,0</w:t>
            </w:r>
          </w:p>
        </w:tc>
        <w:tc>
          <w:tcPr>
            <w:tcW w:w="1033" w:type="dxa"/>
            <w:tcBorders>
              <w:top w:val="single" w:sz="4" w:space="0" w:color="auto"/>
            </w:tcBorders>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FD24D5" w:rsidRPr="00603798">
              <w:rPr>
                <w:rFonts w:ascii="Times New Roman" w:hAnsi="Times New Roman" w:cs="Times New Roman"/>
              </w:rPr>
              <w:t>6</w:t>
            </w:r>
            <w:r w:rsidRPr="00603798">
              <w:rPr>
                <w:rFonts w:ascii="Times New Roman" w:hAnsi="Times New Roman" w:cs="Times New Roman"/>
              </w:rPr>
              <w:t>,3</w:t>
            </w:r>
          </w:p>
        </w:tc>
      </w:tr>
      <w:tr w:rsidR="00380A4C" w:rsidTr="00AB1F33">
        <w:tc>
          <w:tcPr>
            <w:tcW w:w="15057" w:type="dxa"/>
            <w:gridSpan w:val="17"/>
          </w:tcPr>
          <w:p w:rsidR="00380A4C" w:rsidRPr="00FA2DE5" w:rsidRDefault="00380A4C" w:rsidP="00FA2DE5">
            <w:pPr>
              <w:pStyle w:val="a4"/>
              <w:spacing w:line="276" w:lineRule="auto"/>
              <w:ind w:left="0"/>
              <w:jc w:val="center"/>
              <w:rPr>
                <w:rFonts w:ascii="Times New Roman" w:hAnsi="Times New Roman" w:cs="Times New Roman"/>
                <w:b/>
                <w:color w:val="0070C0"/>
                <w:sz w:val="24"/>
                <w:szCs w:val="24"/>
              </w:rPr>
            </w:pPr>
            <w:r w:rsidRPr="00FA2DE5">
              <w:rPr>
                <w:rFonts w:ascii="Times New Roman" w:hAnsi="Times New Roman" w:cs="Times New Roman"/>
                <w:b/>
                <w:color w:val="0070C0"/>
                <w:sz w:val="24"/>
                <w:szCs w:val="24"/>
              </w:rPr>
              <w:lastRenderedPageBreak/>
              <w:t xml:space="preserve">Цель 4. Создание оптимальных условий для эффективной молодежной политики, </w:t>
            </w:r>
          </w:p>
          <w:p w:rsidR="00380A4C" w:rsidRPr="00FA2DE5" w:rsidRDefault="00380A4C" w:rsidP="00FA2DE5">
            <w:pPr>
              <w:pStyle w:val="a4"/>
              <w:spacing w:line="276" w:lineRule="auto"/>
              <w:ind w:left="0"/>
              <w:jc w:val="center"/>
              <w:rPr>
                <w:rFonts w:ascii="Times New Roman" w:hAnsi="Times New Roman" w:cs="Times New Roman"/>
                <w:b/>
                <w:color w:val="0070C0"/>
                <w:sz w:val="24"/>
                <w:szCs w:val="24"/>
              </w:rPr>
            </w:pPr>
            <w:r w:rsidRPr="00FA2DE5">
              <w:rPr>
                <w:rFonts w:ascii="Times New Roman" w:hAnsi="Times New Roman" w:cs="Times New Roman"/>
                <w:b/>
                <w:color w:val="0070C0"/>
                <w:sz w:val="24"/>
                <w:szCs w:val="24"/>
              </w:rPr>
              <w:t>развития физической культуры и массового спорта</w:t>
            </w:r>
            <w:r>
              <w:rPr>
                <w:rFonts w:ascii="Times New Roman" w:hAnsi="Times New Roman" w:cs="Times New Roman"/>
                <w:b/>
                <w:color w:val="0070C0"/>
                <w:sz w:val="24"/>
                <w:szCs w:val="24"/>
              </w:rPr>
              <w:t xml:space="preserve"> населения</w:t>
            </w:r>
          </w:p>
        </w:tc>
      </w:tr>
      <w:tr w:rsidR="00380A4C" w:rsidTr="00AB1F33">
        <w:tc>
          <w:tcPr>
            <w:tcW w:w="15057" w:type="dxa"/>
            <w:gridSpan w:val="17"/>
          </w:tcPr>
          <w:p w:rsidR="00380A4C" w:rsidRPr="002C708B" w:rsidRDefault="00380A4C" w:rsidP="00FC2B92">
            <w:pPr>
              <w:pStyle w:val="a4"/>
              <w:spacing w:line="276" w:lineRule="auto"/>
              <w:ind w:left="0"/>
              <w:rPr>
                <w:rFonts w:ascii="Times New Roman" w:hAnsi="Times New Roman" w:cs="Times New Roman"/>
                <w:b/>
                <w:sz w:val="24"/>
                <w:szCs w:val="24"/>
              </w:rPr>
            </w:pPr>
            <w:r w:rsidRPr="002C708B">
              <w:rPr>
                <w:rFonts w:ascii="Times New Roman" w:hAnsi="Times New Roman" w:cs="Times New Roman"/>
                <w:b/>
                <w:sz w:val="24"/>
                <w:szCs w:val="24"/>
              </w:rPr>
              <w:t>Задача 4.</w:t>
            </w:r>
            <w:r>
              <w:rPr>
                <w:rFonts w:ascii="Times New Roman" w:hAnsi="Times New Roman" w:cs="Times New Roman"/>
                <w:b/>
                <w:sz w:val="24"/>
                <w:szCs w:val="24"/>
              </w:rPr>
              <w:t>1</w:t>
            </w:r>
            <w:r w:rsidRPr="002C708B">
              <w:rPr>
                <w:rFonts w:ascii="Times New Roman" w:hAnsi="Times New Roman" w:cs="Times New Roman"/>
                <w:b/>
                <w:sz w:val="24"/>
                <w:szCs w:val="24"/>
              </w:rPr>
              <w:t>. Создание условий для привлечения населения к активному здоровому образу жизни</w:t>
            </w:r>
          </w:p>
        </w:tc>
      </w:tr>
      <w:tr w:rsidR="00380A4C" w:rsidTr="008D4189">
        <w:trPr>
          <w:trHeight w:val="960"/>
        </w:trPr>
        <w:tc>
          <w:tcPr>
            <w:tcW w:w="2424" w:type="dxa"/>
            <w:vMerge w:val="restart"/>
          </w:tcPr>
          <w:p w:rsidR="00380A4C" w:rsidRDefault="00380A4C" w:rsidP="006050F4">
            <w:pPr>
              <w:pStyle w:val="a4"/>
              <w:spacing w:line="276" w:lineRule="auto"/>
              <w:ind w:left="0"/>
              <w:jc w:val="left"/>
              <w:rPr>
                <w:rFonts w:ascii="Times New Roman" w:hAnsi="Times New Roman" w:cs="Times New Roman"/>
              </w:rPr>
            </w:pPr>
            <w:r>
              <w:rPr>
                <w:rFonts w:ascii="Times New Roman" w:hAnsi="Times New Roman" w:cs="Times New Roman"/>
              </w:rPr>
              <w:t>Увеличение доли населения, систематически занимающегося физической культурой и спортом</w:t>
            </w:r>
          </w:p>
        </w:tc>
        <w:tc>
          <w:tcPr>
            <w:tcW w:w="2375" w:type="dxa"/>
            <w:vMerge w:val="restart"/>
          </w:tcPr>
          <w:p w:rsidR="00380A4C" w:rsidRDefault="00380A4C" w:rsidP="002F5B9A">
            <w:pPr>
              <w:jc w:val="center"/>
              <w:rPr>
                <w:rFonts w:ascii="Times New Roman" w:hAnsi="Times New Roman" w:cs="Times New Roman"/>
              </w:rPr>
            </w:pPr>
          </w:p>
          <w:p w:rsidR="00380A4C" w:rsidRPr="006050F4" w:rsidRDefault="00380A4C" w:rsidP="002F5B9A">
            <w:pPr>
              <w:jc w:val="center"/>
              <w:rPr>
                <w:rFonts w:ascii="Times New Roman" w:hAnsi="Times New Roman" w:cs="Times New Roman"/>
              </w:rPr>
            </w:pPr>
            <w:r>
              <w:rPr>
                <w:rFonts w:ascii="Times New Roman" w:hAnsi="Times New Roman" w:cs="Times New Roman"/>
              </w:rPr>
              <w:t>Доля населения, систематически занимающегося физической культурой и спортом</w:t>
            </w:r>
          </w:p>
        </w:tc>
        <w:tc>
          <w:tcPr>
            <w:tcW w:w="1300" w:type="dxa"/>
            <w:gridSpan w:val="2"/>
            <w:tcBorders>
              <w:bottom w:val="single" w:sz="4" w:space="0" w:color="auto"/>
            </w:tcBorders>
            <w:shd w:val="clear" w:color="auto" w:fill="DBE5F1" w:themeFill="accent1" w:themeFillTint="33"/>
            <w:vAlign w:val="center"/>
          </w:tcPr>
          <w:p w:rsidR="00380A4C" w:rsidRDefault="00380A4C" w:rsidP="005719C7">
            <w:pPr>
              <w:jc w:val="center"/>
              <w:rPr>
                <w:rFonts w:ascii="Times New Roman" w:hAnsi="Times New Roman" w:cs="Times New Roman"/>
              </w:rPr>
            </w:pPr>
            <w:r>
              <w:rPr>
                <w:rFonts w:ascii="Times New Roman" w:hAnsi="Times New Roman" w:cs="Times New Roman"/>
              </w:rPr>
              <w:t>%</w:t>
            </w:r>
          </w:p>
          <w:p w:rsidR="00380A4C" w:rsidRPr="006050F4" w:rsidRDefault="00380A4C" w:rsidP="005719C7">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FDE9D9" w:themeFill="accent6" w:themeFillTint="33"/>
            <w:vAlign w:val="center"/>
          </w:tcPr>
          <w:p w:rsidR="00380A4C" w:rsidRPr="00603798" w:rsidRDefault="00380A4C" w:rsidP="005719C7">
            <w:pPr>
              <w:pStyle w:val="a4"/>
              <w:spacing w:line="276" w:lineRule="auto"/>
              <w:ind w:left="0"/>
              <w:jc w:val="center"/>
              <w:rPr>
                <w:rFonts w:ascii="Times New Roman" w:hAnsi="Times New Roman" w:cs="Times New Roman"/>
              </w:rPr>
            </w:pPr>
            <w:r w:rsidRPr="00603798">
              <w:rPr>
                <w:rFonts w:ascii="Times New Roman" w:hAnsi="Times New Roman" w:cs="Times New Roman"/>
              </w:rPr>
              <w:t>33,61</w:t>
            </w:r>
          </w:p>
        </w:tc>
        <w:tc>
          <w:tcPr>
            <w:tcW w:w="1166" w:type="dxa"/>
            <w:gridSpan w:val="2"/>
            <w:tcBorders>
              <w:bottom w:val="single" w:sz="4" w:space="0" w:color="auto"/>
            </w:tcBorders>
            <w:shd w:val="clear" w:color="auto" w:fill="FDE9D9" w:themeFill="accent6" w:themeFillTint="33"/>
            <w:vAlign w:val="center"/>
          </w:tcPr>
          <w:p w:rsidR="00380A4C" w:rsidRPr="00603798" w:rsidRDefault="00380A4C" w:rsidP="0037514D">
            <w:pPr>
              <w:pStyle w:val="a4"/>
              <w:spacing w:line="276" w:lineRule="auto"/>
              <w:ind w:left="0"/>
              <w:jc w:val="center"/>
              <w:rPr>
                <w:rFonts w:ascii="Times New Roman" w:hAnsi="Times New Roman" w:cs="Times New Roman"/>
              </w:rPr>
            </w:pPr>
            <w:r w:rsidRPr="00603798">
              <w:rPr>
                <w:rFonts w:ascii="Times New Roman" w:hAnsi="Times New Roman" w:cs="Times New Roman"/>
              </w:rPr>
              <w:t>3</w:t>
            </w:r>
            <w:r w:rsidR="0037514D">
              <w:rPr>
                <w:rFonts w:ascii="Times New Roman" w:hAnsi="Times New Roman" w:cs="Times New Roman"/>
              </w:rPr>
              <w:t>3,9</w:t>
            </w:r>
          </w:p>
        </w:tc>
        <w:tc>
          <w:tcPr>
            <w:tcW w:w="1187" w:type="dxa"/>
            <w:gridSpan w:val="2"/>
            <w:tcBorders>
              <w:bottom w:val="single" w:sz="4" w:space="0" w:color="auto"/>
            </w:tcBorders>
            <w:shd w:val="clear" w:color="auto" w:fill="FDE9D9" w:themeFill="accent6" w:themeFillTint="33"/>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3</w:t>
            </w:r>
            <w:r w:rsidR="00FD24D5" w:rsidRPr="00603798">
              <w:rPr>
                <w:rFonts w:ascii="Times New Roman" w:hAnsi="Times New Roman" w:cs="Times New Roman"/>
              </w:rPr>
              <w:t>8</w:t>
            </w:r>
          </w:p>
        </w:tc>
        <w:tc>
          <w:tcPr>
            <w:tcW w:w="1134" w:type="dxa"/>
            <w:tcBorders>
              <w:bottom w:val="single" w:sz="4" w:space="0" w:color="auto"/>
            </w:tcBorders>
            <w:shd w:val="clear" w:color="auto" w:fill="FDE9D9" w:themeFill="accent6" w:themeFillTint="33"/>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39</w:t>
            </w:r>
            <w:r w:rsidR="00FD24D5" w:rsidRPr="00603798">
              <w:rPr>
                <w:rFonts w:ascii="Times New Roman" w:hAnsi="Times New Roman" w:cs="Times New Roman"/>
              </w:rPr>
              <w:t>,7</w:t>
            </w:r>
          </w:p>
        </w:tc>
        <w:tc>
          <w:tcPr>
            <w:tcW w:w="1131" w:type="dxa"/>
            <w:gridSpan w:val="2"/>
            <w:tcBorders>
              <w:bottom w:val="single" w:sz="4" w:space="0" w:color="auto"/>
            </w:tcBorders>
            <w:shd w:val="clear" w:color="auto" w:fill="FDE9D9" w:themeFill="accent6" w:themeFillTint="33"/>
            <w:vAlign w:val="center"/>
          </w:tcPr>
          <w:p w:rsidR="00380A4C" w:rsidRPr="00603798" w:rsidRDefault="000234D1" w:rsidP="000234D1">
            <w:pPr>
              <w:pStyle w:val="a4"/>
              <w:spacing w:line="276" w:lineRule="auto"/>
              <w:ind w:left="0"/>
              <w:jc w:val="center"/>
              <w:rPr>
                <w:rFonts w:ascii="Times New Roman" w:hAnsi="Times New Roman" w:cs="Times New Roman"/>
              </w:rPr>
            </w:pPr>
            <w:r w:rsidRPr="00603798">
              <w:rPr>
                <w:rFonts w:ascii="Times New Roman" w:hAnsi="Times New Roman" w:cs="Times New Roman"/>
              </w:rPr>
              <w:t>41</w:t>
            </w:r>
          </w:p>
        </w:tc>
        <w:tc>
          <w:tcPr>
            <w:tcW w:w="1129" w:type="dxa"/>
            <w:tcBorders>
              <w:bottom w:val="single" w:sz="4" w:space="0" w:color="auto"/>
            </w:tcBorders>
            <w:shd w:val="clear" w:color="auto" w:fill="FDE9D9" w:themeFill="accent6" w:themeFillTint="33"/>
            <w:vAlign w:val="center"/>
          </w:tcPr>
          <w:p w:rsidR="00380A4C" w:rsidRPr="00A43219" w:rsidRDefault="0037514D" w:rsidP="0037514D">
            <w:pPr>
              <w:pStyle w:val="a4"/>
              <w:spacing w:line="276" w:lineRule="auto"/>
              <w:ind w:left="0"/>
              <w:jc w:val="center"/>
              <w:rPr>
                <w:rFonts w:ascii="Times New Roman" w:hAnsi="Times New Roman" w:cs="Times New Roman"/>
              </w:rPr>
            </w:pPr>
            <w:r w:rsidRPr="00A43219">
              <w:rPr>
                <w:rFonts w:ascii="Times New Roman" w:hAnsi="Times New Roman" w:cs="Times New Roman"/>
              </w:rPr>
              <w:t>46</w:t>
            </w:r>
          </w:p>
        </w:tc>
        <w:tc>
          <w:tcPr>
            <w:tcW w:w="1129" w:type="dxa"/>
            <w:gridSpan w:val="2"/>
            <w:tcBorders>
              <w:bottom w:val="single" w:sz="4" w:space="0" w:color="auto"/>
            </w:tcBorders>
            <w:shd w:val="clear" w:color="auto" w:fill="FDE9D9" w:themeFill="accent6" w:themeFillTint="33"/>
            <w:vAlign w:val="center"/>
          </w:tcPr>
          <w:p w:rsidR="00380A4C" w:rsidRPr="00A43219" w:rsidRDefault="00052A1F" w:rsidP="005719C7">
            <w:pPr>
              <w:pStyle w:val="a4"/>
              <w:spacing w:line="276" w:lineRule="auto"/>
              <w:ind w:left="0"/>
              <w:jc w:val="center"/>
              <w:rPr>
                <w:rFonts w:ascii="Times New Roman" w:hAnsi="Times New Roman" w:cs="Times New Roman"/>
              </w:rPr>
            </w:pPr>
            <w:r w:rsidRPr="00A43219">
              <w:rPr>
                <w:rFonts w:ascii="Times New Roman" w:hAnsi="Times New Roman" w:cs="Times New Roman"/>
              </w:rPr>
              <w:t>60</w:t>
            </w:r>
          </w:p>
        </w:tc>
        <w:tc>
          <w:tcPr>
            <w:tcW w:w="1033" w:type="dxa"/>
            <w:tcBorders>
              <w:bottom w:val="single" w:sz="4" w:space="0" w:color="auto"/>
            </w:tcBorders>
            <w:shd w:val="clear" w:color="auto" w:fill="FDE9D9" w:themeFill="accent6" w:themeFillTint="33"/>
            <w:vAlign w:val="center"/>
          </w:tcPr>
          <w:p w:rsidR="00380A4C" w:rsidRPr="00A43219" w:rsidRDefault="00FD24D5" w:rsidP="002D45F9">
            <w:pPr>
              <w:pStyle w:val="a4"/>
              <w:spacing w:line="276" w:lineRule="auto"/>
              <w:ind w:left="0"/>
              <w:jc w:val="center"/>
              <w:rPr>
                <w:rFonts w:ascii="Times New Roman" w:hAnsi="Times New Roman" w:cs="Times New Roman"/>
              </w:rPr>
            </w:pPr>
            <w:r w:rsidRPr="00A43219">
              <w:rPr>
                <w:rFonts w:ascii="Times New Roman" w:hAnsi="Times New Roman" w:cs="Times New Roman"/>
              </w:rPr>
              <w:t>66</w:t>
            </w:r>
          </w:p>
        </w:tc>
      </w:tr>
      <w:tr w:rsidR="00380A4C" w:rsidTr="001B1ECE">
        <w:trPr>
          <w:trHeight w:val="780"/>
        </w:trPr>
        <w:tc>
          <w:tcPr>
            <w:tcW w:w="2424" w:type="dxa"/>
            <w:vMerge/>
          </w:tcPr>
          <w:p w:rsidR="00380A4C" w:rsidRDefault="00380A4C" w:rsidP="006050F4">
            <w:pPr>
              <w:pStyle w:val="a4"/>
              <w:spacing w:line="276" w:lineRule="auto"/>
              <w:ind w:left="0"/>
              <w:jc w:val="left"/>
              <w:rPr>
                <w:rFonts w:ascii="Times New Roman" w:hAnsi="Times New Roman" w:cs="Times New Roman"/>
              </w:rPr>
            </w:pPr>
          </w:p>
        </w:tc>
        <w:tc>
          <w:tcPr>
            <w:tcW w:w="2375" w:type="dxa"/>
            <w:vMerge/>
          </w:tcPr>
          <w:p w:rsidR="00380A4C" w:rsidRDefault="00380A4C" w:rsidP="002F5B9A">
            <w:pPr>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vAlign w:val="center"/>
          </w:tcPr>
          <w:p w:rsidR="00380A4C" w:rsidRDefault="00380A4C" w:rsidP="005719C7">
            <w:pPr>
              <w:jc w:val="center"/>
              <w:rPr>
                <w:rFonts w:ascii="Times New Roman" w:hAnsi="Times New Roman" w:cs="Times New Roman"/>
              </w:rPr>
            </w:pPr>
            <w:r>
              <w:rPr>
                <w:rFonts w:ascii="Times New Roman" w:hAnsi="Times New Roman" w:cs="Times New Roman"/>
              </w:rPr>
              <w:t>%</w:t>
            </w:r>
          </w:p>
          <w:p w:rsidR="00380A4C" w:rsidRDefault="00380A4C" w:rsidP="005719C7">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380A4C" w:rsidRPr="00603798" w:rsidRDefault="00380A4C" w:rsidP="005719C7">
            <w:pPr>
              <w:pStyle w:val="a4"/>
              <w:spacing w:line="276" w:lineRule="auto"/>
              <w:ind w:left="0"/>
              <w:jc w:val="center"/>
              <w:rPr>
                <w:rFonts w:ascii="Times New Roman" w:hAnsi="Times New Roman" w:cs="Times New Roman"/>
              </w:rPr>
            </w:pPr>
            <w:r w:rsidRPr="00603798">
              <w:rPr>
                <w:rFonts w:ascii="Times New Roman" w:hAnsi="Times New Roman" w:cs="Times New Roman"/>
              </w:rPr>
              <w:t>33,61</w:t>
            </w:r>
          </w:p>
        </w:tc>
        <w:tc>
          <w:tcPr>
            <w:tcW w:w="1166" w:type="dxa"/>
            <w:gridSpan w:val="2"/>
            <w:tcBorders>
              <w:top w:val="single" w:sz="4" w:space="0" w:color="auto"/>
            </w:tcBorders>
            <w:shd w:val="clear" w:color="auto" w:fill="DBE5F1" w:themeFill="accent1" w:themeFillTint="33"/>
            <w:vAlign w:val="center"/>
          </w:tcPr>
          <w:p w:rsidR="00380A4C" w:rsidRPr="0037514D" w:rsidRDefault="00380A4C" w:rsidP="0037514D">
            <w:pPr>
              <w:pStyle w:val="a4"/>
              <w:spacing w:line="276" w:lineRule="auto"/>
              <w:ind w:left="0"/>
              <w:jc w:val="center"/>
              <w:rPr>
                <w:rFonts w:ascii="Times New Roman" w:hAnsi="Times New Roman" w:cs="Times New Roman"/>
                <w:b/>
              </w:rPr>
            </w:pPr>
            <w:r w:rsidRPr="0037514D">
              <w:rPr>
                <w:rFonts w:ascii="Times New Roman" w:hAnsi="Times New Roman" w:cs="Times New Roman"/>
                <w:b/>
              </w:rPr>
              <w:t>3</w:t>
            </w:r>
            <w:r w:rsidR="0037514D" w:rsidRPr="0037514D">
              <w:rPr>
                <w:rFonts w:ascii="Times New Roman" w:hAnsi="Times New Roman" w:cs="Times New Roman"/>
                <w:b/>
              </w:rPr>
              <w:t>3,9</w:t>
            </w:r>
          </w:p>
        </w:tc>
        <w:tc>
          <w:tcPr>
            <w:tcW w:w="1187" w:type="dxa"/>
            <w:gridSpan w:val="2"/>
            <w:tcBorders>
              <w:top w:val="single" w:sz="4" w:space="0" w:color="auto"/>
            </w:tcBorders>
            <w:shd w:val="clear" w:color="auto" w:fill="DBE5F1" w:themeFill="accent1" w:themeFillTint="33"/>
            <w:vAlign w:val="center"/>
          </w:tcPr>
          <w:p w:rsidR="00380A4C" w:rsidRPr="00603798" w:rsidRDefault="00380A4C" w:rsidP="00FD24D5">
            <w:pPr>
              <w:pStyle w:val="a4"/>
              <w:spacing w:line="276" w:lineRule="auto"/>
              <w:ind w:left="0"/>
              <w:jc w:val="center"/>
              <w:rPr>
                <w:rFonts w:ascii="Times New Roman" w:hAnsi="Times New Roman" w:cs="Times New Roman"/>
              </w:rPr>
            </w:pPr>
            <w:r w:rsidRPr="00603798">
              <w:rPr>
                <w:rFonts w:ascii="Times New Roman" w:hAnsi="Times New Roman" w:cs="Times New Roman"/>
              </w:rPr>
              <w:t>3</w:t>
            </w:r>
            <w:r w:rsidR="00FD24D5" w:rsidRPr="00603798">
              <w:rPr>
                <w:rFonts w:ascii="Times New Roman" w:hAnsi="Times New Roman" w:cs="Times New Roman"/>
              </w:rPr>
              <w:t>8</w:t>
            </w:r>
          </w:p>
        </w:tc>
        <w:tc>
          <w:tcPr>
            <w:tcW w:w="1134" w:type="dxa"/>
            <w:tcBorders>
              <w:top w:val="single" w:sz="4" w:space="0" w:color="auto"/>
            </w:tcBorders>
            <w:shd w:val="clear" w:color="auto" w:fill="DBE5F1" w:themeFill="accent1" w:themeFillTint="33"/>
            <w:vAlign w:val="center"/>
          </w:tcPr>
          <w:p w:rsidR="00380A4C" w:rsidRPr="0037514D" w:rsidRDefault="00FD24D5" w:rsidP="005719C7">
            <w:pPr>
              <w:pStyle w:val="a4"/>
              <w:spacing w:line="276" w:lineRule="auto"/>
              <w:ind w:left="0"/>
              <w:jc w:val="center"/>
              <w:rPr>
                <w:rFonts w:ascii="Times New Roman" w:hAnsi="Times New Roman" w:cs="Times New Roman"/>
                <w:b/>
              </w:rPr>
            </w:pPr>
            <w:r w:rsidRPr="0037514D">
              <w:rPr>
                <w:rFonts w:ascii="Times New Roman" w:hAnsi="Times New Roman" w:cs="Times New Roman"/>
                <w:b/>
              </w:rPr>
              <w:t>40</w:t>
            </w:r>
          </w:p>
        </w:tc>
        <w:tc>
          <w:tcPr>
            <w:tcW w:w="1131" w:type="dxa"/>
            <w:gridSpan w:val="2"/>
            <w:tcBorders>
              <w:top w:val="single" w:sz="4" w:space="0" w:color="auto"/>
            </w:tcBorders>
            <w:shd w:val="clear" w:color="auto" w:fill="DBE5F1" w:themeFill="accent1" w:themeFillTint="33"/>
            <w:vAlign w:val="center"/>
          </w:tcPr>
          <w:p w:rsidR="00380A4C" w:rsidRPr="00687CCD" w:rsidRDefault="000234D1" w:rsidP="005719C7">
            <w:pPr>
              <w:pStyle w:val="a4"/>
              <w:spacing w:line="276" w:lineRule="auto"/>
              <w:ind w:left="0"/>
              <w:jc w:val="center"/>
              <w:rPr>
                <w:rFonts w:ascii="Times New Roman" w:hAnsi="Times New Roman" w:cs="Times New Roman"/>
                <w:b/>
              </w:rPr>
            </w:pPr>
            <w:r w:rsidRPr="00687CCD">
              <w:rPr>
                <w:rFonts w:ascii="Times New Roman" w:hAnsi="Times New Roman" w:cs="Times New Roman"/>
                <w:b/>
              </w:rPr>
              <w:t>41</w:t>
            </w:r>
            <w:r w:rsidR="0037514D" w:rsidRPr="00687CCD">
              <w:rPr>
                <w:rFonts w:ascii="Times New Roman" w:hAnsi="Times New Roman" w:cs="Times New Roman"/>
                <w:b/>
              </w:rPr>
              <w:t>,4</w:t>
            </w:r>
          </w:p>
        </w:tc>
        <w:tc>
          <w:tcPr>
            <w:tcW w:w="1129" w:type="dxa"/>
            <w:tcBorders>
              <w:top w:val="single" w:sz="4" w:space="0" w:color="auto"/>
            </w:tcBorders>
            <w:shd w:val="clear" w:color="auto" w:fill="DBE5F1" w:themeFill="accent1" w:themeFillTint="33"/>
            <w:vAlign w:val="center"/>
          </w:tcPr>
          <w:p w:rsidR="00380A4C" w:rsidRPr="00603798" w:rsidRDefault="0037514D" w:rsidP="005719C7">
            <w:pPr>
              <w:pStyle w:val="a4"/>
              <w:spacing w:line="276" w:lineRule="auto"/>
              <w:ind w:left="0"/>
              <w:jc w:val="center"/>
              <w:rPr>
                <w:rFonts w:ascii="Times New Roman" w:hAnsi="Times New Roman" w:cs="Times New Roman"/>
                <w:b/>
              </w:rPr>
            </w:pPr>
            <w:r>
              <w:rPr>
                <w:rFonts w:ascii="Times New Roman" w:hAnsi="Times New Roman" w:cs="Times New Roman"/>
                <w:b/>
              </w:rPr>
              <w:t>47,4</w:t>
            </w:r>
          </w:p>
        </w:tc>
        <w:tc>
          <w:tcPr>
            <w:tcW w:w="1129" w:type="dxa"/>
            <w:gridSpan w:val="2"/>
            <w:tcBorders>
              <w:top w:val="single" w:sz="4" w:space="0" w:color="auto"/>
            </w:tcBorders>
            <w:shd w:val="clear" w:color="auto" w:fill="DBE5F1" w:themeFill="accent1" w:themeFillTint="33"/>
            <w:vAlign w:val="center"/>
          </w:tcPr>
          <w:p w:rsidR="00380A4C" w:rsidRPr="00603798" w:rsidRDefault="00380A4C" w:rsidP="005719C7">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052A1F" w:rsidRPr="00603798">
              <w:rPr>
                <w:rFonts w:ascii="Times New Roman" w:hAnsi="Times New Roman" w:cs="Times New Roman"/>
              </w:rPr>
              <w:t>1</w:t>
            </w:r>
          </w:p>
        </w:tc>
        <w:tc>
          <w:tcPr>
            <w:tcW w:w="1033" w:type="dxa"/>
            <w:tcBorders>
              <w:top w:val="single" w:sz="4" w:space="0" w:color="auto"/>
            </w:tcBorders>
            <w:shd w:val="clear" w:color="auto" w:fill="DBE5F1" w:themeFill="accent1" w:themeFillTint="33"/>
            <w:vAlign w:val="center"/>
          </w:tcPr>
          <w:p w:rsidR="00380A4C" w:rsidRPr="00603798" w:rsidRDefault="00FD24D5" w:rsidP="005719C7">
            <w:pPr>
              <w:pStyle w:val="a4"/>
              <w:spacing w:line="276" w:lineRule="auto"/>
              <w:ind w:left="0"/>
              <w:jc w:val="center"/>
              <w:rPr>
                <w:rFonts w:ascii="Times New Roman" w:hAnsi="Times New Roman" w:cs="Times New Roman"/>
                <w:b/>
              </w:rPr>
            </w:pPr>
            <w:r w:rsidRPr="00603798">
              <w:rPr>
                <w:rFonts w:ascii="Times New Roman" w:hAnsi="Times New Roman" w:cs="Times New Roman"/>
                <w:b/>
              </w:rPr>
              <w:t>66</w:t>
            </w:r>
          </w:p>
        </w:tc>
      </w:tr>
      <w:tr w:rsidR="00380A4C" w:rsidTr="008D4189">
        <w:trPr>
          <w:trHeight w:val="1095"/>
        </w:trPr>
        <w:tc>
          <w:tcPr>
            <w:tcW w:w="2424" w:type="dxa"/>
            <w:vMerge w:val="restart"/>
          </w:tcPr>
          <w:p w:rsidR="00380A4C" w:rsidRDefault="00380A4C" w:rsidP="00A949C0">
            <w:pPr>
              <w:pStyle w:val="a4"/>
              <w:spacing w:line="276" w:lineRule="auto"/>
              <w:ind w:left="0"/>
              <w:jc w:val="left"/>
              <w:rPr>
                <w:rFonts w:ascii="Times New Roman" w:hAnsi="Times New Roman" w:cs="Times New Roman"/>
              </w:rPr>
            </w:pPr>
            <w:r>
              <w:rPr>
                <w:rFonts w:ascii="Times New Roman" w:hAnsi="Times New Roman" w:cs="Times New Roman"/>
              </w:rPr>
              <w:t>Обеспеченность населения спортивными сооружениями, исходя из единовременной  пропускной способности объекта спорта</w:t>
            </w:r>
          </w:p>
        </w:tc>
        <w:tc>
          <w:tcPr>
            <w:tcW w:w="2375" w:type="dxa"/>
            <w:vMerge w:val="restart"/>
          </w:tcPr>
          <w:p w:rsidR="00380A4C" w:rsidRDefault="00380A4C" w:rsidP="00A949C0">
            <w:pPr>
              <w:jc w:val="center"/>
              <w:rPr>
                <w:rFonts w:ascii="Times New Roman" w:hAnsi="Times New Roman" w:cs="Times New Roman"/>
              </w:rPr>
            </w:pPr>
          </w:p>
          <w:p w:rsidR="00380A4C" w:rsidRPr="006050F4" w:rsidRDefault="00380A4C" w:rsidP="00A949C0">
            <w:pPr>
              <w:jc w:val="center"/>
              <w:rPr>
                <w:rFonts w:ascii="Times New Roman" w:hAnsi="Times New Roman" w:cs="Times New Roman"/>
              </w:rPr>
            </w:pPr>
            <w:r>
              <w:rPr>
                <w:rFonts w:ascii="Times New Roman" w:hAnsi="Times New Roman" w:cs="Times New Roman"/>
              </w:rPr>
              <w:t>Уровень обеспеченности населения спортивными сооружениями</w:t>
            </w:r>
          </w:p>
        </w:tc>
        <w:tc>
          <w:tcPr>
            <w:tcW w:w="1300" w:type="dxa"/>
            <w:gridSpan w:val="2"/>
            <w:tcBorders>
              <w:bottom w:val="single" w:sz="4" w:space="0" w:color="auto"/>
            </w:tcBorders>
            <w:shd w:val="clear" w:color="auto" w:fill="DBE5F1" w:themeFill="accent1" w:themeFillTint="33"/>
            <w:vAlign w:val="center"/>
          </w:tcPr>
          <w:p w:rsidR="00380A4C" w:rsidRDefault="00380A4C" w:rsidP="003570A2">
            <w:pPr>
              <w:jc w:val="center"/>
              <w:rPr>
                <w:rFonts w:ascii="Times New Roman" w:hAnsi="Times New Roman" w:cs="Times New Roman"/>
              </w:rPr>
            </w:pPr>
            <w:r>
              <w:rPr>
                <w:rFonts w:ascii="Times New Roman" w:hAnsi="Times New Roman" w:cs="Times New Roman"/>
              </w:rPr>
              <w:t>%</w:t>
            </w:r>
          </w:p>
          <w:p w:rsidR="00380A4C" w:rsidRPr="006050F4" w:rsidRDefault="00380A4C" w:rsidP="003570A2">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FDE9D9" w:themeFill="accent6"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78</w:t>
            </w:r>
          </w:p>
        </w:tc>
        <w:tc>
          <w:tcPr>
            <w:tcW w:w="1166" w:type="dxa"/>
            <w:gridSpan w:val="2"/>
            <w:tcBorders>
              <w:bottom w:val="single" w:sz="4" w:space="0" w:color="auto"/>
            </w:tcBorders>
            <w:shd w:val="clear" w:color="auto" w:fill="FDE9D9" w:themeFill="accent6"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71,26</w:t>
            </w:r>
          </w:p>
        </w:tc>
        <w:tc>
          <w:tcPr>
            <w:tcW w:w="1187" w:type="dxa"/>
            <w:gridSpan w:val="2"/>
            <w:tcBorders>
              <w:bottom w:val="single" w:sz="4" w:space="0" w:color="auto"/>
            </w:tcBorders>
            <w:shd w:val="clear" w:color="auto" w:fill="FDE9D9" w:themeFill="accent6"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71,52</w:t>
            </w:r>
          </w:p>
        </w:tc>
        <w:tc>
          <w:tcPr>
            <w:tcW w:w="1134" w:type="dxa"/>
            <w:tcBorders>
              <w:bottom w:val="single" w:sz="4" w:space="0" w:color="auto"/>
            </w:tcBorders>
            <w:shd w:val="clear" w:color="auto" w:fill="FDE9D9" w:themeFill="accent6"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71,84</w:t>
            </w:r>
          </w:p>
        </w:tc>
        <w:tc>
          <w:tcPr>
            <w:tcW w:w="1131" w:type="dxa"/>
            <w:gridSpan w:val="2"/>
            <w:tcBorders>
              <w:bottom w:val="single" w:sz="4" w:space="0" w:color="auto"/>
            </w:tcBorders>
            <w:shd w:val="clear" w:color="auto" w:fill="FDE9D9" w:themeFill="accent6"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72,16</w:t>
            </w:r>
          </w:p>
        </w:tc>
        <w:tc>
          <w:tcPr>
            <w:tcW w:w="1129" w:type="dxa"/>
            <w:tcBorders>
              <w:bottom w:val="single" w:sz="4" w:space="0" w:color="auto"/>
            </w:tcBorders>
            <w:shd w:val="clear" w:color="auto" w:fill="FDE9D9" w:themeFill="accent6"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75</w:t>
            </w:r>
          </w:p>
        </w:tc>
        <w:tc>
          <w:tcPr>
            <w:tcW w:w="1129" w:type="dxa"/>
            <w:gridSpan w:val="2"/>
            <w:tcBorders>
              <w:bottom w:val="single" w:sz="4" w:space="0" w:color="auto"/>
            </w:tcBorders>
            <w:shd w:val="clear" w:color="auto" w:fill="FDE9D9" w:themeFill="accent6"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78,3</w:t>
            </w:r>
          </w:p>
        </w:tc>
        <w:tc>
          <w:tcPr>
            <w:tcW w:w="1033" w:type="dxa"/>
            <w:tcBorders>
              <w:bottom w:val="single" w:sz="4" w:space="0" w:color="auto"/>
            </w:tcBorders>
            <w:shd w:val="clear" w:color="auto" w:fill="FDE9D9" w:themeFill="accent6"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84</w:t>
            </w:r>
          </w:p>
        </w:tc>
      </w:tr>
      <w:tr w:rsidR="00380A4C" w:rsidTr="008D4189">
        <w:trPr>
          <w:trHeight w:val="1230"/>
        </w:trPr>
        <w:tc>
          <w:tcPr>
            <w:tcW w:w="2424" w:type="dxa"/>
            <w:vMerge/>
          </w:tcPr>
          <w:p w:rsidR="00380A4C" w:rsidRDefault="00380A4C" w:rsidP="00A949C0">
            <w:pPr>
              <w:pStyle w:val="a4"/>
              <w:spacing w:line="276" w:lineRule="auto"/>
              <w:ind w:left="0"/>
              <w:jc w:val="left"/>
              <w:rPr>
                <w:rFonts w:ascii="Times New Roman" w:hAnsi="Times New Roman" w:cs="Times New Roman"/>
              </w:rPr>
            </w:pPr>
          </w:p>
        </w:tc>
        <w:tc>
          <w:tcPr>
            <w:tcW w:w="2375" w:type="dxa"/>
            <w:vMerge/>
          </w:tcPr>
          <w:p w:rsidR="00380A4C" w:rsidRDefault="00380A4C" w:rsidP="00A949C0">
            <w:pPr>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vAlign w:val="center"/>
          </w:tcPr>
          <w:p w:rsidR="00380A4C" w:rsidRDefault="00380A4C" w:rsidP="003570A2">
            <w:pPr>
              <w:jc w:val="center"/>
              <w:rPr>
                <w:rFonts w:ascii="Times New Roman" w:hAnsi="Times New Roman" w:cs="Times New Roman"/>
              </w:rPr>
            </w:pPr>
            <w:r>
              <w:rPr>
                <w:rFonts w:ascii="Times New Roman" w:hAnsi="Times New Roman" w:cs="Times New Roman"/>
              </w:rPr>
              <w:t>%</w:t>
            </w:r>
          </w:p>
          <w:p w:rsidR="00380A4C" w:rsidRDefault="00380A4C" w:rsidP="003570A2">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78</w:t>
            </w:r>
          </w:p>
        </w:tc>
        <w:tc>
          <w:tcPr>
            <w:tcW w:w="1166" w:type="dxa"/>
            <w:gridSpan w:val="2"/>
            <w:tcBorders>
              <w:top w:val="single" w:sz="4" w:space="0" w:color="auto"/>
            </w:tcBorders>
            <w:shd w:val="clear" w:color="auto" w:fill="DBE5F1" w:themeFill="accent1"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71,26</w:t>
            </w:r>
          </w:p>
        </w:tc>
        <w:tc>
          <w:tcPr>
            <w:tcW w:w="1187" w:type="dxa"/>
            <w:gridSpan w:val="2"/>
            <w:tcBorders>
              <w:top w:val="single" w:sz="4" w:space="0" w:color="auto"/>
            </w:tcBorders>
            <w:shd w:val="clear" w:color="auto" w:fill="DBE5F1" w:themeFill="accent1"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71,7</w:t>
            </w:r>
          </w:p>
        </w:tc>
        <w:tc>
          <w:tcPr>
            <w:tcW w:w="1134" w:type="dxa"/>
            <w:tcBorders>
              <w:top w:val="single" w:sz="4" w:space="0" w:color="auto"/>
            </w:tcBorders>
            <w:shd w:val="clear" w:color="auto" w:fill="DBE5F1" w:themeFill="accent1"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72</w:t>
            </w:r>
          </w:p>
        </w:tc>
        <w:tc>
          <w:tcPr>
            <w:tcW w:w="1131" w:type="dxa"/>
            <w:gridSpan w:val="2"/>
            <w:tcBorders>
              <w:top w:val="single" w:sz="4" w:space="0" w:color="auto"/>
            </w:tcBorders>
            <w:shd w:val="clear" w:color="auto" w:fill="DBE5F1" w:themeFill="accent1"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73</w:t>
            </w:r>
          </w:p>
        </w:tc>
        <w:tc>
          <w:tcPr>
            <w:tcW w:w="1129" w:type="dxa"/>
            <w:tcBorders>
              <w:top w:val="single" w:sz="4" w:space="0" w:color="auto"/>
            </w:tcBorders>
            <w:shd w:val="clear" w:color="auto" w:fill="DBE5F1" w:themeFill="accent1"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76</w:t>
            </w:r>
          </w:p>
        </w:tc>
        <w:tc>
          <w:tcPr>
            <w:tcW w:w="1129" w:type="dxa"/>
            <w:gridSpan w:val="2"/>
            <w:tcBorders>
              <w:top w:val="single" w:sz="4" w:space="0" w:color="auto"/>
            </w:tcBorders>
            <w:shd w:val="clear" w:color="auto" w:fill="DBE5F1" w:themeFill="accent1"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79</w:t>
            </w:r>
          </w:p>
        </w:tc>
        <w:tc>
          <w:tcPr>
            <w:tcW w:w="1033" w:type="dxa"/>
            <w:tcBorders>
              <w:top w:val="single" w:sz="4" w:space="0" w:color="auto"/>
            </w:tcBorders>
            <w:shd w:val="clear" w:color="auto" w:fill="DBE5F1" w:themeFill="accent1"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84</w:t>
            </w:r>
          </w:p>
        </w:tc>
      </w:tr>
      <w:tr w:rsidR="00380A4C" w:rsidTr="00AB1F33">
        <w:tc>
          <w:tcPr>
            <w:tcW w:w="15057" w:type="dxa"/>
            <w:gridSpan w:val="17"/>
          </w:tcPr>
          <w:p w:rsidR="00380A4C" w:rsidRPr="002C708B" w:rsidRDefault="00380A4C" w:rsidP="002C708B">
            <w:pPr>
              <w:pStyle w:val="a4"/>
              <w:spacing w:line="276" w:lineRule="auto"/>
              <w:ind w:left="0"/>
              <w:jc w:val="center"/>
              <w:rPr>
                <w:rFonts w:ascii="Times New Roman" w:hAnsi="Times New Roman" w:cs="Times New Roman"/>
                <w:b/>
                <w:color w:val="0070C0"/>
                <w:sz w:val="24"/>
                <w:szCs w:val="24"/>
              </w:rPr>
            </w:pPr>
            <w:r w:rsidRPr="002C708B">
              <w:rPr>
                <w:rFonts w:ascii="Times New Roman" w:hAnsi="Times New Roman" w:cs="Times New Roman"/>
                <w:b/>
                <w:color w:val="0070C0"/>
                <w:sz w:val="24"/>
                <w:szCs w:val="24"/>
              </w:rPr>
              <w:t>Цель 5. Рост благосостояния граждан – получателей мер социальной поддержки</w:t>
            </w:r>
          </w:p>
        </w:tc>
      </w:tr>
      <w:tr w:rsidR="00380A4C" w:rsidTr="00AB1F33">
        <w:tc>
          <w:tcPr>
            <w:tcW w:w="15057" w:type="dxa"/>
            <w:gridSpan w:val="17"/>
          </w:tcPr>
          <w:p w:rsidR="00380A4C" w:rsidRDefault="00380A4C" w:rsidP="00380015">
            <w:pPr>
              <w:pStyle w:val="a4"/>
              <w:spacing w:line="276" w:lineRule="auto"/>
              <w:ind w:left="0"/>
              <w:rPr>
                <w:rFonts w:ascii="Times New Roman" w:hAnsi="Times New Roman" w:cs="Times New Roman"/>
                <w:b/>
                <w:sz w:val="24"/>
                <w:szCs w:val="24"/>
              </w:rPr>
            </w:pPr>
            <w:r w:rsidRPr="004D3A4E">
              <w:rPr>
                <w:rFonts w:ascii="Times New Roman" w:hAnsi="Times New Roman" w:cs="Times New Roman"/>
                <w:b/>
                <w:sz w:val="24"/>
                <w:szCs w:val="24"/>
              </w:rPr>
              <w:t xml:space="preserve">Задача 5.1. Создание условий по оказанию мер социальной поддержки в улучшении жилищных условий </w:t>
            </w:r>
          </w:p>
          <w:p w:rsidR="00380A4C" w:rsidRPr="004D3A4E" w:rsidRDefault="00380A4C" w:rsidP="00380015">
            <w:pPr>
              <w:pStyle w:val="a4"/>
              <w:spacing w:line="276" w:lineRule="auto"/>
              <w:ind w:left="0"/>
              <w:rPr>
                <w:rFonts w:ascii="Times New Roman" w:hAnsi="Times New Roman" w:cs="Times New Roman"/>
                <w:b/>
                <w:sz w:val="24"/>
                <w:szCs w:val="24"/>
              </w:rPr>
            </w:pPr>
            <w:r w:rsidRPr="004D3A4E">
              <w:rPr>
                <w:rFonts w:ascii="Times New Roman" w:hAnsi="Times New Roman" w:cs="Times New Roman"/>
                <w:b/>
                <w:sz w:val="24"/>
                <w:szCs w:val="24"/>
              </w:rPr>
              <w:t>отдельных категорий граждан</w:t>
            </w:r>
          </w:p>
        </w:tc>
      </w:tr>
      <w:tr w:rsidR="00380A4C" w:rsidTr="001B1ECE">
        <w:trPr>
          <w:trHeight w:val="1605"/>
        </w:trPr>
        <w:tc>
          <w:tcPr>
            <w:tcW w:w="2424" w:type="dxa"/>
            <w:vMerge w:val="restart"/>
          </w:tcPr>
          <w:p w:rsidR="00380A4C" w:rsidRPr="00132497" w:rsidRDefault="00380A4C" w:rsidP="00132497">
            <w:pPr>
              <w:spacing w:line="276" w:lineRule="auto"/>
              <w:jc w:val="left"/>
              <w:rPr>
                <w:rFonts w:ascii="Times New Roman" w:hAnsi="Times New Roman" w:cs="Times New Roman"/>
                <w:color w:val="000000"/>
              </w:rPr>
            </w:pPr>
            <w:r w:rsidRPr="00132497">
              <w:rPr>
                <w:rFonts w:ascii="Times New Roman" w:hAnsi="Times New Roman" w:cs="Times New Roman"/>
                <w:color w:val="000000"/>
              </w:rPr>
              <w:lastRenderedPageBreak/>
              <w:t>Улучшение жилищных условий отдельных категорий граждан</w:t>
            </w:r>
          </w:p>
          <w:p w:rsidR="00380A4C" w:rsidRPr="00132497" w:rsidRDefault="00380A4C" w:rsidP="00132497">
            <w:pPr>
              <w:pStyle w:val="a4"/>
              <w:spacing w:line="276" w:lineRule="auto"/>
              <w:ind w:left="0"/>
              <w:jc w:val="left"/>
              <w:rPr>
                <w:rFonts w:ascii="Times New Roman" w:hAnsi="Times New Roman" w:cs="Times New Roman"/>
              </w:rPr>
            </w:pPr>
          </w:p>
        </w:tc>
        <w:tc>
          <w:tcPr>
            <w:tcW w:w="2375" w:type="dxa"/>
            <w:vMerge w:val="restart"/>
          </w:tcPr>
          <w:p w:rsidR="00380A4C" w:rsidRPr="00132497" w:rsidRDefault="00380A4C" w:rsidP="00FF1C14">
            <w:pPr>
              <w:spacing w:line="276" w:lineRule="auto"/>
              <w:jc w:val="center"/>
              <w:rPr>
                <w:rFonts w:ascii="Times New Roman" w:hAnsi="Times New Roman" w:cs="Times New Roman"/>
              </w:rPr>
            </w:pPr>
            <w:r w:rsidRPr="00132497">
              <w:rPr>
                <w:rFonts w:ascii="Times New Roman" w:hAnsi="Times New Roman" w:cs="Times New Roman"/>
                <w:color w:val="00000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300" w:type="dxa"/>
            <w:gridSpan w:val="2"/>
            <w:tcBorders>
              <w:bottom w:val="single" w:sz="4" w:space="0" w:color="auto"/>
            </w:tcBorders>
            <w:shd w:val="clear" w:color="auto" w:fill="DBE5F1" w:themeFill="accent1" w:themeFillTint="33"/>
          </w:tcPr>
          <w:p w:rsidR="00380A4C" w:rsidRDefault="00380A4C" w:rsidP="001B1ECE">
            <w:pPr>
              <w:shd w:val="clear" w:color="auto" w:fill="DBE5F1" w:themeFill="accent1" w:themeFillTint="33"/>
              <w:jc w:val="center"/>
              <w:rPr>
                <w:rFonts w:ascii="Times New Roman" w:hAnsi="Times New Roman" w:cs="Times New Roman"/>
              </w:rPr>
            </w:pPr>
          </w:p>
          <w:p w:rsidR="00380A4C" w:rsidRDefault="00380A4C" w:rsidP="001B1ECE">
            <w:pPr>
              <w:shd w:val="clear" w:color="auto" w:fill="DBE5F1" w:themeFill="accent1" w:themeFillTint="33"/>
              <w:jc w:val="center"/>
              <w:rPr>
                <w:rFonts w:ascii="Times New Roman" w:hAnsi="Times New Roman" w:cs="Times New Roman"/>
              </w:rPr>
            </w:pPr>
            <w:r>
              <w:rPr>
                <w:rFonts w:ascii="Times New Roman" w:hAnsi="Times New Roman" w:cs="Times New Roman"/>
              </w:rPr>
              <w:t>%</w:t>
            </w:r>
          </w:p>
          <w:p w:rsidR="00380A4C" w:rsidRPr="006050F4" w:rsidRDefault="00380A4C" w:rsidP="001B1ECE">
            <w:pPr>
              <w:shd w:val="clear" w:color="auto" w:fill="DBE5F1" w:themeFill="accent1" w:themeFillTint="33"/>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FDE9D9" w:themeFill="accent6" w:themeFillTint="33"/>
          </w:tcPr>
          <w:p w:rsidR="00380A4C" w:rsidRPr="00603798" w:rsidRDefault="00380A4C" w:rsidP="00F466D5">
            <w:pPr>
              <w:pStyle w:val="a4"/>
              <w:spacing w:line="276" w:lineRule="auto"/>
              <w:ind w:left="0"/>
              <w:jc w:val="center"/>
              <w:rPr>
                <w:rFonts w:ascii="Times New Roman" w:hAnsi="Times New Roman" w:cs="Times New Roman"/>
              </w:rPr>
            </w:pPr>
          </w:p>
          <w:p w:rsidR="00380A4C" w:rsidRPr="00603798" w:rsidRDefault="00380A4C" w:rsidP="00F466D5">
            <w:pPr>
              <w:pStyle w:val="a4"/>
              <w:spacing w:line="276" w:lineRule="auto"/>
              <w:ind w:left="0"/>
              <w:jc w:val="center"/>
              <w:rPr>
                <w:rFonts w:ascii="Times New Roman" w:hAnsi="Times New Roman" w:cs="Times New Roman"/>
              </w:rPr>
            </w:pPr>
            <w:r w:rsidRPr="00603798">
              <w:rPr>
                <w:rFonts w:ascii="Times New Roman" w:hAnsi="Times New Roman" w:cs="Times New Roman"/>
              </w:rPr>
              <w:t>12,5</w:t>
            </w:r>
          </w:p>
        </w:tc>
        <w:tc>
          <w:tcPr>
            <w:tcW w:w="1166" w:type="dxa"/>
            <w:gridSpan w:val="2"/>
            <w:tcBorders>
              <w:bottom w:val="single" w:sz="4" w:space="0" w:color="auto"/>
            </w:tcBorders>
            <w:shd w:val="clear" w:color="auto" w:fill="FDE9D9" w:themeFill="accent6" w:themeFillTint="33"/>
          </w:tcPr>
          <w:p w:rsidR="00380A4C" w:rsidRPr="00603798" w:rsidRDefault="00380A4C" w:rsidP="00F466D5">
            <w:pPr>
              <w:pStyle w:val="a4"/>
              <w:spacing w:line="276" w:lineRule="auto"/>
              <w:ind w:left="0"/>
              <w:jc w:val="center"/>
              <w:rPr>
                <w:rFonts w:ascii="Times New Roman" w:hAnsi="Times New Roman" w:cs="Times New Roman"/>
              </w:rPr>
            </w:pPr>
          </w:p>
          <w:p w:rsidR="00380A4C" w:rsidRPr="00603798" w:rsidRDefault="00380A4C" w:rsidP="000234D1">
            <w:pPr>
              <w:pStyle w:val="a4"/>
              <w:spacing w:line="276" w:lineRule="auto"/>
              <w:ind w:left="0"/>
              <w:jc w:val="center"/>
              <w:rPr>
                <w:rFonts w:ascii="Times New Roman" w:hAnsi="Times New Roman" w:cs="Times New Roman"/>
              </w:rPr>
            </w:pPr>
            <w:r w:rsidRPr="00603798">
              <w:rPr>
                <w:rFonts w:ascii="Times New Roman" w:hAnsi="Times New Roman" w:cs="Times New Roman"/>
              </w:rPr>
              <w:t>5</w:t>
            </w:r>
            <w:r w:rsidR="000234D1" w:rsidRPr="00603798">
              <w:rPr>
                <w:rFonts w:ascii="Times New Roman" w:hAnsi="Times New Roman" w:cs="Times New Roman"/>
              </w:rPr>
              <w:t>,84</w:t>
            </w:r>
          </w:p>
        </w:tc>
        <w:tc>
          <w:tcPr>
            <w:tcW w:w="1187" w:type="dxa"/>
            <w:gridSpan w:val="2"/>
            <w:tcBorders>
              <w:bottom w:val="single" w:sz="4" w:space="0" w:color="auto"/>
            </w:tcBorders>
            <w:shd w:val="clear" w:color="auto" w:fill="FDE9D9" w:themeFill="accent6" w:themeFillTint="33"/>
          </w:tcPr>
          <w:p w:rsidR="00380A4C" w:rsidRPr="00603798" w:rsidRDefault="00380A4C" w:rsidP="00F466D5">
            <w:pPr>
              <w:pStyle w:val="a4"/>
              <w:spacing w:line="276" w:lineRule="auto"/>
              <w:ind w:left="0"/>
              <w:jc w:val="center"/>
              <w:rPr>
                <w:rFonts w:ascii="Times New Roman" w:hAnsi="Times New Roman" w:cs="Times New Roman"/>
              </w:rPr>
            </w:pPr>
          </w:p>
          <w:p w:rsidR="00380A4C" w:rsidRPr="00603798" w:rsidRDefault="00380A4C" w:rsidP="000234D1">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0234D1" w:rsidRPr="00603798">
              <w:rPr>
                <w:rFonts w:ascii="Times New Roman" w:hAnsi="Times New Roman" w:cs="Times New Roman"/>
              </w:rPr>
              <w:t>0</w:t>
            </w:r>
          </w:p>
        </w:tc>
        <w:tc>
          <w:tcPr>
            <w:tcW w:w="1134" w:type="dxa"/>
            <w:tcBorders>
              <w:bottom w:val="single" w:sz="4" w:space="0" w:color="auto"/>
            </w:tcBorders>
            <w:shd w:val="clear" w:color="auto" w:fill="FDE9D9" w:themeFill="accent6" w:themeFillTint="33"/>
          </w:tcPr>
          <w:p w:rsidR="00380A4C" w:rsidRPr="00603798" w:rsidRDefault="00380A4C" w:rsidP="00F466D5">
            <w:pPr>
              <w:pStyle w:val="a4"/>
              <w:spacing w:line="276" w:lineRule="auto"/>
              <w:ind w:left="0"/>
              <w:jc w:val="center"/>
              <w:rPr>
                <w:rFonts w:ascii="Times New Roman" w:hAnsi="Times New Roman" w:cs="Times New Roman"/>
              </w:rPr>
            </w:pPr>
          </w:p>
          <w:p w:rsidR="00380A4C" w:rsidRPr="00603798" w:rsidRDefault="000234D1" w:rsidP="00F466D5">
            <w:pPr>
              <w:pStyle w:val="a4"/>
              <w:spacing w:line="276" w:lineRule="auto"/>
              <w:ind w:left="0"/>
              <w:jc w:val="center"/>
              <w:rPr>
                <w:rFonts w:ascii="Times New Roman" w:hAnsi="Times New Roman" w:cs="Times New Roman"/>
              </w:rPr>
            </w:pPr>
            <w:r w:rsidRPr="00603798">
              <w:rPr>
                <w:rFonts w:ascii="Times New Roman" w:hAnsi="Times New Roman" w:cs="Times New Roman"/>
              </w:rPr>
              <w:t>10,4</w:t>
            </w:r>
          </w:p>
        </w:tc>
        <w:tc>
          <w:tcPr>
            <w:tcW w:w="1131" w:type="dxa"/>
            <w:gridSpan w:val="2"/>
            <w:tcBorders>
              <w:bottom w:val="single" w:sz="4" w:space="0" w:color="auto"/>
            </w:tcBorders>
            <w:shd w:val="clear" w:color="auto" w:fill="FDE9D9" w:themeFill="accent6" w:themeFillTint="33"/>
          </w:tcPr>
          <w:p w:rsidR="00380A4C" w:rsidRPr="00603798" w:rsidRDefault="00380A4C" w:rsidP="00132497">
            <w:pPr>
              <w:pStyle w:val="a4"/>
              <w:spacing w:line="276" w:lineRule="auto"/>
              <w:ind w:left="0"/>
              <w:jc w:val="center"/>
              <w:rPr>
                <w:rFonts w:ascii="Times New Roman" w:hAnsi="Times New Roman" w:cs="Times New Roman"/>
              </w:rPr>
            </w:pPr>
          </w:p>
          <w:p w:rsidR="00380A4C" w:rsidRPr="00603798" w:rsidRDefault="00380A4C" w:rsidP="000234D1">
            <w:pPr>
              <w:pStyle w:val="a4"/>
              <w:spacing w:line="276" w:lineRule="auto"/>
              <w:ind w:left="0"/>
              <w:jc w:val="center"/>
              <w:rPr>
                <w:rFonts w:ascii="Times New Roman" w:hAnsi="Times New Roman" w:cs="Times New Roman"/>
              </w:rPr>
            </w:pPr>
            <w:r w:rsidRPr="00603798">
              <w:rPr>
                <w:rFonts w:ascii="Times New Roman" w:hAnsi="Times New Roman" w:cs="Times New Roman"/>
              </w:rPr>
              <w:t>12</w:t>
            </w:r>
          </w:p>
        </w:tc>
        <w:tc>
          <w:tcPr>
            <w:tcW w:w="1129" w:type="dxa"/>
            <w:tcBorders>
              <w:bottom w:val="single" w:sz="4" w:space="0" w:color="auto"/>
            </w:tcBorders>
            <w:shd w:val="clear" w:color="auto" w:fill="FDE9D9" w:themeFill="accent6" w:themeFillTint="33"/>
          </w:tcPr>
          <w:p w:rsidR="00380A4C" w:rsidRPr="00603798" w:rsidRDefault="00380A4C" w:rsidP="00132497">
            <w:pPr>
              <w:pStyle w:val="a4"/>
              <w:spacing w:line="276" w:lineRule="auto"/>
              <w:ind w:left="0"/>
              <w:jc w:val="center"/>
              <w:rPr>
                <w:rFonts w:ascii="Times New Roman" w:hAnsi="Times New Roman" w:cs="Times New Roman"/>
              </w:rPr>
            </w:pPr>
          </w:p>
          <w:p w:rsidR="00380A4C" w:rsidRPr="00603798" w:rsidRDefault="00380A4C" w:rsidP="00132497">
            <w:pPr>
              <w:pStyle w:val="a4"/>
              <w:spacing w:line="276" w:lineRule="auto"/>
              <w:ind w:left="0"/>
              <w:jc w:val="center"/>
              <w:rPr>
                <w:rFonts w:ascii="Times New Roman" w:hAnsi="Times New Roman" w:cs="Times New Roman"/>
              </w:rPr>
            </w:pPr>
            <w:r w:rsidRPr="00603798">
              <w:rPr>
                <w:rFonts w:ascii="Times New Roman" w:hAnsi="Times New Roman" w:cs="Times New Roman"/>
              </w:rPr>
              <w:t>19</w:t>
            </w:r>
          </w:p>
        </w:tc>
        <w:tc>
          <w:tcPr>
            <w:tcW w:w="1129" w:type="dxa"/>
            <w:gridSpan w:val="2"/>
            <w:tcBorders>
              <w:bottom w:val="single" w:sz="4" w:space="0" w:color="auto"/>
            </w:tcBorders>
            <w:shd w:val="clear" w:color="auto" w:fill="FDE9D9" w:themeFill="accent6" w:themeFillTint="33"/>
          </w:tcPr>
          <w:p w:rsidR="00380A4C" w:rsidRPr="00603798" w:rsidRDefault="00380A4C" w:rsidP="00132497">
            <w:pPr>
              <w:pStyle w:val="a4"/>
              <w:spacing w:line="276" w:lineRule="auto"/>
              <w:ind w:left="0"/>
              <w:jc w:val="center"/>
              <w:rPr>
                <w:rFonts w:ascii="Times New Roman" w:hAnsi="Times New Roman" w:cs="Times New Roman"/>
              </w:rPr>
            </w:pPr>
          </w:p>
          <w:p w:rsidR="00380A4C" w:rsidRPr="00603798" w:rsidRDefault="00380A4C" w:rsidP="00132497">
            <w:pPr>
              <w:pStyle w:val="a4"/>
              <w:spacing w:line="276" w:lineRule="auto"/>
              <w:ind w:left="0"/>
              <w:jc w:val="center"/>
              <w:rPr>
                <w:rFonts w:ascii="Times New Roman" w:hAnsi="Times New Roman" w:cs="Times New Roman"/>
              </w:rPr>
            </w:pPr>
            <w:r w:rsidRPr="00603798">
              <w:rPr>
                <w:rFonts w:ascii="Times New Roman" w:hAnsi="Times New Roman" w:cs="Times New Roman"/>
              </w:rPr>
              <w:t>23</w:t>
            </w:r>
          </w:p>
        </w:tc>
        <w:tc>
          <w:tcPr>
            <w:tcW w:w="1033" w:type="dxa"/>
            <w:tcBorders>
              <w:bottom w:val="single" w:sz="4" w:space="0" w:color="auto"/>
            </w:tcBorders>
            <w:shd w:val="clear" w:color="auto" w:fill="FDE9D9" w:themeFill="accent6" w:themeFillTint="33"/>
          </w:tcPr>
          <w:p w:rsidR="00380A4C" w:rsidRPr="00603798" w:rsidRDefault="00380A4C" w:rsidP="00132497">
            <w:pPr>
              <w:pStyle w:val="a4"/>
              <w:spacing w:line="276" w:lineRule="auto"/>
              <w:ind w:left="0"/>
              <w:jc w:val="center"/>
              <w:rPr>
                <w:rFonts w:ascii="Times New Roman" w:hAnsi="Times New Roman" w:cs="Times New Roman"/>
              </w:rPr>
            </w:pPr>
          </w:p>
          <w:p w:rsidR="00380A4C" w:rsidRPr="00603798" w:rsidRDefault="00380A4C" w:rsidP="00132497">
            <w:pPr>
              <w:pStyle w:val="a4"/>
              <w:spacing w:line="276" w:lineRule="auto"/>
              <w:ind w:left="0"/>
              <w:jc w:val="center"/>
              <w:rPr>
                <w:rFonts w:ascii="Times New Roman" w:hAnsi="Times New Roman" w:cs="Times New Roman"/>
              </w:rPr>
            </w:pPr>
            <w:r w:rsidRPr="00603798">
              <w:rPr>
                <w:rFonts w:ascii="Times New Roman" w:hAnsi="Times New Roman" w:cs="Times New Roman"/>
              </w:rPr>
              <w:t>30</w:t>
            </w:r>
          </w:p>
        </w:tc>
      </w:tr>
      <w:tr w:rsidR="00380A4C" w:rsidTr="003570A2">
        <w:trPr>
          <w:trHeight w:val="1590"/>
        </w:trPr>
        <w:tc>
          <w:tcPr>
            <w:tcW w:w="2424" w:type="dxa"/>
            <w:vMerge/>
          </w:tcPr>
          <w:p w:rsidR="00380A4C" w:rsidRPr="00132497" w:rsidRDefault="00380A4C" w:rsidP="00132497">
            <w:pPr>
              <w:spacing w:line="276" w:lineRule="auto"/>
              <w:jc w:val="left"/>
              <w:rPr>
                <w:rFonts w:ascii="Times New Roman" w:hAnsi="Times New Roman" w:cs="Times New Roman"/>
                <w:color w:val="000000"/>
              </w:rPr>
            </w:pPr>
          </w:p>
        </w:tc>
        <w:tc>
          <w:tcPr>
            <w:tcW w:w="2375" w:type="dxa"/>
            <w:vMerge/>
          </w:tcPr>
          <w:p w:rsidR="00380A4C" w:rsidRPr="00132497" w:rsidRDefault="00380A4C" w:rsidP="002C708B">
            <w:pPr>
              <w:spacing w:line="276" w:lineRule="auto"/>
              <w:jc w:val="left"/>
              <w:rPr>
                <w:rFonts w:ascii="Times New Roman" w:hAnsi="Times New Roman" w:cs="Times New Roman"/>
                <w:color w:val="000000"/>
              </w:rPr>
            </w:pPr>
          </w:p>
        </w:tc>
        <w:tc>
          <w:tcPr>
            <w:tcW w:w="1300" w:type="dxa"/>
            <w:gridSpan w:val="2"/>
            <w:tcBorders>
              <w:top w:val="single" w:sz="4" w:space="0" w:color="auto"/>
            </w:tcBorders>
            <w:shd w:val="clear" w:color="auto" w:fill="DBE5F1" w:themeFill="accent1" w:themeFillTint="33"/>
          </w:tcPr>
          <w:p w:rsidR="00380A4C" w:rsidRDefault="00380A4C" w:rsidP="006050F4">
            <w:pPr>
              <w:jc w:val="center"/>
              <w:rPr>
                <w:rFonts w:ascii="Times New Roman" w:hAnsi="Times New Roman" w:cs="Times New Roman"/>
              </w:rPr>
            </w:pPr>
          </w:p>
          <w:p w:rsidR="00380A4C" w:rsidRDefault="00380A4C" w:rsidP="006050F4">
            <w:pPr>
              <w:jc w:val="center"/>
              <w:rPr>
                <w:rFonts w:ascii="Times New Roman" w:hAnsi="Times New Roman" w:cs="Times New Roman"/>
              </w:rPr>
            </w:pPr>
            <w:r>
              <w:rPr>
                <w:rFonts w:ascii="Times New Roman" w:hAnsi="Times New Roman" w:cs="Times New Roman"/>
              </w:rPr>
              <w:t>%</w:t>
            </w:r>
          </w:p>
          <w:p w:rsidR="00380A4C" w:rsidRDefault="00380A4C" w:rsidP="006050F4">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tcPr>
          <w:p w:rsidR="00380A4C" w:rsidRPr="00603798" w:rsidRDefault="00380A4C" w:rsidP="00F466D5">
            <w:pPr>
              <w:pStyle w:val="a4"/>
              <w:spacing w:line="276" w:lineRule="auto"/>
              <w:ind w:left="0"/>
              <w:jc w:val="center"/>
              <w:rPr>
                <w:rFonts w:ascii="Times New Roman" w:hAnsi="Times New Roman" w:cs="Times New Roman"/>
              </w:rPr>
            </w:pPr>
          </w:p>
          <w:p w:rsidR="00380A4C" w:rsidRPr="00603798" w:rsidRDefault="00380A4C" w:rsidP="00F466D5">
            <w:pPr>
              <w:pStyle w:val="a4"/>
              <w:spacing w:line="276" w:lineRule="auto"/>
              <w:ind w:left="0"/>
              <w:jc w:val="center"/>
              <w:rPr>
                <w:rFonts w:ascii="Times New Roman" w:hAnsi="Times New Roman" w:cs="Times New Roman"/>
              </w:rPr>
            </w:pPr>
            <w:r w:rsidRPr="00603798">
              <w:rPr>
                <w:rFonts w:ascii="Times New Roman" w:hAnsi="Times New Roman" w:cs="Times New Roman"/>
              </w:rPr>
              <w:t>12,5</w:t>
            </w:r>
          </w:p>
        </w:tc>
        <w:tc>
          <w:tcPr>
            <w:tcW w:w="1166" w:type="dxa"/>
            <w:gridSpan w:val="2"/>
            <w:tcBorders>
              <w:top w:val="single" w:sz="4" w:space="0" w:color="auto"/>
            </w:tcBorders>
            <w:shd w:val="clear" w:color="auto" w:fill="DBE5F1" w:themeFill="accent1" w:themeFillTint="33"/>
          </w:tcPr>
          <w:p w:rsidR="00380A4C" w:rsidRPr="00603798" w:rsidRDefault="00380A4C" w:rsidP="00F466D5">
            <w:pPr>
              <w:pStyle w:val="a4"/>
              <w:spacing w:line="276" w:lineRule="auto"/>
              <w:ind w:left="0"/>
              <w:jc w:val="center"/>
              <w:rPr>
                <w:rFonts w:ascii="Times New Roman" w:hAnsi="Times New Roman" w:cs="Times New Roman"/>
              </w:rPr>
            </w:pPr>
          </w:p>
          <w:p w:rsidR="00380A4C" w:rsidRPr="00603798" w:rsidRDefault="00380A4C" w:rsidP="000234D1">
            <w:pPr>
              <w:pStyle w:val="a4"/>
              <w:spacing w:line="276" w:lineRule="auto"/>
              <w:ind w:left="0"/>
              <w:jc w:val="center"/>
              <w:rPr>
                <w:rFonts w:ascii="Times New Roman" w:hAnsi="Times New Roman" w:cs="Times New Roman"/>
              </w:rPr>
            </w:pPr>
            <w:r w:rsidRPr="00603798">
              <w:rPr>
                <w:rFonts w:ascii="Times New Roman" w:hAnsi="Times New Roman" w:cs="Times New Roman"/>
              </w:rPr>
              <w:t>5,</w:t>
            </w:r>
            <w:r w:rsidR="000234D1" w:rsidRPr="00603798">
              <w:rPr>
                <w:rFonts w:ascii="Times New Roman" w:hAnsi="Times New Roman" w:cs="Times New Roman"/>
              </w:rPr>
              <w:t>84</w:t>
            </w:r>
          </w:p>
        </w:tc>
        <w:tc>
          <w:tcPr>
            <w:tcW w:w="1187" w:type="dxa"/>
            <w:gridSpan w:val="2"/>
            <w:tcBorders>
              <w:top w:val="single" w:sz="4" w:space="0" w:color="auto"/>
            </w:tcBorders>
            <w:shd w:val="clear" w:color="auto" w:fill="DBE5F1" w:themeFill="accent1" w:themeFillTint="33"/>
          </w:tcPr>
          <w:p w:rsidR="00380A4C" w:rsidRPr="00603798" w:rsidRDefault="00380A4C" w:rsidP="00F466D5">
            <w:pPr>
              <w:pStyle w:val="a4"/>
              <w:spacing w:line="276" w:lineRule="auto"/>
              <w:ind w:left="0"/>
              <w:jc w:val="center"/>
              <w:rPr>
                <w:rFonts w:ascii="Times New Roman" w:hAnsi="Times New Roman" w:cs="Times New Roman"/>
              </w:rPr>
            </w:pPr>
          </w:p>
          <w:p w:rsidR="00380A4C" w:rsidRPr="00603798" w:rsidRDefault="00380A4C" w:rsidP="000234D1">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0234D1" w:rsidRPr="00603798">
              <w:rPr>
                <w:rFonts w:ascii="Times New Roman" w:hAnsi="Times New Roman" w:cs="Times New Roman"/>
              </w:rPr>
              <w:t>0</w:t>
            </w:r>
          </w:p>
        </w:tc>
        <w:tc>
          <w:tcPr>
            <w:tcW w:w="1134" w:type="dxa"/>
            <w:tcBorders>
              <w:top w:val="single" w:sz="4" w:space="0" w:color="auto"/>
            </w:tcBorders>
            <w:shd w:val="clear" w:color="auto" w:fill="DBE5F1" w:themeFill="accent1" w:themeFillTint="33"/>
          </w:tcPr>
          <w:p w:rsidR="00380A4C" w:rsidRPr="00603798" w:rsidRDefault="00380A4C" w:rsidP="00F466D5">
            <w:pPr>
              <w:pStyle w:val="a4"/>
              <w:spacing w:line="276" w:lineRule="auto"/>
              <w:ind w:left="0"/>
              <w:jc w:val="center"/>
              <w:rPr>
                <w:rFonts w:ascii="Times New Roman" w:hAnsi="Times New Roman" w:cs="Times New Roman"/>
              </w:rPr>
            </w:pPr>
          </w:p>
          <w:p w:rsidR="00380A4C" w:rsidRPr="00603798" w:rsidRDefault="000234D1" w:rsidP="00F466D5">
            <w:pPr>
              <w:pStyle w:val="a4"/>
              <w:spacing w:line="276" w:lineRule="auto"/>
              <w:ind w:left="0"/>
              <w:jc w:val="center"/>
              <w:rPr>
                <w:rFonts w:ascii="Times New Roman" w:hAnsi="Times New Roman" w:cs="Times New Roman"/>
              </w:rPr>
            </w:pPr>
            <w:r w:rsidRPr="00603798">
              <w:rPr>
                <w:rFonts w:ascii="Times New Roman" w:hAnsi="Times New Roman" w:cs="Times New Roman"/>
              </w:rPr>
              <w:t>10,6</w:t>
            </w:r>
          </w:p>
        </w:tc>
        <w:tc>
          <w:tcPr>
            <w:tcW w:w="1131" w:type="dxa"/>
            <w:gridSpan w:val="2"/>
            <w:tcBorders>
              <w:top w:val="single" w:sz="4" w:space="0" w:color="auto"/>
            </w:tcBorders>
            <w:shd w:val="clear" w:color="auto" w:fill="DBE5F1" w:themeFill="accent1" w:themeFillTint="33"/>
          </w:tcPr>
          <w:p w:rsidR="00380A4C" w:rsidRPr="00603798" w:rsidRDefault="00380A4C" w:rsidP="00132497">
            <w:pPr>
              <w:pStyle w:val="a4"/>
              <w:spacing w:line="276" w:lineRule="auto"/>
              <w:ind w:left="0"/>
              <w:jc w:val="center"/>
              <w:rPr>
                <w:rFonts w:ascii="Times New Roman" w:hAnsi="Times New Roman" w:cs="Times New Roman"/>
              </w:rPr>
            </w:pPr>
          </w:p>
          <w:p w:rsidR="00380A4C" w:rsidRPr="00603798" w:rsidRDefault="00380A4C" w:rsidP="000234D1">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0234D1" w:rsidRPr="00603798">
              <w:rPr>
                <w:rFonts w:ascii="Times New Roman" w:hAnsi="Times New Roman" w:cs="Times New Roman"/>
              </w:rPr>
              <w:t>2</w:t>
            </w:r>
            <w:r w:rsidRPr="00603798">
              <w:rPr>
                <w:rFonts w:ascii="Times New Roman" w:hAnsi="Times New Roman" w:cs="Times New Roman"/>
              </w:rPr>
              <w:t>,3</w:t>
            </w:r>
          </w:p>
        </w:tc>
        <w:tc>
          <w:tcPr>
            <w:tcW w:w="1129" w:type="dxa"/>
            <w:tcBorders>
              <w:top w:val="single" w:sz="4" w:space="0" w:color="auto"/>
            </w:tcBorders>
            <w:shd w:val="clear" w:color="auto" w:fill="DBE5F1" w:themeFill="accent1" w:themeFillTint="33"/>
          </w:tcPr>
          <w:p w:rsidR="00380A4C" w:rsidRPr="00603798" w:rsidRDefault="00380A4C" w:rsidP="00132497">
            <w:pPr>
              <w:pStyle w:val="a4"/>
              <w:spacing w:line="276" w:lineRule="auto"/>
              <w:ind w:left="0"/>
              <w:jc w:val="center"/>
              <w:rPr>
                <w:rFonts w:ascii="Times New Roman" w:hAnsi="Times New Roman" w:cs="Times New Roman"/>
              </w:rPr>
            </w:pPr>
          </w:p>
          <w:p w:rsidR="00380A4C" w:rsidRPr="00603798" w:rsidRDefault="00380A4C" w:rsidP="00132497">
            <w:pPr>
              <w:pStyle w:val="a4"/>
              <w:spacing w:line="276" w:lineRule="auto"/>
              <w:ind w:left="0"/>
              <w:jc w:val="center"/>
              <w:rPr>
                <w:rFonts w:ascii="Times New Roman" w:hAnsi="Times New Roman" w:cs="Times New Roman"/>
              </w:rPr>
            </w:pPr>
            <w:r w:rsidRPr="00603798">
              <w:rPr>
                <w:rFonts w:ascii="Times New Roman" w:hAnsi="Times New Roman" w:cs="Times New Roman"/>
              </w:rPr>
              <w:t>20</w:t>
            </w:r>
          </w:p>
        </w:tc>
        <w:tc>
          <w:tcPr>
            <w:tcW w:w="1129" w:type="dxa"/>
            <w:gridSpan w:val="2"/>
            <w:tcBorders>
              <w:top w:val="single" w:sz="4" w:space="0" w:color="auto"/>
            </w:tcBorders>
            <w:shd w:val="clear" w:color="auto" w:fill="DBE5F1" w:themeFill="accent1" w:themeFillTint="33"/>
          </w:tcPr>
          <w:p w:rsidR="00380A4C" w:rsidRPr="00603798" w:rsidRDefault="00380A4C" w:rsidP="00132497">
            <w:pPr>
              <w:pStyle w:val="a4"/>
              <w:spacing w:line="276" w:lineRule="auto"/>
              <w:ind w:left="0"/>
              <w:jc w:val="center"/>
              <w:rPr>
                <w:rFonts w:ascii="Times New Roman" w:hAnsi="Times New Roman" w:cs="Times New Roman"/>
              </w:rPr>
            </w:pPr>
          </w:p>
          <w:p w:rsidR="00380A4C" w:rsidRPr="00603798" w:rsidRDefault="00380A4C" w:rsidP="00132497">
            <w:pPr>
              <w:pStyle w:val="a4"/>
              <w:spacing w:line="276" w:lineRule="auto"/>
              <w:ind w:left="0"/>
              <w:jc w:val="center"/>
              <w:rPr>
                <w:rFonts w:ascii="Times New Roman" w:hAnsi="Times New Roman" w:cs="Times New Roman"/>
              </w:rPr>
            </w:pPr>
            <w:r w:rsidRPr="00603798">
              <w:rPr>
                <w:rFonts w:ascii="Times New Roman" w:hAnsi="Times New Roman" w:cs="Times New Roman"/>
              </w:rPr>
              <w:t>25</w:t>
            </w:r>
          </w:p>
        </w:tc>
        <w:tc>
          <w:tcPr>
            <w:tcW w:w="1033" w:type="dxa"/>
            <w:tcBorders>
              <w:top w:val="single" w:sz="4" w:space="0" w:color="auto"/>
            </w:tcBorders>
            <w:shd w:val="clear" w:color="auto" w:fill="DBE5F1" w:themeFill="accent1" w:themeFillTint="33"/>
          </w:tcPr>
          <w:p w:rsidR="00380A4C" w:rsidRPr="00603798" w:rsidRDefault="00380A4C" w:rsidP="00132497">
            <w:pPr>
              <w:pStyle w:val="a4"/>
              <w:spacing w:line="276" w:lineRule="auto"/>
              <w:ind w:left="0"/>
              <w:jc w:val="center"/>
              <w:rPr>
                <w:rFonts w:ascii="Times New Roman" w:hAnsi="Times New Roman" w:cs="Times New Roman"/>
              </w:rPr>
            </w:pPr>
          </w:p>
          <w:p w:rsidR="00380A4C" w:rsidRPr="00603798" w:rsidRDefault="00380A4C" w:rsidP="00132497">
            <w:pPr>
              <w:pStyle w:val="a4"/>
              <w:spacing w:line="276" w:lineRule="auto"/>
              <w:ind w:left="0"/>
              <w:jc w:val="center"/>
              <w:rPr>
                <w:rFonts w:ascii="Times New Roman" w:hAnsi="Times New Roman" w:cs="Times New Roman"/>
              </w:rPr>
            </w:pPr>
            <w:r w:rsidRPr="00603798">
              <w:rPr>
                <w:rFonts w:ascii="Times New Roman" w:hAnsi="Times New Roman" w:cs="Times New Roman"/>
              </w:rPr>
              <w:t>30</w:t>
            </w:r>
          </w:p>
        </w:tc>
      </w:tr>
      <w:tr w:rsidR="00380A4C" w:rsidTr="00AB1F33">
        <w:tc>
          <w:tcPr>
            <w:tcW w:w="15057" w:type="dxa"/>
            <w:gridSpan w:val="17"/>
          </w:tcPr>
          <w:p w:rsidR="00380A4C" w:rsidRPr="005E6522" w:rsidRDefault="00380A4C" w:rsidP="002C708B">
            <w:pPr>
              <w:pStyle w:val="a4"/>
              <w:spacing w:line="276" w:lineRule="auto"/>
              <w:ind w:left="0"/>
              <w:jc w:val="center"/>
              <w:rPr>
                <w:rFonts w:ascii="Times New Roman" w:hAnsi="Times New Roman" w:cs="Times New Roman"/>
                <w:b/>
                <w:i/>
                <w:color w:val="7030A0"/>
                <w:sz w:val="28"/>
                <w:szCs w:val="28"/>
              </w:rPr>
            </w:pPr>
            <w:r w:rsidRPr="005E6522">
              <w:rPr>
                <w:rFonts w:ascii="Times New Roman" w:hAnsi="Times New Roman" w:cs="Times New Roman"/>
                <w:b/>
                <w:i/>
                <w:color w:val="7030A0"/>
                <w:sz w:val="28"/>
                <w:szCs w:val="28"/>
              </w:rPr>
              <w:t>Экономическое развитие</w:t>
            </w:r>
          </w:p>
        </w:tc>
      </w:tr>
      <w:tr w:rsidR="00380A4C" w:rsidTr="00AB1F33">
        <w:tc>
          <w:tcPr>
            <w:tcW w:w="15057" w:type="dxa"/>
            <w:gridSpan w:val="17"/>
          </w:tcPr>
          <w:p w:rsidR="00380A4C" w:rsidRPr="00DA0D94" w:rsidRDefault="00380A4C" w:rsidP="00DA0D94">
            <w:pPr>
              <w:pStyle w:val="a4"/>
              <w:spacing w:line="276" w:lineRule="auto"/>
              <w:ind w:left="0"/>
              <w:jc w:val="center"/>
              <w:rPr>
                <w:rFonts w:ascii="Times New Roman" w:hAnsi="Times New Roman" w:cs="Times New Roman"/>
                <w:b/>
                <w:color w:val="0070C0"/>
                <w:sz w:val="24"/>
                <w:szCs w:val="24"/>
              </w:rPr>
            </w:pPr>
            <w:r w:rsidRPr="00DA0D94">
              <w:rPr>
                <w:rFonts w:ascii="Times New Roman" w:hAnsi="Times New Roman" w:cs="Times New Roman"/>
                <w:b/>
                <w:color w:val="0070C0"/>
                <w:sz w:val="24"/>
                <w:szCs w:val="24"/>
              </w:rPr>
              <w:t>Цель 1. Развитие сельскохозяйственного производства и повышение его эффективности, расширение рынка сельскохозяйственной продукции, сырья и продовольствия</w:t>
            </w:r>
          </w:p>
        </w:tc>
      </w:tr>
      <w:tr w:rsidR="00380A4C" w:rsidRPr="003570A2" w:rsidTr="001B1ECE">
        <w:trPr>
          <w:trHeight w:val="840"/>
        </w:trPr>
        <w:tc>
          <w:tcPr>
            <w:tcW w:w="2424" w:type="dxa"/>
            <w:vMerge w:val="restart"/>
          </w:tcPr>
          <w:p w:rsidR="00380A4C" w:rsidRPr="00DA0D94" w:rsidRDefault="00380A4C" w:rsidP="00DA0D94">
            <w:pPr>
              <w:spacing w:line="276" w:lineRule="auto"/>
              <w:jc w:val="left"/>
              <w:rPr>
                <w:rFonts w:ascii="Times New Roman" w:hAnsi="Times New Roman" w:cs="Times New Roman"/>
              </w:rPr>
            </w:pPr>
            <w:r w:rsidRPr="00DA0D94">
              <w:rPr>
                <w:rFonts w:ascii="Times New Roman" w:hAnsi="Times New Roman" w:cs="Times New Roman"/>
              </w:rPr>
              <w:t>Безубыточная деятельность  сельскохозяйственных организаций  и предприятий</w:t>
            </w:r>
          </w:p>
        </w:tc>
        <w:tc>
          <w:tcPr>
            <w:tcW w:w="2375" w:type="dxa"/>
            <w:vMerge w:val="restart"/>
          </w:tcPr>
          <w:p w:rsidR="00380A4C" w:rsidRDefault="00380A4C" w:rsidP="00DA0D94">
            <w:pPr>
              <w:spacing w:line="276" w:lineRule="auto"/>
              <w:jc w:val="center"/>
              <w:rPr>
                <w:rFonts w:ascii="Times New Roman" w:hAnsi="Times New Roman" w:cs="Times New Roman"/>
              </w:rPr>
            </w:pPr>
          </w:p>
          <w:p w:rsidR="00380A4C" w:rsidRPr="00DA0D94" w:rsidRDefault="00380A4C" w:rsidP="00DA0D94">
            <w:pPr>
              <w:spacing w:line="276" w:lineRule="auto"/>
              <w:jc w:val="center"/>
              <w:rPr>
                <w:rFonts w:ascii="Times New Roman" w:hAnsi="Times New Roman" w:cs="Times New Roman"/>
              </w:rPr>
            </w:pPr>
            <w:r w:rsidRPr="00DA0D94">
              <w:rPr>
                <w:rFonts w:ascii="Times New Roman" w:hAnsi="Times New Roman" w:cs="Times New Roman"/>
              </w:rPr>
              <w:t xml:space="preserve">Доля прибыльных сельскохозяйственных организаций в общем их числе </w:t>
            </w:r>
          </w:p>
        </w:tc>
        <w:tc>
          <w:tcPr>
            <w:tcW w:w="1300" w:type="dxa"/>
            <w:gridSpan w:val="2"/>
            <w:tcBorders>
              <w:bottom w:val="single" w:sz="4" w:space="0" w:color="auto"/>
            </w:tcBorders>
            <w:shd w:val="clear" w:color="auto" w:fill="DBE5F1" w:themeFill="accent1" w:themeFillTint="33"/>
          </w:tcPr>
          <w:p w:rsidR="00380A4C" w:rsidRDefault="00380A4C" w:rsidP="006050F4">
            <w:pPr>
              <w:jc w:val="center"/>
              <w:rPr>
                <w:rFonts w:ascii="Times New Roman" w:hAnsi="Times New Roman" w:cs="Times New Roman"/>
              </w:rPr>
            </w:pPr>
          </w:p>
          <w:p w:rsidR="00380A4C" w:rsidRDefault="00380A4C" w:rsidP="006050F4">
            <w:pPr>
              <w:jc w:val="center"/>
              <w:rPr>
                <w:rFonts w:ascii="Times New Roman" w:hAnsi="Times New Roman" w:cs="Times New Roman"/>
              </w:rPr>
            </w:pPr>
            <w:r>
              <w:rPr>
                <w:rFonts w:ascii="Times New Roman" w:hAnsi="Times New Roman" w:cs="Times New Roman"/>
              </w:rPr>
              <w:t>%</w:t>
            </w:r>
          </w:p>
          <w:p w:rsidR="00380A4C" w:rsidRPr="006050F4" w:rsidRDefault="00380A4C" w:rsidP="006050F4">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FDE9D9" w:themeFill="accent6"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91,7</w:t>
            </w:r>
          </w:p>
        </w:tc>
        <w:tc>
          <w:tcPr>
            <w:tcW w:w="1166" w:type="dxa"/>
            <w:gridSpan w:val="2"/>
            <w:tcBorders>
              <w:bottom w:val="single" w:sz="4" w:space="0" w:color="auto"/>
            </w:tcBorders>
            <w:shd w:val="clear" w:color="auto" w:fill="FDE9D9" w:themeFill="accent6"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91</w:t>
            </w:r>
          </w:p>
        </w:tc>
        <w:tc>
          <w:tcPr>
            <w:tcW w:w="1187" w:type="dxa"/>
            <w:gridSpan w:val="2"/>
            <w:tcBorders>
              <w:bottom w:val="single" w:sz="4" w:space="0" w:color="auto"/>
            </w:tcBorders>
            <w:shd w:val="clear" w:color="auto" w:fill="FDE9D9" w:themeFill="accent6"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91</w:t>
            </w:r>
          </w:p>
        </w:tc>
        <w:tc>
          <w:tcPr>
            <w:tcW w:w="1134" w:type="dxa"/>
            <w:tcBorders>
              <w:bottom w:val="single" w:sz="4" w:space="0" w:color="auto"/>
            </w:tcBorders>
            <w:shd w:val="clear" w:color="auto" w:fill="FDE9D9" w:themeFill="accent6"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91</w:t>
            </w:r>
          </w:p>
        </w:tc>
        <w:tc>
          <w:tcPr>
            <w:tcW w:w="1131" w:type="dxa"/>
            <w:gridSpan w:val="2"/>
            <w:tcBorders>
              <w:bottom w:val="single" w:sz="4" w:space="0" w:color="auto"/>
            </w:tcBorders>
            <w:shd w:val="clear" w:color="auto" w:fill="FDE9D9" w:themeFill="accent6"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92</w:t>
            </w:r>
          </w:p>
        </w:tc>
        <w:tc>
          <w:tcPr>
            <w:tcW w:w="1129" w:type="dxa"/>
            <w:tcBorders>
              <w:bottom w:val="single" w:sz="4" w:space="0" w:color="auto"/>
            </w:tcBorders>
            <w:shd w:val="clear" w:color="auto" w:fill="FDE9D9" w:themeFill="accent6"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94</w:t>
            </w:r>
          </w:p>
        </w:tc>
        <w:tc>
          <w:tcPr>
            <w:tcW w:w="1129" w:type="dxa"/>
            <w:gridSpan w:val="2"/>
            <w:tcBorders>
              <w:bottom w:val="single" w:sz="4" w:space="0" w:color="auto"/>
            </w:tcBorders>
            <w:shd w:val="clear" w:color="auto" w:fill="FDE9D9" w:themeFill="accent6"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100</w:t>
            </w:r>
          </w:p>
        </w:tc>
        <w:tc>
          <w:tcPr>
            <w:tcW w:w="1033" w:type="dxa"/>
            <w:tcBorders>
              <w:bottom w:val="single" w:sz="4" w:space="0" w:color="auto"/>
            </w:tcBorders>
            <w:shd w:val="clear" w:color="auto" w:fill="FDE9D9" w:themeFill="accent6"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100</w:t>
            </w:r>
          </w:p>
        </w:tc>
      </w:tr>
      <w:tr w:rsidR="00380A4C" w:rsidRPr="003570A2" w:rsidTr="003570A2">
        <w:trPr>
          <w:trHeight w:val="615"/>
        </w:trPr>
        <w:tc>
          <w:tcPr>
            <w:tcW w:w="2424" w:type="dxa"/>
            <w:vMerge/>
          </w:tcPr>
          <w:p w:rsidR="00380A4C" w:rsidRPr="00DA0D94" w:rsidRDefault="00380A4C" w:rsidP="00DA0D94">
            <w:pPr>
              <w:spacing w:line="276" w:lineRule="auto"/>
              <w:jc w:val="left"/>
              <w:rPr>
                <w:rFonts w:ascii="Times New Roman" w:hAnsi="Times New Roman" w:cs="Times New Roman"/>
              </w:rPr>
            </w:pPr>
          </w:p>
        </w:tc>
        <w:tc>
          <w:tcPr>
            <w:tcW w:w="2375" w:type="dxa"/>
            <w:vMerge/>
          </w:tcPr>
          <w:p w:rsidR="00380A4C" w:rsidRPr="00DA0D94" w:rsidRDefault="00380A4C" w:rsidP="00DA0D94">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6050F4">
            <w:pPr>
              <w:jc w:val="center"/>
              <w:rPr>
                <w:rFonts w:ascii="Times New Roman" w:hAnsi="Times New Roman" w:cs="Times New Roman"/>
              </w:rPr>
            </w:pPr>
            <w:r>
              <w:rPr>
                <w:rFonts w:ascii="Times New Roman" w:hAnsi="Times New Roman" w:cs="Times New Roman"/>
              </w:rPr>
              <w:t>%</w:t>
            </w:r>
          </w:p>
          <w:p w:rsidR="00380A4C" w:rsidRDefault="00380A4C" w:rsidP="006050F4">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91,7</w:t>
            </w:r>
          </w:p>
        </w:tc>
        <w:tc>
          <w:tcPr>
            <w:tcW w:w="1166" w:type="dxa"/>
            <w:gridSpan w:val="2"/>
            <w:tcBorders>
              <w:top w:val="single" w:sz="4" w:space="0" w:color="auto"/>
            </w:tcBorders>
            <w:shd w:val="clear" w:color="auto" w:fill="DBE5F1" w:themeFill="accent1"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91</w:t>
            </w:r>
          </w:p>
        </w:tc>
        <w:tc>
          <w:tcPr>
            <w:tcW w:w="1187" w:type="dxa"/>
            <w:gridSpan w:val="2"/>
            <w:tcBorders>
              <w:top w:val="single" w:sz="4" w:space="0" w:color="auto"/>
            </w:tcBorders>
            <w:shd w:val="clear" w:color="auto" w:fill="DBE5F1" w:themeFill="accent1"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92</w:t>
            </w:r>
          </w:p>
        </w:tc>
        <w:tc>
          <w:tcPr>
            <w:tcW w:w="1134" w:type="dxa"/>
            <w:tcBorders>
              <w:top w:val="single" w:sz="4" w:space="0" w:color="auto"/>
            </w:tcBorders>
            <w:shd w:val="clear" w:color="auto" w:fill="DBE5F1" w:themeFill="accent1"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92</w:t>
            </w:r>
          </w:p>
        </w:tc>
        <w:tc>
          <w:tcPr>
            <w:tcW w:w="1131" w:type="dxa"/>
            <w:gridSpan w:val="2"/>
            <w:tcBorders>
              <w:top w:val="single" w:sz="4" w:space="0" w:color="auto"/>
            </w:tcBorders>
            <w:shd w:val="clear" w:color="auto" w:fill="DBE5F1" w:themeFill="accent1"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94</w:t>
            </w:r>
          </w:p>
        </w:tc>
        <w:tc>
          <w:tcPr>
            <w:tcW w:w="1129" w:type="dxa"/>
            <w:tcBorders>
              <w:top w:val="single" w:sz="4" w:space="0" w:color="auto"/>
            </w:tcBorders>
            <w:shd w:val="clear" w:color="auto" w:fill="DBE5F1" w:themeFill="accent1"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96</w:t>
            </w:r>
          </w:p>
        </w:tc>
        <w:tc>
          <w:tcPr>
            <w:tcW w:w="1129" w:type="dxa"/>
            <w:gridSpan w:val="2"/>
            <w:tcBorders>
              <w:top w:val="single" w:sz="4" w:space="0" w:color="auto"/>
            </w:tcBorders>
            <w:shd w:val="clear" w:color="auto" w:fill="DBE5F1" w:themeFill="accent1"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100</w:t>
            </w:r>
          </w:p>
        </w:tc>
        <w:tc>
          <w:tcPr>
            <w:tcW w:w="1033" w:type="dxa"/>
            <w:tcBorders>
              <w:top w:val="single" w:sz="4" w:space="0" w:color="auto"/>
            </w:tcBorders>
            <w:shd w:val="clear" w:color="auto" w:fill="DBE5F1" w:themeFill="accent1" w:themeFillTint="33"/>
          </w:tcPr>
          <w:p w:rsidR="00380A4C" w:rsidRPr="00603798" w:rsidRDefault="00380A4C" w:rsidP="00DA0D94">
            <w:pPr>
              <w:pStyle w:val="a4"/>
              <w:spacing w:line="276" w:lineRule="auto"/>
              <w:ind w:left="0"/>
              <w:jc w:val="center"/>
              <w:rPr>
                <w:rFonts w:ascii="Times New Roman" w:hAnsi="Times New Roman" w:cs="Times New Roman"/>
              </w:rPr>
            </w:pPr>
            <w:r w:rsidRPr="00603798">
              <w:rPr>
                <w:rFonts w:ascii="Times New Roman" w:hAnsi="Times New Roman" w:cs="Times New Roman"/>
              </w:rPr>
              <w:t>100</w:t>
            </w:r>
          </w:p>
        </w:tc>
      </w:tr>
      <w:tr w:rsidR="00834952" w:rsidRPr="003570A2" w:rsidTr="001B1ECE">
        <w:trPr>
          <w:trHeight w:val="896"/>
        </w:trPr>
        <w:tc>
          <w:tcPr>
            <w:tcW w:w="2424" w:type="dxa"/>
            <w:vMerge w:val="restart"/>
          </w:tcPr>
          <w:p w:rsidR="00834952" w:rsidRDefault="00834952" w:rsidP="006050F4">
            <w:pPr>
              <w:pStyle w:val="a4"/>
              <w:spacing w:line="276" w:lineRule="auto"/>
              <w:ind w:left="0"/>
              <w:jc w:val="left"/>
              <w:rPr>
                <w:rFonts w:ascii="Times New Roman" w:hAnsi="Times New Roman" w:cs="Times New Roman"/>
              </w:rPr>
            </w:pPr>
            <w:r>
              <w:rPr>
                <w:rFonts w:ascii="Times New Roman" w:hAnsi="Times New Roman" w:cs="Times New Roman"/>
              </w:rPr>
              <w:t>Увеличение объемов сельскохозяйственного производства</w:t>
            </w:r>
          </w:p>
        </w:tc>
        <w:tc>
          <w:tcPr>
            <w:tcW w:w="2375" w:type="dxa"/>
            <w:vMerge w:val="restart"/>
          </w:tcPr>
          <w:p w:rsidR="00834952" w:rsidRPr="006050F4" w:rsidRDefault="00834952" w:rsidP="00F25EFC">
            <w:pPr>
              <w:jc w:val="center"/>
              <w:rPr>
                <w:rFonts w:ascii="Times New Roman" w:hAnsi="Times New Roman" w:cs="Times New Roman"/>
              </w:rPr>
            </w:pPr>
            <w:r>
              <w:rPr>
                <w:rFonts w:ascii="Times New Roman" w:hAnsi="Times New Roman" w:cs="Times New Roman"/>
              </w:rPr>
              <w:t xml:space="preserve">Рост объёма сельскохозяйственного производства (в хозяйствах всех категорий) в сопоставимых ценах по отношению к уровню 2015 года, с 2018 года к уровню </w:t>
            </w:r>
            <w:r>
              <w:rPr>
                <w:rFonts w:ascii="Times New Roman" w:hAnsi="Times New Roman" w:cs="Times New Roman"/>
              </w:rPr>
              <w:lastRenderedPageBreak/>
              <w:t>2017 года</w:t>
            </w:r>
          </w:p>
        </w:tc>
        <w:tc>
          <w:tcPr>
            <w:tcW w:w="1300" w:type="dxa"/>
            <w:gridSpan w:val="2"/>
            <w:tcBorders>
              <w:bottom w:val="single" w:sz="4" w:space="0" w:color="auto"/>
            </w:tcBorders>
            <w:shd w:val="clear" w:color="auto" w:fill="DBE5F1" w:themeFill="accent1" w:themeFillTint="33"/>
          </w:tcPr>
          <w:p w:rsidR="00834952" w:rsidRDefault="00834952" w:rsidP="00843A26">
            <w:pPr>
              <w:jc w:val="center"/>
              <w:rPr>
                <w:rFonts w:ascii="Times New Roman" w:hAnsi="Times New Roman" w:cs="Times New Roman"/>
              </w:rPr>
            </w:pPr>
          </w:p>
          <w:p w:rsidR="00834952" w:rsidRDefault="00834952" w:rsidP="00843A26">
            <w:pPr>
              <w:jc w:val="center"/>
              <w:rPr>
                <w:rFonts w:ascii="Times New Roman" w:hAnsi="Times New Roman" w:cs="Times New Roman"/>
              </w:rPr>
            </w:pPr>
            <w:r>
              <w:rPr>
                <w:rFonts w:ascii="Times New Roman" w:hAnsi="Times New Roman" w:cs="Times New Roman"/>
              </w:rPr>
              <w:t>%</w:t>
            </w:r>
          </w:p>
          <w:p w:rsidR="00834952" w:rsidRPr="006050F4" w:rsidRDefault="00834952"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FDE9D9" w:themeFill="accent6" w:themeFillTint="33"/>
            <w:vAlign w:val="center"/>
          </w:tcPr>
          <w:p w:rsidR="00834952" w:rsidRPr="00603798" w:rsidRDefault="00834952">
            <w:pPr>
              <w:jc w:val="center"/>
              <w:rPr>
                <w:rFonts w:ascii="Times New Roman" w:hAnsi="Times New Roman" w:cs="Times New Roman"/>
              </w:rPr>
            </w:pPr>
            <w:r w:rsidRPr="00603798">
              <w:rPr>
                <w:rFonts w:ascii="Times New Roman" w:hAnsi="Times New Roman" w:cs="Times New Roman"/>
              </w:rPr>
              <w:t>99,9</w:t>
            </w:r>
          </w:p>
        </w:tc>
        <w:tc>
          <w:tcPr>
            <w:tcW w:w="1166" w:type="dxa"/>
            <w:gridSpan w:val="2"/>
            <w:tcBorders>
              <w:bottom w:val="single" w:sz="4" w:space="0" w:color="auto"/>
            </w:tcBorders>
            <w:shd w:val="clear" w:color="auto" w:fill="FDE9D9" w:themeFill="accent6" w:themeFillTint="33"/>
            <w:vAlign w:val="center"/>
          </w:tcPr>
          <w:p w:rsidR="00834952" w:rsidRPr="00F81841" w:rsidRDefault="00834952" w:rsidP="001B65BC">
            <w:pPr>
              <w:jc w:val="center"/>
              <w:rPr>
                <w:rFonts w:ascii="Times New Roman" w:hAnsi="Times New Roman" w:cs="Times New Roman"/>
              </w:rPr>
            </w:pPr>
            <w:r w:rsidRPr="00F81841">
              <w:rPr>
                <w:rFonts w:ascii="Times New Roman" w:hAnsi="Times New Roman" w:cs="Times New Roman"/>
              </w:rPr>
              <w:t>100,9</w:t>
            </w:r>
          </w:p>
        </w:tc>
        <w:tc>
          <w:tcPr>
            <w:tcW w:w="1187" w:type="dxa"/>
            <w:gridSpan w:val="2"/>
            <w:tcBorders>
              <w:bottom w:val="single" w:sz="4" w:space="0" w:color="auto"/>
            </w:tcBorders>
            <w:shd w:val="clear" w:color="auto" w:fill="FDE9D9" w:themeFill="accent6" w:themeFillTint="33"/>
            <w:vAlign w:val="center"/>
          </w:tcPr>
          <w:p w:rsidR="00834952" w:rsidRPr="00F81841" w:rsidRDefault="00834952" w:rsidP="00A43219">
            <w:pPr>
              <w:jc w:val="center"/>
              <w:rPr>
                <w:rFonts w:ascii="Times New Roman" w:hAnsi="Times New Roman" w:cs="Times New Roman"/>
              </w:rPr>
            </w:pPr>
            <w:r w:rsidRPr="00F81841">
              <w:rPr>
                <w:rFonts w:ascii="Times New Roman" w:hAnsi="Times New Roman" w:cs="Times New Roman"/>
              </w:rPr>
              <w:t>101,</w:t>
            </w:r>
            <w:r w:rsidR="00A43219">
              <w:rPr>
                <w:rFonts w:ascii="Times New Roman" w:hAnsi="Times New Roman" w:cs="Times New Roman"/>
              </w:rPr>
              <w:t>7</w:t>
            </w:r>
          </w:p>
        </w:tc>
        <w:tc>
          <w:tcPr>
            <w:tcW w:w="1134" w:type="dxa"/>
            <w:tcBorders>
              <w:bottom w:val="single" w:sz="4" w:space="0" w:color="auto"/>
            </w:tcBorders>
            <w:shd w:val="clear" w:color="auto" w:fill="FDE9D9" w:themeFill="accent6" w:themeFillTint="33"/>
            <w:vAlign w:val="center"/>
          </w:tcPr>
          <w:p w:rsidR="00834952" w:rsidRPr="00F81841" w:rsidRDefault="00834952" w:rsidP="00F81841">
            <w:pPr>
              <w:pStyle w:val="a4"/>
              <w:spacing w:line="276" w:lineRule="auto"/>
              <w:ind w:left="0"/>
              <w:jc w:val="center"/>
              <w:rPr>
                <w:rFonts w:ascii="Times New Roman" w:hAnsi="Times New Roman" w:cs="Times New Roman"/>
              </w:rPr>
            </w:pPr>
            <w:r w:rsidRPr="00F81841">
              <w:rPr>
                <w:rFonts w:ascii="Times New Roman" w:hAnsi="Times New Roman" w:cs="Times New Roman"/>
              </w:rPr>
              <w:t>10</w:t>
            </w:r>
            <w:r w:rsidR="00F81841" w:rsidRPr="00F81841">
              <w:rPr>
                <w:rFonts w:ascii="Times New Roman" w:hAnsi="Times New Roman" w:cs="Times New Roman"/>
              </w:rPr>
              <w:t>6</w:t>
            </w:r>
            <w:r w:rsidRPr="00F81841">
              <w:rPr>
                <w:rFonts w:ascii="Times New Roman" w:hAnsi="Times New Roman" w:cs="Times New Roman"/>
              </w:rPr>
              <w:t>,</w:t>
            </w:r>
            <w:r w:rsidR="00F81841" w:rsidRPr="00F81841">
              <w:rPr>
                <w:rFonts w:ascii="Times New Roman" w:hAnsi="Times New Roman" w:cs="Times New Roman"/>
              </w:rPr>
              <w:t>2</w:t>
            </w:r>
          </w:p>
        </w:tc>
        <w:tc>
          <w:tcPr>
            <w:tcW w:w="1131" w:type="dxa"/>
            <w:gridSpan w:val="2"/>
            <w:tcBorders>
              <w:bottom w:val="single" w:sz="4" w:space="0" w:color="auto"/>
            </w:tcBorders>
            <w:shd w:val="clear" w:color="auto" w:fill="FDE9D9" w:themeFill="accent6" w:themeFillTint="33"/>
            <w:vAlign w:val="center"/>
          </w:tcPr>
          <w:p w:rsidR="00834952" w:rsidRPr="00F81841" w:rsidRDefault="00834952" w:rsidP="00F81841">
            <w:pPr>
              <w:pStyle w:val="a4"/>
              <w:spacing w:line="276" w:lineRule="auto"/>
              <w:ind w:left="0"/>
              <w:jc w:val="center"/>
              <w:rPr>
                <w:rFonts w:ascii="Times New Roman" w:hAnsi="Times New Roman" w:cs="Times New Roman"/>
              </w:rPr>
            </w:pPr>
            <w:r w:rsidRPr="00F81841">
              <w:rPr>
                <w:rFonts w:ascii="Times New Roman" w:hAnsi="Times New Roman" w:cs="Times New Roman"/>
              </w:rPr>
              <w:t>10</w:t>
            </w:r>
            <w:r w:rsidR="00F81841" w:rsidRPr="00F81841">
              <w:rPr>
                <w:rFonts w:ascii="Times New Roman" w:hAnsi="Times New Roman" w:cs="Times New Roman"/>
              </w:rPr>
              <w:t>8</w:t>
            </w:r>
            <w:r w:rsidRPr="00F81841">
              <w:rPr>
                <w:rFonts w:ascii="Times New Roman" w:hAnsi="Times New Roman" w:cs="Times New Roman"/>
              </w:rPr>
              <w:t>,5</w:t>
            </w:r>
          </w:p>
        </w:tc>
        <w:tc>
          <w:tcPr>
            <w:tcW w:w="1129" w:type="dxa"/>
            <w:tcBorders>
              <w:bottom w:val="single" w:sz="4" w:space="0" w:color="auto"/>
            </w:tcBorders>
            <w:shd w:val="clear" w:color="auto" w:fill="FDE9D9" w:themeFill="accent6" w:themeFillTint="33"/>
            <w:vAlign w:val="center"/>
          </w:tcPr>
          <w:p w:rsidR="00834952" w:rsidRPr="00F81841" w:rsidRDefault="00834952" w:rsidP="00F81841">
            <w:pPr>
              <w:pStyle w:val="a4"/>
              <w:spacing w:line="276" w:lineRule="auto"/>
              <w:ind w:left="0"/>
              <w:jc w:val="center"/>
              <w:rPr>
                <w:rFonts w:ascii="Times New Roman" w:hAnsi="Times New Roman" w:cs="Times New Roman"/>
                <w:color w:val="000000" w:themeColor="text1"/>
              </w:rPr>
            </w:pPr>
            <w:r w:rsidRPr="00F81841">
              <w:rPr>
                <w:rFonts w:ascii="Times New Roman" w:hAnsi="Times New Roman" w:cs="Times New Roman"/>
                <w:color w:val="000000" w:themeColor="text1"/>
              </w:rPr>
              <w:t>1</w:t>
            </w:r>
            <w:r w:rsidR="00F81841" w:rsidRPr="00F81841">
              <w:rPr>
                <w:rFonts w:ascii="Times New Roman" w:hAnsi="Times New Roman" w:cs="Times New Roman"/>
                <w:color w:val="000000" w:themeColor="text1"/>
              </w:rPr>
              <w:t>12,3</w:t>
            </w:r>
          </w:p>
        </w:tc>
        <w:tc>
          <w:tcPr>
            <w:tcW w:w="1129" w:type="dxa"/>
            <w:gridSpan w:val="2"/>
            <w:tcBorders>
              <w:bottom w:val="single" w:sz="4" w:space="0" w:color="auto"/>
            </w:tcBorders>
            <w:shd w:val="clear" w:color="auto" w:fill="FDE9D9" w:themeFill="accent6" w:themeFillTint="33"/>
            <w:vAlign w:val="center"/>
          </w:tcPr>
          <w:p w:rsidR="00834952" w:rsidRPr="00603798" w:rsidRDefault="00834952" w:rsidP="001F7ED4">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1F7ED4">
              <w:rPr>
                <w:rFonts w:ascii="Times New Roman" w:hAnsi="Times New Roman" w:cs="Times New Roman"/>
              </w:rPr>
              <w:t>1</w:t>
            </w:r>
            <w:r w:rsidRPr="00603798">
              <w:rPr>
                <w:rFonts w:ascii="Times New Roman" w:hAnsi="Times New Roman" w:cs="Times New Roman"/>
              </w:rPr>
              <w:t>5</w:t>
            </w:r>
          </w:p>
        </w:tc>
        <w:tc>
          <w:tcPr>
            <w:tcW w:w="1033" w:type="dxa"/>
            <w:tcBorders>
              <w:bottom w:val="single" w:sz="4" w:space="0" w:color="auto"/>
            </w:tcBorders>
            <w:shd w:val="clear" w:color="auto" w:fill="FDE9D9" w:themeFill="accent6" w:themeFillTint="33"/>
            <w:vAlign w:val="center"/>
          </w:tcPr>
          <w:p w:rsidR="00834952" w:rsidRPr="00603798" w:rsidRDefault="00834952" w:rsidP="001F7ED4">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1F7ED4">
              <w:rPr>
                <w:rFonts w:ascii="Times New Roman" w:hAnsi="Times New Roman" w:cs="Times New Roman"/>
              </w:rPr>
              <w:t>1</w:t>
            </w:r>
            <w:r w:rsidRPr="00603798">
              <w:rPr>
                <w:rFonts w:ascii="Times New Roman" w:hAnsi="Times New Roman" w:cs="Times New Roman"/>
              </w:rPr>
              <w:t>8</w:t>
            </w:r>
          </w:p>
        </w:tc>
      </w:tr>
      <w:tr w:rsidR="00834952" w:rsidRPr="003570A2" w:rsidTr="003570A2">
        <w:trPr>
          <w:trHeight w:val="375"/>
        </w:trPr>
        <w:tc>
          <w:tcPr>
            <w:tcW w:w="2424" w:type="dxa"/>
            <w:vMerge/>
          </w:tcPr>
          <w:p w:rsidR="00834952" w:rsidRDefault="00834952" w:rsidP="006050F4">
            <w:pPr>
              <w:pStyle w:val="a4"/>
              <w:spacing w:line="276" w:lineRule="auto"/>
              <w:ind w:left="0"/>
              <w:jc w:val="left"/>
              <w:rPr>
                <w:rFonts w:ascii="Times New Roman" w:hAnsi="Times New Roman" w:cs="Times New Roman"/>
              </w:rPr>
            </w:pPr>
          </w:p>
        </w:tc>
        <w:tc>
          <w:tcPr>
            <w:tcW w:w="2375" w:type="dxa"/>
            <w:vMerge/>
          </w:tcPr>
          <w:p w:rsidR="00834952" w:rsidRDefault="00834952" w:rsidP="00F25EFC">
            <w:pPr>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834952" w:rsidRDefault="00834952" w:rsidP="00843A26">
            <w:pPr>
              <w:jc w:val="center"/>
              <w:rPr>
                <w:rFonts w:ascii="Times New Roman" w:hAnsi="Times New Roman" w:cs="Times New Roman"/>
              </w:rPr>
            </w:pPr>
          </w:p>
          <w:p w:rsidR="00834952" w:rsidRDefault="00834952" w:rsidP="00843A26">
            <w:pPr>
              <w:jc w:val="center"/>
              <w:rPr>
                <w:rFonts w:ascii="Times New Roman" w:hAnsi="Times New Roman" w:cs="Times New Roman"/>
              </w:rPr>
            </w:pPr>
            <w:r>
              <w:rPr>
                <w:rFonts w:ascii="Times New Roman" w:hAnsi="Times New Roman" w:cs="Times New Roman"/>
              </w:rPr>
              <w:t>%</w:t>
            </w:r>
          </w:p>
          <w:p w:rsidR="00834952" w:rsidRDefault="00834952"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834952" w:rsidRPr="00603798" w:rsidRDefault="00834952" w:rsidP="009B12D9">
            <w:pPr>
              <w:jc w:val="center"/>
              <w:rPr>
                <w:rFonts w:ascii="Times New Roman" w:hAnsi="Times New Roman" w:cs="Times New Roman"/>
              </w:rPr>
            </w:pPr>
            <w:r w:rsidRPr="00603798">
              <w:rPr>
                <w:rFonts w:ascii="Times New Roman" w:hAnsi="Times New Roman" w:cs="Times New Roman"/>
              </w:rPr>
              <w:t>99,9</w:t>
            </w:r>
          </w:p>
        </w:tc>
        <w:tc>
          <w:tcPr>
            <w:tcW w:w="1166" w:type="dxa"/>
            <w:gridSpan w:val="2"/>
            <w:tcBorders>
              <w:top w:val="single" w:sz="4" w:space="0" w:color="auto"/>
            </w:tcBorders>
            <w:shd w:val="clear" w:color="auto" w:fill="DBE5F1" w:themeFill="accent1" w:themeFillTint="33"/>
            <w:vAlign w:val="center"/>
          </w:tcPr>
          <w:p w:rsidR="00834952" w:rsidRPr="00603798" w:rsidRDefault="00834952" w:rsidP="001B65BC">
            <w:pPr>
              <w:jc w:val="center"/>
              <w:rPr>
                <w:rFonts w:ascii="Times New Roman" w:hAnsi="Times New Roman" w:cs="Times New Roman"/>
                <w:b/>
              </w:rPr>
            </w:pPr>
            <w:r w:rsidRPr="00603798">
              <w:rPr>
                <w:rFonts w:ascii="Times New Roman" w:hAnsi="Times New Roman" w:cs="Times New Roman"/>
                <w:b/>
              </w:rPr>
              <w:t>100,9</w:t>
            </w:r>
          </w:p>
        </w:tc>
        <w:tc>
          <w:tcPr>
            <w:tcW w:w="1187" w:type="dxa"/>
            <w:gridSpan w:val="2"/>
            <w:tcBorders>
              <w:top w:val="single" w:sz="4" w:space="0" w:color="auto"/>
            </w:tcBorders>
            <w:shd w:val="clear" w:color="auto" w:fill="DBE5F1" w:themeFill="accent1" w:themeFillTint="33"/>
            <w:vAlign w:val="center"/>
          </w:tcPr>
          <w:p w:rsidR="00834952" w:rsidRPr="00603798" w:rsidRDefault="00834952" w:rsidP="001B65BC">
            <w:pPr>
              <w:jc w:val="center"/>
              <w:rPr>
                <w:rFonts w:ascii="Times New Roman" w:hAnsi="Times New Roman" w:cs="Times New Roman"/>
              </w:rPr>
            </w:pPr>
            <w:r w:rsidRPr="00603798">
              <w:rPr>
                <w:rFonts w:ascii="Times New Roman" w:hAnsi="Times New Roman" w:cs="Times New Roman"/>
              </w:rPr>
              <w:t>101,9</w:t>
            </w:r>
          </w:p>
        </w:tc>
        <w:tc>
          <w:tcPr>
            <w:tcW w:w="1134" w:type="dxa"/>
            <w:tcBorders>
              <w:top w:val="single" w:sz="4" w:space="0" w:color="auto"/>
            </w:tcBorders>
            <w:shd w:val="clear" w:color="auto" w:fill="DBE5F1" w:themeFill="accent1" w:themeFillTint="33"/>
            <w:vAlign w:val="center"/>
          </w:tcPr>
          <w:p w:rsidR="00834952" w:rsidRPr="00F81841" w:rsidRDefault="00834952" w:rsidP="00F81841">
            <w:pPr>
              <w:pStyle w:val="a4"/>
              <w:spacing w:line="276" w:lineRule="auto"/>
              <w:ind w:left="0"/>
              <w:jc w:val="center"/>
              <w:rPr>
                <w:rFonts w:ascii="Times New Roman" w:hAnsi="Times New Roman" w:cs="Times New Roman"/>
                <w:b/>
              </w:rPr>
            </w:pPr>
            <w:r w:rsidRPr="00F81841">
              <w:rPr>
                <w:rFonts w:ascii="Times New Roman" w:hAnsi="Times New Roman" w:cs="Times New Roman"/>
                <w:b/>
              </w:rPr>
              <w:t>10</w:t>
            </w:r>
            <w:r w:rsidR="00F81841" w:rsidRPr="00F81841">
              <w:rPr>
                <w:rFonts w:ascii="Times New Roman" w:hAnsi="Times New Roman" w:cs="Times New Roman"/>
                <w:b/>
              </w:rPr>
              <w:t>6</w:t>
            </w:r>
            <w:r w:rsidRPr="00F81841">
              <w:rPr>
                <w:rFonts w:ascii="Times New Roman" w:hAnsi="Times New Roman" w:cs="Times New Roman"/>
                <w:b/>
              </w:rPr>
              <w:t>,</w:t>
            </w:r>
            <w:r w:rsidR="00F81841" w:rsidRPr="00F81841">
              <w:rPr>
                <w:rFonts w:ascii="Times New Roman" w:hAnsi="Times New Roman" w:cs="Times New Roman"/>
                <w:b/>
              </w:rPr>
              <w:t>5</w:t>
            </w:r>
          </w:p>
        </w:tc>
        <w:tc>
          <w:tcPr>
            <w:tcW w:w="1131" w:type="dxa"/>
            <w:gridSpan w:val="2"/>
            <w:tcBorders>
              <w:top w:val="single" w:sz="4" w:space="0" w:color="auto"/>
            </w:tcBorders>
            <w:shd w:val="clear" w:color="auto" w:fill="DBE5F1" w:themeFill="accent1" w:themeFillTint="33"/>
            <w:vAlign w:val="center"/>
          </w:tcPr>
          <w:p w:rsidR="00834952" w:rsidRPr="00687CCD" w:rsidRDefault="00834952" w:rsidP="00F81841">
            <w:pPr>
              <w:pStyle w:val="a4"/>
              <w:spacing w:line="276" w:lineRule="auto"/>
              <w:ind w:left="0"/>
              <w:jc w:val="center"/>
              <w:rPr>
                <w:rFonts w:ascii="Times New Roman" w:hAnsi="Times New Roman" w:cs="Times New Roman"/>
                <w:b/>
              </w:rPr>
            </w:pPr>
            <w:r w:rsidRPr="00687CCD">
              <w:rPr>
                <w:rFonts w:ascii="Times New Roman" w:hAnsi="Times New Roman" w:cs="Times New Roman"/>
                <w:b/>
              </w:rPr>
              <w:t>1</w:t>
            </w:r>
            <w:r w:rsidR="00F81841" w:rsidRPr="00687CCD">
              <w:rPr>
                <w:rFonts w:ascii="Times New Roman" w:hAnsi="Times New Roman" w:cs="Times New Roman"/>
                <w:b/>
              </w:rPr>
              <w:t>09</w:t>
            </w:r>
          </w:p>
        </w:tc>
        <w:tc>
          <w:tcPr>
            <w:tcW w:w="1129" w:type="dxa"/>
            <w:tcBorders>
              <w:top w:val="single" w:sz="4" w:space="0" w:color="auto"/>
            </w:tcBorders>
            <w:shd w:val="clear" w:color="auto" w:fill="DBE5F1" w:themeFill="accent1" w:themeFillTint="33"/>
            <w:vAlign w:val="center"/>
          </w:tcPr>
          <w:p w:rsidR="00834952" w:rsidRPr="00F81841" w:rsidRDefault="00834952" w:rsidP="00F81841">
            <w:pPr>
              <w:pStyle w:val="a4"/>
              <w:spacing w:line="276" w:lineRule="auto"/>
              <w:ind w:left="0"/>
              <w:jc w:val="center"/>
              <w:rPr>
                <w:rFonts w:ascii="Times New Roman" w:hAnsi="Times New Roman" w:cs="Times New Roman"/>
                <w:b/>
                <w:color w:val="000000" w:themeColor="text1"/>
              </w:rPr>
            </w:pPr>
            <w:r w:rsidRPr="00F81841">
              <w:rPr>
                <w:rFonts w:ascii="Times New Roman" w:hAnsi="Times New Roman" w:cs="Times New Roman"/>
                <w:b/>
                <w:color w:val="000000" w:themeColor="text1"/>
              </w:rPr>
              <w:t>1</w:t>
            </w:r>
            <w:r w:rsidR="00F81841" w:rsidRPr="00F81841">
              <w:rPr>
                <w:rFonts w:ascii="Times New Roman" w:hAnsi="Times New Roman" w:cs="Times New Roman"/>
                <w:b/>
                <w:color w:val="000000" w:themeColor="text1"/>
              </w:rPr>
              <w:t>12,6</w:t>
            </w:r>
          </w:p>
        </w:tc>
        <w:tc>
          <w:tcPr>
            <w:tcW w:w="1129" w:type="dxa"/>
            <w:gridSpan w:val="2"/>
            <w:tcBorders>
              <w:top w:val="single" w:sz="4" w:space="0" w:color="auto"/>
            </w:tcBorders>
            <w:shd w:val="clear" w:color="auto" w:fill="DBE5F1" w:themeFill="accent1" w:themeFillTint="33"/>
            <w:vAlign w:val="center"/>
          </w:tcPr>
          <w:p w:rsidR="00834952" w:rsidRPr="00603798" w:rsidRDefault="00834952" w:rsidP="001F7ED4">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1F7ED4">
              <w:rPr>
                <w:rFonts w:ascii="Times New Roman" w:hAnsi="Times New Roman" w:cs="Times New Roman"/>
              </w:rPr>
              <w:t>1</w:t>
            </w:r>
            <w:r w:rsidRPr="00603798">
              <w:rPr>
                <w:rFonts w:ascii="Times New Roman" w:hAnsi="Times New Roman" w:cs="Times New Roman"/>
              </w:rPr>
              <w:t>5,5</w:t>
            </w:r>
          </w:p>
        </w:tc>
        <w:tc>
          <w:tcPr>
            <w:tcW w:w="1033" w:type="dxa"/>
            <w:tcBorders>
              <w:top w:val="single" w:sz="4" w:space="0" w:color="auto"/>
            </w:tcBorders>
            <w:shd w:val="clear" w:color="auto" w:fill="DBE5F1" w:themeFill="accent1" w:themeFillTint="33"/>
            <w:vAlign w:val="center"/>
          </w:tcPr>
          <w:p w:rsidR="00834952" w:rsidRPr="00603798" w:rsidRDefault="00834952" w:rsidP="001F7ED4">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1F7ED4">
              <w:rPr>
                <w:rFonts w:ascii="Times New Roman" w:hAnsi="Times New Roman" w:cs="Times New Roman"/>
              </w:rPr>
              <w:t>1</w:t>
            </w:r>
            <w:r w:rsidRPr="00603798">
              <w:rPr>
                <w:rFonts w:ascii="Times New Roman" w:hAnsi="Times New Roman" w:cs="Times New Roman"/>
              </w:rPr>
              <w:t>8</w:t>
            </w:r>
          </w:p>
        </w:tc>
      </w:tr>
      <w:tr w:rsidR="0076727A" w:rsidTr="001B1ECE">
        <w:trPr>
          <w:trHeight w:val="1575"/>
        </w:trPr>
        <w:tc>
          <w:tcPr>
            <w:tcW w:w="2424" w:type="dxa"/>
            <w:vMerge w:val="restart"/>
          </w:tcPr>
          <w:p w:rsidR="0076727A" w:rsidRDefault="0076727A" w:rsidP="006050F4">
            <w:pPr>
              <w:pStyle w:val="a4"/>
              <w:spacing w:line="276" w:lineRule="auto"/>
              <w:ind w:left="0"/>
              <w:jc w:val="left"/>
              <w:rPr>
                <w:rFonts w:ascii="Times New Roman" w:hAnsi="Times New Roman" w:cs="Times New Roman"/>
              </w:rPr>
            </w:pPr>
          </w:p>
          <w:p w:rsidR="0076727A" w:rsidRDefault="0076727A" w:rsidP="006050F4">
            <w:pPr>
              <w:pStyle w:val="a4"/>
              <w:spacing w:line="276" w:lineRule="auto"/>
              <w:ind w:left="0"/>
              <w:jc w:val="left"/>
              <w:rPr>
                <w:rFonts w:ascii="Times New Roman" w:hAnsi="Times New Roman" w:cs="Times New Roman"/>
              </w:rPr>
            </w:pPr>
            <w:r>
              <w:rPr>
                <w:rFonts w:ascii="Times New Roman" w:hAnsi="Times New Roman" w:cs="Times New Roman"/>
              </w:rPr>
              <w:t>Улучшение жилищных условий граждан, проживающих в сельской местности , в том числе молодых семей и молодых специалистов</w:t>
            </w:r>
          </w:p>
        </w:tc>
        <w:tc>
          <w:tcPr>
            <w:tcW w:w="2375" w:type="dxa"/>
            <w:vMerge w:val="restart"/>
          </w:tcPr>
          <w:p w:rsidR="0076727A" w:rsidRPr="00512499" w:rsidRDefault="0076727A" w:rsidP="00763560">
            <w:pPr>
              <w:spacing w:line="276" w:lineRule="auto"/>
              <w:jc w:val="center"/>
              <w:rPr>
                <w:rFonts w:ascii="Times New Roman" w:hAnsi="Times New Roman" w:cs="Times New Roman"/>
              </w:rPr>
            </w:pPr>
            <w:r w:rsidRPr="00512499">
              <w:rPr>
                <w:rFonts w:ascii="Times New Roman" w:hAnsi="Times New Roman" w:cs="Times New Roman"/>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300" w:type="dxa"/>
            <w:gridSpan w:val="2"/>
            <w:tcBorders>
              <w:bottom w:val="single" w:sz="4" w:space="0" w:color="auto"/>
            </w:tcBorders>
            <w:shd w:val="clear" w:color="auto" w:fill="DBE5F1" w:themeFill="accent1" w:themeFillTint="33"/>
          </w:tcPr>
          <w:p w:rsidR="0076727A" w:rsidRDefault="0076727A" w:rsidP="00843A26">
            <w:pPr>
              <w:jc w:val="center"/>
              <w:rPr>
                <w:rFonts w:ascii="Times New Roman" w:hAnsi="Times New Roman" w:cs="Times New Roman"/>
              </w:rPr>
            </w:pPr>
          </w:p>
          <w:p w:rsidR="0076727A" w:rsidRDefault="0076727A" w:rsidP="00843A26">
            <w:pPr>
              <w:jc w:val="center"/>
              <w:rPr>
                <w:rFonts w:ascii="Times New Roman" w:hAnsi="Times New Roman" w:cs="Times New Roman"/>
              </w:rPr>
            </w:pPr>
            <w:r>
              <w:rPr>
                <w:rFonts w:ascii="Times New Roman" w:hAnsi="Times New Roman" w:cs="Times New Roman"/>
              </w:rPr>
              <w:t>%</w:t>
            </w:r>
          </w:p>
          <w:p w:rsidR="0076727A" w:rsidRPr="006050F4" w:rsidRDefault="0076727A"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12,5</w:t>
            </w:r>
          </w:p>
        </w:tc>
        <w:tc>
          <w:tcPr>
            <w:tcW w:w="1166" w:type="dxa"/>
            <w:gridSpan w:val="2"/>
            <w:tcBorders>
              <w:bottom w:val="single" w:sz="4" w:space="0" w:color="auto"/>
            </w:tcBorders>
            <w:shd w:val="clear" w:color="auto" w:fill="EEECE1" w:themeFill="background2"/>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5,84</w:t>
            </w:r>
          </w:p>
        </w:tc>
        <w:tc>
          <w:tcPr>
            <w:tcW w:w="1187" w:type="dxa"/>
            <w:gridSpan w:val="2"/>
            <w:tcBorders>
              <w:bottom w:val="single" w:sz="4" w:space="0" w:color="auto"/>
            </w:tcBorders>
            <w:shd w:val="clear" w:color="auto" w:fill="EEECE1" w:themeFill="background2"/>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10</w:t>
            </w:r>
          </w:p>
        </w:tc>
        <w:tc>
          <w:tcPr>
            <w:tcW w:w="1134" w:type="dxa"/>
            <w:tcBorders>
              <w:bottom w:val="single" w:sz="4" w:space="0" w:color="auto"/>
            </w:tcBorders>
            <w:shd w:val="clear" w:color="auto" w:fill="EEECE1" w:themeFill="background2"/>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10,4</w:t>
            </w:r>
          </w:p>
        </w:tc>
        <w:tc>
          <w:tcPr>
            <w:tcW w:w="1131" w:type="dxa"/>
            <w:gridSpan w:val="2"/>
            <w:tcBorders>
              <w:bottom w:val="single" w:sz="4" w:space="0" w:color="auto"/>
            </w:tcBorders>
            <w:shd w:val="clear" w:color="auto" w:fill="EEECE1" w:themeFill="background2"/>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12</w:t>
            </w:r>
          </w:p>
        </w:tc>
        <w:tc>
          <w:tcPr>
            <w:tcW w:w="1129" w:type="dxa"/>
            <w:tcBorders>
              <w:bottom w:val="single" w:sz="4" w:space="0" w:color="auto"/>
            </w:tcBorders>
            <w:shd w:val="clear" w:color="auto" w:fill="EEECE1" w:themeFill="background2"/>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19</w:t>
            </w:r>
          </w:p>
        </w:tc>
        <w:tc>
          <w:tcPr>
            <w:tcW w:w="1129" w:type="dxa"/>
            <w:gridSpan w:val="2"/>
            <w:tcBorders>
              <w:bottom w:val="single" w:sz="4" w:space="0" w:color="auto"/>
            </w:tcBorders>
            <w:shd w:val="clear" w:color="auto" w:fill="EEECE1" w:themeFill="background2"/>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23</w:t>
            </w:r>
          </w:p>
        </w:tc>
        <w:tc>
          <w:tcPr>
            <w:tcW w:w="1033" w:type="dxa"/>
            <w:tcBorders>
              <w:bottom w:val="single" w:sz="4" w:space="0" w:color="auto"/>
            </w:tcBorders>
            <w:shd w:val="clear" w:color="auto" w:fill="EEECE1" w:themeFill="background2"/>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30</w:t>
            </w:r>
          </w:p>
        </w:tc>
      </w:tr>
      <w:tr w:rsidR="0076727A" w:rsidTr="00DE45A0">
        <w:trPr>
          <w:trHeight w:val="1787"/>
        </w:trPr>
        <w:tc>
          <w:tcPr>
            <w:tcW w:w="2424" w:type="dxa"/>
            <w:vMerge/>
          </w:tcPr>
          <w:p w:rsidR="0076727A" w:rsidRDefault="0076727A" w:rsidP="006050F4">
            <w:pPr>
              <w:pStyle w:val="a4"/>
              <w:spacing w:line="276" w:lineRule="auto"/>
              <w:ind w:left="0"/>
              <w:jc w:val="left"/>
              <w:rPr>
                <w:rFonts w:ascii="Times New Roman" w:hAnsi="Times New Roman" w:cs="Times New Roman"/>
              </w:rPr>
            </w:pPr>
          </w:p>
        </w:tc>
        <w:tc>
          <w:tcPr>
            <w:tcW w:w="2375" w:type="dxa"/>
            <w:vMerge/>
          </w:tcPr>
          <w:p w:rsidR="0076727A" w:rsidRPr="00512499" w:rsidRDefault="0076727A" w:rsidP="00512499">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76727A" w:rsidRDefault="0076727A" w:rsidP="00843A26">
            <w:pPr>
              <w:jc w:val="center"/>
              <w:rPr>
                <w:rFonts w:ascii="Times New Roman" w:hAnsi="Times New Roman" w:cs="Times New Roman"/>
              </w:rPr>
            </w:pPr>
          </w:p>
          <w:p w:rsidR="0076727A" w:rsidRDefault="0076727A" w:rsidP="00843A26">
            <w:pPr>
              <w:jc w:val="center"/>
              <w:rPr>
                <w:rFonts w:ascii="Times New Roman" w:hAnsi="Times New Roman" w:cs="Times New Roman"/>
              </w:rPr>
            </w:pPr>
            <w:r>
              <w:rPr>
                <w:rFonts w:ascii="Times New Roman" w:hAnsi="Times New Roman" w:cs="Times New Roman"/>
              </w:rPr>
              <w:t>%</w:t>
            </w:r>
          </w:p>
          <w:p w:rsidR="0076727A" w:rsidRDefault="0076727A"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12,5</w:t>
            </w:r>
          </w:p>
        </w:tc>
        <w:tc>
          <w:tcPr>
            <w:tcW w:w="1166" w:type="dxa"/>
            <w:gridSpan w:val="2"/>
            <w:tcBorders>
              <w:top w:val="single" w:sz="4" w:space="0" w:color="auto"/>
            </w:tcBorders>
            <w:shd w:val="clear" w:color="auto" w:fill="DBE5F1" w:themeFill="accent1" w:themeFillTint="33"/>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5,84</w:t>
            </w:r>
          </w:p>
        </w:tc>
        <w:tc>
          <w:tcPr>
            <w:tcW w:w="1187" w:type="dxa"/>
            <w:gridSpan w:val="2"/>
            <w:tcBorders>
              <w:top w:val="single" w:sz="4" w:space="0" w:color="auto"/>
            </w:tcBorders>
            <w:shd w:val="clear" w:color="auto" w:fill="DBE5F1" w:themeFill="accent1" w:themeFillTint="33"/>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10</w:t>
            </w:r>
          </w:p>
        </w:tc>
        <w:tc>
          <w:tcPr>
            <w:tcW w:w="1134" w:type="dxa"/>
            <w:tcBorders>
              <w:top w:val="single" w:sz="4" w:space="0" w:color="auto"/>
            </w:tcBorders>
            <w:shd w:val="clear" w:color="auto" w:fill="DBE5F1" w:themeFill="accent1" w:themeFillTint="33"/>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10,6</w:t>
            </w:r>
          </w:p>
        </w:tc>
        <w:tc>
          <w:tcPr>
            <w:tcW w:w="1131" w:type="dxa"/>
            <w:gridSpan w:val="2"/>
            <w:tcBorders>
              <w:top w:val="single" w:sz="4" w:space="0" w:color="auto"/>
            </w:tcBorders>
            <w:shd w:val="clear" w:color="auto" w:fill="DBE5F1" w:themeFill="accent1" w:themeFillTint="33"/>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12,3</w:t>
            </w:r>
          </w:p>
        </w:tc>
        <w:tc>
          <w:tcPr>
            <w:tcW w:w="1129" w:type="dxa"/>
            <w:tcBorders>
              <w:top w:val="single" w:sz="4" w:space="0" w:color="auto"/>
            </w:tcBorders>
            <w:shd w:val="clear" w:color="auto" w:fill="DBE5F1" w:themeFill="accent1" w:themeFillTint="33"/>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20</w:t>
            </w:r>
          </w:p>
        </w:tc>
        <w:tc>
          <w:tcPr>
            <w:tcW w:w="1129" w:type="dxa"/>
            <w:gridSpan w:val="2"/>
            <w:tcBorders>
              <w:top w:val="single" w:sz="4" w:space="0" w:color="auto"/>
            </w:tcBorders>
            <w:shd w:val="clear" w:color="auto" w:fill="DBE5F1" w:themeFill="accent1" w:themeFillTint="33"/>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25</w:t>
            </w:r>
          </w:p>
        </w:tc>
        <w:tc>
          <w:tcPr>
            <w:tcW w:w="1033" w:type="dxa"/>
            <w:tcBorders>
              <w:top w:val="single" w:sz="4" w:space="0" w:color="auto"/>
            </w:tcBorders>
            <w:shd w:val="clear" w:color="auto" w:fill="DBE5F1" w:themeFill="accent1" w:themeFillTint="33"/>
          </w:tcPr>
          <w:p w:rsidR="0076727A" w:rsidRPr="00603798" w:rsidRDefault="0076727A" w:rsidP="001B65BC">
            <w:pPr>
              <w:pStyle w:val="a4"/>
              <w:spacing w:line="276" w:lineRule="auto"/>
              <w:ind w:left="0"/>
              <w:jc w:val="center"/>
              <w:rPr>
                <w:rFonts w:ascii="Times New Roman" w:hAnsi="Times New Roman" w:cs="Times New Roman"/>
              </w:rPr>
            </w:pPr>
          </w:p>
          <w:p w:rsidR="0076727A" w:rsidRPr="00603798" w:rsidRDefault="0076727A" w:rsidP="001B65BC">
            <w:pPr>
              <w:pStyle w:val="a4"/>
              <w:spacing w:line="276" w:lineRule="auto"/>
              <w:ind w:left="0"/>
              <w:jc w:val="center"/>
              <w:rPr>
                <w:rFonts w:ascii="Times New Roman" w:hAnsi="Times New Roman" w:cs="Times New Roman"/>
              </w:rPr>
            </w:pPr>
            <w:r w:rsidRPr="00603798">
              <w:rPr>
                <w:rFonts w:ascii="Times New Roman" w:hAnsi="Times New Roman" w:cs="Times New Roman"/>
              </w:rPr>
              <w:t>30</w:t>
            </w:r>
          </w:p>
        </w:tc>
      </w:tr>
      <w:tr w:rsidR="00380A4C" w:rsidTr="00AB1F33">
        <w:tc>
          <w:tcPr>
            <w:tcW w:w="15057" w:type="dxa"/>
            <w:gridSpan w:val="17"/>
          </w:tcPr>
          <w:p w:rsidR="00380A4C" w:rsidRPr="00011C1C" w:rsidRDefault="00380A4C" w:rsidP="00DB2207">
            <w:pPr>
              <w:pStyle w:val="a4"/>
              <w:spacing w:line="276" w:lineRule="auto"/>
              <w:ind w:left="0"/>
              <w:jc w:val="center"/>
              <w:rPr>
                <w:rFonts w:ascii="Times New Roman" w:hAnsi="Times New Roman" w:cs="Times New Roman"/>
                <w:b/>
                <w:color w:val="0070C0"/>
                <w:sz w:val="24"/>
                <w:szCs w:val="24"/>
              </w:rPr>
            </w:pPr>
            <w:r w:rsidRPr="00011C1C">
              <w:rPr>
                <w:rFonts w:ascii="Times New Roman" w:hAnsi="Times New Roman" w:cs="Times New Roman"/>
                <w:b/>
                <w:color w:val="0070C0"/>
                <w:sz w:val="24"/>
                <w:szCs w:val="24"/>
              </w:rPr>
              <w:t xml:space="preserve">Цель 2. Создание условий для привлечения инвестиций в </w:t>
            </w:r>
            <w:proofErr w:type="spellStart"/>
            <w:r w:rsidRPr="00011C1C">
              <w:rPr>
                <w:rFonts w:ascii="Times New Roman" w:hAnsi="Times New Roman" w:cs="Times New Roman"/>
                <w:b/>
                <w:color w:val="0070C0"/>
                <w:sz w:val="24"/>
                <w:szCs w:val="24"/>
              </w:rPr>
              <w:t>Юргинский</w:t>
            </w:r>
            <w:proofErr w:type="spellEnd"/>
            <w:r w:rsidRPr="00011C1C">
              <w:rPr>
                <w:rFonts w:ascii="Times New Roman" w:hAnsi="Times New Roman" w:cs="Times New Roman"/>
                <w:b/>
                <w:color w:val="0070C0"/>
                <w:sz w:val="24"/>
                <w:szCs w:val="24"/>
              </w:rPr>
              <w:t xml:space="preserve"> муниципальный район</w:t>
            </w:r>
          </w:p>
        </w:tc>
      </w:tr>
      <w:tr w:rsidR="00380A4C" w:rsidTr="00AB1F33">
        <w:tc>
          <w:tcPr>
            <w:tcW w:w="15057" w:type="dxa"/>
            <w:gridSpan w:val="17"/>
          </w:tcPr>
          <w:p w:rsidR="00380A4C" w:rsidRPr="00011C1C" w:rsidRDefault="00380A4C" w:rsidP="00380015">
            <w:pPr>
              <w:pStyle w:val="a4"/>
              <w:spacing w:line="276" w:lineRule="auto"/>
              <w:ind w:left="0"/>
              <w:rPr>
                <w:rFonts w:ascii="Times New Roman" w:hAnsi="Times New Roman" w:cs="Times New Roman"/>
                <w:b/>
                <w:sz w:val="24"/>
                <w:szCs w:val="24"/>
              </w:rPr>
            </w:pPr>
            <w:r w:rsidRPr="00011C1C">
              <w:rPr>
                <w:rFonts w:ascii="Times New Roman" w:hAnsi="Times New Roman" w:cs="Times New Roman"/>
                <w:b/>
                <w:sz w:val="24"/>
                <w:szCs w:val="24"/>
              </w:rPr>
              <w:t>Задача 2.1. Улучшение инвестиционного климата в районе</w:t>
            </w:r>
          </w:p>
        </w:tc>
      </w:tr>
      <w:tr w:rsidR="00380A4C" w:rsidTr="001B1ECE">
        <w:tc>
          <w:tcPr>
            <w:tcW w:w="2424" w:type="dxa"/>
            <w:vMerge w:val="restart"/>
            <w:tcBorders>
              <w:right w:val="single" w:sz="4" w:space="0" w:color="auto"/>
            </w:tcBorders>
          </w:tcPr>
          <w:p w:rsidR="00380A4C" w:rsidRDefault="00380A4C" w:rsidP="006050F4">
            <w:pPr>
              <w:pStyle w:val="a4"/>
              <w:spacing w:line="276" w:lineRule="auto"/>
              <w:ind w:left="0"/>
              <w:jc w:val="left"/>
              <w:rPr>
                <w:rFonts w:ascii="Times New Roman" w:hAnsi="Times New Roman" w:cs="Times New Roman"/>
              </w:rPr>
            </w:pPr>
          </w:p>
          <w:p w:rsidR="00380A4C" w:rsidRPr="00011C1C" w:rsidRDefault="00380A4C" w:rsidP="006050F4">
            <w:pPr>
              <w:pStyle w:val="a4"/>
              <w:spacing w:line="276" w:lineRule="auto"/>
              <w:ind w:left="0"/>
              <w:jc w:val="left"/>
              <w:rPr>
                <w:rFonts w:ascii="Times New Roman" w:hAnsi="Times New Roman" w:cs="Times New Roman"/>
                <w:b/>
                <w:sz w:val="24"/>
                <w:szCs w:val="24"/>
              </w:rPr>
            </w:pPr>
            <w:r>
              <w:rPr>
                <w:rFonts w:ascii="Times New Roman" w:hAnsi="Times New Roman" w:cs="Times New Roman"/>
              </w:rPr>
              <w:t>Улучшение инвестиционной привлекательности территории</w:t>
            </w:r>
          </w:p>
        </w:tc>
        <w:tc>
          <w:tcPr>
            <w:tcW w:w="2375" w:type="dxa"/>
            <w:vMerge w:val="restart"/>
            <w:tcBorders>
              <w:left w:val="single" w:sz="4" w:space="0" w:color="auto"/>
              <w:right w:val="single" w:sz="4" w:space="0" w:color="auto"/>
            </w:tcBorders>
          </w:tcPr>
          <w:p w:rsidR="00380A4C" w:rsidRDefault="00380A4C" w:rsidP="008F353A">
            <w:pPr>
              <w:pStyle w:val="a4"/>
              <w:spacing w:line="276" w:lineRule="auto"/>
              <w:ind w:left="0"/>
              <w:jc w:val="center"/>
              <w:rPr>
                <w:rFonts w:ascii="Times New Roman" w:hAnsi="Times New Roman" w:cs="Times New Roman"/>
              </w:rPr>
            </w:pPr>
          </w:p>
          <w:p w:rsidR="00380A4C" w:rsidRDefault="00380A4C" w:rsidP="008F353A">
            <w:pPr>
              <w:pStyle w:val="a4"/>
              <w:spacing w:line="276" w:lineRule="auto"/>
              <w:ind w:left="0"/>
              <w:jc w:val="center"/>
              <w:rPr>
                <w:rFonts w:ascii="Times New Roman" w:hAnsi="Times New Roman" w:cs="Times New Roman"/>
              </w:rPr>
            </w:pPr>
            <w:r w:rsidRPr="00223443">
              <w:rPr>
                <w:rFonts w:ascii="Times New Roman" w:hAnsi="Times New Roman" w:cs="Times New Roman"/>
              </w:rPr>
              <w:t>Объем инвестиций в основной капитал</w:t>
            </w:r>
          </w:p>
          <w:p w:rsidR="00380A4C" w:rsidRPr="00223443" w:rsidRDefault="00380A4C" w:rsidP="008F353A">
            <w:pPr>
              <w:pStyle w:val="a4"/>
              <w:spacing w:line="276" w:lineRule="auto"/>
              <w:ind w:left="0"/>
              <w:jc w:val="center"/>
              <w:rPr>
                <w:rFonts w:ascii="Times New Roman" w:hAnsi="Times New Roman" w:cs="Times New Roman"/>
              </w:rPr>
            </w:pPr>
            <w:r>
              <w:rPr>
                <w:rFonts w:ascii="Times New Roman" w:hAnsi="Times New Roman" w:cs="Times New Roman"/>
              </w:rPr>
              <w:t>в расчете на одного жителя</w:t>
            </w:r>
          </w:p>
        </w:tc>
        <w:tc>
          <w:tcPr>
            <w:tcW w:w="1300" w:type="dxa"/>
            <w:gridSpan w:val="2"/>
            <w:tcBorders>
              <w:left w:val="single" w:sz="4" w:space="0" w:color="auto"/>
              <w:right w:val="single" w:sz="4" w:space="0" w:color="auto"/>
            </w:tcBorders>
            <w:shd w:val="clear" w:color="auto" w:fill="DBE5F1" w:themeFill="accent1" w:themeFillTint="33"/>
          </w:tcPr>
          <w:p w:rsidR="00380A4C" w:rsidRDefault="00380A4C" w:rsidP="00223443">
            <w:pPr>
              <w:pStyle w:val="a4"/>
              <w:spacing w:line="276" w:lineRule="auto"/>
              <w:ind w:left="0"/>
              <w:jc w:val="center"/>
              <w:rPr>
                <w:rFonts w:ascii="Times New Roman" w:hAnsi="Times New Roman" w:cs="Times New Roman"/>
              </w:rPr>
            </w:pPr>
          </w:p>
          <w:p w:rsidR="008F2226" w:rsidRDefault="008F2226" w:rsidP="00223443">
            <w:pPr>
              <w:pStyle w:val="a4"/>
              <w:spacing w:line="276" w:lineRule="auto"/>
              <w:ind w:left="0"/>
              <w:jc w:val="center"/>
              <w:rPr>
                <w:rFonts w:ascii="Times New Roman" w:hAnsi="Times New Roman" w:cs="Times New Roman"/>
              </w:rPr>
            </w:pPr>
            <w:r>
              <w:rPr>
                <w:rFonts w:ascii="Times New Roman" w:hAnsi="Times New Roman" w:cs="Times New Roman"/>
              </w:rPr>
              <w:t>Тыс.</w:t>
            </w:r>
          </w:p>
          <w:p w:rsidR="00380A4C" w:rsidRDefault="00380A4C" w:rsidP="00223443">
            <w:pPr>
              <w:pStyle w:val="a4"/>
              <w:spacing w:line="276" w:lineRule="auto"/>
              <w:ind w:left="0"/>
              <w:jc w:val="center"/>
              <w:rPr>
                <w:rFonts w:ascii="Times New Roman" w:hAnsi="Times New Roman" w:cs="Times New Roman"/>
              </w:rPr>
            </w:pPr>
            <w:r>
              <w:rPr>
                <w:rFonts w:ascii="Times New Roman" w:hAnsi="Times New Roman" w:cs="Times New Roman"/>
              </w:rPr>
              <w:t>рублей</w:t>
            </w:r>
          </w:p>
          <w:p w:rsidR="00380A4C" w:rsidRDefault="00380A4C" w:rsidP="00223443">
            <w:pPr>
              <w:pStyle w:val="a4"/>
              <w:spacing w:line="276" w:lineRule="auto"/>
              <w:ind w:left="0"/>
              <w:jc w:val="center"/>
              <w:rPr>
                <w:rFonts w:ascii="Times New Roman" w:hAnsi="Times New Roman" w:cs="Times New Roman"/>
              </w:rPr>
            </w:pPr>
            <w:r>
              <w:rPr>
                <w:rFonts w:ascii="Times New Roman" w:hAnsi="Times New Roman" w:cs="Times New Roman"/>
              </w:rPr>
              <w:t xml:space="preserve"> (1 в-т)</w:t>
            </w:r>
          </w:p>
          <w:p w:rsidR="00380A4C" w:rsidRPr="00223443" w:rsidRDefault="00380A4C" w:rsidP="00223443">
            <w:pPr>
              <w:pStyle w:val="a4"/>
              <w:spacing w:line="276" w:lineRule="auto"/>
              <w:ind w:left="0"/>
              <w:jc w:val="center"/>
              <w:rPr>
                <w:rFonts w:ascii="Times New Roman" w:hAnsi="Times New Roman" w:cs="Times New Roman"/>
              </w:rPr>
            </w:pPr>
          </w:p>
        </w:tc>
        <w:tc>
          <w:tcPr>
            <w:tcW w:w="1049" w:type="dxa"/>
            <w:gridSpan w:val="2"/>
            <w:tcBorders>
              <w:left w:val="single" w:sz="4" w:space="0" w:color="auto"/>
              <w:right w:val="single" w:sz="4" w:space="0" w:color="auto"/>
            </w:tcBorders>
            <w:shd w:val="clear" w:color="auto" w:fill="EEECE1" w:themeFill="background2"/>
            <w:vAlign w:val="center"/>
          </w:tcPr>
          <w:p w:rsidR="00380A4C" w:rsidRPr="00603798" w:rsidRDefault="00380A4C" w:rsidP="002766C4">
            <w:pPr>
              <w:pStyle w:val="a4"/>
              <w:spacing w:line="276" w:lineRule="auto"/>
              <w:ind w:left="0"/>
              <w:jc w:val="center"/>
              <w:rPr>
                <w:rFonts w:ascii="Times New Roman" w:hAnsi="Times New Roman" w:cs="Times New Roman"/>
              </w:rPr>
            </w:pPr>
          </w:p>
          <w:p w:rsidR="00380A4C" w:rsidRPr="00603798" w:rsidRDefault="00380A4C" w:rsidP="00A761F1">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A761F1" w:rsidRPr="00603798">
              <w:rPr>
                <w:rFonts w:ascii="Times New Roman" w:hAnsi="Times New Roman" w:cs="Times New Roman"/>
              </w:rPr>
              <w:t>8</w:t>
            </w:r>
            <w:r w:rsidR="008F2226" w:rsidRPr="00603798">
              <w:rPr>
                <w:rFonts w:ascii="Times New Roman" w:hAnsi="Times New Roman" w:cs="Times New Roman"/>
              </w:rPr>
              <w:t>,</w:t>
            </w:r>
            <w:r w:rsidR="00A761F1" w:rsidRPr="00603798">
              <w:rPr>
                <w:rFonts w:ascii="Times New Roman" w:hAnsi="Times New Roman" w:cs="Times New Roman"/>
              </w:rPr>
              <w:t>417</w:t>
            </w:r>
          </w:p>
        </w:tc>
        <w:tc>
          <w:tcPr>
            <w:tcW w:w="1160" w:type="dxa"/>
            <w:tcBorders>
              <w:left w:val="single" w:sz="4" w:space="0" w:color="auto"/>
              <w:right w:val="single" w:sz="4" w:space="0" w:color="auto"/>
            </w:tcBorders>
            <w:shd w:val="clear" w:color="auto" w:fill="EEECE1" w:themeFill="background2"/>
            <w:vAlign w:val="center"/>
          </w:tcPr>
          <w:p w:rsidR="00380A4C" w:rsidRPr="001F7ED4" w:rsidRDefault="00380A4C" w:rsidP="002766C4">
            <w:pPr>
              <w:pStyle w:val="a4"/>
              <w:spacing w:line="276" w:lineRule="auto"/>
              <w:ind w:left="0"/>
              <w:jc w:val="center"/>
              <w:rPr>
                <w:rFonts w:ascii="Times New Roman" w:hAnsi="Times New Roman" w:cs="Times New Roman"/>
              </w:rPr>
            </w:pPr>
          </w:p>
          <w:p w:rsidR="00380A4C" w:rsidRPr="001F7ED4" w:rsidRDefault="00A761F1" w:rsidP="008F2226">
            <w:pPr>
              <w:pStyle w:val="a4"/>
              <w:spacing w:line="276" w:lineRule="auto"/>
              <w:ind w:left="0"/>
              <w:jc w:val="center"/>
              <w:rPr>
                <w:rFonts w:ascii="Times New Roman" w:hAnsi="Times New Roman" w:cs="Times New Roman"/>
              </w:rPr>
            </w:pPr>
            <w:r w:rsidRPr="001F7ED4">
              <w:rPr>
                <w:rFonts w:ascii="Times New Roman" w:hAnsi="Times New Roman" w:cs="Times New Roman"/>
              </w:rPr>
              <w:t>31</w:t>
            </w:r>
            <w:r w:rsidR="008F2226" w:rsidRPr="001F7ED4">
              <w:rPr>
                <w:rFonts w:ascii="Times New Roman" w:hAnsi="Times New Roman" w:cs="Times New Roman"/>
              </w:rPr>
              <w:t>,</w:t>
            </w:r>
            <w:r w:rsidRPr="001F7ED4">
              <w:rPr>
                <w:rFonts w:ascii="Times New Roman" w:hAnsi="Times New Roman" w:cs="Times New Roman"/>
              </w:rPr>
              <w:t>9</w:t>
            </w:r>
          </w:p>
        </w:tc>
        <w:tc>
          <w:tcPr>
            <w:tcW w:w="1172" w:type="dxa"/>
            <w:gridSpan w:val="2"/>
            <w:tcBorders>
              <w:left w:val="single" w:sz="4" w:space="0" w:color="auto"/>
              <w:right w:val="single" w:sz="4" w:space="0" w:color="auto"/>
            </w:tcBorders>
            <w:shd w:val="clear" w:color="auto" w:fill="EEECE1" w:themeFill="background2"/>
            <w:vAlign w:val="center"/>
          </w:tcPr>
          <w:p w:rsidR="00380A4C" w:rsidRPr="001F7ED4" w:rsidRDefault="00380A4C" w:rsidP="002766C4">
            <w:pPr>
              <w:pStyle w:val="a4"/>
              <w:spacing w:line="276" w:lineRule="auto"/>
              <w:ind w:left="0"/>
              <w:jc w:val="center"/>
              <w:rPr>
                <w:rFonts w:ascii="Times New Roman" w:hAnsi="Times New Roman" w:cs="Times New Roman"/>
              </w:rPr>
            </w:pPr>
          </w:p>
          <w:p w:rsidR="00380A4C" w:rsidRPr="001F7ED4" w:rsidRDefault="008F2226" w:rsidP="002766C4">
            <w:pPr>
              <w:pStyle w:val="a4"/>
              <w:spacing w:line="276" w:lineRule="auto"/>
              <w:ind w:left="0"/>
              <w:jc w:val="center"/>
              <w:rPr>
                <w:rFonts w:ascii="Times New Roman" w:hAnsi="Times New Roman" w:cs="Times New Roman"/>
              </w:rPr>
            </w:pPr>
            <w:r w:rsidRPr="001F7ED4">
              <w:rPr>
                <w:rFonts w:ascii="Times New Roman" w:hAnsi="Times New Roman" w:cs="Times New Roman"/>
              </w:rPr>
              <w:t>22,516</w:t>
            </w:r>
          </w:p>
        </w:tc>
        <w:tc>
          <w:tcPr>
            <w:tcW w:w="1161" w:type="dxa"/>
            <w:gridSpan w:val="3"/>
            <w:tcBorders>
              <w:left w:val="single" w:sz="4" w:space="0" w:color="auto"/>
              <w:right w:val="single" w:sz="4" w:space="0" w:color="auto"/>
            </w:tcBorders>
            <w:shd w:val="clear" w:color="auto" w:fill="EEECE1" w:themeFill="background2"/>
            <w:vAlign w:val="center"/>
          </w:tcPr>
          <w:p w:rsidR="00380A4C" w:rsidRPr="001F7ED4" w:rsidRDefault="00380A4C" w:rsidP="00491DD8">
            <w:pPr>
              <w:pStyle w:val="a4"/>
              <w:spacing w:line="276" w:lineRule="auto"/>
              <w:ind w:left="0"/>
              <w:jc w:val="center"/>
              <w:rPr>
                <w:rFonts w:ascii="Times New Roman" w:hAnsi="Times New Roman" w:cs="Times New Roman"/>
              </w:rPr>
            </w:pPr>
          </w:p>
          <w:p w:rsidR="00380A4C" w:rsidRPr="001F7ED4" w:rsidRDefault="00380A4C" w:rsidP="00622420">
            <w:pPr>
              <w:pStyle w:val="a4"/>
              <w:spacing w:line="276" w:lineRule="auto"/>
              <w:ind w:left="0"/>
              <w:jc w:val="center"/>
              <w:rPr>
                <w:rFonts w:ascii="Times New Roman" w:hAnsi="Times New Roman" w:cs="Times New Roman"/>
              </w:rPr>
            </w:pPr>
            <w:r w:rsidRPr="001F7ED4">
              <w:rPr>
                <w:rFonts w:ascii="Times New Roman" w:hAnsi="Times New Roman" w:cs="Times New Roman"/>
              </w:rPr>
              <w:t>39</w:t>
            </w:r>
            <w:r w:rsidR="00622420" w:rsidRPr="001F7ED4">
              <w:rPr>
                <w:rFonts w:ascii="Times New Roman" w:hAnsi="Times New Roman" w:cs="Times New Roman"/>
              </w:rPr>
              <w:t>,</w:t>
            </w:r>
            <w:r w:rsidRPr="001F7ED4">
              <w:rPr>
                <w:rFonts w:ascii="Times New Roman" w:hAnsi="Times New Roman" w:cs="Times New Roman"/>
              </w:rPr>
              <w:t>5</w:t>
            </w:r>
            <w:r w:rsidR="00A761F1" w:rsidRPr="001F7ED4">
              <w:rPr>
                <w:rFonts w:ascii="Times New Roman" w:hAnsi="Times New Roman" w:cs="Times New Roman"/>
              </w:rPr>
              <w:t>7</w:t>
            </w:r>
          </w:p>
        </w:tc>
        <w:tc>
          <w:tcPr>
            <w:tcW w:w="1125" w:type="dxa"/>
            <w:tcBorders>
              <w:left w:val="single" w:sz="4" w:space="0" w:color="auto"/>
              <w:right w:val="single" w:sz="4" w:space="0" w:color="auto"/>
            </w:tcBorders>
            <w:shd w:val="clear" w:color="auto" w:fill="EEECE1" w:themeFill="background2"/>
            <w:vAlign w:val="center"/>
          </w:tcPr>
          <w:p w:rsidR="00380A4C" w:rsidRPr="001F7ED4" w:rsidRDefault="00380A4C" w:rsidP="00491DD8">
            <w:pPr>
              <w:pStyle w:val="a4"/>
              <w:spacing w:line="276" w:lineRule="auto"/>
              <w:ind w:left="0"/>
              <w:jc w:val="center"/>
              <w:rPr>
                <w:rFonts w:ascii="Times New Roman" w:hAnsi="Times New Roman" w:cs="Times New Roman"/>
              </w:rPr>
            </w:pPr>
          </w:p>
          <w:p w:rsidR="00380A4C" w:rsidRPr="001F7ED4" w:rsidRDefault="008F2226" w:rsidP="00491DD8">
            <w:pPr>
              <w:pStyle w:val="a4"/>
              <w:spacing w:line="276" w:lineRule="auto"/>
              <w:ind w:left="0"/>
              <w:jc w:val="center"/>
              <w:rPr>
                <w:rFonts w:ascii="Times New Roman" w:hAnsi="Times New Roman" w:cs="Times New Roman"/>
              </w:rPr>
            </w:pPr>
            <w:r w:rsidRPr="001F7ED4">
              <w:rPr>
                <w:rFonts w:ascii="Times New Roman" w:hAnsi="Times New Roman" w:cs="Times New Roman"/>
              </w:rPr>
              <w:t>43</w:t>
            </w:r>
            <w:r w:rsidR="00622420" w:rsidRPr="001F7ED4">
              <w:rPr>
                <w:rFonts w:ascii="Times New Roman" w:hAnsi="Times New Roman" w:cs="Times New Roman"/>
              </w:rPr>
              <w:t>,</w:t>
            </w:r>
            <w:r w:rsidRPr="001F7ED4">
              <w:rPr>
                <w:rFonts w:ascii="Times New Roman" w:hAnsi="Times New Roman" w:cs="Times New Roman"/>
              </w:rPr>
              <w:t>061</w:t>
            </w:r>
          </w:p>
        </w:tc>
        <w:tc>
          <w:tcPr>
            <w:tcW w:w="1165" w:type="dxa"/>
            <w:gridSpan w:val="2"/>
            <w:tcBorders>
              <w:left w:val="single" w:sz="4" w:space="0" w:color="auto"/>
              <w:right w:val="single" w:sz="4" w:space="0" w:color="auto"/>
            </w:tcBorders>
            <w:shd w:val="clear" w:color="auto" w:fill="EEECE1" w:themeFill="background2"/>
            <w:vAlign w:val="center"/>
          </w:tcPr>
          <w:p w:rsidR="00380A4C" w:rsidRPr="001F7ED4" w:rsidRDefault="00380A4C" w:rsidP="00491DD8">
            <w:pPr>
              <w:pStyle w:val="a4"/>
              <w:spacing w:line="276" w:lineRule="auto"/>
              <w:ind w:left="0"/>
              <w:jc w:val="center"/>
              <w:rPr>
                <w:rFonts w:ascii="Times New Roman" w:hAnsi="Times New Roman" w:cs="Times New Roman"/>
              </w:rPr>
            </w:pPr>
          </w:p>
          <w:p w:rsidR="00380A4C" w:rsidRPr="001F7ED4" w:rsidRDefault="00A761F1" w:rsidP="00622420">
            <w:pPr>
              <w:pStyle w:val="a4"/>
              <w:spacing w:line="276" w:lineRule="auto"/>
              <w:ind w:left="0"/>
              <w:jc w:val="center"/>
              <w:rPr>
                <w:rFonts w:ascii="Times New Roman" w:hAnsi="Times New Roman" w:cs="Times New Roman"/>
              </w:rPr>
            </w:pPr>
            <w:r w:rsidRPr="001F7ED4">
              <w:rPr>
                <w:rFonts w:ascii="Times New Roman" w:hAnsi="Times New Roman" w:cs="Times New Roman"/>
              </w:rPr>
              <w:t>70</w:t>
            </w:r>
            <w:r w:rsidR="00622420" w:rsidRPr="001F7ED4">
              <w:rPr>
                <w:rFonts w:ascii="Times New Roman" w:hAnsi="Times New Roman" w:cs="Times New Roman"/>
              </w:rPr>
              <w:t>,</w:t>
            </w:r>
            <w:r w:rsidRPr="001F7ED4">
              <w:rPr>
                <w:rFonts w:ascii="Times New Roman" w:hAnsi="Times New Roman" w:cs="Times New Roman"/>
              </w:rPr>
              <w:t>1</w:t>
            </w:r>
          </w:p>
        </w:tc>
        <w:tc>
          <w:tcPr>
            <w:tcW w:w="1093" w:type="dxa"/>
            <w:tcBorders>
              <w:left w:val="single" w:sz="4" w:space="0" w:color="auto"/>
              <w:right w:val="single" w:sz="4" w:space="0" w:color="auto"/>
            </w:tcBorders>
            <w:shd w:val="clear" w:color="auto" w:fill="EEECE1" w:themeFill="background2"/>
            <w:vAlign w:val="center"/>
          </w:tcPr>
          <w:p w:rsidR="00380A4C" w:rsidRPr="00603798" w:rsidRDefault="00380A4C" w:rsidP="005E5308">
            <w:pPr>
              <w:pStyle w:val="a4"/>
              <w:spacing w:line="276" w:lineRule="auto"/>
              <w:ind w:left="0"/>
              <w:jc w:val="center"/>
              <w:rPr>
                <w:rFonts w:ascii="Times New Roman" w:hAnsi="Times New Roman" w:cs="Times New Roman"/>
              </w:rPr>
            </w:pPr>
          </w:p>
          <w:p w:rsidR="00380A4C" w:rsidRPr="00603798" w:rsidRDefault="00A761F1" w:rsidP="00622420">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380A4C" w:rsidRPr="00603798">
              <w:rPr>
                <w:rFonts w:ascii="Times New Roman" w:hAnsi="Times New Roman" w:cs="Times New Roman"/>
              </w:rPr>
              <w:t>0</w:t>
            </w:r>
            <w:r w:rsidR="00622420">
              <w:rPr>
                <w:rFonts w:ascii="Times New Roman" w:hAnsi="Times New Roman" w:cs="Times New Roman"/>
              </w:rPr>
              <w:t>,</w:t>
            </w:r>
            <w:r w:rsidR="00380A4C" w:rsidRPr="00603798">
              <w:rPr>
                <w:rFonts w:ascii="Times New Roman" w:hAnsi="Times New Roman" w:cs="Times New Roman"/>
              </w:rPr>
              <w:t>3</w:t>
            </w:r>
          </w:p>
        </w:tc>
        <w:tc>
          <w:tcPr>
            <w:tcW w:w="1033" w:type="dxa"/>
            <w:tcBorders>
              <w:left w:val="single" w:sz="4" w:space="0" w:color="auto"/>
            </w:tcBorders>
            <w:shd w:val="clear" w:color="auto" w:fill="EEECE1" w:themeFill="background2"/>
            <w:vAlign w:val="center"/>
          </w:tcPr>
          <w:p w:rsidR="00380A4C" w:rsidRPr="00603798" w:rsidRDefault="00380A4C" w:rsidP="005E5308">
            <w:pPr>
              <w:pStyle w:val="a4"/>
              <w:spacing w:line="276" w:lineRule="auto"/>
              <w:ind w:left="0"/>
              <w:jc w:val="center"/>
              <w:rPr>
                <w:rFonts w:ascii="Times New Roman" w:hAnsi="Times New Roman" w:cs="Times New Roman"/>
              </w:rPr>
            </w:pPr>
          </w:p>
          <w:p w:rsidR="00380A4C" w:rsidRPr="00603798" w:rsidRDefault="00A761F1" w:rsidP="00622420">
            <w:pPr>
              <w:pStyle w:val="a4"/>
              <w:spacing w:line="276" w:lineRule="auto"/>
              <w:ind w:left="0"/>
              <w:jc w:val="center"/>
              <w:rPr>
                <w:rFonts w:ascii="Times New Roman" w:hAnsi="Times New Roman" w:cs="Times New Roman"/>
              </w:rPr>
            </w:pPr>
            <w:r w:rsidRPr="00603798">
              <w:rPr>
                <w:rFonts w:ascii="Times New Roman" w:hAnsi="Times New Roman" w:cs="Times New Roman"/>
              </w:rPr>
              <w:t>12</w:t>
            </w:r>
            <w:r w:rsidR="00B62936" w:rsidRPr="00603798">
              <w:rPr>
                <w:rFonts w:ascii="Times New Roman" w:hAnsi="Times New Roman" w:cs="Times New Roman"/>
              </w:rPr>
              <w:t>7</w:t>
            </w:r>
          </w:p>
        </w:tc>
      </w:tr>
      <w:tr w:rsidR="00380A4C" w:rsidTr="00DE45A0">
        <w:tc>
          <w:tcPr>
            <w:tcW w:w="2424" w:type="dxa"/>
            <w:vMerge/>
            <w:tcBorders>
              <w:right w:val="single" w:sz="4" w:space="0" w:color="auto"/>
            </w:tcBorders>
          </w:tcPr>
          <w:p w:rsidR="00380A4C" w:rsidRPr="00011C1C" w:rsidRDefault="00380A4C" w:rsidP="006050F4">
            <w:pPr>
              <w:pStyle w:val="a4"/>
              <w:spacing w:line="276" w:lineRule="auto"/>
              <w:ind w:left="0"/>
              <w:jc w:val="left"/>
              <w:rPr>
                <w:rFonts w:ascii="Times New Roman" w:hAnsi="Times New Roman" w:cs="Times New Roman"/>
                <w:b/>
                <w:sz w:val="24"/>
                <w:szCs w:val="24"/>
              </w:rPr>
            </w:pPr>
          </w:p>
        </w:tc>
        <w:tc>
          <w:tcPr>
            <w:tcW w:w="2375" w:type="dxa"/>
            <w:vMerge/>
            <w:tcBorders>
              <w:left w:val="single" w:sz="4" w:space="0" w:color="auto"/>
              <w:right w:val="single" w:sz="4" w:space="0" w:color="auto"/>
            </w:tcBorders>
          </w:tcPr>
          <w:p w:rsidR="00380A4C" w:rsidRPr="00011C1C" w:rsidRDefault="00380A4C" w:rsidP="00380015">
            <w:pPr>
              <w:pStyle w:val="a4"/>
              <w:spacing w:line="276" w:lineRule="auto"/>
              <w:ind w:left="0"/>
              <w:rPr>
                <w:rFonts w:ascii="Times New Roman" w:hAnsi="Times New Roman" w:cs="Times New Roman"/>
                <w:b/>
                <w:sz w:val="24"/>
                <w:szCs w:val="24"/>
              </w:rPr>
            </w:pPr>
          </w:p>
        </w:tc>
        <w:tc>
          <w:tcPr>
            <w:tcW w:w="1300" w:type="dxa"/>
            <w:gridSpan w:val="2"/>
            <w:tcBorders>
              <w:left w:val="single" w:sz="4" w:space="0" w:color="auto"/>
              <w:right w:val="single" w:sz="4" w:space="0" w:color="auto"/>
            </w:tcBorders>
            <w:shd w:val="clear" w:color="auto" w:fill="DBE5F1" w:themeFill="accent1" w:themeFillTint="33"/>
          </w:tcPr>
          <w:p w:rsidR="00380A4C" w:rsidRDefault="00380A4C" w:rsidP="00223443">
            <w:pPr>
              <w:pStyle w:val="a4"/>
              <w:spacing w:line="276" w:lineRule="auto"/>
              <w:ind w:left="0"/>
              <w:rPr>
                <w:rFonts w:ascii="Times New Roman" w:hAnsi="Times New Roman" w:cs="Times New Roman"/>
              </w:rPr>
            </w:pPr>
            <w:r>
              <w:rPr>
                <w:rFonts w:ascii="Times New Roman" w:hAnsi="Times New Roman" w:cs="Times New Roman"/>
              </w:rPr>
              <w:t xml:space="preserve">    </w:t>
            </w:r>
            <w:r w:rsidR="008F2226">
              <w:rPr>
                <w:rFonts w:ascii="Times New Roman" w:hAnsi="Times New Roman" w:cs="Times New Roman"/>
              </w:rPr>
              <w:t>Тыс.</w:t>
            </w:r>
          </w:p>
          <w:p w:rsidR="00380A4C" w:rsidRDefault="00380A4C" w:rsidP="00223443">
            <w:pPr>
              <w:pStyle w:val="a4"/>
              <w:spacing w:line="276" w:lineRule="auto"/>
              <w:ind w:left="0"/>
              <w:rPr>
                <w:rFonts w:ascii="Times New Roman" w:hAnsi="Times New Roman" w:cs="Times New Roman"/>
              </w:rPr>
            </w:pPr>
            <w:r>
              <w:rPr>
                <w:rFonts w:ascii="Times New Roman" w:hAnsi="Times New Roman" w:cs="Times New Roman"/>
              </w:rPr>
              <w:t xml:space="preserve">    рублей</w:t>
            </w:r>
          </w:p>
          <w:p w:rsidR="00380A4C" w:rsidRPr="00011C1C" w:rsidRDefault="00380A4C" w:rsidP="00223443">
            <w:pPr>
              <w:pStyle w:val="a4"/>
              <w:spacing w:line="276" w:lineRule="auto"/>
              <w:ind w:left="0"/>
              <w:rPr>
                <w:rFonts w:ascii="Times New Roman" w:hAnsi="Times New Roman" w:cs="Times New Roman"/>
                <w:b/>
                <w:sz w:val="24"/>
                <w:szCs w:val="24"/>
              </w:rPr>
            </w:pPr>
            <w:r>
              <w:rPr>
                <w:rFonts w:ascii="Times New Roman" w:hAnsi="Times New Roman" w:cs="Times New Roman"/>
              </w:rPr>
              <w:t xml:space="preserve">    (2 в-т)</w:t>
            </w:r>
          </w:p>
        </w:tc>
        <w:tc>
          <w:tcPr>
            <w:tcW w:w="1049" w:type="dxa"/>
            <w:gridSpan w:val="2"/>
            <w:tcBorders>
              <w:left w:val="single" w:sz="4" w:space="0" w:color="auto"/>
              <w:right w:val="single" w:sz="4" w:space="0" w:color="auto"/>
            </w:tcBorders>
            <w:shd w:val="clear" w:color="auto" w:fill="DBE5F1" w:themeFill="accent1" w:themeFillTint="33"/>
          </w:tcPr>
          <w:p w:rsidR="00380A4C" w:rsidRPr="00603798" w:rsidRDefault="00380A4C" w:rsidP="002766C4">
            <w:pPr>
              <w:pStyle w:val="a4"/>
              <w:spacing w:line="276" w:lineRule="auto"/>
              <w:ind w:left="0"/>
              <w:jc w:val="center"/>
              <w:rPr>
                <w:rFonts w:ascii="Times New Roman" w:hAnsi="Times New Roman" w:cs="Times New Roman"/>
              </w:rPr>
            </w:pPr>
          </w:p>
          <w:p w:rsidR="00380A4C" w:rsidRPr="00603798" w:rsidRDefault="00380A4C" w:rsidP="00A761F1">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A761F1" w:rsidRPr="00603798">
              <w:rPr>
                <w:rFonts w:ascii="Times New Roman" w:hAnsi="Times New Roman" w:cs="Times New Roman"/>
              </w:rPr>
              <w:t>8</w:t>
            </w:r>
            <w:r w:rsidR="008F2226" w:rsidRPr="00603798">
              <w:rPr>
                <w:rFonts w:ascii="Times New Roman" w:hAnsi="Times New Roman" w:cs="Times New Roman"/>
              </w:rPr>
              <w:t>,</w:t>
            </w:r>
            <w:r w:rsidR="00A761F1" w:rsidRPr="00603798">
              <w:rPr>
                <w:rFonts w:ascii="Times New Roman" w:hAnsi="Times New Roman" w:cs="Times New Roman"/>
              </w:rPr>
              <w:t>417</w:t>
            </w:r>
          </w:p>
        </w:tc>
        <w:tc>
          <w:tcPr>
            <w:tcW w:w="1160" w:type="dxa"/>
            <w:tcBorders>
              <w:left w:val="single" w:sz="4" w:space="0" w:color="auto"/>
              <w:right w:val="single" w:sz="4" w:space="0" w:color="auto"/>
            </w:tcBorders>
            <w:shd w:val="clear" w:color="auto" w:fill="DBE5F1" w:themeFill="accent1" w:themeFillTint="33"/>
          </w:tcPr>
          <w:p w:rsidR="00380A4C" w:rsidRPr="00603798" w:rsidRDefault="00380A4C" w:rsidP="002766C4">
            <w:pPr>
              <w:pStyle w:val="a4"/>
              <w:spacing w:line="276" w:lineRule="auto"/>
              <w:ind w:left="0"/>
              <w:jc w:val="center"/>
              <w:rPr>
                <w:rFonts w:ascii="Times New Roman" w:hAnsi="Times New Roman" w:cs="Times New Roman"/>
                <w:b/>
              </w:rPr>
            </w:pPr>
          </w:p>
          <w:p w:rsidR="00380A4C" w:rsidRPr="00603798" w:rsidRDefault="00A761F1" w:rsidP="008F2226">
            <w:pPr>
              <w:pStyle w:val="a4"/>
              <w:spacing w:line="276" w:lineRule="auto"/>
              <w:ind w:left="0"/>
              <w:jc w:val="center"/>
              <w:rPr>
                <w:rFonts w:ascii="Times New Roman" w:hAnsi="Times New Roman" w:cs="Times New Roman"/>
                <w:b/>
              </w:rPr>
            </w:pPr>
            <w:r w:rsidRPr="00603798">
              <w:rPr>
                <w:rFonts w:ascii="Times New Roman" w:hAnsi="Times New Roman" w:cs="Times New Roman"/>
                <w:b/>
              </w:rPr>
              <w:t>31</w:t>
            </w:r>
            <w:r w:rsidR="008F2226" w:rsidRPr="00603798">
              <w:rPr>
                <w:rFonts w:ascii="Times New Roman" w:hAnsi="Times New Roman" w:cs="Times New Roman"/>
                <w:b/>
              </w:rPr>
              <w:t>,</w:t>
            </w:r>
            <w:r w:rsidRPr="00603798">
              <w:rPr>
                <w:rFonts w:ascii="Times New Roman" w:hAnsi="Times New Roman" w:cs="Times New Roman"/>
                <w:b/>
              </w:rPr>
              <w:t>9</w:t>
            </w:r>
          </w:p>
        </w:tc>
        <w:tc>
          <w:tcPr>
            <w:tcW w:w="1172" w:type="dxa"/>
            <w:gridSpan w:val="2"/>
            <w:tcBorders>
              <w:left w:val="single" w:sz="4" w:space="0" w:color="auto"/>
              <w:right w:val="single" w:sz="4" w:space="0" w:color="auto"/>
            </w:tcBorders>
            <w:shd w:val="clear" w:color="auto" w:fill="DBE5F1" w:themeFill="accent1" w:themeFillTint="33"/>
            <w:vAlign w:val="center"/>
          </w:tcPr>
          <w:p w:rsidR="00380A4C" w:rsidRPr="00603798" w:rsidRDefault="008F2226" w:rsidP="002766C4">
            <w:pPr>
              <w:pStyle w:val="a4"/>
              <w:spacing w:line="276" w:lineRule="auto"/>
              <w:ind w:left="0"/>
              <w:jc w:val="center"/>
              <w:rPr>
                <w:rFonts w:ascii="Times New Roman" w:hAnsi="Times New Roman" w:cs="Times New Roman"/>
              </w:rPr>
            </w:pPr>
            <w:r w:rsidRPr="00603798">
              <w:rPr>
                <w:rFonts w:ascii="Times New Roman" w:hAnsi="Times New Roman" w:cs="Times New Roman"/>
              </w:rPr>
              <w:t>22,516</w:t>
            </w:r>
          </w:p>
        </w:tc>
        <w:tc>
          <w:tcPr>
            <w:tcW w:w="1161" w:type="dxa"/>
            <w:gridSpan w:val="3"/>
            <w:tcBorders>
              <w:left w:val="single" w:sz="4" w:space="0" w:color="auto"/>
              <w:right w:val="single" w:sz="4" w:space="0" w:color="auto"/>
            </w:tcBorders>
            <w:shd w:val="clear" w:color="auto" w:fill="DBE5F1" w:themeFill="accent1" w:themeFillTint="33"/>
            <w:vAlign w:val="center"/>
          </w:tcPr>
          <w:p w:rsidR="00380A4C" w:rsidRPr="00603798" w:rsidRDefault="00A761F1" w:rsidP="00622420">
            <w:pPr>
              <w:pStyle w:val="a4"/>
              <w:spacing w:line="276" w:lineRule="auto"/>
              <w:ind w:left="0"/>
              <w:jc w:val="center"/>
              <w:rPr>
                <w:rFonts w:ascii="Times New Roman" w:hAnsi="Times New Roman" w:cs="Times New Roman"/>
                <w:b/>
              </w:rPr>
            </w:pPr>
            <w:r w:rsidRPr="00603798">
              <w:rPr>
                <w:rFonts w:ascii="Times New Roman" w:hAnsi="Times New Roman" w:cs="Times New Roman"/>
                <w:b/>
              </w:rPr>
              <w:t>43</w:t>
            </w:r>
          </w:p>
        </w:tc>
        <w:tc>
          <w:tcPr>
            <w:tcW w:w="1125" w:type="dxa"/>
            <w:tcBorders>
              <w:left w:val="single" w:sz="4" w:space="0" w:color="auto"/>
              <w:right w:val="single" w:sz="4" w:space="0" w:color="auto"/>
            </w:tcBorders>
            <w:shd w:val="clear" w:color="auto" w:fill="DBE5F1" w:themeFill="accent1" w:themeFillTint="33"/>
            <w:vAlign w:val="center"/>
          </w:tcPr>
          <w:p w:rsidR="00380A4C" w:rsidRPr="00687CCD" w:rsidRDefault="008F2226" w:rsidP="00622420">
            <w:pPr>
              <w:pStyle w:val="a4"/>
              <w:spacing w:line="276" w:lineRule="auto"/>
              <w:ind w:left="0"/>
              <w:jc w:val="center"/>
              <w:rPr>
                <w:rFonts w:ascii="Times New Roman" w:hAnsi="Times New Roman" w:cs="Times New Roman"/>
                <w:b/>
              </w:rPr>
            </w:pPr>
            <w:r w:rsidRPr="00687CCD">
              <w:rPr>
                <w:rFonts w:ascii="Times New Roman" w:hAnsi="Times New Roman" w:cs="Times New Roman"/>
                <w:b/>
              </w:rPr>
              <w:t>43</w:t>
            </w:r>
            <w:r w:rsidR="00622420" w:rsidRPr="00687CCD">
              <w:rPr>
                <w:rFonts w:ascii="Times New Roman" w:hAnsi="Times New Roman" w:cs="Times New Roman"/>
                <w:b/>
              </w:rPr>
              <w:t>,</w:t>
            </w:r>
            <w:r w:rsidRPr="00687CCD">
              <w:rPr>
                <w:rFonts w:ascii="Times New Roman" w:hAnsi="Times New Roman" w:cs="Times New Roman"/>
                <w:b/>
              </w:rPr>
              <w:t>1</w:t>
            </w:r>
          </w:p>
        </w:tc>
        <w:tc>
          <w:tcPr>
            <w:tcW w:w="1165" w:type="dxa"/>
            <w:gridSpan w:val="2"/>
            <w:tcBorders>
              <w:left w:val="single" w:sz="4" w:space="0" w:color="auto"/>
              <w:right w:val="single" w:sz="4" w:space="0" w:color="auto"/>
            </w:tcBorders>
            <w:shd w:val="clear" w:color="auto" w:fill="DBE5F1" w:themeFill="accent1" w:themeFillTint="33"/>
            <w:vAlign w:val="center"/>
          </w:tcPr>
          <w:p w:rsidR="00380A4C" w:rsidRPr="00603798" w:rsidRDefault="00A761F1" w:rsidP="00622420">
            <w:pPr>
              <w:pStyle w:val="a4"/>
              <w:spacing w:line="276" w:lineRule="auto"/>
              <w:ind w:left="0"/>
              <w:jc w:val="center"/>
              <w:rPr>
                <w:rFonts w:ascii="Times New Roman" w:hAnsi="Times New Roman" w:cs="Times New Roman"/>
                <w:b/>
              </w:rPr>
            </w:pPr>
            <w:r w:rsidRPr="00603798">
              <w:rPr>
                <w:rFonts w:ascii="Times New Roman" w:hAnsi="Times New Roman" w:cs="Times New Roman"/>
                <w:b/>
              </w:rPr>
              <w:t>70</w:t>
            </w:r>
            <w:r w:rsidR="00622420">
              <w:rPr>
                <w:rFonts w:ascii="Times New Roman" w:hAnsi="Times New Roman" w:cs="Times New Roman"/>
                <w:b/>
              </w:rPr>
              <w:t>,</w:t>
            </w:r>
            <w:r w:rsidRPr="00603798">
              <w:rPr>
                <w:rFonts w:ascii="Times New Roman" w:hAnsi="Times New Roman" w:cs="Times New Roman"/>
                <w:b/>
              </w:rPr>
              <w:t>3</w:t>
            </w:r>
          </w:p>
        </w:tc>
        <w:tc>
          <w:tcPr>
            <w:tcW w:w="1093" w:type="dxa"/>
            <w:tcBorders>
              <w:left w:val="single" w:sz="4" w:space="0" w:color="auto"/>
              <w:right w:val="single" w:sz="4" w:space="0" w:color="auto"/>
            </w:tcBorders>
            <w:shd w:val="clear" w:color="auto" w:fill="DBE5F1" w:themeFill="accent1" w:themeFillTint="33"/>
            <w:vAlign w:val="center"/>
          </w:tcPr>
          <w:p w:rsidR="00380A4C" w:rsidRPr="00603798" w:rsidRDefault="00A761F1" w:rsidP="00622420">
            <w:pPr>
              <w:pStyle w:val="a4"/>
              <w:spacing w:line="276" w:lineRule="auto"/>
              <w:ind w:left="0"/>
              <w:jc w:val="center"/>
              <w:rPr>
                <w:rFonts w:ascii="Times New Roman" w:hAnsi="Times New Roman" w:cs="Times New Roman"/>
              </w:rPr>
            </w:pPr>
            <w:r w:rsidRPr="00603798">
              <w:rPr>
                <w:rFonts w:ascii="Times New Roman" w:hAnsi="Times New Roman" w:cs="Times New Roman"/>
              </w:rPr>
              <w:t>100</w:t>
            </w:r>
            <w:r w:rsidR="00622420">
              <w:rPr>
                <w:rFonts w:ascii="Times New Roman" w:hAnsi="Times New Roman" w:cs="Times New Roman"/>
              </w:rPr>
              <w:t>,</w:t>
            </w:r>
            <w:r w:rsidR="00380A4C" w:rsidRPr="00603798">
              <w:rPr>
                <w:rFonts w:ascii="Times New Roman" w:hAnsi="Times New Roman" w:cs="Times New Roman"/>
              </w:rPr>
              <w:t>5</w:t>
            </w:r>
          </w:p>
        </w:tc>
        <w:tc>
          <w:tcPr>
            <w:tcW w:w="1033" w:type="dxa"/>
            <w:tcBorders>
              <w:left w:val="single" w:sz="4" w:space="0" w:color="auto"/>
            </w:tcBorders>
            <w:shd w:val="clear" w:color="auto" w:fill="DBE5F1" w:themeFill="accent1" w:themeFillTint="33"/>
            <w:vAlign w:val="center"/>
          </w:tcPr>
          <w:p w:rsidR="00380A4C" w:rsidRPr="00603798" w:rsidRDefault="00A761F1" w:rsidP="00622420">
            <w:pPr>
              <w:pStyle w:val="a4"/>
              <w:spacing w:line="276" w:lineRule="auto"/>
              <w:ind w:left="0"/>
              <w:jc w:val="center"/>
              <w:rPr>
                <w:rFonts w:ascii="Times New Roman" w:hAnsi="Times New Roman" w:cs="Times New Roman"/>
              </w:rPr>
            </w:pPr>
            <w:r w:rsidRPr="00603798">
              <w:rPr>
                <w:rFonts w:ascii="Times New Roman" w:hAnsi="Times New Roman" w:cs="Times New Roman"/>
              </w:rPr>
              <w:t>127</w:t>
            </w:r>
          </w:p>
        </w:tc>
      </w:tr>
      <w:tr w:rsidR="00380A4C" w:rsidTr="001B1ECE">
        <w:tc>
          <w:tcPr>
            <w:tcW w:w="2424" w:type="dxa"/>
            <w:vMerge/>
            <w:tcBorders>
              <w:right w:val="single" w:sz="4" w:space="0" w:color="auto"/>
            </w:tcBorders>
          </w:tcPr>
          <w:p w:rsidR="00380A4C" w:rsidRDefault="00380A4C" w:rsidP="006050F4">
            <w:pPr>
              <w:pStyle w:val="a4"/>
              <w:spacing w:line="276" w:lineRule="auto"/>
              <w:ind w:left="0"/>
              <w:jc w:val="left"/>
              <w:rPr>
                <w:rFonts w:ascii="Times New Roman" w:hAnsi="Times New Roman" w:cs="Times New Roman"/>
              </w:rPr>
            </w:pPr>
          </w:p>
        </w:tc>
        <w:tc>
          <w:tcPr>
            <w:tcW w:w="2375" w:type="dxa"/>
            <w:vMerge w:val="restart"/>
            <w:tcBorders>
              <w:left w:val="single" w:sz="4" w:space="0" w:color="auto"/>
            </w:tcBorders>
          </w:tcPr>
          <w:p w:rsidR="00380A4C" w:rsidRDefault="00380A4C" w:rsidP="00456512">
            <w:pPr>
              <w:jc w:val="center"/>
              <w:rPr>
                <w:rFonts w:ascii="Times New Roman" w:hAnsi="Times New Roman" w:cs="Times New Roman"/>
                <w:color w:val="000000"/>
              </w:rPr>
            </w:pPr>
          </w:p>
          <w:p w:rsidR="00380A4C" w:rsidRDefault="00380A4C" w:rsidP="00456512">
            <w:pPr>
              <w:jc w:val="center"/>
              <w:rPr>
                <w:rFonts w:ascii="Times New Roman" w:hAnsi="Times New Roman" w:cs="Times New Roman"/>
                <w:color w:val="000000"/>
              </w:rPr>
            </w:pPr>
          </w:p>
          <w:p w:rsidR="00380A4C" w:rsidRDefault="00380A4C" w:rsidP="00456512">
            <w:pPr>
              <w:jc w:val="center"/>
              <w:rPr>
                <w:rFonts w:ascii="Times New Roman" w:hAnsi="Times New Roman" w:cs="Times New Roman"/>
                <w:color w:val="000000"/>
              </w:rPr>
            </w:pPr>
          </w:p>
          <w:p w:rsidR="00380A4C" w:rsidRPr="00456512" w:rsidRDefault="00380A4C" w:rsidP="00456512">
            <w:pPr>
              <w:jc w:val="center"/>
              <w:rPr>
                <w:rFonts w:ascii="Times New Roman" w:hAnsi="Times New Roman" w:cs="Times New Roman"/>
                <w:color w:val="000000"/>
              </w:rPr>
            </w:pPr>
            <w:r w:rsidRPr="00456512">
              <w:rPr>
                <w:rFonts w:ascii="Times New Roman" w:hAnsi="Times New Roman" w:cs="Times New Roman"/>
                <w:color w:val="000000"/>
              </w:rPr>
              <w:t xml:space="preserve">Индекс физического объема инвестиций в </w:t>
            </w:r>
            <w:r w:rsidRPr="00456512">
              <w:rPr>
                <w:rFonts w:ascii="Times New Roman" w:hAnsi="Times New Roman" w:cs="Times New Roman"/>
                <w:color w:val="000000"/>
              </w:rPr>
              <w:lastRenderedPageBreak/>
              <w:t>основной капитал</w:t>
            </w:r>
          </w:p>
        </w:tc>
        <w:tc>
          <w:tcPr>
            <w:tcW w:w="1300" w:type="dxa"/>
            <w:gridSpan w:val="2"/>
            <w:shd w:val="clear" w:color="auto" w:fill="DBE5F1" w:themeFill="accent1" w:themeFillTint="33"/>
          </w:tcPr>
          <w:p w:rsidR="00380A4C" w:rsidRDefault="00380A4C" w:rsidP="006050F4">
            <w:pPr>
              <w:jc w:val="center"/>
              <w:rPr>
                <w:rFonts w:ascii="Times New Roman" w:hAnsi="Times New Roman" w:cs="Times New Roman"/>
              </w:rPr>
            </w:pPr>
            <w:r>
              <w:rPr>
                <w:rFonts w:ascii="Times New Roman" w:hAnsi="Times New Roman" w:cs="Times New Roman"/>
              </w:rPr>
              <w:lastRenderedPageBreak/>
              <w:t xml:space="preserve">в % к соответствующему периоду прошлого </w:t>
            </w:r>
            <w:r>
              <w:rPr>
                <w:rFonts w:ascii="Times New Roman" w:hAnsi="Times New Roman" w:cs="Times New Roman"/>
              </w:rPr>
              <w:lastRenderedPageBreak/>
              <w:t>года</w:t>
            </w:r>
          </w:p>
          <w:p w:rsidR="00380A4C" w:rsidRPr="006050F4" w:rsidRDefault="00380A4C" w:rsidP="006050F4">
            <w:pPr>
              <w:jc w:val="center"/>
              <w:rPr>
                <w:rFonts w:ascii="Times New Roman" w:hAnsi="Times New Roman" w:cs="Times New Roman"/>
              </w:rPr>
            </w:pPr>
            <w:r>
              <w:rPr>
                <w:rFonts w:ascii="Times New Roman" w:hAnsi="Times New Roman" w:cs="Times New Roman"/>
              </w:rPr>
              <w:t>(1 в-т)</w:t>
            </w:r>
          </w:p>
        </w:tc>
        <w:tc>
          <w:tcPr>
            <w:tcW w:w="1049" w:type="dxa"/>
            <w:gridSpan w:val="2"/>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8F2226" w:rsidRPr="00603798">
              <w:rPr>
                <w:rFonts w:ascii="Times New Roman" w:hAnsi="Times New Roman" w:cs="Times New Roman"/>
              </w:rPr>
              <w:t>6</w:t>
            </w:r>
          </w:p>
        </w:tc>
        <w:tc>
          <w:tcPr>
            <w:tcW w:w="1166" w:type="dxa"/>
            <w:gridSpan w:val="2"/>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8F2226" w:rsidRPr="00603798">
              <w:rPr>
                <w:rFonts w:ascii="Times New Roman" w:hAnsi="Times New Roman" w:cs="Times New Roman"/>
              </w:rPr>
              <w:t>57,6</w:t>
            </w:r>
          </w:p>
        </w:tc>
        <w:tc>
          <w:tcPr>
            <w:tcW w:w="1187" w:type="dxa"/>
            <w:gridSpan w:val="2"/>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8F2226"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66</w:t>
            </w:r>
            <w:r w:rsidR="00380A4C" w:rsidRPr="00603798">
              <w:rPr>
                <w:rFonts w:ascii="Times New Roman" w:hAnsi="Times New Roman" w:cs="Times New Roman"/>
              </w:rPr>
              <w:t>,</w:t>
            </w:r>
            <w:r w:rsidRPr="00603798">
              <w:rPr>
                <w:rFonts w:ascii="Times New Roman" w:hAnsi="Times New Roman" w:cs="Times New Roman"/>
              </w:rPr>
              <w:t>99</w:t>
            </w:r>
          </w:p>
        </w:tc>
        <w:tc>
          <w:tcPr>
            <w:tcW w:w="1134" w:type="dxa"/>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8F2226" w:rsidRPr="00603798">
              <w:rPr>
                <w:rFonts w:ascii="Times New Roman" w:hAnsi="Times New Roman" w:cs="Times New Roman"/>
              </w:rPr>
              <w:t>83,6</w:t>
            </w:r>
          </w:p>
        </w:tc>
        <w:tc>
          <w:tcPr>
            <w:tcW w:w="1131" w:type="dxa"/>
            <w:gridSpan w:val="2"/>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8F2226" w:rsidP="00791CDF">
            <w:pPr>
              <w:pStyle w:val="a4"/>
              <w:spacing w:line="276" w:lineRule="auto"/>
              <w:ind w:left="0"/>
              <w:jc w:val="center"/>
              <w:rPr>
                <w:rFonts w:ascii="Times New Roman" w:hAnsi="Times New Roman" w:cs="Times New Roman"/>
              </w:rPr>
            </w:pPr>
            <w:r w:rsidRPr="00603798">
              <w:rPr>
                <w:rFonts w:ascii="Times New Roman" w:hAnsi="Times New Roman" w:cs="Times New Roman"/>
              </w:rPr>
              <w:t>115,16</w:t>
            </w:r>
          </w:p>
        </w:tc>
        <w:tc>
          <w:tcPr>
            <w:tcW w:w="1129" w:type="dxa"/>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8F2226" w:rsidRPr="00603798">
              <w:rPr>
                <w:rFonts w:ascii="Times New Roman" w:hAnsi="Times New Roman" w:cs="Times New Roman"/>
              </w:rPr>
              <w:t>2,5</w:t>
            </w:r>
          </w:p>
        </w:tc>
        <w:tc>
          <w:tcPr>
            <w:tcW w:w="1129" w:type="dxa"/>
            <w:gridSpan w:val="2"/>
            <w:shd w:val="clear" w:color="auto" w:fill="EEECE1" w:themeFill="background2"/>
          </w:tcPr>
          <w:p w:rsidR="00380A4C" w:rsidRPr="00603798" w:rsidRDefault="00380A4C" w:rsidP="00FB480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8F2226" w:rsidRPr="00603798">
              <w:rPr>
                <w:rFonts w:ascii="Times New Roman" w:hAnsi="Times New Roman" w:cs="Times New Roman"/>
              </w:rPr>
              <w:t>7</w:t>
            </w:r>
          </w:p>
        </w:tc>
        <w:tc>
          <w:tcPr>
            <w:tcW w:w="1033" w:type="dxa"/>
            <w:shd w:val="clear" w:color="auto" w:fill="EEECE1" w:themeFill="background2"/>
          </w:tcPr>
          <w:p w:rsidR="00380A4C" w:rsidRPr="00603798" w:rsidRDefault="00380A4C" w:rsidP="00FB480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8F2226" w:rsidRPr="00603798">
              <w:rPr>
                <w:rFonts w:ascii="Times New Roman" w:hAnsi="Times New Roman" w:cs="Times New Roman"/>
              </w:rPr>
              <w:t>9</w:t>
            </w:r>
          </w:p>
        </w:tc>
      </w:tr>
      <w:tr w:rsidR="00380A4C" w:rsidTr="00DE45A0">
        <w:tc>
          <w:tcPr>
            <w:tcW w:w="2424" w:type="dxa"/>
            <w:vMerge/>
            <w:tcBorders>
              <w:right w:val="single" w:sz="4" w:space="0" w:color="auto"/>
            </w:tcBorders>
          </w:tcPr>
          <w:p w:rsidR="00380A4C" w:rsidRDefault="00380A4C" w:rsidP="006050F4">
            <w:pPr>
              <w:pStyle w:val="a4"/>
              <w:spacing w:line="276" w:lineRule="auto"/>
              <w:ind w:left="0"/>
              <w:jc w:val="left"/>
              <w:rPr>
                <w:rFonts w:ascii="Times New Roman" w:hAnsi="Times New Roman" w:cs="Times New Roman"/>
              </w:rPr>
            </w:pPr>
          </w:p>
        </w:tc>
        <w:tc>
          <w:tcPr>
            <w:tcW w:w="2375" w:type="dxa"/>
            <w:vMerge/>
            <w:tcBorders>
              <w:left w:val="single" w:sz="4" w:space="0" w:color="auto"/>
            </w:tcBorders>
          </w:tcPr>
          <w:p w:rsidR="00380A4C" w:rsidRPr="00456512" w:rsidRDefault="00380A4C" w:rsidP="00456512">
            <w:pPr>
              <w:jc w:val="center"/>
              <w:rPr>
                <w:rFonts w:ascii="Times New Roman" w:hAnsi="Times New Roman" w:cs="Times New Roman"/>
                <w:color w:val="000000"/>
              </w:rPr>
            </w:pPr>
          </w:p>
        </w:tc>
        <w:tc>
          <w:tcPr>
            <w:tcW w:w="1300" w:type="dxa"/>
            <w:gridSpan w:val="2"/>
            <w:shd w:val="clear" w:color="auto" w:fill="DBE5F1" w:themeFill="accent1" w:themeFillTint="33"/>
          </w:tcPr>
          <w:p w:rsidR="00380A4C" w:rsidRDefault="00380A4C" w:rsidP="00843A26">
            <w:pPr>
              <w:jc w:val="center"/>
              <w:rPr>
                <w:rFonts w:ascii="Times New Roman" w:hAnsi="Times New Roman" w:cs="Times New Roman"/>
              </w:rPr>
            </w:pPr>
            <w:r>
              <w:rPr>
                <w:rFonts w:ascii="Times New Roman" w:hAnsi="Times New Roman" w:cs="Times New Roman"/>
              </w:rPr>
              <w:t>в % к соответствующему периоду прошлого года</w:t>
            </w:r>
          </w:p>
          <w:p w:rsidR="00380A4C" w:rsidRPr="006050F4"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6</w:t>
            </w:r>
            <w:r w:rsidR="008F2226" w:rsidRPr="00603798">
              <w:rPr>
                <w:rFonts w:ascii="Times New Roman" w:hAnsi="Times New Roman" w:cs="Times New Roman"/>
              </w:rPr>
              <w:t>6</w:t>
            </w:r>
          </w:p>
        </w:tc>
        <w:tc>
          <w:tcPr>
            <w:tcW w:w="1166" w:type="dxa"/>
            <w:gridSpan w:val="2"/>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8F2226"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157,6</w:t>
            </w:r>
          </w:p>
        </w:tc>
        <w:tc>
          <w:tcPr>
            <w:tcW w:w="1187" w:type="dxa"/>
            <w:gridSpan w:val="2"/>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8F2226" w:rsidP="002766C4">
            <w:pPr>
              <w:pStyle w:val="a4"/>
              <w:spacing w:line="276" w:lineRule="auto"/>
              <w:ind w:left="0"/>
              <w:jc w:val="center"/>
              <w:rPr>
                <w:rFonts w:ascii="Times New Roman" w:hAnsi="Times New Roman" w:cs="Times New Roman"/>
              </w:rPr>
            </w:pPr>
            <w:r w:rsidRPr="00603798">
              <w:rPr>
                <w:rFonts w:ascii="Times New Roman" w:hAnsi="Times New Roman" w:cs="Times New Roman"/>
              </w:rPr>
              <w:t>66,99</w:t>
            </w:r>
          </w:p>
        </w:tc>
        <w:tc>
          <w:tcPr>
            <w:tcW w:w="1134" w:type="dxa"/>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8F2226" w:rsidRPr="00603798">
              <w:rPr>
                <w:rFonts w:ascii="Times New Roman" w:hAnsi="Times New Roman" w:cs="Times New Roman"/>
              </w:rPr>
              <w:t>84,15</w:t>
            </w:r>
          </w:p>
        </w:tc>
        <w:tc>
          <w:tcPr>
            <w:tcW w:w="1131" w:type="dxa"/>
            <w:gridSpan w:val="2"/>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8F2226" w:rsidP="00791CDF">
            <w:pPr>
              <w:pStyle w:val="a4"/>
              <w:spacing w:line="276" w:lineRule="auto"/>
              <w:ind w:left="0"/>
              <w:jc w:val="center"/>
              <w:rPr>
                <w:rFonts w:ascii="Times New Roman" w:hAnsi="Times New Roman" w:cs="Times New Roman"/>
              </w:rPr>
            </w:pPr>
            <w:r w:rsidRPr="00603798">
              <w:rPr>
                <w:rFonts w:ascii="Times New Roman" w:hAnsi="Times New Roman" w:cs="Times New Roman"/>
              </w:rPr>
              <w:t>115,41</w:t>
            </w:r>
          </w:p>
        </w:tc>
        <w:tc>
          <w:tcPr>
            <w:tcW w:w="1129" w:type="dxa"/>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8F2226" w:rsidRPr="00603798">
              <w:rPr>
                <w:rFonts w:ascii="Times New Roman" w:hAnsi="Times New Roman" w:cs="Times New Roman"/>
              </w:rPr>
              <w:t>2,6</w:t>
            </w:r>
          </w:p>
        </w:tc>
        <w:tc>
          <w:tcPr>
            <w:tcW w:w="1129" w:type="dxa"/>
            <w:gridSpan w:val="2"/>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8F2226">
            <w:pPr>
              <w:pStyle w:val="a4"/>
              <w:spacing w:line="276" w:lineRule="auto"/>
              <w:ind w:left="0"/>
              <w:jc w:val="center"/>
              <w:rPr>
                <w:rFonts w:ascii="Times New Roman" w:hAnsi="Times New Roman" w:cs="Times New Roman"/>
              </w:rPr>
            </w:pPr>
            <w:r w:rsidRPr="00603798">
              <w:rPr>
                <w:rFonts w:ascii="Times New Roman" w:hAnsi="Times New Roman" w:cs="Times New Roman"/>
              </w:rPr>
              <w:t>10</w:t>
            </w:r>
            <w:r w:rsidR="008F2226" w:rsidRPr="00603798">
              <w:rPr>
                <w:rFonts w:ascii="Times New Roman" w:hAnsi="Times New Roman" w:cs="Times New Roman"/>
              </w:rPr>
              <w:t>8</w:t>
            </w:r>
          </w:p>
        </w:tc>
        <w:tc>
          <w:tcPr>
            <w:tcW w:w="1033" w:type="dxa"/>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B62936">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8F2226" w:rsidRPr="00603798">
              <w:rPr>
                <w:rFonts w:ascii="Times New Roman" w:hAnsi="Times New Roman" w:cs="Times New Roman"/>
              </w:rPr>
              <w:t>0</w:t>
            </w:r>
            <w:r w:rsidR="00B62936" w:rsidRPr="00603798">
              <w:rPr>
                <w:rFonts w:ascii="Times New Roman" w:hAnsi="Times New Roman" w:cs="Times New Roman"/>
              </w:rPr>
              <w:t>9</w:t>
            </w:r>
          </w:p>
        </w:tc>
      </w:tr>
      <w:tr w:rsidR="00380A4C" w:rsidTr="00AB1F33">
        <w:tc>
          <w:tcPr>
            <w:tcW w:w="15057" w:type="dxa"/>
            <w:gridSpan w:val="17"/>
          </w:tcPr>
          <w:p w:rsidR="00380A4C" w:rsidRPr="00011C1C" w:rsidRDefault="00380A4C" w:rsidP="00456512">
            <w:pPr>
              <w:pStyle w:val="a4"/>
              <w:spacing w:line="276" w:lineRule="auto"/>
              <w:ind w:left="0"/>
              <w:jc w:val="center"/>
              <w:rPr>
                <w:rFonts w:ascii="Times New Roman" w:hAnsi="Times New Roman" w:cs="Times New Roman"/>
                <w:b/>
                <w:color w:val="0070C0"/>
              </w:rPr>
            </w:pPr>
            <w:r w:rsidRPr="00011C1C">
              <w:rPr>
                <w:rFonts w:ascii="Times New Roman" w:hAnsi="Times New Roman" w:cs="Times New Roman"/>
                <w:b/>
                <w:color w:val="0070C0"/>
              </w:rPr>
              <w:t>Цель 3. Создание благоприятных условий для развития субъектов малого предпринимательства</w:t>
            </w:r>
          </w:p>
        </w:tc>
      </w:tr>
      <w:tr w:rsidR="00380A4C" w:rsidTr="00AB1F33">
        <w:tc>
          <w:tcPr>
            <w:tcW w:w="15057" w:type="dxa"/>
            <w:gridSpan w:val="17"/>
          </w:tcPr>
          <w:p w:rsidR="00380A4C" w:rsidRPr="00011C1C" w:rsidRDefault="00380A4C" w:rsidP="00011C1C">
            <w:pPr>
              <w:pStyle w:val="a4"/>
              <w:spacing w:line="276" w:lineRule="auto"/>
              <w:ind w:left="0"/>
              <w:jc w:val="left"/>
              <w:rPr>
                <w:rFonts w:ascii="Times New Roman" w:hAnsi="Times New Roman" w:cs="Times New Roman"/>
                <w:b/>
              </w:rPr>
            </w:pPr>
            <w:r w:rsidRPr="00011C1C">
              <w:rPr>
                <w:rFonts w:ascii="Times New Roman" w:hAnsi="Times New Roman" w:cs="Times New Roman"/>
                <w:b/>
              </w:rPr>
              <w:t>Задача 3.1. Развитие предпринимательства на территории Юргинского муниципального района</w:t>
            </w:r>
          </w:p>
        </w:tc>
      </w:tr>
      <w:tr w:rsidR="00380A4C" w:rsidTr="001B1ECE">
        <w:tc>
          <w:tcPr>
            <w:tcW w:w="2424" w:type="dxa"/>
            <w:vMerge w:val="restart"/>
          </w:tcPr>
          <w:p w:rsidR="00380A4C" w:rsidRDefault="00380A4C" w:rsidP="006050F4">
            <w:pPr>
              <w:pStyle w:val="a4"/>
              <w:spacing w:line="276" w:lineRule="auto"/>
              <w:ind w:left="0"/>
              <w:jc w:val="left"/>
              <w:rPr>
                <w:rFonts w:ascii="Times New Roman" w:hAnsi="Times New Roman" w:cs="Times New Roman"/>
              </w:rPr>
            </w:pPr>
          </w:p>
          <w:p w:rsidR="00380A4C" w:rsidRDefault="00380A4C" w:rsidP="006050F4">
            <w:pPr>
              <w:pStyle w:val="a4"/>
              <w:spacing w:line="276" w:lineRule="auto"/>
              <w:ind w:left="0"/>
              <w:jc w:val="left"/>
              <w:rPr>
                <w:rFonts w:ascii="Times New Roman" w:hAnsi="Times New Roman" w:cs="Times New Roman"/>
              </w:rPr>
            </w:pPr>
            <w:r>
              <w:rPr>
                <w:rFonts w:ascii="Times New Roman" w:hAnsi="Times New Roman" w:cs="Times New Roman"/>
              </w:rPr>
              <w:t>Развитие деловой активности предпринимательства</w:t>
            </w:r>
          </w:p>
        </w:tc>
        <w:tc>
          <w:tcPr>
            <w:tcW w:w="2375" w:type="dxa"/>
            <w:vMerge w:val="restart"/>
          </w:tcPr>
          <w:p w:rsidR="00380A4C" w:rsidRDefault="00380A4C" w:rsidP="00456512">
            <w:pPr>
              <w:jc w:val="center"/>
              <w:rPr>
                <w:rFonts w:ascii="Times New Roman" w:hAnsi="Times New Roman" w:cs="Times New Roman"/>
                <w:color w:val="000000"/>
              </w:rPr>
            </w:pPr>
          </w:p>
          <w:p w:rsidR="00380A4C" w:rsidRDefault="00380A4C" w:rsidP="00456512">
            <w:pPr>
              <w:jc w:val="center"/>
              <w:rPr>
                <w:rFonts w:ascii="Times New Roman" w:hAnsi="Times New Roman" w:cs="Times New Roman"/>
                <w:color w:val="000000"/>
              </w:rPr>
            </w:pPr>
          </w:p>
          <w:p w:rsidR="00380A4C" w:rsidRDefault="00380A4C" w:rsidP="00456512">
            <w:pPr>
              <w:jc w:val="center"/>
              <w:rPr>
                <w:rFonts w:ascii="Times New Roman" w:hAnsi="Times New Roman" w:cs="Times New Roman"/>
                <w:color w:val="000000"/>
              </w:rPr>
            </w:pPr>
          </w:p>
          <w:p w:rsidR="00380A4C" w:rsidRPr="00456512" w:rsidRDefault="006C67FF" w:rsidP="006C67FF">
            <w:pPr>
              <w:jc w:val="center"/>
              <w:rPr>
                <w:rFonts w:ascii="Times New Roman" w:hAnsi="Times New Roman" w:cs="Times New Roman"/>
                <w:color w:val="000000"/>
              </w:rPr>
            </w:pPr>
            <w:r>
              <w:rPr>
                <w:rFonts w:ascii="Times New Roman" w:hAnsi="Times New Roman" w:cs="Times New Roman"/>
                <w:color w:val="000000"/>
              </w:rPr>
              <w:t>Число</w:t>
            </w:r>
            <w:r w:rsidR="00380A4C">
              <w:rPr>
                <w:rFonts w:ascii="Times New Roman" w:hAnsi="Times New Roman" w:cs="Times New Roman"/>
                <w:color w:val="000000"/>
              </w:rPr>
              <w:t xml:space="preserve"> субъектов малого и среднего предпринимательства</w:t>
            </w:r>
          </w:p>
        </w:tc>
        <w:tc>
          <w:tcPr>
            <w:tcW w:w="1300" w:type="dxa"/>
            <w:gridSpan w:val="2"/>
            <w:shd w:val="clear" w:color="auto" w:fill="DBE5F1" w:themeFill="accent1" w:themeFillTint="33"/>
          </w:tcPr>
          <w:p w:rsidR="00380A4C" w:rsidRDefault="00380A4C" w:rsidP="006050F4">
            <w:pPr>
              <w:jc w:val="center"/>
              <w:rPr>
                <w:rFonts w:ascii="Times New Roman" w:hAnsi="Times New Roman" w:cs="Times New Roman"/>
              </w:rPr>
            </w:pPr>
            <w:r>
              <w:rPr>
                <w:rFonts w:ascii="Times New Roman" w:hAnsi="Times New Roman" w:cs="Times New Roman"/>
              </w:rPr>
              <w:t>единиц на 10 000 человек населения</w:t>
            </w:r>
          </w:p>
          <w:p w:rsidR="00380A4C" w:rsidRDefault="00380A4C" w:rsidP="006050F4">
            <w:pPr>
              <w:jc w:val="center"/>
              <w:rPr>
                <w:rFonts w:ascii="Times New Roman" w:hAnsi="Times New Roman" w:cs="Times New Roman"/>
              </w:rPr>
            </w:pPr>
            <w:r>
              <w:rPr>
                <w:rFonts w:ascii="Times New Roman" w:hAnsi="Times New Roman" w:cs="Times New Roman"/>
              </w:rPr>
              <w:t>(1 в-т)</w:t>
            </w:r>
          </w:p>
        </w:tc>
        <w:tc>
          <w:tcPr>
            <w:tcW w:w="1049" w:type="dxa"/>
            <w:gridSpan w:val="2"/>
            <w:shd w:val="clear" w:color="auto" w:fill="EEECE1" w:themeFill="background2"/>
            <w:vAlign w:val="center"/>
          </w:tcPr>
          <w:p w:rsidR="00380A4C" w:rsidRPr="00603798" w:rsidRDefault="00380A4C" w:rsidP="006C67FF">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C67FF" w:rsidRPr="00603798">
              <w:rPr>
                <w:rFonts w:ascii="Times New Roman" w:hAnsi="Times New Roman" w:cs="Times New Roman"/>
              </w:rPr>
              <w:t>80</w:t>
            </w:r>
          </w:p>
        </w:tc>
        <w:tc>
          <w:tcPr>
            <w:tcW w:w="1166" w:type="dxa"/>
            <w:gridSpan w:val="2"/>
            <w:shd w:val="clear" w:color="auto" w:fill="EEECE1" w:themeFill="background2"/>
            <w:vAlign w:val="center"/>
          </w:tcPr>
          <w:p w:rsidR="00380A4C" w:rsidRPr="00603798" w:rsidRDefault="00380A4C" w:rsidP="006C67FF">
            <w:pPr>
              <w:pStyle w:val="a4"/>
              <w:spacing w:line="276" w:lineRule="auto"/>
              <w:ind w:left="0"/>
              <w:jc w:val="center"/>
              <w:rPr>
                <w:rFonts w:ascii="Times New Roman" w:hAnsi="Times New Roman" w:cs="Times New Roman"/>
              </w:rPr>
            </w:pPr>
            <w:r w:rsidRPr="00603798">
              <w:rPr>
                <w:rFonts w:ascii="Times New Roman" w:hAnsi="Times New Roman" w:cs="Times New Roman"/>
              </w:rPr>
              <w:t>17</w:t>
            </w:r>
            <w:r w:rsidR="006C67FF" w:rsidRPr="00603798">
              <w:rPr>
                <w:rFonts w:ascii="Times New Roman" w:hAnsi="Times New Roman" w:cs="Times New Roman"/>
              </w:rPr>
              <w:t>0</w:t>
            </w:r>
          </w:p>
        </w:tc>
        <w:tc>
          <w:tcPr>
            <w:tcW w:w="1187" w:type="dxa"/>
            <w:gridSpan w:val="2"/>
            <w:shd w:val="clear" w:color="auto" w:fill="EEECE1" w:themeFill="background2"/>
            <w:vAlign w:val="center"/>
          </w:tcPr>
          <w:p w:rsidR="00380A4C" w:rsidRPr="00603798" w:rsidRDefault="00380A4C" w:rsidP="006C67FF">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C67FF" w:rsidRPr="00603798">
              <w:rPr>
                <w:rFonts w:ascii="Times New Roman" w:hAnsi="Times New Roman" w:cs="Times New Roman"/>
              </w:rPr>
              <w:t>72</w:t>
            </w:r>
          </w:p>
        </w:tc>
        <w:tc>
          <w:tcPr>
            <w:tcW w:w="1134" w:type="dxa"/>
            <w:shd w:val="clear" w:color="auto" w:fill="EEECE1" w:themeFill="background2"/>
            <w:vAlign w:val="center"/>
          </w:tcPr>
          <w:p w:rsidR="00380A4C" w:rsidRPr="00603798" w:rsidRDefault="00380A4C" w:rsidP="00425E19">
            <w:pPr>
              <w:pStyle w:val="a4"/>
              <w:spacing w:line="276" w:lineRule="auto"/>
              <w:ind w:left="0"/>
              <w:jc w:val="center"/>
              <w:rPr>
                <w:rFonts w:ascii="Times New Roman" w:hAnsi="Times New Roman" w:cs="Times New Roman"/>
              </w:rPr>
            </w:pPr>
            <w:r w:rsidRPr="00603798">
              <w:rPr>
                <w:rFonts w:ascii="Times New Roman" w:hAnsi="Times New Roman" w:cs="Times New Roman"/>
              </w:rPr>
              <w:t>17</w:t>
            </w:r>
            <w:r w:rsidR="00425E19" w:rsidRPr="00603798">
              <w:rPr>
                <w:rFonts w:ascii="Times New Roman" w:hAnsi="Times New Roman" w:cs="Times New Roman"/>
              </w:rPr>
              <w:t>3,7</w:t>
            </w:r>
          </w:p>
        </w:tc>
        <w:tc>
          <w:tcPr>
            <w:tcW w:w="1131" w:type="dxa"/>
            <w:gridSpan w:val="2"/>
            <w:shd w:val="clear" w:color="auto" w:fill="EEECE1" w:themeFill="background2"/>
            <w:vAlign w:val="center"/>
          </w:tcPr>
          <w:p w:rsidR="00380A4C" w:rsidRPr="00603798" w:rsidRDefault="00380A4C" w:rsidP="00425E19">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425E19" w:rsidRPr="00603798">
              <w:rPr>
                <w:rFonts w:ascii="Times New Roman" w:hAnsi="Times New Roman" w:cs="Times New Roman"/>
              </w:rPr>
              <w:t>75,7</w:t>
            </w:r>
          </w:p>
        </w:tc>
        <w:tc>
          <w:tcPr>
            <w:tcW w:w="1129" w:type="dxa"/>
            <w:shd w:val="clear" w:color="auto" w:fill="EEECE1" w:themeFill="background2"/>
            <w:vAlign w:val="center"/>
          </w:tcPr>
          <w:p w:rsidR="00380A4C" w:rsidRPr="00603798" w:rsidRDefault="00380A4C" w:rsidP="00403B2F">
            <w:pPr>
              <w:pStyle w:val="a4"/>
              <w:spacing w:line="276" w:lineRule="auto"/>
              <w:ind w:left="0"/>
              <w:jc w:val="center"/>
              <w:rPr>
                <w:rFonts w:ascii="Times New Roman" w:hAnsi="Times New Roman" w:cs="Times New Roman"/>
              </w:rPr>
            </w:pPr>
            <w:r w:rsidRPr="00603798">
              <w:rPr>
                <w:rFonts w:ascii="Times New Roman" w:hAnsi="Times New Roman" w:cs="Times New Roman"/>
              </w:rPr>
              <w:t>197,5</w:t>
            </w:r>
          </w:p>
        </w:tc>
        <w:tc>
          <w:tcPr>
            <w:tcW w:w="1129" w:type="dxa"/>
            <w:gridSpan w:val="2"/>
            <w:shd w:val="clear" w:color="auto" w:fill="EEECE1" w:themeFill="background2"/>
            <w:vAlign w:val="center"/>
          </w:tcPr>
          <w:p w:rsidR="00380A4C" w:rsidRPr="00603798" w:rsidRDefault="00380A4C" w:rsidP="00403B2F">
            <w:pPr>
              <w:pStyle w:val="a4"/>
              <w:spacing w:line="276" w:lineRule="auto"/>
              <w:ind w:left="0"/>
              <w:jc w:val="center"/>
              <w:rPr>
                <w:rFonts w:ascii="Times New Roman" w:hAnsi="Times New Roman" w:cs="Times New Roman"/>
              </w:rPr>
            </w:pPr>
            <w:r w:rsidRPr="00603798">
              <w:rPr>
                <w:rFonts w:ascii="Times New Roman" w:hAnsi="Times New Roman" w:cs="Times New Roman"/>
              </w:rPr>
              <w:t>205,1</w:t>
            </w:r>
          </w:p>
        </w:tc>
        <w:tc>
          <w:tcPr>
            <w:tcW w:w="1033" w:type="dxa"/>
            <w:shd w:val="clear" w:color="auto" w:fill="EEECE1" w:themeFill="background2"/>
            <w:vAlign w:val="center"/>
          </w:tcPr>
          <w:p w:rsidR="00380A4C" w:rsidRPr="00603798" w:rsidRDefault="00380A4C" w:rsidP="00403B2F">
            <w:pPr>
              <w:pStyle w:val="a4"/>
              <w:spacing w:line="276" w:lineRule="auto"/>
              <w:ind w:left="0"/>
              <w:jc w:val="center"/>
              <w:rPr>
                <w:rFonts w:ascii="Times New Roman" w:hAnsi="Times New Roman" w:cs="Times New Roman"/>
              </w:rPr>
            </w:pPr>
            <w:r w:rsidRPr="00603798">
              <w:rPr>
                <w:rFonts w:ascii="Times New Roman" w:hAnsi="Times New Roman" w:cs="Times New Roman"/>
              </w:rPr>
              <w:t>227,3</w:t>
            </w:r>
          </w:p>
        </w:tc>
      </w:tr>
      <w:tr w:rsidR="00380A4C" w:rsidTr="002256AD">
        <w:tc>
          <w:tcPr>
            <w:tcW w:w="2424" w:type="dxa"/>
            <w:vMerge/>
          </w:tcPr>
          <w:p w:rsidR="00380A4C" w:rsidRDefault="00380A4C" w:rsidP="006050F4">
            <w:pPr>
              <w:pStyle w:val="a4"/>
              <w:spacing w:line="276" w:lineRule="auto"/>
              <w:ind w:left="0"/>
              <w:jc w:val="left"/>
              <w:rPr>
                <w:rFonts w:ascii="Times New Roman" w:hAnsi="Times New Roman" w:cs="Times New Roman"/>
              </w:rPr>
            </w:pPr>
          </w:p>
        </w:tc>
        <w:tc>
          <w:tcPr>
            <w:tcW w:w="2375" w:type="dxa"/>
            <w:vMerge/>
          </w:tcPr>
          <w:p w:rsidR="00380A4C" w:rsidRDefault="00380A4C" w:rsidP="00456512">
            <w:pPr>
              <w:jc w:val="center"/>
              <w:rPr>
                <w:rFonts w:ascii="Times New Roman" w:hAnsi="Times New Roman" w:cs="Times New Roman"/>
                <w:color w:val="000000"/>
              </w:rPr>
            </w:pPr>
          </w:p>
        </w:tc>
        <w:tc>
          <w:tcPr>
            <w:tcW w:w="1300" w:type="dxa"/>
            <w:gridSpan w:val="2"/>
            <w:shd w:val="clear" w:color="auto" w:fill="DBE5F1" w:themeFill="accent1" w:themeFillTint="33"/>
          </w:tcPr>
          <w:p w:rsidR="00380A4C" w:rsidRDefault="00380A4C" w:rsidP="00843A26">
            <w:pPr>
              <w:jc w:val="center"/>
              <w:rPr>
                <w:rFonts w:ascii="Times New Roman" w:hAnsi="Times New Roman" w:cs="Times New Roman"/>
              </w:rPr>
            </w:pPr>
            <w:r>
              <w:rPr>
                <w:rFonts w:ascii="Times New Roman" w:hAnsi="Times New Roman" w:cs="Times New Roman"/>
              </w:rPr>
              <w:t>единиц на 10 000 человек населения</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shd w:val="clear" w:color="auto" w:fill="DBE5F1" w:themeFill="accent1" w:themeFillTint="33"/>
            <w:vAlign w:val="center"/>
          </w:tcPr>
          <w:p w:rsidR="00380A4C" w:rsidRPr="00603798" w:rsidRDefault="00380A4C" w:rsidP="006C67FF">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C67FF" w:rsidRPr="00603798">
              <w:rPr>
                <w:rFonts w:ascii="Times New Roman" w:hAnsi="Times New Roman" w:cs="Times New Roman"/>
              </w:rPr>
              <w:t>80</w:t>
            </w:r>
          </w:p>
        </w:tc>
        <w:tc>
          <w:tcPr>
            <w:tcW w:w="1166" w:type="dxa"/>
            <w:gridSpan w:val="2"/>
            <w:shd w:val="clear" w:color="auto" w:fill="DBE5F1" w:themeFill="accent1" w:themeFillTint="33"/>
            <w:vAlign w:val="center"/>
          </w:tcPr>
          <w:p w:rsidR="00380A4C" w:rsidRPr="00603798" w:rsidRDefault="00380A4C" w:rsidP="006C67FF">
            <w:pPr>
              <w:pStyle w:val="a4"/>
              <w:spacing w:line="276" w:lineRule="auto"/>
              <w:ind w:left="0"/>
              <w:jc w:val="center"/>
              <w:rPr>
                <w:rFonts w:ascii="Times New Roman" w:hAnsi="Times New Roman" w:cs="Times New Roman"/>
              </w:rPr>
            </w:pPr>
            <w:r w:rsidRPr="00603798">
              <w:rPr>
                <w:rFonts w:ascii="Times New Roman" w:hAnsi="Times New Roman" w:cs="Times New Roman"/>
              </w:rPr>
              <w:t>17</w:t>
            </w:r>
            <w:r w:rsidR="006C67FF" w:rsidRPr="00603798">
              <w:rPr>
                <w:rFonts w:ascii="Times New Roman" w:hAnsi="Times New Roman" w:cs="Times New Roman"/>
              </w:rPr>
              <w:t>0</w:t>
            </w:r>
          </w:p>
        </w:tc>
        <w:tc>
          <w:tcPr>
            <w:tcW w:w="1187" w:type="dxa"/>
            <w:gridSpan w:val="2"/>
            <w:shd w:val="clear" w:color="auto" w:fill="DBE5F1" w:themeFill="accent1" w:themeFillTint="33"/>
            <w:vAlign w:val="center"/>
          </w:tcPr>
          <w:p w:rsidR="00380A4C" w:rsidRPr="00603798" w:rsidRDefault="00380A4C" w:rsidP="006C67FF">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C67FF" w:rsidRPr="00603798">
              <w:rPr>
                <w:rFonts w:ascii="Times New Roman" w:hAnsi="Times New Roman" w:cs="Times New Roman"/>
              </w:rPr>
              <w:t>72</w:t>
            </w:r>
          </w:p>
        </w:tc>
        <w:tc>
          <w:tcPr>
            <w:tcW w:w="1134" w:type="dxa"/>
            <w:shd w:val="clear" w:color="auto" w:fill="DBE5F1" w:themeFill="accent1" w:themeFillTint="33"/>
            <w:vAlign w:val="center"/>
          </w:tcPr>
          <w:p w:rsidR="00380A4C" w:rsidRPr="00603798" w:rsidRDefault="00380A4C" w:rsidP="00425E19">
            <w:pPr>
              <w:pStyle w:val="a4"/>
              <w:spacing w:line="276" w:lineRule="auto"/>
              <w:ind w:left="0"/>
              <w:jc w:val="center"/>
              <w:rPr>
                <w:rFonts w:ascii="Times New Roman" w:hAnsi="Times New Roman" w:cs="Times New Roman"/>
              </w:rPr>
            </w:pPr>
            <w:r w:rsidRPr="00603798">
              <w:rPr>
                <w:rFonts w:ascii="Times New Roman" w:hAnsi="Times New Roman" w:cs="Times New Roman"/>
              </w:rPr>
              <w:t>17</w:t>
            </w:r>
            <w:r w:rsidR="00425E19" w:rsidRPr="00603798">
              <w:rPr>
                <w:rFonts w:ascii="Times New Roman" w:hAnsi="Times New Roman" w:cs="Times New Roman"/>
              </w:rPr>
              <w:t>4</w:t>
            </w:r>
          </w:p>
        </w:tc>
        <w:tc>
          <w:tcPr>
            <w:tcW w:w="1131" w:type="dxa"/>
            <w:gridSpan w:val="2"/>
            <w:shd w:val="clear" w:color="auto" w:fill="DBE5F1" w:themeFill="accent1" w:themeFillTint="33"/>
            <w:vAlign w:val="center"/>
          </w:tcPr>
          <w:p w:rsidR="00380A4C" w:rsidRPr="00603798" w:rsidRDefault="00380A4C" w:rsidP="00425E19">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425E19" w:rsidRPr="00603798">
              <w:rPr>
                <w:rFonts w:ascii="Times New Roman" w:hAnsi="Times New Roman" w:cs="Times New Roman"/>
              </w:rPr>
              <w:t>76</w:t>
            </w:r>
          </w:p>
        </w:tc>
        <w:tc>
          <w:tcPr>
            <w:tcW w:w="1129" w:type="dxa"/>
            <w:shd w:val="clear" w:color="auto" w:fill="DBE5F1" w:themeFill="accent1" w:themeFillTint="33"/>
            <w:vAlign w:val="center"/>
          </w:tcPr>
          <w:p w:rsidR="00380A4C" w:rsidRPr="00603798" w:rsidRDefault="00380A4C" w:rsidP="00403B2F">
            <w:pPr>
              <w:pStyle w:val="a4"/>
              <w:spacing w:line="276" w:lineRule="auto"/>
              <w:ind w:left="0"/>
              <w:jc w:val="center"/>
              <w:rPr>
                <w:rFonts w:ascii="Times New Roman" w:hAnsi="Times New Roman" w:cs="Times New Roman"/>
              </w:rPr>
            </w:pPr>
            <w:r w:rsidRPr="00603798">
              <w:rPr>
                <w:rFonts w:ascii="Times New Roman" w:hAnsi="Times New Roman" w:cs="Times New Roman"/>
              </w:rPr>
              <w:t>201,7</w:t>
            </w:r>
          </w:p>
        </w:tc>
        <w:tc>
          <w:tcPr>
            <w:tcW w:w="1129" w:type="dxa"/>
            <w:gridSpan w:val="2"/>
            <w:shd w:val="clear" w:color="auto" w:fill="DBE5F1" w:themeFill="accent1" w:themeFillTint="33"/>
            <w:vAlign w:val="center"/>
          </w:tcPr>
          <w:p w:rsidR="00380A4C" w:rsidRPr="00603798" w:rsidRDefault="00380A4C" w:rsidP="00403B2F">
            <w:pPr>
              <w:pStyle w:val="a4"/>
              <w:spacing w:line="276" w:lineRule="auto"/>
              <w:ind w:left="0"/>
              <w:jc w:val="center"/>
              <w:rPr>
                <w:rFonts w:ascii="Times New Roman" w:hAnsi="Times New Roman" w:cs="Times New Roman"/>
              </w:rPr>
            </w:pPr>
            <w:r w:rsidRPr="00603798">
              <w:rPr>
                <w:rFonts w:ascii="Times New Roman" w:hAnsi="Times New Roman" w:cs="Times New Roman"/>
              </w:rPr>
              <w:t>209,3</w:t>
            </w:r>
          </w:p>
        </w:tc>
        <w:tc>
          <w:tcPr>
            <w:tcW w:w="1033" w:type="dxa"/>
            <w:shd w:val="clear" w:color="auto" w:fill="DBE5F1" w:themeFill="accent1" w:themeFillTint="33"/>
            <w:vAlign w:val="center"/>
          </w:tcPr>
          <w:p w:rsidR="00380A4C" w:rsidRPr="00603798" w:rsidRDefault="00380A4C" w:rsidP="00403B2F">
            <w:pPr>
              <w:pStyle w:val="a4"/>
              <w:spacing w:line="276" w:lineRule="auto"/>
              <w:ind w:left="0"/>
              <w:jc w:val="center"/>
              <w:rPr>
                <w:rFonts w:ascii="Times New Roman" w:hAnsi="Times New Roman" w:cs="Times New Roman"/>
              </w:rPr>
            </w:pPr>
            <w:r w:rsidRPr="00603798">
              <w:rPr>
                <w:rFonts w:ascii="Times New Roman" w:hAnsi="Times New Roman" w:cs="Times New Roman"/>
              </w:rPr>
              <w:t>227,3</w:t>
            </w:r>
          </w:p>
        </w:tc>
      </w:tr>
      <w:tr w:rsidR="00380A4C" w:rsidTr="001B1ECE">
        <w:trPr>
          <w:trHeight w:val="1770"/>
        </w:trPr>
        <w:tc>
          <w:tcPr>
            <w:tcW w:w="2424" w:type="dxa"/>
            <w:vMerge w:val="restart"/>
          </w:tcPr>
          <w:p w:rsidR="00380A4C" w:rsidRDefault="00380A4C" w:rsidP="006050F4">
            <w:pPr>
              <w:pStyle w:val="a4"/>
              <w:spacing w:line="276" w:lineRule="auto"/>
              <w:ind w:left="0"/>
              <w:jc w:val="left"/>
              <w:rPr>
                <w:rFonts w:ascii="Times New Roman" w:hAnsi="Times New Roman" w:cs="Times New Roman"/>
              </w:rPr>
            </w:pPr>
          </w:p>
          <w:p w:rsidR="00380A4C" w:rsidRDefault="00380A4C" w:rsidP="006050F4">
            <w:pPr>
              <w:pStyle w:val="a4"/>
              <w:spacing w:line="276" w:lineRule="auto"/>
              <w:ind w:left="0"/>
              <w:jc w:val="left"/>
              <w:rPr>
                <w:rFonts w:ascii="Times New Roman" w:hAnsi="Times New Roman" w:cs="Times New Roman"/>
              </w:rPr>
            </w:pPr>
          </w:p>
          <w:p w:rsidR="00380A4C" w:rsidRDefault="00380A4C" w:rsidP="006050F4">
            <w:pPr>
              <w:pStyle w:val="a4"/>
              <w:spacing w:line="276" w:lineRule="auto"/>
              <w:ind w:left="0"/>
              <w:jc w:val="left"/>
              <w:rPr>
                <w:rFonts w:ascii="Times New Roman" w:hAnsi="Times New Roman" w:cs="Times New Roman"/>
              </w:rPr>
            </w:pPr>
          </w:p>
          <w:p w:rsidR="00380A4C" w:rsidRDefault="00380A4C" w:rsidP="006050F4">
            <w:pPr>
              <w:pStyle w:val="a4"/>
              <w:spacing w:line="276" w:lineRule="auto"/>
              <w:ind w:left="0"/>
              <w:jc w:val="left"/>
              <w:rPr>
                <w:rFonts w:ascii="Times New Roman" w:hAnsi="Times New Roman" w:cs="Times New Roman"/>
              </w:rPr>
            </w:pPr>
          </w:p>
          <w:p w:rsidR="00380A4C" w:rsidRDefault="00380A4C" w:rsidP="006050F4">
            <w:pPr>
              <w:pStyle w:val="a4"/>
              <w:spacing w:line="276" w:lineRule="auto"/>
              <w:ind w:left="0"/>
              <w:jc w:val="left"/>
              <w:rPr>
                <w:rFonts w:ascii="Times New Roman" w:hAnsi="Times New Roman" w:cs="Times New Roman"/>
              </w:rPr>
            </w:pPr>
            <w:r>
              <w:rPr>
                <w:rFonts w:ascii="Times New Roman" w:hAnsi="Times New Roman" w:cs="Times New Roman"/>
              </w:rPr>
              <w:t xml:space="preserve">Увеличение численности </w:t>
            </w:r>
            <w:r>
              <w:rPr>
                <w:rFonts w:ascii="Times New Roman" w:hAnsi="Times New Roman" w:cs="Times New Roman"/>
              </w:rPr>
              <w:lastRenderedPageBreak/>
              <w:t>работников в малых и средних предприятиях</w:t>
            </w:r>
          </w:p>
        </w:tc>
        <w:tc>
          <w:tcPr>
            <w:tcW w:w="2375" w:type="dxa"/>
            <w:vMerge w:val="restart"/>
          </w:tcPr>
          <w:p w:rsidR="00380A4C" w:rsidRPr="00011C1C" w:rsidRDefault="00380A4C" w:rsidP="00425E19">
            <w:pPr>
              <w:spacing w:line="276" w:lineRule="auto"/>
              <w:jc w:val="center"/>
              <w:rPr>
                <w:rFonts w:ascii="Times New Roman" w:hAnsi="Times New Roman" w:cs="Times New Roman"/>
                <w:color w:val="000000"/>
              </w:rPr>
            </w:pPr>
            <w:r w:rsidRPr="00011C1C">
              <w:rPr>
                <w:rFonts w:ascii="Times New Roman" w:hAnsi="Times New Roman" w:cs="Times New Roman"/>
              </w:rPr>
              <w:lastRenderedPageBreak/>
              <w:t xml:space="preserve">Доля среднесписочной численности </w:t>
            </w:r>
            <w:r w:rsidR="00425E19">
              <w:rPr>
                <w:rFonts w:ascii="Times New Roman" w:hAnsi="Times New Roman" w:cs="Times New Roman"/>
              </w:rPr>
              <w:t xml:space="preserve">занятых в сфере малого и среднего предпринимательства, включая </w:t>
            </w:r>
            <w:r w:rsidR="00425E19">
              <w:rPr>
                <w:rFonts w:ascii="Times New Roman" w:hAnsi="Times New Roman" w:cs="Times New Roman"/>
              </w:rPr>
              <w:lastRenderedPageBreak/>
              <w:t>индивидуальных предпринимателей</w:t>
            </w:r>
          </w:p>
        </w:tc>
        <w:tc>
          <w:tcPr>
            <w:tcW w:w="1300" w:type="dxa"/>
            <w:gridSpan w:val="2"/>
            <w:tcBorders>
              <w:bottom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r w:rsidR="00425E19">
              <w:rPr>
                <w:rFonts w:ascii="Times New Roman" w:hAnsi="Times New Roman" w:cs="Times New Roman"/>
              </w:rPr>
              <w:t xml:space="preserve"> от числен-</w:t>
            </w:r>
            <w:proofErr w:type="spellStart"/>
            <w:r w:rsidR="00425E19">
              <w:rPr>
                <w:rFonts w:ascii="Times New Roman" w:hAnsi="Times New Roman" w:cs="Times New Roman"/>
              </w:rPr>
              <w:t>ности</w:t>
            </w:r>
            <w:proofErr w:type="spellEnd"/>
            <w:r w:rsidR="00425E19">
              <w:rPr>
                <w:rFonts w:ascii="Times New Roman" w:hAnsi="Times New Roman" w:cs="Times New Roman"/>
              </w:rPr>
              <w:t xml:space="preserve"> населения</w:t>
            </w:r>
          </w:p>
          <w:p w:rsidR="00380A4C" w:rsidRPr="006050F4" w:rsidRDefault="00380A4C"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425E19"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4,4</w:t>
            </w:r>
          </w:p>
        </w:tc>
        <w:tc>
          <w:tcPr>
            <w:tcW w:w="1166"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b/>
              </w:rPr>
            </w:pPr>
          </w:p>
          <w:p w:rsidR="00380A4C" w:rsidRPr="00603798" w:rsidRDefault="00425E19" w:rsidP="00456512">
            <w:pPr>
              <w:pStyle w:val="a4"/>
              <w:spacing w:line="276" w:lineRule="auto"/>
              <w:ind w:left="0"/>
              <w:jc w:val="center"/>
              <w:rPr>
                <w:rFonts w:ascii="Times New Roman" w:hAnsi="Times New Roman" w:cs="Times New Roman"/>
                <w:b/>
              </w:rPr>
            </w:pPr>
            <w:r w:rsidRPr="00603798">
              <w:rPr>
                <w:rFonts w:ascii="Times New Roman" w:hAnsi="Times New Roman" w:cs="Times New Roman"/>
                <w:b/>
              </w:rPr>
              <w:t>5,1</w:t>
            </w:r>
          </w:p>
        </w:tc>
        <w:tc>
          <w:tcPr>
            <w:tcW w:w="1187"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052A1F" w:rsidP="00052A1F">
            <w:pPr>
              <w:pStyle w:val="a4"/>
              <w:spacing w:line="276" w:lineRule="auto"/>
              <w:ind w:left="0"/>
              <w:jc w:val="center"/>
              <w:rPr>
                <w:rFonts w:ascii="Times New Roman" w:hAnsi="Times New Roman" w:cs="Times New Roman"/>
              </w:rPr>
            </w:pPr>
            <w:r w:rsidRPr="00603798">
              <w:rPr>
                <w:rFonts w:ascii="Times New Roman" w:hAnsi="Times New Roman" w:cs="Times New Roman"/>
              </w:rPr>
              <w:t>5</w:t>
            </w:r>
            <w:r w:rsidR="00380A4C" w:rsidRPr="00603798">
              <w:rPr>
                <w:rFonts w:ascii="Times New Roman" w:hAnsi="Times New Roman" w:cs="Times New Roman"/>
              </w:rPr>
              <w:t>,</w:t>
            </w:r>
            <w:r w:rsidRPr="00603798">
              <w:rPr>
                <w:rFonts w:ascii="Times New Roman" w:hAnsi="Times New Roman" w:cs="Times New Roman"/>
              </w:rPr>
              <w:t>6</w:t>
            </w:r>
          </w:p>
        </w:tc>
        <w:tc>
          <w:tcPr>
            <w:tcW w:w="1134" w:type="dxa"/>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b/>
              </w:rPr>
            </w:pPr>
          </w:p>
          <w:p w:rsidR="00380A4C" w:rsidRPr="00603798" w:rsidRDefault="00425E19" w:rsidP="00456512">
            <w:pPr>
              <w:pStyle w:val="a4"/>
              <w:spacing w:line="276" w:lineRule="auto"/>
              <w:ind w:left="0"/>
              <w:jc w:val="center"/>
              <w:rPr>
                <w:rFonts w:ascii="Times New Roman" w:hAnsi="Times New Roman" w:cs="Times New Roman"/>
                <w:b/>
              </w:rPr>
            </w:pPr>
            <w:r w:rsidRPr="00603798">
              <w:rPr>
                <w:rFonts w:ascii="Times New Roman" w:hAnsi="Times New Roman" w:cs="Times New Roman"/>
                <w:b/>
              </w:rPr>
              <w:t>6</w:t>
            </w:r>
          </w:p>
        </w:tc>
        <w:tc>
          <w:tcPr>
            <w:tcW w:w="1131"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87CCD" w:rsidRDefault="00425E19" w:rsidP="00456512">
            <w:pPr>
              <w:pStyle w:val="a4"/>
              <w:spacing w:line="276" w:lineRule="auto"/>
              <w:ind w:left="0"/>
              <w:jc w:val="center"/>
              <w:rPr>
                <w:rFonts w:ascii="Times New Roman" w:hAnsi="Times New Roman" w:cs="Times New Roman"/>
                <w:b/>
              </w:rPr>
            </w:pPr>
            <w:r w:rsidRPr="00687CCD">
              <w:rPr>
                <w:rFonts w:ascii="Times New Roman" w:hAnsi="Times New Roman" w:cs="Times New Roman"/>
                <w:b/>
              </w:rPr>
              <w:t>7,1</w:t>
            </w:r>
          </w:p>
        </w:tc>
        <w:tc>
          <w:tcPr>
            <w:tcW w:w="1129" w:type="dxa"/>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b/>
              </w:rPr>
            </w:pPr>
          </w:p>
          <w:p w:rsidR="00380A4C" w:rsidRPr="00603798" w:rsidRDefault="00425E19" w:rsidP="00456512">
            <w:pPr>
              <w:pStyle w:val="a4"/>
              <w:spacing w:line="276" w:lineRule="auto"/>
              <w:ind w:left="0"/>
              <w:jc w:val="center"/>
              <w:rPr>
                <w:rFonts w:ascii="Times New Roman" w:hAnsi="Times New Roman" w:cs="Times New Roman"/>
                <w:b/>
              </w:rPr>
            </w:pPr>
            <w:r w:rsidRPr="00603798">
              <w:rPr>
                <w:rFonts w:ascii="Times New Roman" w:hAnsi="Times New Roman" w:cs="Times New Roman"/>
                <w:b/>
              </w:rPr>
              <w:t>11,8</w:t>
            </w:r>
          </w:p>
        </w:tc>
        <w:tc>
          <w:tcPr>
            <w:tcW w:w="1129"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425E19"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15</w:t>
            </w:r>
          </w:p>
        </w:tc>
        <w:tc>
          <w:tcPr>
            <w:tcW w:w="1033" w:type="dxa"/>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425E19"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22</w:t>
            </w:r>
          </w:p>
        </w:tc>
      </w:tr>
      <w:tr w:rsidR="00380A4C" w:rsidTr="002256AD">
        <w:trPr>
          <w:trHeight w:val="2010"/>
        </w:trPr>
        <w:tc>
          <w:tcPr>
            <w:tcW w:w="2424" w:type="dxa"/>
            <w:vMerge/>
          </w:tcPr>
          <w:p w:rsidR="00380A4C" w:rsidRDefault="00380A4C" w:rsidP="006050F4">
            <w:pPr>
              <w:pStyle w:val="a4"/>
              <w:spacing w:line="276" w:lineRule="auto"/>
              <w:ind w:left="0"/>
              <w:jc w:val="left"/>
              <w:rPr>
                <w:rFonts w:ascii="Times New Roman" w:hAnsi="Times New Roman" w:cs="Times New Roman"/>
              </w:rPr>
            </w:pPr>
          </w:p>
        </w:tc>
        <w:tc>
          <w:tcPr>
            <w:tcW w:w="2375" w:type="dxa"/>
            <w:vMerge/>
          </w:tcPr>
          <w:p w:rsidR="00380A4C" w:rsidRPr="00011C1C" w:rsidRDefault="00380A4C" w:rsidP="002F4D0B">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r w:rsidR="00425E19">
              <w:rPr>
                <w:rFonts w:ascii="Times New Roman" w:hAnsi="Times New Roman" w:cs="Times New Roman"/>
              </w:rPr>
              <w:t xml:space="preserve"> от числен-</w:t>
            </w:r>
            <w:proofErr w:type="spellStart"/>
            <w:r w:rsidR="00425E19">
              <w:rPr>
                <w:rFonts w:ascii="Times New Roman" w:hAnsi="Times New Roman" w:cs="Times New Roman"/>
              </w:rPr>
              <w:t>ности</w:t>
            </w:r>
            <w:proofErr w:type="spellEnd"/>
            <w:r w:rsidR="00425E19">
              <w:rPr>
                <w:rFonts w:ascii="Times New Roman" w:hAnsi="Times New Roman" w:cs="Times New Roman"/>
              </w:rPr>
              <w:t xml:space="preserve"> населения</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425E19" w:rsidP="00425E19">
            <w:pPr>
              <w:pStyle w:val="a4"/>
              <w:spacing w:line="276" w:lineRule="auto"/>
              <w:ind w:left="0"/>
              <w:jc w:val="center"/>
              <w:rPr>
                <w:rFonts w:ascii="Times New Roman" w:hAnsi="Times New Roman" w:cs="Times New Roman"/>
              </w:rPr>
            </w:pPr>
            <w:r w:rsidRPr="00603798">
              <w:rPr>
                <w:rFonts w:ascii="Times New Roman" w:hAnsi="Times New Roman" w:cs="Times New Roman"/>
              </w:rPr>
              <w:t>4</w:t>
            </w:r>
            <w:r w:rsidR="00380A4C" w:rsidRPr="00603798">
              <w:rPr>
                <w:rFonts w:ascii="Times New Roman" w:hAnsi="Times New Roman" w:cs="Times New Roman"/>
              </w:rPr>
              <w:t>,</w:t>
            </w:r>
            <w:r w:rsidRPr="00603798">
              <w:rPr>
                <w:rFonts w:ascii="Times New Roman" w:hAnsi="Times New Roman" w:cs="Times New Roman"/>
              </w:rPr>
              <w:t>4</w:t>
            </w:r>
          </w:p>
        </w:tc>
        <w:tc>
          <w:tcPr>
            <w:tcW w:w="1166"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b/>
              </w:rPr>
            </w:pPr>
          </w:p>
          <w:p w:rsidR="00380A4C" w:rsidRPr="00603798" w:rsidRDefault="00425E19" w:rsidP="00425E19">
            <w:pPr>
              <w:pStyle w:val="a4"/>
              <w:spacing w:line="276" w:lineRule="auto"/>
              <w:ind w:left="0"/>
              <w:jc w:val="center"/>
              <w:rPr>
                <w:rFonts w:ascii="Times New Roman" w:hAnsi="Times New Roman" w:cs="Times New Roman"/>
                <w:b/>
              </w:rPr>
            </w:pPr>
            <w:r w:rsidRPr="00603798">
              <w:rPr>
                <w:rFonts w:ascii="Times New Roman" w:hAnsi="Times New Roman" w:cs="Times New Roman"/>
                <w:b/>
              </w:rPr>
              <w:t>5</w:t>
            </w:r>
            <w:r w:rsidR="00380A4C" w:rsidRPr="00603798">
              <w:rPr>
                <w:rFonts w:ascii="Times New Roman" w:hAnsi="Times New Roman" w:cs="Times New Roman"/>
                <w:b/>
              </w:rPr>
              <w:t>,</w:t>
            </w:r>
            <w:r w:rsidRPr="00603798">
              <w:rPr>
                <w:rFonts w:ascii="Times New Roman" w:hAnsi="Times New Roman" w:cs="Times New Roman"/>
                <w:b/>
              </w:rPr>
              <w:t>1</w:t>
            </w:r>
          </w:p>
        </w:tc>
        <w:tc>
          <w:tcPr>
            <w:tcW w:w="1187"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052A1F"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5,7</w:t>
            </w:r>
          </w:p>
        </w:tc>
        <w:tc>
          <w:tcPr>
            <w:tcW w:w="1134"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b/>
              </w:rPr>
            </w:pPr>
          </w:p>
          <w:p w:rsidR="00380A4C" w:rsidRPr="00603798" w:rsidRDefault="00425E19" w:rsidP="00456512">
            <w:pPr>
              <w:pStyle w:val="a4"/>
              <w:spacing w:line="276" w:lineRule="auto"/>
              <w:ind w:left="0"/>
              <w:jc w:val="center"/>
              <w:rPr>
                <w:rFonts w:ascii="Times New Roman" w:hAnsi="Times New Roman" w:cs="Times New Roman"/>
                <w:b/>
              </w:rPr>
            </w:pPr>
            <w:r w:rsidRPr="00603798">
              <w:rPr>
                <w:rFonts w:ascii="Times New Roman" w:hAnsi="Times New Roman" w:cs="Times New Roman"/>
                <w:b/>
              </w:rPr>
              <w:t>6</w:t>
            </w:r>
          </w:p>
        </w:tc>
        <w:tc>
          <w:tcPr>
            <w:tcW w:w="1131"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87CCD" w:rsidRDefault="00425E19" w:rsidP="00456512">
            <w:pPr>
              <w:pStyle w:val="a4"/>
              <w:spacing w:line="276" w:lineRule="auto"/>
              <w:ind w:left="0"/>
              <w:jc w:val="center"/>
              <w:rPr>
                <w:rFonts w:ascii="Times New Roman" w:hAnsi="Times New Roman" w:cs="Times New Roman"/>
                <w:b/>
              </w:rPr>
            </w:pPr>
            <w:r w:rsidRPr="00687CCD">
              <w:rPr>
                <w:rFonts w:ascii="Times New Roman" w:hAnsi="Times New Roman" w:cs="Times New Roman"/>
                <w:b/>
              </w:rPr>
              <w:t>7</w:t>
            </w:r>
            <w:r w:rsidR="00380A4C" w:rsidRPr="00687CCD">
              <w:rPr>
                <w:rFonts w:ascii="Times New Roman" w:hAnsi="Times New Roman" w:cs="Times New Roman"/>
                <w:b/>
              </w:rPr>
              <w:t>,3</w:t>
            </w:r>
          </w:p>
        </w:tc>
        <w:tc>
          <w:tcPr>
            <w:tcW w:w="1129"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b/>
              </w:rPr>
            </w:pPr>
          </w:p>
          <w:p w:rsidR="00380A4C" w:rsidRPr="00603798" w:rsidRDefault="00425E19" w:rsidP="00456512">
            <w:pPr>
              <w:pStyle w:val="a4"/>
              <w:spacing w:line="276" w:lineRule="auto"/>
              <w:ind w:left="0"/>
              <w:jc w:val="center"/>
              <w:rPr>
                <w:rFonts w:ascii="Times New Roman" w:hAnsi="Times New Roman" w:cs="Times New Roman"/>
                <w:b/>
              </w:rPr>
            </w:pPr>
            <w:r w:rsidRPr="00603798">
              <w:rPr>
                <w:rFonts w:ascii="Times New Roman" w:hAnsi="Times New Roman" w:cs="Times New Roman"/>
                <w:b/>
              </w:rPr>
              <w:t>12</w:t>
            </w:r>
          </w:p>
        </w:tc>
        <w:tc>
          <w:tcPr>
            <w:tcW w:w="1129"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425E19"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15,2</w:t>
            </w:r>
          </w:p>
        </w:tc>
        <w:tc>
          <w:tcPr>
            <w:tcW w:w="1033"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425E19"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22</w:t>
            </w:r>
          </w:p>
        </w:tc>
      </w:tr>
      <w:tr w:rsidR="00380A4C" w:rsidTr="001B1ECE">
        <w:trPr>
          <w:trHeight w:val="810"/>
        </w:trPr>
        <w:tc>
          <w:tcPr>
            <w:tcW w:w="2424" w:type="dxa"/>
            <w:vMerge w:val="restart"/>
          </w:tcPr>
          <w:p w:rsidR="00380A4C" w:rsidRPr="00F70D07" w:rsidRDefault="00380A4C" w:rsidP="00F70D07">
            <w:pPr>
              <w:spacing w:line="276" w:lineRule="auto"/>
              <w:jc w:val="left"/>
              <w:rPr>
                <w:rFonts w:ascii="Times New Roman" w:hAnsi="Times New Roman" w:cs="Times New Roman"/>
              </w:rPr>
            </w:pPr>
            <w:r w:rsidRPr="00F70D07">
              <w:rPr>
                <w:rFonts w:ascii="Times New Roman" w:hAnsi="Times New Roman" w:cs="Times New Roman"/>
              </w:rPr>
              <w:lastRenderedPageBreak/>
              <w:t xml:space="preserve">Увеличение </w:t>
            </w:r>
          </w:p>
          <w:p w:rsidR="00380A4C" w:rsidRPr="00F70D07" w:rsidRDefault="00380A4C" w:rsidP="002F4D0B">
            <w:pPr>
              <w:spacing w:line="276" w:lineRule="auto"/>
              <w:jc w:val="left"/>
              <w:rPr>
                <w:rFonts w:ascii="Times New Roman" w:hAnsi="Times New Roman" w:cs="Times New Roman"/>
              </w:rPr>
            </w:pPr>
            <w:r w:rsidRPr="00F70D07">
              <w:rPr>
                <w:rFonts w:ascii="Times New Roman" w:hAnsi="Times New Roman" w:cs="Times New Roman"/>
              </w:rPr>
              <w:t>оборота малых предприятий на одного жителя</w:t>
            </w:r>
          </w:p>
        </w:tc>
        <w:tc>
          <w:tcPr>
            <w:tcW w:w="2375" w:type="dxa"/>
            <w:vMerge w:val="restart"/>
          </w:tcPr>
          <w:p w:rsidR="00380A4C" w:rsidRPr="00F70D07" w:rsidRDefault="00380A4C" w:rsidP="00F70D07">
            <w:pPr>
              <w:spacing w:line="276" w:lineRule="auto"/>
              <w:jc w:val="center"/>
              <w:rPr>
                <w:rFonts w:ascii="Times New Roman" w:hAnsi="Times New Roman" w:cs="Times New Roman"/>
                <w:sz w:val="24"/>
                <w:szCs w:val="24"/>
              </w:rPr>
            </w:pPr>
            <w:r w:rsidRPr="00F70D07">
              <w:rPr>
                <w:rFonts w:ascii="Times New Roman" w:hAnsi="Times New Roman" w:cs="Times New Roman"/>
              </w:rPr>
              <w:t>Оборот малых предприятий на одного жителя</w:t>
            </w:r>
          </w:p>
          <w:p w:rsidR="00380A4C" w:rsidRPr="00F70D07" w:rsidRDefault="00380A4C" w:rsidP="00F70D07">
            <w:pPr>
              <w:spacing w:line="276" w:lineRule="auto"/>
              <w:jc w:val="center"/>
              <w:rPr>
                <w:rFonts w:ascii="Times New Roman" w:hAnsi="Times New Roman" w:cs="Times New Roman"/>
              </w:rPr>
            </w:pPr>
          </w:p>
        </w:tc>
        <w:tc>
          <w:tcPr>
            <w:tcW w:w="1300" w:type="dxa"/>
            <w:gridSpan w:val="2"/>
            <w:tcBorders>
              <w:bottom w:val="single" w:sz="4" w:space="0" w:color="auto"/>
            </w:tcBorders>
            <w:shd w:val="clear" w:color="auto" w:fill="DBE5F1" w:themeFill="accent1" w:themeFillTint="33"/>
          </w:tcPr>
          <w:p w:rsidR="00380A4C" w:rsidRDefault="00380A4C" w:rsidP="00F70D07">
            <w:pPr>
              <w:jc w:val="center"/>
              <w:rPr>
                <w:rFonts w:ascii="Times New Roman" w:hAnsi="Times New Roman" w:cs="Times New Roman"/>
              </w:rPr>
            </w:pPr>
          </w:p>
          <w:p w:rsidR="00380A4C" w:rsidRDefault="00380A4C" w:rsidP="00F70D07">
            <w:pPr>
              <w:jc w:val="center"/>
              <w:rPr>
                <w:rFonts w:ascii="Times New Roman" w:hAnsi="Times New Roman" w:cs="Times New Roman"/>
              </w:rPr>
            </w:pPr>
            <w:r w:rsidRPr="00F70D07">
              <w:rPr>
                <w:rFonts w:ascii="Times New Roman" w:hAnsi="Times New Roman" w:cs="Times New Roman"/>
              </w:rPr>
              <w:t>руб.</w:t>
            </w:r>
          </w:p>
          <w:p w:rsidR="00380A4C" w:rsidRPr="00F70D07" w:rsidRDefault="00380A4C" w:rsidP="00F70D07">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19218</w:t>
            </w:r>
          </w:p>
        </w:tc>
        <w:tc>
          <w:tcPr>
            <w:tcW w:w="1166"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19875</w:t>
            </w:r>
          </w:p>
        </w:tc>
        <w:tc>
          <w:tcPr>
            <w:tcW w:w="1187"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20518</w:t>
            </w:r>
          </w:p>
        </w:tc>
        <w:tc>
          <w:tcPr>
            <w:tcW w:w="1134" w:type="dxa"/>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21313</w:t>
            </w:r>
          </w:p>
        </w:tc>
        <w:tc>
          <w:tcPr>
            <w:tcW w:w="1131"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22104</w:t>
            </w:r>
          </w:p>
        </w:tc>
        <w:tc>
          <w:tcPr>
            <w:tcW w:w="1129" w:type="dxa"/>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24683</w:t>
            </w:r>
          </w:p>
        </w:tc>
        <w:tc>
          <w:tcPr>
            <w:tcW w:w="1129"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27972</w:t>
            </w:r>
          </w:p>
        </w:tc>
        <w:tc>
          <w:tcPr>
            <w:tcW w:w="1033" w:type="dxa"/>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31364</w:t>
            </w:r>
          </w:p>
        </w:tc>
      </w:tr>
      <w:tr w:rsidR="00380A4C" w:rsidTr="002256AD">
        <w:trPr>
          <w:trHeight w:val="360"/>
        </w:trPr>
        <w:tc>
          <w:tcPr>
            <w:tcW w:w="2424" w:type="dxa"/>
            <w:vMerge/>
          </w:tcPr>
          <w:p w:rsidR="00380A4C" w:rsidRPr="00F70D07" w:rsidRDefault="00380A4C" w:rsidP="00F70D07">
            <w:pPr>
              <w:spacing w:line="276" w:lineRule="auto"/>
              <w:jc w:val="left"/>
              <w:rPr>
                <w:rFonts w:ascii="Times New Roman" w:hAnsi="Times New Roman" w:cs="Times New Roman"/>
              </w:rPr>
            </w:pPr>
          </w:p>
        </w:tc>
        <w:tc>
          <w:tcPr>
            <w:tcW w:w="2375" w:type="dxa"/>
            <w:vMerge/>
          </w:tcPr>
          <w:p w:rsidR="00380A4C" w:rsidRPr="00F70D07" w:rsidRDefault="00380A4C" w:rsidP="00F70D07">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F70D07">
            <w:pPr>
              <w:spacing w:line="276" w:lineRule="auto"/>
              <w:jc w:val="center"/>
              <w:rPr>
                <w:rFonts w:ascii="Times New Roman" w:hAnsi="Times New Roman" w:cs="Times New Roman"/>
              </w:rPr>
            </w:pPr>
            <w:r w:rsidRPr="00F70D07">
              <w:rPr>
                <w:rFonts w:ascii="Times New Roman" w:hAnsi="Times New Roman" w:cs="Times New Roman"/>
              </w:rPr>
              <w:t>руб.</w:t>
            </w:r>
          </w:p>
          <w:p w:rsidR="00380A4C" w:rsidRPr="00F70D07" w:rsidRDefault="00380A4C" w:rsidP="00F70D07">
            <w:pPr>
              <w:spacing w:line="276" w:lineRule="auto"/>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19218</w:t>
            </w:r>
          </w:p>
        </w:tc>
        <w:tc>
          <w:tcPr>
            <w:tcW w:w="1166"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19875</w:t>
            </w:r>
          </w:p>
        </w:tc>
        <w:tc>
          <w:tcPr>
            <w:tcW w:w="1187"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20598</w:t>
            </w:r>
          </w:p>
        </w:tc>
        <w:tc>
          <w:tcPr>
            <w:tcW w:w="1134"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21207</w:t>
            </w:r>
          </w:p>
        </w:tc>
        <w:tc>
          <w:tcPr>
            <w:tcW w:w="1131"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22117</w:t>
            </w:r>
          </w:p>
        </w:tc>
        <w:tc>
          <w:tcPr>
            <w:tcW w:w="1129"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24765</w:t>
            </w:r>
          </w:p>
        </w:tc>
        <w:tc>
          <w:tcPr>
            <w:tcW w:w="1129"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28372</w:t>
            </w:r>
          </w:p>
        </w:tc>
        <w:tc>
          <w:tcPr>
            <w:tcW w:w="1033"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31364</w:t>
            </w:r>
          </w:p>
        </w:tc>
      </w:tr>
      <w:tr w:rsidR="00380A4C" w:rsidTr="00AB1F33">
        <w:tc>
          <w:tcPr>
            <w:tcW w:w="15057" w:type="dxa"/>
            <w:gridSpan w:val="17"/>
          </w:tcPr>
          <w:p w:rsidR="00380A4C" w:rsidRPr="00456512" w:rsidRDefault="00380A4C" w:rsidP="0046701D">
            <w:pPr>
              <w:ind w:right="142"/>
              <w:jc w:val="center"/>
              <w:rPr>
                <w:rFonts w:ascii="Times New Roman" w:hAnsi="Times New Roman" w:cs="Times New Roman"/>
              </w:rPr>
            </w:pPr>
            <w:r w:rsidRPr="006A470A">
              <w:rPr>
                <w:rFonts w:ascii="Times New Roman" w:hAnsi="Times New Roman" w:cs="Times New Roman"/>
                <w:b/>
                <w:i/>
                <w:color w:val="7030A0"/>
                <w:sz w:val="28"/>
                <w:szCs w:val="28"/>
              </w:rPr>
              <w:t>Создание условий для комфортного проживания граждан</w:t>
            </w:r>
          </w:p>
        </w:tc>
      </w:tr>
      <w:tr w:rsidR="00380A4C" w:rsidTr="00AB1F33">
        <w:tc>
          <w:tcPr>
            <w:tcW w:w="15057" w:type="dxa"/>
            <w:gridSpan w:val="17"/>
          </w:tcPr>
          <w:p w:rsidR="00380A4C" w:rsidRPr="00376763" w:rsidRDefault="00380A4C" w:rsidP="006A470A">
            <w:pPr>
              <w:pStyle w:val="a4"/>
              <w:spacing w:line="276" w:lineRule="auto"/>
              <w:ind w:left="0"/>
              <w:jc w:val="center"/>
              <w:rPr>
                <w:rFonts w:ascii="Times New Roman" w:hAnsi="Times New Roman" w:cs="Times New Roman"/>
                <w:b/>
                <w:color w:val="0070C0"/>
              </w:rPr>
            </w:pPr>
            <w:r w:rsidRPr="00376763">
              <w:rPr>
                <w:rFonts w:ascii="Times New Roman" w:hAnsi="Times New Roman" w:cs="Times New Roman"/>
                <w:b/>
                <w:color w:val="0070C0"/>
              </w:rPr>
              <w:t xml:space="preserve">Цель </w:t>
            </w:r>
            <w:proofErr w:type="spellStart"/>
            <w:r w:rsidRPr="00376763">
              <w:rPr>
                <w:rFonts w:ascii="Times New Roman" w:hAnsi="Times New Roman" w:cs="Times New Roman"/>
                <w:b/>
                <w:color w:val="0070C0"/>
              </w:rPr>
              <w:t>1.Формирование</w:t>
            </w:r>
            <w:proofErr w:type="spellEnd"/>
            <w:r w:rsidRPr="00376763">
              <w:rPr>
                <w:rFonts w:ascii="Times New Roman" w:hAnsi="Times New Roman" w:cs="Times New Roman"/>
                <w:b/>
                <w:color w:val="0070C0"/>
              </w:rPr>
              <w:t xml:space="preserve"> рынка доступного жилья, улучшение жилищных условий и обеспечение </w:t>
            </w:r>
          </w:p>
          <w:p w:rsidR="00380A4C" w:rsidRPr="00D504CF" w:rsidRDefault="00380A4C" w:rsidP="006A470A">
            <w:pPr>
              <w:pStyle w:val="a4"/>
              <w:spacing w:line="276" w:lineRule="auto"/>
              <w:ind w:left="0"/>
              <w:jc w:val="center"/>
              <w:rPr>
                <w:rFonts w:ascii="Times New Roman" w:hAnsi="Times New Roman" w:cs="Times New Roman"/>
                <w:b/>
              </w:rPr>
            </w:pPr>
            <w:r w:rsidRPr="00376763">
              <w:rPr>
                <w:rFonts w:ascii="Times New Roman" w:hAnsi="Times New Roman" w:cs="Times New Roman"/>
                <w:b/>
                <w:color w:val="0070C0"/>
              </w:rPr>
              <w:t>комфортного проживания граждан района</w:t>
            </w:r>
          </w:p>
        </w:tc>
      </w:tr>
      <w:tr w:rsidR="00380A4C" w:rsidTr="00AB1F33">
        <w:tc>
          <w:tcPr>
            <w:tcW w:w="15057" w:type="dxa"/>
            <w:gridSpan w:val="17"/>
          </w:tcPr>
          <w:p w:rsidR="00380A4C" w:rsidRPr="00D504CF" w:rsidRDefault="00380A4C" w:rsidP="00D504CF">
            <w:pPr>
              <w:pStyle w:val="a4"/>
              <w:spacing w:line="276" w:lineRule="auto"/>
              <w:ind w:left="0"/>
              <w:jc w:val="left"/>
              <w:rPr>
                <w:rFonts w:ascii="Times New Roman" w:hAnsi="Times New Roman" w:cs="Times New Roman"/>
                <w:b/>
              </w:rPr>
            </w:pPr>
            <w:r w:rsidRPr="00D504CF">
              <w:rPr>
                <w:rFonts w:ascii="Times New Roman" w:hAnsi="Times New Roman" w:cs="Times New Roman"/>
                <w:b/>
              </w:rPr>
              <w:t xml:space="preserve">Задача </w:t>
            </w:r>
            <w:proofErr w:type="spellStart"/>
            <w:r w:rsidRPr="00D504CF">
              <w:rPr>
                <w:rFonts w:ascii="Times New Roman" w:hAnsi="Times New Roman" w:cs="Times New Roman"/>
                <w:b/>
              </w:rPr>
              <w:t>1.1.Развитие</w:t>
            </w:r>
            <w:proofErr w:type="spellEnd"/>
            <w:r w:rsidRPr="00D504CF">
              <w:rPr>
                <w:rFonts w:ascii="Times New Roman" w:hAnsi="Times New Roman" w:cs="Times New Roman"/>
                <w:b/>
              </w:rPr>
              <w:t xml:space="preserve"> жилищного строительства, в том числе </w:t>
            </w:r>
            <w:r>
              <w:rPr>
                <w:rFonts w:ascii="Times New Roman" w:hAnsi="Times New Roman" w:cs="Times New Roman"/>
                <w:b/>
              </w:rPr>
              <w:t>и</w:t>
            </w:r>
            <w:r w:rsidRPr="00D504CF">
              <w:rPr>
                <w:rFonts w:ascii="Times New Roman" w:hAnsi="Times New Roman" w:cs="Times New Roman"/>
                <w:b/>
              </w:rPr>
              <w:t xml:space="preserve">ндивидуального </w:t>
            </w:r>
          </w:p>
        </w:tc>
      </w:tr>
      <w:tr w:rsidR="00380A4C" w:rsidTr="001B1ECE">
        <w:trPr>
          <w:trHeight w:val="801"/>
        </w:trPr>
        <w:tc>
          <w:tcPr>
            <w:tcW w:w="2424" w:type="dxa"/>
            <w:vMerge w:val="restart"/>
          </w:tcPr>
          <w:p w:rsidR="00380A4C" w:rsidRDefault="00380A4C" w:rsidP="00F70D07">
            <w:pPr>
              <w:spacing w:line="276" w:lineRule="auto"/>
              <w:jc w:val="left"/>
              <w:rPr>
                <w:rFonts w:ascii="Times New Roman" w:hAnsi="Times New Roman" w:cs="Times New Roman"/>
              </w:rPr>
            </w:pPr>
            <w:r w:rsidRPr="00D504CF">
              <w:rPr>
                <w:rFonts w:ascii="Times New Roman" w:hAnsi="Times New Roman" w:cs="Times New Roman"/>
              </w:rPr>
              <w:t xml:space="preserve">Развитие жилищного строительства, </w:t>
            </w:r>
          </w:p>
          <w:p w:rsidR="00380A4C" w:rsidRPr="00D504CF" w:rsidRDefault="00380A4C" w:rsidP="00F70D07">
            <w:pPr>
              <w:spacing w:line="276" w:lineRule="auto"/>
              <w:jc w:val="left"/>
              <w:rPr>
                <w:rFonts w:ascii="Times New Roman" w:hAnsi="Times New Roman" w:cs="Times New Roman"/>
              </w:rPr>
            </w:pPr>
            <w:r w:rsidRPr="00D504CF">
              <w:rPr>
                <w:rFonts w:ascii="Times New Roman" w:hAnsi="Times New Roman" w:cs="Times New Roman"/>
              </w:rPr>
              <w:t>в том числе индивидуального</w:t>
            </w:r>
          </w:p>
        </w:tc>
        <w:tc>
          <w:tcPr>
            <w:tcW w:w="2375" w:type="dxa"/>
            <w:vMerge w:val="restart"/>
          </w:tcPr>
          <w:p w:rsidR="00380A4C" w:rsidRPr="00F70D07" w:rsidRDefault="00380A4C" w:rsidP="00F70D07">
            <w:pPr>
              <w:spacing w:line="276" w:lineRule="auto"/>
              <w:jc w:val="center"/>
              <w:rPr>
                <w:rFonts w:ascii="Times New Roman" w:hAnsi="Times New Roman" w:cs="Times New Roman"/>
              </w:rPr>
            </w:pPr>
            <w:r>
              <w:rPr>
                <w:rFonts w:ascii="Times New Roman" w:hAnsi="Times New Roman" w:cs="Times New Roman"/>
              </w:rPr>
              <w:t>Общая площадь жилых помещений, приходящаяся в среднем на одного жителя (на конец года)</w:t>
            </w:r>
          </w:p>
        </w:tc>
        <w:tc>
          <w:tcPr>
            <w:tcW w:w="1300" w:type="dxa"/>
            <w:gridSpan w:val="2"/>
            <w:tcBorders>
              <w:bottom w:val="single" w:sz="4" w:space="0" w:color="auto"/>
            </w:tcBorders>
            <w:shd w:val="clear" w:color="auto" w:fill="DBE5F1" w:themeFill="accent1" w:themeFillTint="33"/>
            <w:vAlign w:val="center"/>
          </w:tcPr>
          <w:p w:rsidR="00380A4C" w:rsidRDefault="00380A4C" w:rsidP="008F02E7">
            <w:pPr>
              <w:jc w:val="center"/>
              <w:rPr>
                <w:rFonts w:ascii="Times New Roman" w:hAnsi="Times New Roman" w:cs="Times New Roman"/>
              </w:rPr>
            </w:pPr>
            <w:proofErr w:type="spellStart"/>
            <w:r>
              <w:rPr>
                <w:rFonts w:ascii="Times New Roman" w:hAnsi="Times New Roman" w:cs="Times New Roman"/>
              </w:rPr>
              <w:t>кв.м</w:t>
            </w:r>
            <w:proofErr w:type="spellEnd"/>
            <w:r>
              <w:rPr>
                <w:rFonts w:ascii="Times New Roman" w:hAnsi="Times New Roman" w:cs="Times New Roman"/>
              </w:rPr>
              <w:t>.</w:t>
            </w:r>
          </w:p>
          <w:p w:rsidR="00380A4C" w:rsidRPr="00F70D07" w:rsidRDefault="00380A4C" w:rsidP="008F02E7">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25,58</w:t>
            </w:r>
          </w:p>
        </w:tc>
        <w:tc>
          <w:tcPr>
            <w:tcW w:w="1166" w:type="dxa"/>
            <w:gridSpan w:val="2"/>
            <w:tcBorders>
              <w:bottom w:val="single" w:sz="4" w:space="0" w:color="auto"/>
            </w:tcBorders>
            <w:shd w:val="clear" w:color="auto" w:fill="EEECE1" w:themeFill="background2"/>
            <w:vAlign w:val="center"/>
          </w:tcPr>
          <w:p w:rsidR="00380A4C" w:rsidRPr="00603798" w:rsidRDefault="00380A4C" w:rsidP="000D7F94">
            <w:pPr>
              <w:pStyle w:val="a4"/>
              <w:spacing w:line="276" w:lineRule="auto"/>
              <w:ind w:left="0"/>
              <w:jc w:val="center"/>
              <w:rPr>
                <w:rFonts w:ascii="Times New Roman" w:hAnsi="Times New Roman" w:cs="Times New Roman"/>
              </w:rPr>
            </w:pPr>
            <w:r w:rsidRPr="00603798">
              <w:rPr>
                <w:rFonts w:ascii="Times New Roman" w:hAnsi="Times New Roman" w:cs="Times New Roman"/>
              </w:rPr>
              <w:t>25,8</w:t>
            </w:r>
          </w:p>
        </w:tc>
        <w:tc>
          <w:tcPr>
            <w:tcW w:w="1187" w:type="dxa"/>
            <w:gridSpan w:val="2"/>
            <w:tcBorders>
              <w:bottom w:val="single" w:sz="4" w:space="0" w:color="auto"/>
            </w:tcBorders>
            <w:shd w:val="clear" w:color="auto" w:fill="EEECE1" w:themeFill="background2"/>
            <w:vAlign w:val="center"/>
          </w:tcPr>
          <w:p w:rsidR="00380A4C" w:rsidRPr="00603798" w:rsidRDefault="00380A4C" w:rsidP="000D7F94">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0D7F94" w:rsidRPr="00603798">
              <w:rPr>
                <w:rFonts w:ascii="Times New Roman" w:hAnsi="Times New Roman" w:cs="Times New Roman"/>
              </w:rPr>
              <w:t>5</w:t>
            </w:r>
            <w:r w:rsidRPr="00603798">
              <w:rPr>
                <w:rFonts w:ascii="Times New Roman" w:hAnsi="Times New Roman" w:cs="Times New Roman"/>
              </w:rPr>
              <w:t>,</w:t>
            </w:r>
            <w:r w:rsidR="000D7F94" w:rsidRPr="00603798">
              <w:rPr>
                <w:rFonts w:ascii="Times New Roman" w:hAnsi="Times New Roman" w:cs="Times New Roman"/>
              </w:rPr>
              <w:t>9</w:t>
            </w:r>
          </w:p>
        </w:tc>
        <w:tc>
          <w:tcPr>
            <w:tcW w:w="1134" w:type="dxa"/>
            <w:tcBorders>
              <w:bottom w:val="single" w:sz="4" w:space="0" w:color="auto"/>
            </w:tcBorders>
            <w:shd w:val="clear" w:color="auto" w:fill="EEECE1" w:themeFill="background2"/>
            <w:vAlign w:val="center"/>
          </w:tcPr>
          <w:p w:rsidR="00380A4C" w:rsidRPr="00603798" w:rsidRDefault="00380A4C"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26,2</w:t>
            </w:r>
          </w:p>
        </w:tc>
        <w:tc>
          <w:tcPr>
            <w:tcW w:w="1131" w:type="dxa"/>
            <w:gridSpan w:val="2"/>
            <w:tcBorders>
              <w:bottom w:val="single" w:sz="4" w:space="0" w:color="auto"/>
            </w:tcBorders>
            <w:shd w:val="clear" w:color="auto" w:fill="EEECE1" w:themeFill="background2"/>
            <w:vAlign w:val="center"/>
          </w:tcPr>
          <w:p w:rsidR="00380A4C" w:rsidRPr="00603798" w:rsidRDefault="00380A4C"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26,3</w:t>
            </w:r>
          </w:p>
        </w:tc>
        <w:tc>
          <w:tcPr>
            <w:tcW w:w="1129" w:type="dxa"/>
            <w:tcBorders>
              <w:bottom w:val="single" w:sz="4" w:space="0" w:color="auto"/>
            </w:tcBorders>
            <w:shd w:val="clear" w:color="auto" w:fill="EEECE1" w:themeFill="background2"/>
            <w:vAlign w:val="center"/>
          </w:tcPr>
          <w:p w:rsidR="00380A4C" w:rsidRPr="00603798" w:rsidRDefault="00380A4C"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27</w:t>
            </w:r>
          </w:p>
        </w:tc>
        <w:tc>
          <w:tcPr>
            <w:tcW w:w="1129" w:type="dxa"/>
            <w:gridSpan w:val="2"/>
            <w:tcBorders>
              <w:bottom w:val="single" w:sz="4" w:space="0" w:color="auto"/>
            </w:tcBorders>
            <w:shd w:val="clear" w:color="auto" w:fill="EEECE1" w:themeFill="background2"/>
            <w:vAlign w:val="center"/>
          </w:tcPr>
          <w:p w:rsidR="00380A4C" w:rsidRPr="00603798" w:rsidRDefault="00380A4C" w:rsidP="008F02E7">
            <w:pPr>
              <w:pStyle w:val="a4"/>
              <w:spacing w:line="276" w:lineRule="auto"/>
              <w:ind w:left="0"/>
              <w:jc w:val="center"/>
              <w:rPr>
                <w:rFonts w:ascii="Times New Roman" w:hAnsi="Times New Roman" w:cs="Times New Roman"/>
              </w:rPr>
            </w:pPr>
            <w:r w:rsidRPr="00603798">
              <w:rPr>
                <w:rFonts w:ascii="Times New Roman" w:hAnsi="Times New Roman" w:cs="Times New Roman"/>
              </w:rPr>
              <w:t>28</w:t>
            </w:r>
          </w:p>
        </w:tc>
        <w:tc>
          <w:tcPr>
            <w:tcW w:w="1033" w:type="dxa"/>
            <w:tcBorders>
              <w:bottom w:val="single" w:sz="4" w:space="0" w:color="auto"/>
            </w:tcBorders>
            <w:shd w:val="clear" w:color="auto" w:fill="EEECE1" w:themeFill="background2"/>
            <w:vAlign w:val="center"/>
          </w:tcPr>
          <w:p w:rsidR="00380A4C" w:rsidRPr="00603798" w:rsidRDefault="000D7F94" w:rsidP="000D7F94">
            <w:pPr>
              <w:pStyle w:val="a4"/>
              <w:spacing w:line="276" w:lineRule="auto"/>
              <w:ind w:left="0"/>
              <w:jc w:val="center"/>
              <w:rPr>
                <w:rFonts w:ascii="Times New Roman" w:hAnsi="Times New Roman" w:cs="Times New Roman"/>
              </w:rPr>
            </w:pPr>
            <w:r w:rsidRPr="00603798">
              <w:rPr>
                <w:rFonts w:ascii="Times New Roman" w:hAnsi="Times New Roman" w:cs="Times New Roman"/>
              </w:rPr>
              <w:t>30</w:t>
            </w:r>
            <w:r w:rsidR="008D4189" w:rsidRPr="00603798">
              <w:rPr>
                <w:rFonts w:ascii="Times New Roman" w:hAnsi="Times New Roman" w:cs="Times New Roman"/>
              </w:rPr>
              <w:t>,6</w:t>
            </w:r>
          </w:p>
        </w:tc>
      </w:tr>
      <w:tr w:rsidR="00380A4C" w:rsidTr="003A76C8">
        <w:trPr>
          <w:trHeight w:val="525"/>
        </w:trPr>
        <w:tc>
          <w:tcPr>
            <w:tcW w:w="2424" w:type="dxa"/>
            <w:vMerge/>
          </w:tcPr>
          <w:p w:rsidR="00380A4C" w:rsidRPr="00D504CF" w:rsidRDefault="00380A4C" w:rsidP="00F70D07">
            <w:pPr>
              <w:spacing w:line="276" w:lineRule="auto"/>
              <w:jc w:val="left"/>
              <w:rPr>
                <w:rFonts w:ascii="Times New Roman" w:hAnsi="Times New Roman" w:cs="Times New Roman"/>
              </w:rPr>
            </w:pPr>
          </w:p>
        </w:tc>
        <w:tc>
          <w:tcPr>
            <w:tcW w:w="2375" w:type="dxa"/>
            <w:vMerge/>
          </w:tcPr>
          <w:p w:rsidR="00380A4C" w:rsidRDefault="00380A4C" w:rsidP="00F70D07">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D44C09">
            <w:pPr>
              <w:jc w:val="center"/>
              <w:rPr>
                <w:rFonts w:ascii="Times New Roman" w:hAnsi="Times New Roman" w:cs="Times New Roman"/>
              </w:rPr>
            </w:pPr>
          </w:p>
          <w:p w:rsidR="00380A4C" w:rsidRDefault="00380A4C" w:rsidP="00D44C09">
            <w:pPr>
              <w:jc w:val="center"/>
              <w:rPr>
                <w:rFonts w:ascii="Times New Roman" w:hAnsi="Times New Roman" w:cs="Times New Roman"/>
              </w:rPr>
            </w:pPr>
            <w:proofErr w:type="spellStart"/>
            <w:r>
              <w:rPr>
                <w:rFonts w:ascii="Times New Roman" w:hAnsi="Times New Roman" w:cs="Times New Roman"/>
              </w:rPr>
              <w:t>кв.м</w:t>
            </w:r>
            <w:proofErr w:type="spellEnd"/>
            <w:r>
              <w:rPr>
                <w:rFonts w:ascii="Times New Roman" w:hAnsi="Times New Roman" w:cs="Times New Roman"/>
              </w:rPr>
              <w:t>.</w:t>
            </w:r>
          </w:p>
          <w:p w:rsidR="00380A4C" w:rsidRDefault="00380A4C" w:rsidP="00D44C09">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25,58</w:t>
            </w:r>
          </w:p>
        </w:tc>
        <w:tc>
          <w:tcPr>
            <w:tcW w:w="1166"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0D7F94">
            <w:pPr>
              <w:pStyle w:val="a4"/>
              <w:spacing w:line="276" w:lineRule="auto"/>
              <w:ind w:left="0"/>
              <w:jc w:val="center"/>
              <w:rPr>
                <w:rFonts w:ascii="Times New Roman" w:hAnsi="Times New Roman" w:cs="Times New Roman"/>
              </w:rPr>
            </w:pPr>
            <w:r w:rsidRPr="00603798">
              <w:rPr>
                <w:rFonts w:ascii="Times New Roman" w:hAnsi="Times New Roman" w:cs="Times New Roman"/>
              </w:rPr>
              <w:t>25,8</w:t>
            </w:r>
          </w:p>
        </w:tc>
        <w:tc>
          <w:tcPr>
            <w:tcW w:w="1187"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0D7F94">
            <w:pPr>
              <w:pStyle w:val="a4"/>
              <w:spacing w:line="276" w:lineRule="auto"/>
              <w:ind w:left="0"/>
              <w:jc w:val="center"/>
              <w:rPr>
                <w:rFonts w:ascii="Times New Roman" w:hAnsi="Times New Roman" w:cs="Times New Roman"/>
              </w:rPr>
            </w:pPr>
            <w:r w:rsidRPr="00603798">
              <w:rPr>
                <w:rFonts w:ascii="Times New Roman" w:hAnsi="Times New Roman" w:cs="Times New Roman"/>
              </w:rPr>
              <w:t>26</w:t>
            </w:r>
          </w:p>
        </w:tc>
        <w:tc>
          <w:tcPr>
            <w:tcW w:w="1134"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26,7</w:t>
            </w:r>
          </w:p>
        </w:tc>
        <w:tc>
          <w:tcPr>
            <w:tcW w:w="1131"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26,8</w:t>
            </w:r>
          </w:p>
        </w:tc>
        <w:tc>
          <w:tcPr>
            <w:tcW w:w="1129"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27,6</w:t>
            </w:r>
          </w:p>
        </w:tc>
        <w:tc>
          <w:tcPr>
            <w:tcW w:w="1129"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28,6</w:t>
            </w:r>
          </w:p>
        </w:tc>
        <w:tc>
          <w:tcPr>
            <w:tcW w:w="1033"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0D7F94"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30</w:t>
            </w:r>
            <w:r w:rsidR="008D4189" w:rsidRPr="00603798">
              <w:rPr>
                <w:rFonts w:ascii="Times New Roman" w:hAnsi="Times New Roman" w:cs="Times New Roman"/>
              </w:rPr>
              <w:t>,6</w:t>
            </w:r>
          </w:p>
        </w:tc>
      </w:tr>
      <w:tr w:rsidR="00380A4C" w:rsidTr="001B1ECE">
        <w:trPr>
          <w:trHeight w:val="570"/>
        </w:trPr>
        <w:tc>
          <w:tcPr>
            <w:tcW w:w="2424" w:type="dxa"/>
            <w:vMerge w:val="restart"/>
          </w:tcPr>
          <w:p w:rsidR="00380A4C" w:rsidRDefault="00380A4C" w:rsidP="00F70D07">
            <w:pPr>
              <w:spacing w:line="276" w:lineRule="auto"/>
              <w:jc w:val="left"/>
              <w:rPr>
                <w:rFonts w:ascii="Times New Roman" w:hAnsi="Times New Roman" w:cs="Times New Roman"/>
              </w:rPr>
            </w:pPr>
          </w:p>
          <w:p w:rsidR="00380A4C" w:rsidRPr="00D504CF" w:rsidRDefault="00380A4C" w:rsidP="00F70D07">
            <w:pPr>
              <w:spacing w:line="276" w:lineRule="auto"/>
              <w:jc w:val="left"/>
              <w:rPr>
                <w:rFonts w:ascii="Times New Roman" w:hAnsi="Times New Roman" w:cs="Times New Roman"/>
              </w:rPr>
            </w:pPr>
            <w:r>
              <w:rPr>
                <w:rFonts w:ascii="Times New Roman" w:hAnsi="Times New Roman" w:cs="Times New Roman"/>
              </w:rPr>
              <w:t>Уменьшение ветхого и аварийного жилья</w:t>
            </w:r>
          </w:p>
        </w:tc>
        <w:tc>
          <w:tcPr>
            <w:tcW w:w="2375" w:type="dxa"/>
            <w:vMerge w:val="restart"/>
          </w:tcPr>
          <w:p w:rsidR="00380A4C" w:rsidRDefault="00380A4C" w:rsidP="00EC6ED6">
            <w:pPr>
              <w:spacing w:line="276" w:lineRule="auto"/>
              <w:ind w:firstLineChars="100" w:firstLine="220"/>
              <w:jc w:val="center"/>
              <w:rPr>
                <w:rFonts w:ascii="Times New Roman" w:hAnsi="Times New Roman" w:cs="Times New Roman"/>
                <w:color w:val="000000"/>
              </w:rPr>
            </w:pPr>
          </w:p>
          <w:p w:rsidR="00380A4C" w:rsidRDefault="00380A4C" w:rsidP="00EC6ED6">
            <w:pPr>
              <w:spacing w:line="276" w:lineRule="auto"/>
              <w:ind w:firstLineChars="100" w:firstLine="220"/>
              <w:jc w:val="center"/>
              <w:rPr>
                <w:rFonts w:ascii="Times New Roman" w:hAnsi="Times New Roman" w:cs="Times New Roman"/>
              </w:rPr>
            </w:pPr>
            <w:r w:rsidRPr="00D97F44">
              <w:rPr>
                <w:rFonts w:ascii="Times New Roman" w:hAnsi="Times New Roman" w:cs="Times New Roman"/>
                <w:color w:val="000000"/>
              </w:rPr>
              <w:t>Удельный вес ветхого и аварийного жилья в общем объеме жилищного фонда</w:t>
            </w:r>
          </w:p>
        </w:tc>
        <w:tc>
          <w:tcPr>
            <w:tcW w:w="1300" w:type="dxa"/>
            <w:gridSpan w:val="2"/>
            <w:tcBorders>
              <w:bottom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Pr="006050F4" w:rsidRDefault="00380A4C"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2,0</w:t>
            </w:r>
          </w:p>
        </w:tc>
        <w:tc>
          <w:tcPr>
            <w:tcW w:w="1166"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971277" w:rsidP="00971277">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380A4C" w:rsidRPr="00603798">
              <w:rPr>
                <w:rFonts w:ascii="Times New Roman" w:hAnsi="Times New Roman" w:cs="Times New Roman"/>
              </w:rPr>
              <w:t>,</w:t>
            </w:r>
            <w:r w:rsidRPr="00603798">
              <w:rPr>
                <w:rFonts w:ascii="Times New Roman" w:hAnsi="Times New Roman" w:cs="Times New Roman"/>
              </w:rPr>
              <w:t>0</w:t>
            </w:r>
          </w:p>
        </w:tc>
        <w:tc>
          <w:tcPr>
            <w:tcW w:w="1187"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971277" w:rsidP="00971277">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380A4C" w:rsidRPr="00603798">
              <w:rPr>
                <w:rFonts w:ascii="Times New Roman" w:hAnsi="Times New Roman" w:cs="Times New Roman"/>
              </w:rPr>
              <w:t>,</w:t>
            </w:r>
            <w:r w:rsidRPr="00603798">
              <w:rPr>
                <w:rFonts w:ascii="Times New Roman" w:hAnsi="Times New Roman" w:cs="Times New Roman"/>
              </w:rPr>
              <w:t>0</w:t>
            </w:r>
          </w:p>
        </w:tc>
        <w:tc>
          <w:tcPr>
            <w:tcW w:w="1134" w:type="dxa"/>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971277">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971277" w:rsidRPr="00603798">
              <w:rPr>
                <w:rFonts w:ascii="Times New Roman" w:hAnsi="Times New Roman" w:cs="Times New Roman"/>
              </w:rPr>
              <w:t>9</w:t>
            </w:r>
          </w:p>
        </w:tc>
        <w:tc>
          <w:tcPr>
            <w:tcW w:w="1131"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971277"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1,8</w:t>
            </w:r>
          </w:p>
        </w:tc>
        <w:tc>
          <w:tcPr>
            <w:tcW w:w="1129" w:type="dxa"/>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0,5</w:t>
            </w:r>
          </w:p>
        </w:tc>
        <w:tc>
          <w:tcPr>
            <w:tcW w:w="1129" w:type="dxa"/>
            <w:gridSpan w:val="2"/>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033" w:type="dxa"/>
            <w:tcBorders>
              <w:bottom w:val="single" w:sz="4" w:space="0" w:color="auto"/>
            </w:tcBorders>
            <w:shd w:val="clear" w:color="auto" w:fill="EEECE1" w:themeFill="background2"/>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r>
      <w:tr w:rsidR="00380A4C" w:rsidTr="00E91675">
        <w:trPr>
          <w:trHeight w:val="600"/>
        </w:trPr>
        <w:tc>
          <w:tcPr>
            <w:tcW w:w="2424" w:type="dxa"/>
            <w:vMerge/>
          </w:tcPr>
          <w:p w:rsidR="00380A4C" w:rsidRDefault="00380A4C" w:rsidP="00F70D07">
            <w:pPr>
              <w:spacing w:line="276" w:lineRule="auto"/>
              <w:jc w:val="left"/>
              <w:rPr>
                <w:rFonts w:ascii="Times New Roman" w:hAnsi="Times New Roman" w:cs="Times New Roman"/>
              </w:rPr>
            </w:pPr>
          </w:p>
        </w:tc>
        <w:tc>
          <w:tcPr>
            <w:tcW w:w="2375" w:type="dxa"/>
            <w:vMerge/>
          </w:tcPr>
          <w:p w:rsidR="00380A4C" w:rsidRPr="00D97F44" w:rsidRDefault="00380A4C" w:rsidP="00EC6ED6">
            <w:pPr>
              <w:spacing w:line="276" w:lineRule="auto"/>
              <w:ind w:firstLineChars="100" w:firstLine="220"/>
              <w:jc w:val="center"/>
              <w:rPr>
                <w:rFonts w:ascii="Times New Roman" w:hAnsi="Times New Roman" w:cs="Times New Roman"/>
                <w:color w:val="000000"/>
              </w:rPr>
            </w:pPr>
          </w:p>
        </w:tc>
        <w:tc>
          <w:tcPr>
            <w:tcW w:w="1300" w:type="dxa"/>
            <w:gridSpan w:val="2"/>
            <w:tcBorders>
              <w:top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2,0</w:t>
            </w:r>
          </w:p>
        </w:tc>
        <w:tc>
          <w:tcPr>
            <w:tcW w:w="1166"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971277"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2,0</w:t>
            </w:r>
          </w:p>
        </w:tc>
        <w:tc>
          <w:tcPr>
            <w:tcW w:w="1187"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971277" w:rsidP="00971277">
            <w:pPr>
              <w:pStyle w:val="a4"/>
              <w:spacing w:line="276" w:lineRule="auto"/>
              <w:ind w:left="0"/>
              <w:jc w:val="center"/>
              <w:rPr>
                <w:rFonts w:ascii="Times New Roman" w:hAnsi="Times New Roman" w:cs="Times New Roman"/>
              </w:rPr>
            </w:pPr>
            <w:r w:rsidRPr="00603798">
              <w:rPr>
                <w:rFonts w:ascii="Times New Roman" w:hAnsi="Times New Roman" w:cs="Times New Roman"/>
              </w:rPr>
              <w:t>2</w:t>
            </w:r>
            <w:r w:rsidR="00380A4C" w:rsidRPr="00603798">
              <w:rPr>
                <w:rFonts w:ascii="Times New Roman" w:hAnsi="Times New Roman" w:cs="Times New Roman"/>
              </w:rPr>
              <w:t>,</w:t>
            </w:r>
            <w:r w:rsidRPr="00603798">
              <w:rPr>
                <w:rFonts w:ascii="Times New Roman" w:hAnsi="Times New Roman" w:cs="Times New Roman"/>
              </w:rPr>
              <w:t>0</w:t>
            </w:r>
          </w:p>
        </w:tc>
        <w:tc>
          <w:tcPr>
            <w:tcW w:w="1134"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971277">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971277" w:rsidRPr="00603798">
              <w:rPr>
                <w:rFonts w:ascii="Times New Roman" w:hAnsi="Times New Roman" w:cs="Times New Roman"/>
              </w:rPr>
              <w:t>6</w:t>
            </w:r>
          </w:p>
        </w:tc>
        <w:tc>
          <w:tcPr>
            <w:tcW w:w="1131"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971277"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1,5</w:t>
            </w:r>
          </w:p>
        </w:tc>
        <w:tc>
          <w:tcPr>
            <w:tcW w:w="1129"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0,3</w:t>
            </w:r>
          </w:p>
        </w:tc>
        <w:tc>
          <w:tcPr>
            <w:tcW w:w="1129" w:type="dxa"/>
            <w:gridSpan w:val="2"/>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033" w:type="dxa"/>
            <w:tcBorders>
              <w:top w:val="single" w:sz="4" w:space="0" w:color="auto"/>
            </w:tcBorders>
            <w:shd w:val="clear" w:color="auto" w:fill="DBE5F1" w:themeFill="accent1" w:themeFillTint="33"/>
          </w:tcPr>
          <w:p w:rsidR="00380A4C" w:rsidRPr="00603798" w:rsidRDefault="00380A4C" w:rsidP="00456512">
            <w:pPr>
              <w:pStyle w:val="a4"/>
              <w:spacing w:line="276" w:lineRule="auto"/>
              <w:ind w:left="0"/>
              <w:jc w:val="center"/>
              <w:rPr>
                <w:rFonts w:ascii="Times New Roman" w:hAnsi="Times New Roman" w:cs="Times New Roman"/>
              </w:rPr>
            </w:pPr>
          </w:p>
          <w:p w:rsidR="00380A4C" w:rsidRPr="00603798" w:rsidRDefault="00380A4C" w:rsidP="00456512">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r>
      <w:tr w:rsidR="00380A4C" w:rsidTr="00AB1F33">
        <w:tc>
          <w:tcPr>
            <w:tcW w:w="15057" w:type="dxa"/>
            <w:gridSpan w:val="17"/>
          </w:tcPr>
          <w:p w:rsidR="00380A4C" w:rsidRPr="00AF5D80" w:rsidRDefault="00380A4C" w:rsidP="00456512">
            <w:pPr>
              <w:pStyle w:val="a4"/>
              <w:spacing w:line="276" w:lineRule="auto"/>
              <w:ind w:left="0"/>
              <w:jc w:val="center"/>
              <w:rPr>
                <w:rFonts w:ascii="Times New Roman" w:hAnsi="Times New Roman" w:cs="Times New Roman"/>
                <w:b/>
                <w:color w:val="0070C0"/>
              </w:rPr>
            </w:pPr>
            <w:r w:rsidRPr="00AF5D80">
              <w:rPr>
                <w:rFonts w:ascii="Times New Roman" w:hAnsi="Times New Roman" w:cs="Times New Roman"/>
                <w:b/>
                <w:color w:val="0070C0"/>
              </w:rPr>
              <w:lastRenderedPageBreak/>
              <w:t>Цель 2. Обеспечение надежной и эффективной работы инженерно-коммунальной инфраструктуры на территории района</w:t>
            </w:r>
          </w:p>
        </w:tc>
      </w:tr>
      <w:tr w:rsidR="00380A4C" w:rsidTr="00AB1F33">
        <w:tc>
          <w:tcPr>
            <w:tcW w:w="15057" w:type="dxa"/>
            <w:gridSpan w:val="17"/>
          </w:tcPr>
          <w:p w:rsidR="00380A4C" w:rsidRPr="00AF5D80" w:rsidRDefault="00380A4C" w:rsidP="00AF5D80">
            <w:pPr>
              <w:pStyle w:val="a4"/>
              <w:spacing w:line="276" w:lineRule="auto"/>
              <w:ind w:left="0"/>
              <w:jc w:val="left"/>
              <w:rPr>
                <w:rFonts w:ascii="Times New Roman" w:hAnsi="Times New Roman" w:cs="Times New Roman"/>
                <w:b/>
              </w:rPr>
            </w:pPr>
            <w:r w:rsidRPr="00AF5D80">
              <w:rPr>
                <w:rFonts w:ascii="Times New Roman" w:hAnsi="Times New Roman" w:cs="Times New Roman"/>
                <w:b/>
              </w:rPr>
              <w:t xml:space="preserve">Задача </w:t>
            </w:r>
            <w:proofErr w:type="spellStart"/>
            <w:r w:rsidRPr="00AF5D80">
              <w:rPr>
                <w:rFonts w:ascii="Times New Roman" w:hAnsi="Times New Roman" w:cs="Times New Roman"/>
                <w:b/>
              </w:rPr>
              <w:t>2.1.Повышение</w:t>
            </w:r>
            <w:proofErr w:type="spellEnd"/>
            <w:r w:rsidRPr="00AF5D80">
              <w:rPr>
                <w:rFonts w:ascii="Times New Roman" w:hAnsi="Times New Roman" w:cs="Times New Roman"/>
                <w:b/>
              </w:rPr>
              <w:t xml:space="preserve"> эффективности работы коммунального комплекса</w:t>
            </w:r>
          </w:p>
        </w:tc>
      </w:tr>
      <w:tr w:rsidR="00380A4C" w:rsidTr="001B1ECE">
        <w:trPr>
          <w:trHeight w:val="735"/>
        </w:trPr>
        <w:tc>
          <w:tcPr>
            <w:tcW w:w="2424" w:type="dxa"/>
            <w:vMerge w:val="restart"/>
          </w:tcPr>
          <w:p w:rsidR="00380A4C" w:rsidRDefault="00380A4C" w:rsidP="00F70D07">
            <w:pPr>
              <w:spacing w:line="276" w:lineRule="auto"/>
              <w:jc w:val="left"/>
              <w:rPr>
                <w:rFonts w:ascii="Times New Roman" w:hAnsi="Times New Roman" w:cs="Times New Roman"/>
              </w:rPr>
            </w:pPr>
          </w:p>
          <w:p w:rsidR="00380A4C" w:rsidRPr="00D504CF" w:rsidRDefault="00380A4C" w:rsidP="00F70D07">
            <w:pPr>
              <w:spacing w:line="276" w:lineRule="auto"/>
              <w:jc w:val="left"/>
              <w:rPr>
                <w:rFonts w:ascii="Times New Roman" w:hAnsi="Times New Roman" w:cs="Times New Roman"/>
              </w:rPr>
            </w:pPr>
            <w:r>
              <w:rPr>
                <w:rFonts w:ascii="Times New Roman" w:hAnsi="Times New Roman" w:cs="Times New Roman"/>
              </w:rPr>
              <w:t>Увеличение протяженности освещенных улиц</w:t>
            </w:r>
          </w:p>
        </w:tc>
        <w:tc>
          <w:tcPr>
            <w:tcW w:w="2375" w:type="dxa"/>
            <w:vMerge w:val="restart"/>
          </w:tcPr>
          <w:p w:rsidR="00380A4C" w:rsidRDefault="00380A4C" w:rsidP="00F70D07">
            <w:pPr>
              <w:spacing w:line="276" w:lineRule="auto"/>
              <w:jc w:val="center"/>
              <w:rPr>
                <w:rFonts w:ascii="Times New Roman" w:hAnsi="Times New Roman" w:cs="Times New Roman"/>
              </w:rPr>
            </w:pPr>
          </w:p>
          <w:p w:rsidR="00380A4C" w:rsidRDefault="00380A4C" w:rsidP="00F70D07">
            <w:pPr>
              <w:spacing w:line="276" w:lineRule="auto"/>
              <w:jc w:val="center"/>
              <w:rPr>
                <w:rFonts w:ascii="Times New Roman" w:hAnsi="Times New Roman" w:cs="Times New Roman"/>
              </w:rPr>
            </w:pPr>
            <w:r>
              <w:rPr>
                <w:rFonts w:ascii="Times New Roman" w:hAnsi="Times New Roman" w:cs="Times New Roman"/>
              </w:rPr>
              <w:t>Доля освещённых улиц в общей протяженности улиц, проездов</w:t>
            </w:r>
          </w:p>
        </w:tc>
        <w:tc>
          <w:tcPr>
            <w:tcW w:w="1300" w:type="dxa"/>
            <w:gridSpan w:val="2"/>
            <w:tcBorders>
              <w:bottom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Pr="006050F4" w:rsidRDefault="00380A4C"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72</w:t>
            </w:r>
          </w:p>
        </w:tc>
        <w:tc>
          <w:tcPr>
            <w:tcW w:w="1166"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72,2</w:t>
            </w:r>
          </w:p>
        </w:tc>
        <w:tc>
          <w:tcPr>
            <w:tcW w:w="1187"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72,5</w:t>
            </w:r>
          </w:p>
        </w:tc>
        <w:tc>
          <w:tcPr>
            <w:tcW w:w="1134"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72,8</w:t>
            </w:r>
          </w:p>
        </w:tc>
        <w:tc>
          <w:tcPr>
            <w:tcW w:w="1131"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73,5</w:t>
            </w:r>
          </w:p>
        </w:tc>
        <w:tc>
          <w:tcPr>
            <w:tcW w:w="1129"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80</w:t>
            </w:r>
          </w:p>
        </w:tc>
        <w:tc>
          <w:tcPr>
            <w:tcW w:w="1129"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83</w:t>
            </w:r>
          </w:p>
        </w:tc>
        <w:tc>
          <w:tcPr>
            <w:tcW w:w="1033" w:type="dxa"/>
            <w:tcBorders>
              <w:bottom w:val="single" w:sz="4" w:space="0" w:color="auto"/>
            </w:tcBorders>
            <w:shd w:val="clear" w:color="auto" w:fill="EEECE1" w:themeFill="background2"/>
            <w:vAlign w:val="center"/>
          </w:tcPr>
          <w:p w:rsidR="00380A4C" w:rsidRPr="00603798" w:rsidRDefault="00380A4C" w:rsidP="00015922">
            <w:pPr>
              <w:pStyle w:val="a4"/>
              <w:spacing w:line="276" w:lineRule="auto"/>
              <w:ind w:left="0"/>
              <w:jc w:val="center"/>
              <w:rPr>
                <w:rFonts w:ascii="Times New Roman" w:hAnsi="Times New Roman" w:cs="Times New Roman"/>
              </w:rPr>
            </w:pPr>
            <w:r w:rsidRPr="00603798">
              <w:rPr>
                <w:rFonts w:ascii="Times New Roman" w:hAnsi="Times New Roman" w:cs="Times New Roman"/>
              </w:rPr>
              <w:t>90</w:t>
            </w:r>
          </w:p>
        </w:tc>
      </w:tr>
      <w:tr w:rsidR="00380A4C" w:rsidTr="00E91675">
        <w:trPr>
          <w:trHeight w:val="420"/>
        </w:trPr>
        <w:tc>
          <w:tcPr>
            <w:tcW w:w="2424" w:type="dxa"/>
            <w:vMerge/>
          </w:tcPr>
          <w:p w:rsidR="00380A4C" w:rsidRDefault="00380A4C" w:rsidP="00F70D07">
            <w:pPr>
              <w:spacing w:line="276" w:lineRule="auto"/>
              <w:jc w:val="left"/>
              <w:rPr>
                <w:rFonts w:ascii="Times New Roman" w:hAnsi="Times New Roman" w:cs="Times New Roman"/>
              </w:rPr>
            </w:pPr>
          </w:p>
        </w:tc>
        <w:tc>
          <w:tcPr>
            <w:tcW w:w="2375" w:type="dxa"/>
            <w:vMerge/>
          </w:tcPr>
          <w:p w:rsidR="00380A4C" w:rsidRDefault="00380A4C" w:rsidP="00F70D07">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72</w:t>
            </w:r>
          </w:p>
        </w:tc>
        <w:tc>
          <w:tcPr>
            <w:tcW w:w="1166"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72,2</w:t>
            </w:r>
          </w:p>
        </w:tc>
        <w:tc>
          <w:tcPr>
            <w:tcW w:w="1187"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75</w:t>
            </w:r>
          </w:p>
        </w:tc>
        <w:tc>
          <w:tcPr>
            <w:tcW w:w="1134"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76</w:t>
            </w:r>
          </w:p>
        </w:tc>
        <w:tc>
          <w:tcPr>
            <w:tcW w:w="1131"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77</w:t>
            </w:r>
          </w:p>
        </w:tc>
        <w:tc>
          <w:tcPr>
            <w:tcW w:w="1129"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85</w:t>
            </w:r>
          </w:p>
        </w:tc>
        <w:tc>
          <w:tcPr>
            <w:tcW w:w="1129"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87</w:t>
            </w:r>
          </w:p>
        </w:tc>
        <w:tc>
          <w:tcPr>
            <w:tcW w:w="1033"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90</w:t>
            </w:r>
          </w:p>
        </w:tc>
      </w:tr>
      <w:tr w:rsidR="00380A4C" w:rsidTr="001B1ECE">
        <w:trPr>
          <w:trHeight w:val="570"/>
        </w:trPr>
        <w:tc>
          <w:tcPr>
            <w:tcW w:w="2424" w:type="dxa"/>
            <w:vMerge w:val="restart"/>
          </w:tcPr>
          <w:p w:rsidR="00380A4C" w:rsidRDefault="00380A4C" w:rsidP="00F70D07">
            <w:pPr>
              <w:spacing w:line="276" w:lineRule="auto"/>
              <w:jc w:val="left"/>
              <w:rPr>
                <w:rFonts w:ascii="Times New Roman" w:hAnsi="Times New Roman" w:cs="Times New Roman"/>
              </w:rPr>
            </w:pPr>
          </w:p>
          <w:p w:rsidR="00380A4C" w:rsidRDefault="00380A4C" w:rsidP="00F70D07">
            <w:pPr>
              <w:spacing w:line="276" w:lineRule="auto"/>
              <w:jc w:val="left"/>
              <w:rPr>
                <w:rFonts w:ascii="Times New Roman" w:hAnsi="Times New Roman" w:cs="Times New Roman"/>
              </w:rPr>
            </w:pPr>
            <w:r>
              <w:rPr>
                <w:rFonts w:ascii="Times New Roman" w:hAnsi="Times New Roman" w:cs="Times New Roman"/>
              </w:rPr>
              <w:t>Повышение уровня благоустройства жилищного фонда</w:t>
            </w:r>
          </w:p>
        </w:tc>
        <w:tc>
          <w:tcPr>
            <w:tcW w:w="2375" w:type="dxa"/>
            <w:vMerge w:val="restart"/>
          </w:tcPr>
          <w:p w:rsidR="00380A4C" w:rsidRDefault="00380A4C" w:rsidP="00F70D07">
            <w:pPr>
              <w:spacing w:line="276" w:lineRule="auto"/>
              <w:jc w:val="center"/>
              <w:rPr>
                <w:rFonts w:ascii="Times New Roman" w:hAnsi="Times New Roman" w:cs="Times New Roman"/>
              </w:rPr>
            </w:pPr>
          </w:p>
          <w:p w:rsidR="00380A4C" w:rsidRDefault="00380A4C" w:rsidP="00F70D07">
            <w:pPr>
              <w:spacing w:line="276" w:lineRule="auto"/>
              <w:jc w:val="center"/>
              <w:rPr>
                <w:rFonts w:ascii="Times New Roman" w:hAnsi="Times New Roman" w:cs="Times New Roman"/>
              </w:rPr>
            </w:pPr>
            <w:r>
              <w:rPr>
                <w:rFonts w:ascii="Times New Roman" w:hAnsi="Times New Roman" w:cs="Times New Roman"/>
              </w:rPr>
              <w:t>Доля жилого фонда, обеспеченного водопроводом</w:t>
            </w:r>
          </w:p>
        </w:tc>
        <w:tc>
          <w:tcPr>
            <w:tcW w:w="1300" w:type="dxa"/>
            <w:gridSpan w:val="2"/>
            <w:tcBorders>
              <w:bottom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Pr="006050F4" w:rsidRDefault="00380A4C"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66,2</w:t>
            </w:r>
          </w:p>
        </w:tc>
        <w:tc>
          <w:tcPr>
            <w:tcW w:w="1166" w:type="dxa"/>
            <w:gridSpan w:val="2"/>
            <w:tcBorders>
              <w:bottom w:val="single" w:sz="4" w:space="0" w:color="auto"/>
            </w:tcBorders>
            <w:shd w:val="clear" w:color="auto" w:fill="EEECE1" w:themeFill="background2"/>
            <w:vAlign w:val="center"/>
          </w:tcPr>
          <w:p w:rsidR="00380A4C" w:rsidRPr="00603798" w:rsidRDefault="00380A4C" w:rsidP="0072150C">
            <w:pPr>
              <w:pStyle w:val="a4"/>
              <w:spacing w:line="276" w:lineRule="auto"/>
              <w:ind w:left="0"/>
              <w:jc w:val="center"/>
              <w:rPr>
                <w:rFonts w:ascii="Times New Roman" w:hAnsi="Times New Roman" w:cs="Times New Roman"/>
              </w:rPr>
            </w:pPr>
            <w:r w:rsidRPr="00603798">
              <w:rPr>
                <w:rFonts w:ascii="Times New Roman" w:hAnsi="Times New Roman" w:cs="Times New Roman"/>
              </w:rPr>
              <w:t>66,5</w:t>
            </w:r>
          </w:p>
        </w:tc>
        <w:tc>
          <w:tcPr>
            <w:tcW w:w="1187"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66,6</w:t>
            </w:r>
          </w:p>
        </w:tc>
        <w:tc>
          <w:tcPr>
            <w:tcW w:w="1134"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66,7</w:t>
            </w:r>
          </w:p>
        </w:tc>
        <w:tc>
          <w:tcPr>
            <w:tcW w:w="1131" w:type="dxa"/>
            <w:gridSpan w:val="2"/>
            <w:tcBorders>
              <w:bottom w:val="single" w:sz="4" w:space="0" w:color="auto"/>
            </w:tcBorders>
            <w:shd w:val="clear" w:color="auto" w:fill="EEECE1" w:themeFill="background2"/>
            <w:vAlign w:val="center"/>
          </w:tcPr>
          <w:p w:rsidR="00380A4C" w:rsidRPr="00603798" w:rsidRDefault="00380A4C" w:rsidP="0072150C">
            <w:pPr>
              <w:pStyle w:val="a4"/>
              <w:spacing w:line="276" w:lineRule="auto"/>
              <w:ind w:left="0"/>
              <w:jc w:val="center"/>
              <w:rPr>
                <w:rFonts w:ascii="Times New Roman" w:hAnsi="Times New Roman" w:cs="Times New Roman"/>
              </w:rPr>
            </w:pPr>
            <w:r w:rsidRPr="00603798">
              <w:rPr>
                <w:rFonts w:ascii="Times New Roman" w:hAnsi="Times New Roman" w:cs="Times New Roman"/>
              </w:rPr>
              <w:t>66,8</w:t>
            </w:r>
          </w:p>
        </w:tc>
        <w:tc>
          <w:tcPr>
            <w:tcW w:w="1129"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73</w:t>
            </w:r>
          </w:p>
        </w:tc>
        <w:tc>
          <w:tcPr>
            <w:tcW w:w="1129"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75</w:t>
            </w:r>
          </w:p>
        </w:tc>
        <w:tc>
          <w:tcPr>
            <w:tcW w:w="1033"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77</w:t>
            </w:r>
          </w:p>
        </w:tc>
      </w:tr>
      <w:tr w:rsidR="00380A4C" w:rsidTr="00E91675">
        <w:trPr>
          <w:trHeight w:val="300"/>
        </w:trPr>
        <w:tc>
          <w:tcPr>
            <w:tcW w:w="2424" w:type="dxa"/>
            <w:vMerge/>
          </w:tcPr>
          <w:p w:rsidR="00380A4C" w:rsidRDefault="00380A4C" w:rsidP="00F70D07">
            <w:pPr>
              <w:spacing w:line="276" w:lineRule="auto"/>
              <w:jc w:val="left"/>
              <w:rPr>
                <w:rFonts w:ascii="Times New Roman" w:hAnsi="Times New Roman" w:cs="Times New Roman"/>
              </w:rPr>
            </w:pPr>
          </w:p>
        </w:tc>
        <w:tc>
          <w:tcPr>
            <w:tcW w:w="2375" w:type="dxa"/>
            <w:vMerge/>
          </w:tcPr>
          <w:p w:rsidR="00380A4C" w:rsidRDefault="00380A4C" w:rsidP="00F70D07">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66,2</w:t>
            </w:r>
          </w:p>
        </w:tc>
        <w:tc>
          <w:tcPr>
            <w:tcW w:w="1166"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66,5</w:t>
            </w:r>
          </w:p>
        </w:tc>
        <w:tc>
          <w:tcPr>
            <w:tcW w:w="1187"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67</w:t>
            </w:r>
          </w:p>
        </w:tc>
        <w:tc>
          <w:tcPr>
            <w:tcW w:w="1134" w:type="dxa"/>
            <w:tcBorders>
              <w:top w:val="single" w:sz="4" w:space="0" w:color="auto"/>
            </w:tcBorders>
            <w:shd w:val="clear" w:color="auto" w:fill="DBE5F1" w:themeFill="accent1" w:themeFillTint="33"/>
            <w:vAlign w:val="center"/>
          </w:tcPr>
          <w:p w:rsidR="00380A4C" w:rsidRPr="00603798" w:rsidRDefault="00380A4C" w:rsidP="0072150C">
            <w:pPr>
              <w:pStyle w:val="a4"/>
              <w:spacing w:line="276" w:lineRule="auto"/>
              <w:ind w:left="0"/>
              <w:jc w:val="center"/>
              <w:rPr>
                <w:rFonts w:ascii="Times New Roman" w:hAnsi="Times New Roman" w:cs="Times New Roman"/>
              </w:rPr>
            </w:pPr>
            <w:r w:rsidRPr="00603798">
              <w:rPr>
                <w:rFonts w:ascii="Times New Roman" w:hAnsi="Times New Roman" w:cs="Times New Roman"/>
              </w:rPr>
              <w:t>70</w:t>
            </w:r>
          </w:p>
        </w:tc>
        <w:tc>
          <w:tcPr>
            <w:tcW w:w="1131" w:type="dxa"/>
            <w:gridSpan w:val="2"/>
            <w:tcBorders>
              <w:top w:val="single" w:sz="4" w:space="0" w:color="auto"/>
            </w:tcBorders>
            <w:shd w:val="clear" w:color="auto" w:fill="DBE5F1" w:themeFill="accent1" w:themeFillTint="33"/>
            <w:vAlign w:val="center"/>
          </w:tcPr>
          <w:p w:rsidR="00380A4C" w:rsidRPr="00603798" w:rsidRDefault="00380A4C" w:rsidP="0072150C">
            <w:pPr>
              <w:pStyle w:val="a4"/>
              <w:spacing w:line="276" w:lineRule="auto"/>
              <w:ind w:left="0"/>
              <w:jc w:val="center"/>
              <w:rPr>
                <w:rFonts w:ascii="Times New Roman" w:hAnsi="Times New Roman" w:cs="Times New Roman"/>
              </w:rPr>
            </w:pPr>
            <w:r w:rsidRPr="00603798">
              <w:rPr>
                <w:rFonts w:ascii="Times New Roman" w:hAnsi="Times New Roman" w:cs="Times New Roman"/>
              </w:rPr>
              <w:t>70,2</w:t>
            </w:r>
          </w:p>
        </w:tc>
        <w:tc>
          <w:tcPr>
            <w:tcW w:w="1129"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74</w:t>
            </w:r>
          </w:p>
        </w:tc>
        <w:tc>
          <w:tcPr>
            <w:tcW w:w="1129"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76</w:t>
            </w:r>
          </w:p>
        </w:tc>
        <w:tc>
          <w:tcPr>
            <w:tcW w:w="1033"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77</w:t>
            </w:r>
          </w:p>
        </w:tc>
      </w:tr>
      <w:tr w:rsidR="00380A4C" w:rsidTr="001B1ECE">
        <w:trPr>
          <w:trHeight w:val="840"/>
        </w:trPr>
        <w:tc>
          <w:tcPr>
            <w:tcW w:w="2424" w:type="dxa"/>
            <w:vMerge w:val="restart"/>
          </w:tcPr>
          <w:p w:rsidR="00380A4C" w:rsidRDefault="00380A4C" w:rsidP="00F70D07">
            <w:pPr>
              <w:spacing w:line="276" w:lineRule="auto"/>
              <w:jc w:val="left"/>
              <w:rPr>
                <w:rFonts w:ascii="Times New Roman" w:hAnsi="Times New Roman" w:cs="Times New Roman"/>
              </w:rPr>
            </w:pPr>
          </w:p>
          <w:p w:rsidR="00380A4C" w:rsidRPr="00D504CF" w:rsidRDefault="00380A4C" w:rsidP="00F70D07">
            <w:pPr>
              <w:spacing w:line="276" w:lineRule="auto"/>
              <w:jc w:val="left"/>
              <w:rPr>
                <w:rFonts w:ascii="Times New Roman" w:hAnsi="Times New Roman" w:cs="Times New Roman"/>
              </w:rPr>
            </w:pPr>
            <w:r>
              <w:rPr>
                <w:rFonts w:ascii="Times New Roman" w:hAnsi="Times New Roman" w:cs="Times New Roman"/>
              </w:rPr>
              <w:t xml:space="preserve">Обеспеченность горячей водой </w:t>
            </w:r>
          </w:p>
        </w:tc>
        <w:tc>
          <w:tcPr>
            <w:tcW w:w="2375" w:type="dxa"/>
            <w:vMerge w:val="restart"/>
            <w:vAlign w:val="center"/>
          </w:tcPr>
          <w:p w:rsidR="00380A4C" w:rsidRPr="00A94B5E" w:rsidRDefault="00380A4C" w:rsidP="002F4D0B">
            <w:pPr>
              <w:spacing w:line="276" w:lineRule="auto"/>
              <w:jc w:val="center"/>
              <w:rPr>
                <w:rFonts w:ascii="Times New Roman" w:hAnsi="Times New Roman" w:cs="Times New Roman"/>
                <w:sz w:val="24"/>
                <w:szCs w:val="24"/>
              </w:rPr>
            </w:pPr>
            <w:r>
              <w:rPr>
                <w:rFonts w:ascii="Times New Roman" w:hAnsi="Times New Roman" w:cs="Times New Roman"/>
              </w:rPr>
              <w:t>Доля жилого фонда</w:t>
            </w:r>
            <w:r w:rsidRPr="00A94B5E">
              <w:rPr>
                <w:rFonts w:ascii="Times New Roman" w:hAnsi="Times New Roman" w:cs="Times New Roman"/>
              </w:rPr>
              <w:t>,   обеспеченного горячим водоснабжением</w:t>
            </w:r>
          </w:p>
        </w:tc>
        <w:tc>
          <w:tcPr>
            <w:tcW w:w="1300" w:type="dxa"/>
            <w:gridSpan w:val="2"/>
            <w:tcBorders>
              <w:bottom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Pr="006050F4" w:rsidRDefault="00380A4C"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EC6ED6">
            <w:pPr>
              <w:jc w:val="center"/>
              <w:rPr>
                <w:rFonts w:ascii="Times New Roman" w:hAnsi="Times New Roman" w:cs="Times New Roman"/>
                <w:sz w:val="24"/>
                <w:szCs w:val="24"/>
              </w:rPr>
            </w:pPr>
            <w:r w:rsidRPr="00603798">
              <w:rPr>
                <w:rFonts w:ascii="Times New Roman" w:hAnsi="Times New Roman" w:cs="Times New Roman"/>
              </w:rPr>
              <w:t>26,6</w:t>
            </w:r>
          </w:p>
        </w:tc>
        <w:tc>
          <w:tcPr>
            <w:tcW w:w="1166" w:type="dxa"/>
            <w:gridSpan w:val="2"/>
            <w:tcBorders>
              <w:bottom w:val="single" w:sz="4" w:space="0" w:color="auto"/>
            </w:tcBorders>
            <w:shd w:val="clear" w:color="auto" w:fill="EEECE1" w:themeFill="background2"/>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26,8</w:t>
            </w:r>
          </w:p>
        </w:tc>
        <w:tc>
          <w:tcPr>
            <w:tcW w:w="1187" w:type="dxa"/>
            <w:gridSpan w:val="2"/>
            <w:tcBorders>
              <w:bottom w:val="single" w:sz="4" w:space="0" w:color="auto"/>
            </w:tcBorders>
            <w:shd w:val="clear" w:color="auto" w:fill="EEECE1" w:themeFill="background2"/>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27</w:t>
            </w:r>
          </w:p>
        </w:tc>
        <w:tc>
          <w:tcPr>
            <w:tcW w:w="1134" w:type="dxa"/>
            <w:tcBorders>
              <w:bottom w:val="single" w:sz="4" w:space="0" w:color="auto"/>
            </w:tcBorders>
            <w:shd w:val="clear" w:color="auto" w:fill="EEECE1" w:themeFill="background2"/>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28</w:t>
            </w:r>
          </w:p>
        </w:tc>
        <w:tc>
          <w:tcPr>
            <w:tcW w:w="1131"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30</w:t>
            </w:r>
          </w:p>
        </w:tc>
        <w:tc>
          <w:tcPr>
            <w:tcW w:w="1129"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40</w:t>
            </w:r>
          </w:p>
        </w:tc>
        <w:tc>
          <w:tcPr>
            <w:tcW w:w="1129"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50</w:t>
            </w:r>
          </w:p>
        </w:tc>
        <w:tc>
          <w:tcPr>
            <w:tcW w:w="1033"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60</w:t>
            </w:r>
          </w:p>
        </w:tc>
      </w:tr>
      <w:tr w:rsidR="00380A4C" w:rsidTr="00E91675">
        <w:trPr>
          <w:trHeight w:val="315"/>
        </w:trPr>
        <w:tc>
          <w:tcPr>
            <w:tcW w:w="2424" w:type="dxa"/>
            <w:vMerge/>
          </w:tcPr>
          <w:p w:rsidR="00380A4C" w:rsidRDefault="00380A4C" w:rsidP="00F70D07">
            <w:pPr>
              <w:spacing w:line="276" w:lineRule="auto"/>
              <w:jc w:val="left"/>
              <w:rPr>
                <w:rFonts w:ascii="Times New Roman" w:hAnsi="Times New Roman" w:cs="Times New Roman"/>
              </w:rPr>
            </w:pPr>
          </w:p>
        </w:tc>
        <w:tc>
          <w:tcPr>
            <w:tcW w:w="2375" w:type="dxa"/>
            <w:vMerge/>
            <w:vAlign w:val="center"/>
          </w:tcPr>
          <w:p w:rsidR="00380A4C" w:rsidRDefault="00380A4C" w:rsidP="002F4D0B">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380A4C" w:rsidRPr="00603798" w:rsidRDefault="00380A4C" w:rsidP="00EC6ED6">
            <w:pPr>
              <w:jc w:val="center"/>
              <w:rPr>
                <w:rFonts w:ascii="Times New Roman" w:hAnsi="Times New Roman" w:cs="Times New Roman"/>
              </w:rPr>
            </w:pPr>
            <w:r w:rsidRPr="00603798">
              <w:rPr>
                <w:rFonts w:ascii="Times New Roman" w:hAnsi="Times New Roman" w:cs="Times New Roman"/>
              </w:rPr>
              <w:t>26,6</w:t>
            </w:r>
          </w:p>
        </w:tc>
        <w:tc>
          <w:tcPr>
            <w:tcW w:w="1166" w:type="dxa"/>
            <w:gridSpan w:val="2"/>
            <w:tcBorders>
              <w:top w:val="single" w:sz="4" w:space="0" w:color="auto"/>
            </w:tcBorders>
            <w:shd w:val="clear" w:color="auto" w:fill="DBE5F1" w:themeFill="accent1" w:themeFillTint="33"/>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26,8</w:t>
            </w:r>
          </w:p>
        </w:tc>
        <w:tc>
          <w:tcPr>
            <w:tcW w:w="1187" w:type="dxa"/>
            <w:gridSpan w:val="2"/>
            <w:tcBorders>
              <w:top w:val="single" w:sz="4" w:space="0" w:color="auto"/>
            </w:tcBorders>
            <w:shd w:val="clear" w:color="auto" w:fill="DBE5F1" w:themeFill="accent1" w:themeFillTint="33"/>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28</w:t>
            </w:r>
          </w:p>
        </w:tc>
        <w:tc>
          <w:tcPr>
            <w:tcW w:w="1134" w:type="dxa"/>
            <w:tcBorders>
              <w:top w:val="single" w:sz="4" w:space="0" w:color="auto"/>
            </w:tcBorders>
            <w:shd w:val="clear" w:color="auto" w:fill="DBE5F1" w:themeFill="accent1" w:themeFillTint="33"/>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29</w:t>
            </w:r>
          </w:p>
        </w:tc>
        <w:tc>
          <w:tcPr>
            <w:tcW w:w="1131"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31</w:t>
            </w:r>
          </w:p>
        </w:tc>
        <w:tc>
          <w:tcPr>
            <w:tcW w:w="1129"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42</w:t>
            </w:r>
          </w:p>
        </w:tc>
        <w:tc>
          <w:tcPr>
            <w:tcW w:w="1129"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52</w:t>
            </w:r>
          </w:p>
        </w:tc>
        <w:tc>
          <w:tcPr>
            <w:tcW w:w="1033" w:type="dxa"/>
            <w:tcBorders>
              <w:top w:val="single" w:sz="4" w:space="0" w:color="auto"/>
            </w:tcBorders>
            <w:shd w:val="clear" w:color="auto" w:fill="DBE5F1" w:themeFill="accent1" w:themeFillTint="33"/>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60</w:t>
            </w:r>
          </w:p>
        </w:tc>
      </w:tr>
      <w:tr w:rsidR="00380A4C" w:rsidTr="001B1ECE">
        <w:trPr>
          <w:trHeight w:val="555"/>
        </w:trPr>
        <w:tc>
          <w:tcPr>
            <w:tcW w:w="2424" w:type="dxa"/>
            <w:vMerge w:val="restart"/>
          </w:tcPr>
          <w:p w:rsidR="00380A4C" w:rsidRDefault="00380A4C" w:rsidP="00F70D07">
            <w:pPr>
              <w:spacing w:line="276" w:lineRule="auto"/>
              <w:jc w:val="left"/>
              <w:rPr>
                <w:rFonts w:ascii="Times New Roman" w:hAnsi="Times New Roman" w:cs="Times New Roman"/>
              </w:rPr>
            </w:pPr>
          </w:p>
          <w:p w:rsidR="00380A4C" w:rsidRPr="00D504CF" w:rsidRDefault="00380A4C" w:rsidP="00F70D07">
            <w:pPr>
              <w:spacing w:line="276" w:lineRule="auto"/>
              <w:jc w:val="left"/>
              <w:rPr>
                <w:rFonts w:ascii="Times New Roman" w:hAnsi="Times New Roman" w:cs="Times New Roman"/>
              </w:rPr>
            </w:pPr>
            <w:r>
              <w:rPr>
                <w:rFonts w:ascii="Times New Roman" w:hAnsi="Times New Roman" w:cs="Times New Roman"/>
              </w:rPr>
              <w:t>Обеспеченность отоплением</w:t>
            </w:r>
          </w:p>
        </w:tc>
        <w:tc>
          <w:tcPr>
            <w:tcW w:w="2375" w:type="dxa"/>
            <w:vMerge w:val="restart"/>
            <w:vAlign w:val="center"/>
          </w:tcPr>
          <w:p w:rsidR="00380A4C" w:rsidRPr="00A94B5E" w:rsidRDefault="00380A4C" w:rsidP="002F4D0B">
            <w:pPr>
              <w:spacing w:line="276" w:lineRule="auto"/>
              <w:jc w:val="center"/>
              <w:rPr>
                <w:rFonts w:ascii="Times New Roman" w:hAnsi="Times New Roman" w:cs="Times New Roman"/>
                <w:sz w:val="24"/>
                <w:szCs w:val="24"/>
              </w:rPr>
            </w:pPr>
            <w:r>
              <w:rPr>
                <w:rFonts w:ascii="Times New Roman" w:hAnsi="Times New Roman" w:cs="Times New Roman"/>
              </w:rPr>
              <w:t>Доля</w:t>
            </w:r>
            <w:r w:rsidRPr="00A94B5E">
              <w:rPr>
                <w:rFonts w:ascii="Times New Roman" w:hAnsi="Times New Roman" w:cs="Times New Roman"/>
              </w:rPr>
              <w:t xml:space="preserve"> жилого фонда</w:t>
            </w:r>
            <w:r>
              <w:rPr>
                <w:rFonts w:ascii="Times New Roman" w:hAnsi="Times New Roman" w:cs="Times New Roman"/>
              </w:rPr>
              <w:t>,</w:t>
            </w:r>
            <w:r w:rsidRPr="00A94B5E">
              <w:rPr>
                <w:rFonts w:ascii="Times New Roman" w:hAnsi="Times New Roman" w:cs="Times New Roman"/>
              </w:rPr>
              <w:t xml:space="preserve"> обеспеченного отоплением</w:t>
            </w:r>
          </w:p>
        </w:tc>
        <w:tc>
          <w:tcPr>
            <w:tcW w:w="1300" w:type="dxa"/>
            <w:gridSpan w:val="2"/>
            <w:tcBorders>
              <w:bottom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Pr="006050F4" w:rsidRDefault="00380A4C"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EC6ED6">
            <w:pPr>
              <w:jc w:val="center"/>
              <w:rPr>
                <w:rFonts w:ascii="Times New Roman" w:hAnsi="Times New Roman" w:cs="Times New Roman"/>
                <w:sz w:val="24"/>
                <w:szCs w:val="24"/>
              </w:rPr>
            </w:pPr>
            <w:r w:rsidRPr="00603798">
              <w:rPr>
                <w:rFonts w:ascii="Times New Roman" w:hAnsi="Times New Roman" w:cs="Times New Roman"/>
              </w:rPr>
              <w:t>25,7</w:t>
            </w:r>
          </w:p>
        </w:tc>
        <w:tc>
          <w:tcPr>
            <w:tcW w:w="1166" w:type="dxa"/>
            <w:gridSpan w:val="2"/>
            <w:tcBorders>
              <w:bottom w:val="single" w:sz="4" w:space="0" w:color="auto"/>
            </w:tcBorders>
            <w:shd w:val="clear" w:color="auto" w:fill="EEECE1" w:themeFill="background2"/>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25,9</w:t>
            </w:r>
          </w:p>
        </w:tc>
        <w:tc>
          <w:tcPr>
            <w:tcW w:w="1187" w:type="dxa"/>
            <w:gridSpan w:val="2"/>
            <w:tcBorders>
              <w:bottom w:val="single" w:sz="4" w:space="0" w:color="auto"/>
            </w:tcBorders>
            <w:shd w:val="clear" w:color="auto" w:fill="EEECE1" w:themeFill="background2"/>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26</w:t>
            </w:r>
          </w:p>
        </w:tc>
        <w:tc>
          <w:tcPr>
            <w:tcW w:w="1134" w:type="dxa"/>
            <w:tcBorders>
              <w:bottom w:val="single" w:sz="4" w:space="0" w:color="auto"/>
            </w:tcBorders>
            <w:shd w:val="clear" w:color="auto" w:fill="EEECE1" w:themeFill="background2"/>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26,4</w:t>
            </w:r>
          </w:p>
        </w:tc>
        <w:tc>
          <w:tcPr>
            <w:tcW w:w="1131" w:type="dxa"/>
            <w:gridSpan w:val="2"/>
            <w:tcBorders>
              <w:bottom w:val="single" w:sz="4" w:space="0" w:color="auto"/>
            </w:tcBorders>
            <w:shd w:val="clear" w:color="auto" w:fill="EEECE1" w:themeFill="background2"/>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27</w:t>
            </w:r>
          </w:p>
        </w:tc>
        <w:tc>
          <w:tcPr>
            <w:tcW w:w="1129"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34</w:t>
            </w:r>
          </w:p>
        </w:tc>
        <w:tc>
          <w:tcPr>
            <w:tcW w:w="1129"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45</w:t>
            </w:r>
          </w:p>
        </w:tc>
        <w:tc>
          <w:tcPr>
            <w:tcW w:w="1033"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48</w:t>
            </w:r>
          </w:p>
        </w:tc>
      </w:tr>
      <w:tr w:rsidR="00380A4C" w:rsidTr="00E91675">
        <w:trPr>
          <w:trHeight w:val="300"/>
        </w:trPr>
        <w:tc>
          <w:tcPr>
            <w:tcW w:w="2424" w:type="dxa"/>
            <w:vMerge/>
          </w:tcPr>
          <w:p w:rsidR="00380A4C" w:rsidRDefault="00380A4C" w:rsidP="00F70D07">
            <w:pPr>
              <w:spacing w:line="276" w:lineRule="auto"/>
              <w:jc w:val="left"/>
              <w:rPr>
                <w:rFonts w:ascii="Times New Roman" w:hAnsi="Times New Roman" w:cs="Times New Roman"/>
              </w:rPr>
            </w:pPr>
          </w:p>
        </w:tc>
        <w:tc>
          <w:tcPr>
            <w:tcW w:w="2375" w:type="dxa"/>
            <w:vMerge/>
            <w:vAlign w:val="center"/>
          </w:tcPr>
          <w:p w:rsidR="00380A4C" w:rsidRDefault="00380A4C" w:rsidP="002F4D0B">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380A4C" w:rsidRPr="00603798" w:rsidRDefault="00380A4C" w:rsidP="00EC6ED6">
            <w:pPr>
              <w:jc w:val="center"/>
              <w:rPr>
                <w:rFonts w:ascii="Times New Roman" w:hAnsi="Times New Roman" w:cs="Times New Roman"/>
              </w:rPr>
            </w:pPr>
            <w:r w:rsidRPr="00603798">
              <w:rPr>
                <w:rFonts w:ascii="Times New Roman" w:hAnsi="Times New Roman" w:cs="Times New Roman"/>
              </w:rPr>
              <w:t>25,7</w:t>
            </w:r>
          </w:p>
        </w:tc>
        <w:tc>
          <w:tcPr>
            <w:tcW w:w="1166" w:type="dxa"/>
            <w:gridSpan w:val="2"/>
            <w:tcBorders>
              <w:top w:val="single" w:sz="4" w:space="0" w:color="auto"/>
            </w:tcBorders>
            <w:shd w:val="clear" w:color="auto" w:fill="DBE5F1" w:themeFill="accent1" w:themeFillTint="33"/>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25,9</w:t>
            </w:r>
          </w:p>
        </w:tc>
        <w:tc>
          <w:tcPr>
            <w:tcW w:w="1187" w:type="dxa"/>
            <w:gridSpan w:val="2"/>
            <w:tcBorders>
              <w:top w:val="single" w:sz="4" w:space="0" w:color="auto"/>
            </w:tcBorders>
            <w:shd w:val="clear" w:color="auto" w:fill="DBE5F1" w:themeFill="accent1" w:themeFillTint="33"/>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27</w:t>
            </w:r>
          </w:p>
        </w:tc>
        <w:tc>
          <w:tcPr>
            <w:tcW w:w="1134" w:type="dxa"/>
            <w:tcBorders>
              <w:top w:val="single" w:sz="4" w:space="0" w:color="auto"/>
            </w:tcBorders>
            <w:shd w:val="clear" w:color="auto" w:fill="DBE5F1" w:themeFill="accent1" w:themeFillTint="33"/>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27,3</w:t>
            </w:r>
          </w:p>
        </w:tc>
        <w:tc>
          <w:tcPr>
            <w:tcW w:w="1131" w:type="dxa"/>
            <w:gridSpan w:val="2"/>
            <w:tcBorders>
              <w:top w:val="single" w:sz="4" w:space="0" w:color="auto"/>
            </w:tcBorders>
            <w:shd w:val="clear" w:color="auto" w:fill="DBE5F1" w:themeFill="accent1" w:themeFillTint="33"/>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28</w:t>
            </w:r>
          </w:p>
        </w:tc>
        <w:tc>
          <w:tcPr>
            <w:tcW w:w="1129"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35</w:t>
            </w:r>
          </w:p>
        </w:tc>
        <w:tc>
          <w:tcPr>
            <w:tcW w:w="1129"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46</w:t>
            </w:r>
          </w:p>
        </w:tc>
        <w:tc>
          <w:tcPr>
            <w:tcW w:w="1033"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48</w:t>
            </w:r>
          </w:p>
        </w:tc>
      </w:tr>
      <w:tr w:rsidR="00380A4C" w:rsidTr="001B1ECE">
        <w:trPr>
          <w:trHeight w:val="585"/>
        </w:trPr>
        <w:tc>
          <w:tcPr>
            <w:tcW w:w="2424" w:type="dxa"/>
            <w:vMerge w:val="restart"/>
          </w:tcPr>
          <w:p w:rsidR="00380A4C" w:rsidRDefault="00380A4C" w:rsidP="009A2052">
            <w:pPr>
              <w:spacing w:line="276" w:lineRule="auto"/>
              <w:jc w:val="left"/>
              <w:rPr>
                <w:rFonts w:ascii="Times New Roman" w:hAnsi="Times New Roman" w:cs="Times New Roman"/>
              </w:rPr>
            </w:pPr>
          </w:p>
          <w:p w:rsidR="00380A4C" w:rsidRPr="00D504CF" w:rsidRDefault="00380A4C" w:rsidP="009A2052">
            <w:pPr>
              <w:spacing w:line="276" w:lineRule="auto"/>
              <w:jc w:val="left"/>
              <w:rPr>
                <w:rFonts w:ascii="Times New Roman" w:hAnsi="Times New Roman" w:cs="Times New Roman"/>
              </w:rPr>
            </w:pPr>
            <w:r>
              <w:rPr>
                <w:rFonts w:ascii="Times New Roman" w:hAnsi="Times New Roman" w:cs="Times New Roman"/>
              </w:rPr>
              <w:t>Обеспеченность канализацией</w:t>
            </w:r>
          </w:p>
        </w:tc>
        <w:tc>
          <w:tcPr>
            <w:tcW w:w="2375" w:type="dxa"/>
            <w:vMerge w:val="restart"/>
            <w:vAlign w:val="center"/>
          </w:tcPr>
          <w:p w:rsidR="00380A4C" w:rsidRPr="00A94B5E" w:rsidRDefault="00380A4C" w:rsidP="002F4D0B">
            <w:pPr>
              <w:spacing w:line="276" w:lineRule="auto"/>
              <w:jc w:val="center"/>
              <w:rPr>
                <w:rFonts w:ascii="Times New Roman" w:hAnsi="Times New Roman" w:cs="Times New Roman"/>
                <w:sz w:val="24"/>
                <w:szCs w:val="24"/>
              </w:rPr>
            </w:pPr>
            <w:r>
              <w:rPr>
                <w:rFonts w:ascii="Times New Roman" w:hAnsi="Times New Roman" w:cs="Times New Roman"/>
              </w:rPr>
              <w:t>Доля</w:t>
            </w:r>
            <w:r w:rsidRPr="00A94B5E">
              <w:rPr>
                <w:rFonts w:ascii="Times New Roman" w:hAnsi="Times New Roman" w:cs="Times New Roman"/>
              </w:rPr>
              <w:t xml:space="preserve"> жилого фонда</w:t>
            </w:r>
            <w:r>
              <w:rPr>
                <w:rFonts w:ascii="Times New Roman" w:hAnsi="Times New Roman" w:cs="Times New Roman"/>
              </w:rPr>
              <w:t>,</w:t>
            </w:r>
            <w:r w:rsidRPr="00A94B5E">
              <w:rPr>
                <w:rFonts w:ascii="Times New Roman" w:hAnsi="Times New Roman" w:cs="Times New Roman"/>
              </w:rPr>
              <w:t xml:space="preserve"> обеспеченного канализацией</w:t>
            </w:r>
          </w:p>
        </w:tc>
        <w:tc>
          <w:tcPr>
            <w:tcW w:w="1300" w:type="dxa"/>
            <w:gridSpan w:val="2"/>
            <w:tcBorders>
              <w:bottom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t>%</w:t>
            </w:r>
          </w:p>
          <w:p w:rsidR="00380A4C" w:rsidRPr="006050F4" w:rsidRDefault="00380A4C"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EC6ED6">
            <w:pPr>
              <w:jc w:val="center"/>
              <w:rPr>
                <w:rFonts w:ascii="Times New Roman" w:hAnsi="Times New Roman" w:cs="Times New Roman"/>
                <w:sz w:val="24"/>
                <w:szCs w:val="24"/>
              </w:rPr>
            </w:pPr>
            <w:r w:rsidRPr="00603798">
              <w:rPr>
                <w:rFonts w:ascii="Times New Roman" w:hAnsi="Times New Roman" w:cs="Times New Roman"/>
              </w:rPr>
              <w:t>53,7</w:t>
            </w:r>
          </w:p>
        </w:tc>
        <w:tc>
          <w:tcPr>
            <w:tcW w:w="1166" w:type="dxa"/>
            <w:gridSpan w:val="2"/>
            <w:tcBorders>
              <w:bottom w:val="single" w:sz="4" w:space="0" w:color="auto"/>
            </w:tcBorders>
            <w:shd w:val="clear" w:color="auto" w:fill="EEECE1" w:themeFill="background2"/>
            <w:vAlign w:val="center"/>
          </w:tcPr>
          <w:p w:rsidR="00380A4C" w:rsidRPr="00603798" w:rsidRDefault="00380A4C" w:rsidP="0072150C">
            <w:pPr>
              <w:pStyle w:val="a4"/>
              <w:spacing w:line="276" w:lineRule="auto"/>
              <w:ind w:left="0"/>
              <w:jc w:val="center"/>
              <w:rPr>
                <w:rFonts w:ascii="Times New Roman" w:hAnsi="Times New Roman" w:cs="Times New Roman"/>
              </w:rPr>
            </w:pPr>
            <w:r w:rsidRPr="00603798">
              <w:rPr>
                <w:rFonts w:ascii="Times New Roman" w:hAnsi="Times New Roman" w:cs="Times New Roman"/>
              </w:rPr>
              <w:t>53,8</w:t>
            </w:r>
          </w:p>
        </w:tc>
        <w:tc>
          <w:tcPr>
            <w:tcW w:w="1187" w:type="dxa"/>
            <w:gridSpan w:val="2"/>
            <w:tcBorders>
              <w:bottom w:val="single" w:sz="4" w:space="0" w:color="auto"/>
            </w:tcBorders>
            <w:shd w:val="clear" w:color="auto" w:fill="EEECE1" w:themeFill="background2"/>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54</w:t>
            </w:r>
          </w:p>
        </w:tc>
        <w:tc>
          <w:tcPr>
            <w:tcW w:w="1134" w:type="dxa"/>
            <w:tcBorders>
              <w:bottom w:val="single" w:sz="4" w:space="0" w:color="auto"/>
            </w:tcBorders>
            <w:shd w:val="clear" w:color="auto" w:fill="EEECE1" w:themeFill="background2"/>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54,6</w:t>
            </w:r>
          </w:p>
        </w:tc>
        <w:tc>
          <w:tcPr>
            <w:tcW w:w="1131" w:type="dxa"/>
            <w:gridSpan w:val="2"/>
            <w:tcBorders>
              <w:bottom w:val="single" w:sz="4" w:space="0" w:color="auto"/>
            </w:tcBorders>
            <w:shd w:val="clear" w:color="auto" w:fill="EEECE1" w:themeFill="background2"/>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54,8</w:t>
            </w:r>
          </w:p>
        </w:tc>
        <w:tc>
          <w:tcPr>
            <w:tcW w:w="1129" w:type="dxa"/>
            <w:tcBorders>
              <w:bottom w:val="single" w:sz="4" w:space="0" w:color="auto"/>
            </w:tcBorders>
            <w:shd w:val="clear" w:color="auto" w:fill="EEECE1" w:themeFill="background2"/>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64</w:t>
            </w:r>
          </w:p>
        </w:tc>
        <w:tc>
          <w:tcPr>
            <w:tcW w:w="1129" w:type="dxa"/>
            <w:gridSpan w:val="2"/>
            <w:tcBorders>
              <w:bottom w:val="single" w:sz="4" w:space="0" w:color="auto"/>
            </w:tcBorders>
            <w:shd w:val="clear" w:color="auto" w:fill="EEECE1" w:themeFill="background2"/>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68</w:t>
            </w:r>
          </w:p>
        </w:tc>
        <w:tc>
          <w:tcPr>
            <w:tcW w:w="1033" w:type="dxa"/>
            <w:tcBorders>
              <w:bottom w:val="single" w:sz="4" w:space="0" w:color="auto"/>
            </w:tcBorders>
            <w:shd w:val="clear" w:color="auto" w:fill="EEECE1" w:themeFill="background2"/>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71</w:t>
            </w:r>
          </w:p>
        </w:tc>
      </w:tr>
      <w:tr w:rsidR="00380A4C" w:rsidTr="00E91675">
        <w:trPr>
          <w:trHeight w:val="285"/>
        </w:trPr>
        <w:tc>
          <w:tcPr>
            <w:tcW w:w="2424" w:type="dxa"/>
            <w:vMerge/>
          </w:tcPr>
          <w:p w:rsidR="00380A4C" w:rsidRDefault="00380A4C" w:rsidP="009A2052">
            <w:pPr>
              <w:spacing w:line="276" w:lineRule="auto"/>
              <w:jc w:val="left"/>
              <w:rPr>
                <w:rFonts w:ascii="Times New Roman" w:hAnsi="Times New Roman" w:cs="Times New Roman"/>
              </w:rPr>
            </w:pPr>
          </w:p>
        </w:tc>
        <w:tc>
          <w:tcPr>
            <w:tcW w:w="2375" w:type="dxa"/>
            <w:vMerge/>
            <w:vAlign w:val="center"/>
          </w:tcPr>
          <w:p w:rsidR="00380A4C" w:rsidRDefault="00380A4C" w:rsidP="002F4D0B">
            <w:pPr>
              <w:spacing w:line="276" w:lineRule="auto"/>
              <w:jc w:val="center"/>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Default="00380A4C" w:rsidP="00843A26">
            <w:pPr>
              <w:jc w:val="center"/>
              <w:rPr>
                <w:rFonts w:ascii="Times New Roman" w:hAnsi="Times New Roman" w:cs="Times New Roman"/>
              </w:rPr>
            </w:pPr>
          </w:p>
          <w:p w:rsidR="00380A4C" w:rsidRDefault="00380A4C" w:rsidP="00843A26">
            <w:pPr>
              <w:jc w:val="center"/>
              <w:rPr>
                <w:rFonts w:ascii="Times New Roman" w:hAnsi="Times New Roman" w:cs="Times New Roman"/>
              </w:rPr>
            </w:pPr>
            <w:r>
              <w:rPr>
                <w:rFonts w:ascii="Times New Roman" w:hAnsi="Times New Roman" w:cs="Times New Roman"/>
              </w:rPr>
              <w:lastRenderedPageBreak/>
              <w:t>%</w:t>
            </w:r>
          </w:p>
          <w:p w:rsidR="00380A4C" w:rsidRDefault="00380A4C"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380A4C" w:rsidRPr="00603798" w:rsidRDefault="00380A4C" w:rsidP="00EC6ED6">
            <w:pPr>
              <w:jc w:val="center"/>
              <w:rPr>
                <w:rFonts w:ascii="Times New Roman" w:hAnsi="Times New Roman" w:cs="Times New Roman"/>
              </w:rPr>
            </w:pPr>
            <w:r w:rsidRPr="00603798">
              <w:rPr>
                <w:rFonts w:ascii="Times New Roman" w:hAnsi="Times New Roman" w:cs="Times New Roman"/>
              </w:rPr>
              <w:lastRenderedPageBreak/>
              <w:t>53,7</w:t>
            </w:r>
          </w:p>
        </w:tc>
        <w:tc>
          <w:tcPr>
            <w:tcW w:w="1166" w:type="dxa"/>
            <w:gridSpan w:val="2"/>
            <w:tcBorders>
              <w:top w:val="single" w:sz="4" w:space="0" w:color="auto"/>
            </w:tcBorders>
            <w:shd w:val="clear" w:color="auto" w:fill="DBE5F1" w:themeFill="accent1" w:themeFillTint="33"/>
            <w:vAlign w:val="center"/>
          </w:tcPr>
          <w:p w:rsidR="00380A4C" w:rsidRPr="00603798" w:rsidRDefault="00380A4C" w:rsidP="00EC6ED6">
            <w:pPr>
              <w:pStyle w:val="a4"/>
              <w:spacing w:line="276" w:lineRule="auto"/>
              <w:ind w:left="0"/>
              <w:jc w:val="center"/>
              <w:rPr>
                <w:rFonts w:ascii="Times New Roman" w:hAnsi="Times New Roman" w:cs="Times New Roman"/>
              </w:rPr>
            </w:pPr>
            <w:r w:rsidRPr="00603798">
              <w:rPr>
                <w:rFonts w:ascii="Times New Roman" w:hAnsi="Times New Roman" w:cs="Times New Roman"/>
              </w:rPr>
              <w:t>53,8</w:t>
            </w:r>
          </w:p>
        </w:tc>
        <w:tc>
          <w:tcPr>
            <w:tcW w:w="1187" w:type="dxa"/>
            <w:gridSpan w:val="2"/>
            <w:tcBorders>
              <w:top w:val="single" w:sz="4" w:space="0" w:color="auto"/>
            </w:tcBorders>
            <w:shd w:val="clear" w:color="auto" w:fill="DBE5F1" w:themeFill="accent1" w:themeFillTint="33"/>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55</w:t>
            </w:r>
          </w:p>
        </w:tc>
        <w:tc>
          <w:tcPr>
            <w:tcW w:w="1134" w:type="dxa"/>
            <w:tcBorders>
              <w:top w:val="single" w:sz="4" w:space="0" w:color="auto"/>
            </w:tcBorders>
            <w:shd w:val="clear" w:color="auto" w:fill="DBE5F1" w:themeFill="accent1" w:themeFillTint="33"/>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55,2</w:t>
            </w:r>
          </w:p>
        </w:tc>
        <w:tc>
          <w:tcPr>
            <w:tcW w:w="1131" w:type="dxa"/>
            <w:gridSpan w:val="2"/>
            <w:tcBorders>
              <w:top w:val="single" w:sz="4" w:space="0" w:color="auto"/>
            </w:tcBorders>
            <w:shd w:val="clear" w:color="auto" w:fill="DBE5F1" w:themeFill="accent1" w:themeFillTint="33"/>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55,4</w:t>
            </w:r>
          </w:p>
        </w:tc>
        <w:tc>
          <w:tcPr>
            <w:tcW w:w="1129" w:type="dxa"/>
            <w:tcBorders>
              <w:top w:val="single" w:sz="4" w:space="0" w:color="auto"/>
            </w:tcBorders>
            <w:shd w:val="clear" w:color="auto" w:fill="DBE5F1" w:themeFill="accent1" w:themeFillTint="33"/>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65</w:t>
            </w:r>
          </w:p>
        </w:tc>
        <w:tc>
          <w:tcPr>
            <w:tcW w:w="1129" w:type="dxa"/>
            <w:gridSpan w:val="2"/>
            <w:tcBorders>
              <w:top w:val="single" w:sz="4" w:space="0" w:color="auto"/>
            </w:tcBorders>
            <w:shd w:val="clear" w:color="auto" w:fill="DBE5F1" w:themeFill="accent1" w:themeFillTint="33"/>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70</w:t>
            </w:r>
          </w:p>
        </w:tc>
        <w:tc>
          <w:tcPr>
            <w:tcW w:w="1033" w:type="dxa"/>
            <w:tcBorders>
              <w:top w:val="single" w:sz="4" w:space="0" w:color="auto"/>
            </w:tcBorders>
            <w:shd w:val="clear" w:color="auto" w:fill="DBE5F1" w:themeFill="accent1" w:themeFillTint="33"/>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71</w:t>
            </w:r>
          </w:p>
        </w:tc>
      </w:tr>
      <w:tr w:rsidR="00380A4C" w:rsidTr="00AB1F33">
        <w:tc>
          <w:tcPr>
            <w:tcW w:w="15057" w:type="dxa"/>
            <w:gridSpan w:val="17"/>
          </w:tcPr>
          <w:p w:rsidR="00380A4C" w:rsidRPr="003570A2" w:rsidRDefault="00380A4C" w:rsidP="009A2052">
            <w:pPr>
              <w:pStyle w:val="a4"/>
              <w:spacing w:line="276" w:lineRule="auto"/>
              <w:ind w:left="0"/>
              <w:jc w:val="left"/>
              <w:rPr>
                <w:rFonts w:ascii="Times New Roman" w:hAnsi="Times New Roman" w:cs="Times New Roman"/>
                <w:b/>
              </w:rPr>
            </w:pPr>
            <w:r w:rsidRPr="003570A2">
              <w:rPr>
                <w:rFonts w:ascii="Times New Roman" w:hAnsi="Times New Roman" w:cs="Times New Roman"/>
                <w:b/>
              </w:rPr>
              <w:lastRenderedPageBreak/>
              <w:t xml:space="preserve">Задача 2.2. Модернизация и развитие коммунальной инфраструктуры </w:t>
            </w:r>
          </w:p>
        </w:tc>
      </w:tr>
      <w:tr w:rsidR="00380A4C" w:rsidTr="001B1ECE">
        <w:tc>
          <w:tcPr>
            <w:tcW w:w="2424" w:type="dxa"/>
            <w:vMerge w:val="restart"/>
            <w:tcBorders>
              <w:right w:val="single" w:sz="4" w:space="0" w:color="auto"/>
            </w:tcBorders>
          </w:tcPr>
          <w:p w:rsidR="00380A4C" w:rsidRPr="00563B2E" w:rsidRDefault="00380A4C" w:rsidP="00435B71">
            <w:pPr>
              <w:pStyle w:val="a4"/>
              <w:spacing w:line="276" w:lineRule="auto"/>
              <w:ind w:left="0"/>
              <w:jc w:val="left"/>
              <w:rPr>
                <w:rFonts w:ascii="Times New Roman" w:hAnsi="Times New Roman" w:cs="Times New Roman"/>
                <w:b/>
              </w:rPr>
            </w:pPr>
            <w:r w:rsidRPr="00563B2E">
              <w:rPr>
                <w:rFonts w:ascii="Times New Roman" w:hAnsi="Times New Roman" w:cs="Times New Roman"/>
              </w:rPr>
              <w:t>Изменение уровня износа объектов коммунальной инфраструктуры</w:t>
            </w:r>
          </w:p>
        </w:tc>
        <w:tc>
          <w:tcPr>
            <w:tcW w:w="2375" w:type="dxa"/>
            <w:vMerge w:val="restart"/>
            <w:tcBorders>
              <w:left w:val="single" w:sz="4" w:space="0" w:color="auto"/>
              <w:right w:val="single" w:sz="4" w:space="0" w:color="auto"/>
            </w:tcBorders>
          </w:tcPr>
          <w:p w:rsidR="00380A4C" w:rsidRPr="001F3463" w:rsidRDefault="00380A4C" w:rsidP="003570A2">
            <w:pPr>
              <w:pStyle w:val="a4"/>
              <w:spacing w:line="276" w:lineRule="auto"/>
              <w:ind w:left="0"/>
              <w:jc w:val="center"/>
              <w:rPr>
                <w:rFonts w:ascii="Times New Roman" w:hAnsi="Times New Roman" w:cs="Times New Roman"/>
                <w:b/>
              </w:rPr>
            </w:pPr>
            <w:r w:rsidRPr="001F3463">
              <w:rPr>
                <w:rFonts w:ascii="Times New Roman" w:hAnsi="Times New Roman" w:cs="Times New Roman"/>
              </w:rPr>
              <w:t>Уровень износа объектов коммунальной инфраструктуры</w:t>
            </w:r>
          </w:p>
        </w:tc>
        <w:tc>
          <w:tcPr>
            <w:tcW w:w="1290" w:type="dxa"/>
            <w:tcBorders>
              <w:left w:val="single" w:sz="4" w:space="0" w:color="auto"/>
              <w:right w:val="single" w:sz="4" w:space="0" w:color="auto"/>
            </w:tcBorders>
            <w:shd w:val="clear" w:color="auto" w:fill="DBE5F1" w:themeFill="accent1" w:themeFillTint="33"/>
          </w:tcPr>
          <w:p w:rsidR="00380A4C" w:rsidRDefault="00380A4C" w:rsidP="001F3463">
            <w:pPr>
              <w:pStyle w:val="a4"/>
              <w:spacing w:line="276" w:lineRule="auto"/>
              <w:ind w:left="0"/>
              <w:jc w:val="center"/>
              <w:rPr>
                <w:rFonts w:ascii="Times New Roman" w:hAnsi="Times New Roman" w:cs="Times New Roman"/>
              </w:rPr>
            </w:pPr>
            <w:r w:rsidRPr="001F3463">
              <w:rPr>
                <w:rFonts w:ascii="Times New Roman" w:hAnsi="Times New Roman" w:cs="Times New Roman"/>
              </w:rPr>
              <w:t>%</w:t>
            </w:r>
          </w:p>
          <w:p w:rsidR="00380A4C" w:rsidRPr="001F3463" w:rsidRDefault="00380A4C" w:rsidP="001F3463">
            <w:pPr>
              <w:pStyle w:val="a4"/>
              <w:spacing w:line="276" w:lineRule="auto"/>
              <w:ind w:left="0"/>
              <w:jc w:val="center"/>
              <w:rPr>
                <w:rFonts w:ascii="Times New Roman" w:hAnsi="Times New Roman" w:cs="Times New Roman"/>
              </w:rPr>
            </w:pPr>
            <w:r>
              <w:rPr>
                <w:rFonts w:ascii="Times New Roman" w:hAnsi="Times New Roman" w:cs="Times New Roman"/>
              </w:rPr>
              <w:t>(1 в-т)</w:t>
            </w:r>
          </w:p>
        </w:tc>
        <w:tc>
          <w:tcPr>
            <w:tcW w:w="1050" w:type="dxa"/>
            <w:gridSpan w:val="2"/>
            <w:tcBorders>
              <w:left w:val="single" w:sz="4" w:space="0" w:color="auto"/>
              <w:right w:val="single" w:sz="4" w:space="0" w:color="auto"/>
            </w:tcBorders>
            <w:shd w:val="clear" w:color="auto" w:fill="EEECE1" w:themeFill="background2"/>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70</w:t>
            </w:r>
          </w:p>
        </w:tc>
        <w:tc>
          <w:tcPr>
            <w:tcW w:w="1175" w:type="dxa"/>
            <w:gridSpan w:val="3"/>
            <w:tcBorders>
              <w:left w:val="single" w:sz="4" w:space="0" w:color="auto"/>
              <w:right w:val="single" w:sz="4" w:space="0" w:color="auto"/>
            </w:tcBorders>
            <w:shd w:val="clear" w:color="auto" w:fill="EEECE1" w:themeFill="background2"/>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66</w:t>
            </w:r>
          </w:p>
        </w:tc>
        <w:tc>
          <w:tcPr>
            <w:tcW w:w="1187" w:type="dxa"/>
            <w:gridSpan w:val="2"/>
            <w:tcBorders>
              <w:left w:val="single" w:sz="4" w:space="0" w:color="auto"/>
              <w:right w:val="single" w:sz="4" w:space="0" w:color="auto"/>
            </w:tcBorders>
            <w:shd w:val="clear" w:color="auto" w:fill="EEECE1" w:themeFill="background2"/>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64</w:t>
            </w:r>
          </w:p>
        </w:tc>
        <w:tc>
          <w:tcPr>
            <w:tcW w:w="1140" w:type="dxa"/>
            <w:gridSpan w:val="2"/>
            <w:tcBorders>
              <w:left w:val="single" w:sz="4" w:space="0" w:color="auto"/>
              <w:right w:val="single" w:sz="4" w:space="0" w:color="auto"/>
            </w:tcBorders>
            <w:shd w:val="clear" w:color="auto" w:fill="EEECE1" w:themeFill="background2"/>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62</w:t>
            </w:r>
          </w:p>
        </w:tc>
        <w:tc>
          <w:tcPr>
            <w:tcW w:w="1125" w:type="dxa"/>
            <w:tcBorders>
              <w:left w:val="single" w:sz="4" w:space="0" w:color="auto"/>
              <w:right w:val="single" w:sz="4" w:space="0" w:color="auto"/>
            </w:tcBorders>
            <w:shd w:val="clear" w:color="auto" w:fill="EEECE1" w:themeFill="background2"/>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60</w:t>
            </w:r>
          </w:p>
        </w:tc>
        <w:tc>
          <w:tcPr>
            <w:tcW w:w="1129" w:type="dxa"/>
            <w:tcBorders>
              <w:left w:val="single" w:sz="4" w:space="0" w:color="auto"/>
              <w:right w:val="single" w:sz="4" w:space="0" w:color="auto"/>
            </w:tcBorders>
            <w:shd w:val="clear" w:color="auto" w:fill="EEECE1" w:themeFill="background2"/>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45</w:t>
            </w:r>
          </w:p>
        </w:tc>
        <w:tc>
          <w:tcPr>
            <w:tcW w:w="1129" w:type="dxa"/>
            <w:gridSpan w:val="2"/>
            <w:tcBorders>
              <w:left w:val="single" w:sz="4" w:space="0" w:color="auto"/>
              <w:right w:val="single" w:sz="4" w:space="0" w:color="auto"/>
            </w:tcBorders>
            <w:shd w:val="clear" w:color="auto" w:fill="EEECE1" w:themeFill="background2"/>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38</w:t>
            </w:r>
          </w:p>
        </w:tc>
        <w:tc>
          <w:tcPr>
            <w:tcW w:w="1033" w:type="dxa"/>
            <w:tcBorders>
              <w:left w:val="single" w:sz="4" w:space="0" w:color="auto"/>
            </w:tcBorders>
            <w:shd w:val="clear" w:color="auto" w:fill="EEECE1" w:themeFill="background2"/>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30</w:t>
            </w:r>
          </w:p>
        </w:tc>
      </w:tr>
      <w:tr w:rsidR="00380A4C" w:rsidTr="00E91675">
        <w:tc>
          <w:tcPr>
            <w:tcW w:w="2424" w:type="dxa"/>
            <w:vMerge/>
            <w:tcBorders>
              <w:right w:val="single" w:sz="4" w:space="0" w:color="auto"/>
            </w:tcBorders>
          </w:tcPr>
          <w:p w:rsidR="00380A4C" w:rsidRPr="00563B2E" w:rsidRDefault="00380A4C" w:rsidP="00435B71">
            <w:pPr>
              <w:pStyle w:val="a4"/>
              <w:spacing w:line="276" w:lineRule="auto"/>
              <w:ind w:left="0"/>
              <w:jc w:val="left"/>
              <w:rPr>
                <w:rFonts w:ascii="Times New Roman" w:hAnsi="Times New Roman" w:cs="Times New Roman"/>
              </w:rPr>
            </w:pPr>
          </w:p>
        </w:tc>
        <w:tc>
          <w:tcPr>
            <w:tcW w:w="2375" w:type="dxa"/>
            <w:vMerge/>
            <w:tcBorders>
              <w:left w:val="single" w:sz="4" w:space="0" w:color="auto"/>
              <w:right w:val="single" w:sz="4" w:space="0" w:color="auto"/>
            </w:tcBorders>
          </w:tcPr>
          <w:p w:rsidR="00380A4C" w:rsidRPr="001F3463" w:rsidRDefault="00380A4C" w:rsidP="009A2052">
            <w:pPr>
              <w:pStyle w:val="a4"/>
              <w:spacing w:line="276" w:lineRule="auto"/>
              <w:ind w:left="0"/>
              <w:jc w:val="left"/>
              <w:rPr>
                <w:rFonts w:ascii="Times New Roman" w:hAnsi="Times New Roman" w:cs="Times New Roman"/>
              </w:rPr>
            </w:pPr>
          </w:p>
        </w:tc>
        <w:tc>
          <w:tcPr>
            <w:tcW w:w="1290" w:type="dxa"/>
            <w:tcBorders>
              <w:left w:val="single" w:sz="4" w:space="0" w:color="auto"/>
              <w:right w:val="single" w:sz="4" w:space="0" w:color="auto"/>
            </w:tcBorders>
            <w:shd w:val="clear" w:color="auto" w:fill="DBE5F1" w:themeFill="accent1" w:themeFillTint="33"/>
          </w:tcPr>
          <w:p w:rsidR="00380A4C" w:rsidRDefault="00380A4C" w:rsidP="00347726">
            <w:pPr>
              <w:jc w:val="center"/>
              <w:rPr>
                <w:rFonts w:ascii="Times New Roman" w:hAnsi="Times New Roman" w:cs="Times New Roman"/>
              </w:rPr>
            </w:pPr>
            <w:r>
              <w:rPr>
                <w:rFonts w:ascii="Times New Roman" w:hAnsi="Times New Roman" w:cs="Times New Roman"/>
              </w:rPr>
              <w:t>%</w:t>
            </w:r>
          </w:p>
          <w:p w:rsidR="00380A4C" w:rsidRPr="001F3463" w:rsidRDefault="00380A4C" w:rsidP="00347726">
            <w:pPr>
              <w:pStyle w:val="a4"/>
              <w:spacing w:line="276" w:lineRule="auto"/>
              <w:ind w:left="0"/>
              <w:jc w:val="center"/>
              <w:rPr>
                <w:rFonts w:ascii="Times New Roman" w:hAnsi="Times New Roman" w:cs="Times New Roman"/>
              </w:rPr>
            </w:pPr>
            <w:r>
              <w:rPr>
                <w:rFonts w:ascii="Times New Roman" w:hAnsi="Times New Roman" w:cs="Times New Roman"/>
              </w:rPr>
              <w:t>(2 в-т)</w:t>
            </w:r>
          </w:p>
        </w:tc>
        <w:tc>
          <w:tcPr>
            <w:tcW w:w="1050" w:type="dxa"/>
            <w:gridSpan w:val="2"/>
            <w:tcBorders>
              <w:left w:val="single" w:sz="4" w:space="0" w:color="auto"/>
              <w:right w:val="single" w:sz="4" w:space="0" w:color="auto"/>
            </w:tcBorders>
            <w:shd w:val="clear" w:color="auto" w:fill="DBE5F1" w:themeFill="accent1" w:themeFillTint="33"/>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70</w:t>
            </w:r>
          </w:p>
        </w:tc>
        <w:tc>
          <w:tcPr>
            <w:tcW w:w="1175" w:type="dxa"/>
            <w:gridSpan w:val="3"/>
            <w:tcBorders>
              <w:left w:val="single" w:sz="4" w:space="0" w:color="auto"/>
              <w:right w:val="single" w:sz="4" w:space="0" w:color="auto"/>
            </w:tcBorders>
            <w:shd w:val="clear" w:color="auto" w:fill="DBE5F1" w:themeFill="accent1" w:themeFillTint="33"/>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70</w:t>
            </w:r>
          </w:p>
        </w:tc>
        <w:tc>
          <w:tcPr>
            <w:tcW w:w="1187" w:type="dxa"/>
            <w:gridSpan w:val="2"/>
            <w:tcBorders>
              <w:left w:val="single" w:sz="4" w:space="0" w:color="auto"/>
              <w:right w:val="single" w:sz="4" w:space="0" w:color="auto"/>
            </w:tcBorders>
            <w:shd w:val="clear" w:color="auto" w:fill="DBE5F1" w:themeFill="accent1" w:themeFillTint="33"/>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62</w:t>
            </w:r>
          </w:p>
        </w:tc>
        <w:tc>
          <w:tcPr>
            <w:tcW w:w="1140" w:type="dxa"/>
            <w:gridSpan w:val="2"/>
            <w:tcBorders>
              <w:left w:val="single" w:sz="4" w:space="0" w:color="auto"/>
              <w:right w:val="single" w:sz="4" w:space="0" w:color="auto"/>
            </w:tcBorders>
            <w:shd w:val="clear" w:color="auto" w:fill="DBE5F1" w:themeFill="accent1" w:themeFillTint="33"/>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60</w:t>
            </w:r>
          </w:p>
        </w:tc>
        <w:tc>
          <w:tcPr>
            <w:tcW w:w="1125" w:type="dxa"/>
            <w:tcBorders>
              <w:left w:val="single" w:sz="4" w:space="0" w:color="auto"/>
              <w:right w:val="single" w:sz="4" w:space="0" w:color="auto"/>
            </w:tcBorders>
            <w:shd w:val="clear" w:color="auto" w:fill="DBE5F1" w:themeFill="accent1" w:themeFillTint="33"/>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57</w:t>
            </w:r>
          </w:p>
        </w:tc>
        <w:tc>
          <w:tcPr>
            <w:tcW w:w="1129" w:type="dxa"/>
            <w:tcBorders>
              <w:left w:val="single" w:sz="4" w:space="0" w:color="auto"/>
              <w:right w:val="single" w:sz="4" w:space="0" w:color="auto"/>
            </w:tcBorders>
            <w:shd w:val="clear" w:color="auto" w:fill="DBE5F1" w:themeFill="accent1" w:themeFillTint="33"/>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40</w:t>
            </w:r>
          </w:p>
        </w:tc>
        <w:tc>
          <w:tcPr>
            <w:tcW w:w="1129" w:type="dxa"/>
            <w:gridSpan w:val="2"/>
            <w:tcBorders>
              <w:left w:val="single" w:sz="4" w:space="0" w:color="auto"/>
              <w:right w:val="single" w:sz="4" w:space="0" w:color="auto"/>
            </w:tcBorders>
            <w:shd w:val="clear" w:color="auto" w:fill="DBE5F1" w:themeFill="accent1" w:themeFillTint="33"/>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32</w:t>
            </w:r>
          </w:p>
        </w:tc>
        <w:tc>
          <w:tcPr>
            <w:tcW w:w="1033" w:type="dxa"/>
            <w:tcBorders>
              <w:left w:val="single" w:sz="4" w:space="0" w:color="auto"/>
            </w:tcBorders>
            <w:shd w:val="clear" w:color="auto" w:fill="DBE5F1" w:themeFill="accent1" w:themeFillTint="33"/>
          </w:tcPr>
          <w:p w:rsidR="00380A4C" w:rsidRPr="00603798" w:rsidRDefault="00380A4C" w:rsidP="009839DB">
            <w:pPr>
              <w:pStyle w:val="a4"/>
              <w:spacing w:line="276" w:lineRule="auto"/>
              <w:ind w:left="0"/>
              <w:jc w:val="center"/>
              <w:rPr>
                <w:rFonts w:ascii="Times New Roman" w:hAnsi="Times New Roman" w:cs="Times New Roman"/>
              </w:rPr>
            </w:pPr>
            <w:r w:rsidRPr="00603798">
              <w:rPr>
                <w:rFonts w:ascii="Times New Roman" w:hAnsi="Times New Roman" w:cs="Times New Roman"/>
              </w:rPr>
              <w:t>30</w:t>
            </w:r>
          </w:p>
        </w:tc>
      </w:tr>
      <w:tr w:rsidR="00380A4C" w:rsidTr="001B1ECE">
        <w:trPr>
          <w:trHeight w:val="803"/>
        </w:trPr>
        <w:tc>
          <w:tcPr>
            <w:tcW w:w="2424" w:type="dxa"/>
            <w:vMerge w:val="restart"/>
          </w:tcPr>
          <w:p w:rsidR="00380A4C" w:rsidRPr="00563B2E" w:rsidRDefault="00380A4C" w:rsidP="00F70D07">
            <w:pPr>
              <w:spacing w:line="276" w:lineRule="auto"/>
              <w:jc w:val="left"/>
              <w:rPr>
                <w:rFonts w:ascii="Times New Roman" w:hAnsi="Times New Roman" w:cs="Times New Roman"/>
              </w:rPr>
            </w:pPr>
            <w:r w:rsidRPr="00563B2E">
              <w:rPr>
                <w:rFonts w:ascii="Times New Roman" w:hAnsi="Times New Roman" w:cs="Times New Roman"/>
              </w:rPr>
              <w:t>Снижение затрат на производство и передачу коммунальных ресурсов</w:t>
            </w:r>
          </w:p>
        </w:tc>
        <w:tc>
          <w:tcPr>
            <w:tcW w:w="2375" w:type="dxa"/>
            <w:vMerge w:val="restart"/>
            <w:vAlign w:val="center"/>
          </w:tcPr>
          <w:p w:rsidR="00380A4C" w:rsidRPr="00A94B5E" w:rsidRDefault="00380A4C" w:rsidP="00B20A31">
            <w:pPr>
              <w:spacing w:line="276" w:lineRule="auto"/>
              <w:jc w:val="center"/>
              <w:rPr>
                <w:rFonts w:ascii="Times New Roman" w:hAnsi="Times New Roman" w:cs="Times New Roman"/>
              </w:rPr>
            </w:pPr>
            <w:r>
              <w:rPr>
                <w:rFonts w:ascii="Times New Roman" w:hAnsi="Times New Roman" w:cs="Times New Roman"/>
              </w:rPr>
              <w:t>Количество модернизированных объектов коммунальной инфраструктуры на территории района</w:t>
            </w:r>
          </w:p>
        </w:tc>
        <w:tc>
          <w:tcPr>
            <w:tcW w:w="1300" w:type="dxa"/>
            <w:gridSpan w:val="2"/>
            <w:shd w:val="clear" w:color="auto" w:fill="DBE5F1" w:themeFill="accent1" w:themeFillTint="33"/>
            <w:vAlign w:val="center"/>
          </w:tcPr>
          <w:p w:rsidR="00380A4C" w:rsidRPr="00603798" w:rsidRDefault="00380A4C" w:rsidP="00A94B5E">
            <w:pPr>
              <w:jc w:val="center"/>
              <w:rPr>
                <w:rFonts w:ascii="Times New Roman" w:hAnsi="Times New Roman" w:cs="Times New Roman"/>
              </w:rPr>
            </w:pPr>
            <w:r w:rsidRPr="00603798">
              <w:rPr>
                <w:rFonts w:ascii="Times New Roman" w:hAnsi="Times New Roman" w:cs="Times New Roman"/>
              </w:rPr>
              <w:t>единиц</w:t>
            </w:r>
          </w:p>
          <w:p w:rsidR="00380A4C" w:rsidRPr="00603798" w:rsidRDefault="00380A4C" w:rsidP="00A94B5E">
            <w:pPr>
              <w:jc w:val="center"/>
              <w:rPr>
                <w:rFonts w:ascii="Times New Roman" w:hAnsi="Times New Roman" w:cs="Times New Roman"/>
              </w:rPr>
            </w:pPr>
            <w:r w:rsidRPr="00603798">
              <w:rPr>
                <w:rFonts w:ascii="Times New Roman" w:hAnsi="Times New Roman" w:cs="Times New Roman"/>
              </w:rPr>
              <w:t>(1 в-т)</w:t>
            </w:r>
          </w:p>
        </w:tc>
        <w:tc>
          <w:tcPr>
            <w:tcW w:w="1049" w:type="dxa"/>
            <w:gridSpan w:val="2"/>
            <w:shd w:val="clear" w:color="auto" w:fill="EEECE1" w:themeFill="background2"/>
            <w:vAlign w:val="center"/>
          </w:tcPr>
          <w:p w:rsidR="00380A4C" w:rsidRPr="00603798" w:rsidRDefault="00380A4C" w:rsidP="00A94B5E">
            <w:pPr>
              <w:jc w:val="center"/>
              <w:rPr>
                <w:rFonts w:ascii="Times New Roman" w:hAnsi="Times New Roman" w:cs="Times New Roman"/>
              </w:rPr>
            </w:pPr>
            <w:r w:rsidRPr="00603798">
              <w:rPr>
                <w:rFonts w:ascii="Times New Roman" w:hAnsi="Times New Roman" w:cs="Times New Roman"/>
              </w:rPr>
              <w:t>1</w:t>
            </w:r>
          </w:p>
        </w:tc>
        <w:tc>
          <w:tcPr>
            <w:tcW w:w="1166" w:type="dxa"/>
            <w:gridSpan w:val="2"/>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87" w:type="dxa"/>
            <w:gridSpan w:val="2"/>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1</w:t>
            </w:r>
          </w:p>
        </w:tc>
        <w:tc>
          <w:tcPr>
            <w:tcW w:w="1134" w:type="dxa"/>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1</w:t>
            </w:r>
          </w:p>
        </w:tc>
        <w:tc>
          <w:tcPr>
            <w:tcW w:w="1131" w:type="dxa"/>
            <w:gridSpan w:val="2"/>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2</w:t>
            </w:r>
          </w:p>
        </w:tc>
        <w:tc>
          <w:tcPr>
            <w:tcW w:w="1129" w:type="dxa"/>
            <w:shd w:val="clear" w:color="auto" w:fill="EEECE1" w:themeFill="background2"/>
            <w:vAlign w:val="center"/>
          </w:tcPr>
          <w:p w:rsidR="00380A4C" w:rsidRPr="00603798" w:rsidRDefault="00380A4C" w:rsidP="00D62A17">
            <w:pPr>
              <w:pStyle w:val="a4"/>
              <w:spacing w:line="276" w:lineRule="auto"/>
              <w:ind w:left="0"/>
              <w:jc w:val="center"/>
              <w:rPr>
                <w:rFonts w:ascii="Times New Roman" w:hAnsi="Times New Roman" w:cs="Times New Roman"/>
              </w:rPr>
            </w:pPr>
            <w:r w:rsidRPr="00603798">
              <w:rPr>
                <w:rFonts w:ascii="Times New Roman" w:hAnsi="Times New Roman" w:cs="Times New Roman"/>
              </w:rPr>
              <w:t>13</w:t>
            </w:r>
          </w:p>
        </w:tc>
        <w:tc>
          <w:tcPr>
            <w:tcW w:w="1129" w:type="dxa"/>
            <w:gridSpan w:val="2"/>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13</w:t>
            </w:r>
          </w:p>
        </w:tc>
        <w:tc>
          <w:tcPr>
            <w:tcW w:w="1033" w:type="dxa"/>
            <w:shd w:val="clear" w:color="auto" w:fill="EEECE1" w:themeFill="background2"/>
            <w:vAlign w:val="center"/>
          </w:tcPr>
          <w:p w:rsidR="00380A4C" w:rsidRPr="00603798" w:rsidRDefault="00380A4C" w:rsidP="003570A2">
            <w:pPr>
              <w:pStyle w:val="a4"/>
              <w:spacing w:line="276" w:lineRule="auto"/>
              <w:ind w:left="0"/>
              <w:jc w:val="center"/>
              <w:rPr>
                <w:rFonts w:ascii="Times New Roman" w:hAnsi="Times New Roman" w:cs="Times New Roman"/>
              </w:rPr>
            </w:pPr>
            <w:r w:rsidRPr="00603798">
              <w:rPr>
                <w:rFonts w:ascii="Times New Roman" w:hAnsi="Times New Roman" w:cs="Times New Roman"/>
              </w:rPr>
              <w:t>15</w:t>
            </w:r>
          </w:p>
        </w:tc>
      </w:tr>
      <w:tr w:rsidR="00380A4C" w:rsidTr="00E91675">
        <w:tc>
          <w:tcPr>
            <w:tcW w:w="2424" w:type="dxa"/>
            <w:vMerge/>
          </w:tcPr>
          <w:p w:rsidR="00380A4C" w:rsidRDefault="00380A4C" w:rsidP="00F70D07">
            <w:pPr>
              <w:spacing w:line="276" w:lineRule="auto"/>
              <w:jc w:val="left"/>
              <w:rPr>
                <w:rFonts w:ascii="Times New Roman" w:hAnsi="Times New Roman" w:cs="Times New Roman"/>
              </w:rPr>
            </w:pPr>
          </w:p>
        </w:tc>
        <w:tc>
          <w:tcPr>
            <w:tcW w:w="2375" w:type="dxa"/>
            <w:vMerge/>
            <w:vAlign w:val="center"/>
          </w:tcPr>
          <w:p w:rsidR="00380A4C" w:rsidRDefault="00380A4C" w:rsidP="00B20A31">
            <w:pPr>
              <w:spacing w:line="276" w:lineRule="auto"/>
              <w:jc w:val="center"/>
              <w:rPr>
                <w:rFonts w:ascii="Times New Roman" w:hAnsi="Times New Roman" w:cs="Times New Roman"/>
              </w:rPr>
            </w:pPr>
          </w:p>
        </w:tc>
        <w:tc>
          <w:tcPr>
            <w:tcW w:w="1300" w:type="dxa"/>
            <w:gridSpan w:val="2"/>
            <w:shd w:val="clear" w:color="auto" w:fill="DBE5F1" w:themeFill="accent1" w:themeFillTint="33"/>
            <w:vAlign w:val="center"/>
          </w:tcPr>
          <w:p w:rsidR="00380A4C" w:rsidRPr="00603798" w:rsidRDefault="00380A4C" w:rsidP="00347726">
            <w:pPr>
              <w:jc w:val="center"/>
              <w:rPr>
                <w:rFonts w:ascii="Times New Roman" w:hAnsi="Times New Roman" w:cs="Times New Roman"/>
              </w:rPr>
            </w:pPr>
            <w:r w:rsidRPr="00603798">
              <w:rPr>
                <w:rFonts w:ascii="Times New Roman" w:hAnsi="Times New Roman" w:cs="Times New Roman"/>
              </w:rPr>
              <w:t>единиц</w:t>
            </w:r>
          </w:p>
          <w:p w:rsidR="00380A4C" w:rsidRPr="00603798" w:rsidRDefault="00380A4C" w:rsidP="00347726">
            <w:pPr>
              <w:jc w:val="center"/>
              <w:rPr>
                <w:rFonts w:ascii="Times New Roman" w:hAnsi="Times New Roman" w:cs="Times New Roman"/>
              </w:rPr>
            </w:pPr>
            <w:r w:rsidRPr="00603798">
              <w:rPr>
                <w:rFonts w:ascii="Times New Roman" w:hAnsi="Times New Roman" w:cs="Times New Roman"/>
              </w:rPr>
              <w:t>(2 в-т)</w:t>
            </w:r>
          </w:p>
        </w:tc>
        <w:tc>
          <w:tcPr>
            <w:tcW w:w="1049" w:type="dxa"/>
            <w:gridSpan w:val="2"/>
            <w:shd w:val="clear" w:color="auto" w:fill="DBE5F1" w:themeFill="accent1" w:themeFillTint="33"/>
            <w:vAlign w:val="center"/>
          </w:tcPr>
          <w:p w:rsidR="00380A4C" w:rsidRPr="00603798" w:rsidRDefault="00380A4C" w:rsidP="00A94B5E">
            <w:pPr>
              <w:jc w:val="center"/>
              <w:rPr>
                <w:rFonts w:ascii="Times New Roman" w:hAnsi="Times New Roman" w:cs="Times New Roman"/>
              </w:rPr>
            </w:pPr>
            <w:r w:rsidRPr="00603798">
              <w:rPr>
                <w:rFonts w:ascii="Times New Roman" w:hAnsi="Times New Roman" w:cs="Times New Roman"/>
              </w:rPr>
              <w:t>1</w:t>
            </w:r>
          </w:p>
        </w:tc>
        <w:tc>
          <w:tcPr>
            <w:tcW w:w="1166" w:type="dxa"/>
            <w:gridSpan w:val="2"/>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87" w:type="dxa"/>
            <w:gridSpan w:val="2"/>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2</w:t>
            </w:r>
          </w:p>
        </w:tc>
        <w:tc>
          <w:tcPr>
            <w:tcW w:w="1134" w:type="dxa"/>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2</w:t>
            </w:r>
          </w:p>
        </w:tc>
        <w:tc>
          <w:tcPr>
            <w:tcW w:w="1131" w:type="dxa"/>
            <w:gridSpan w:val="2"/>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w:t>
            </w:r>
          </w:p>
        </w:tc>
        <w:tc>
          <w:tcPr>
            <w:tcW w:w="1129" w:type="dxa"/>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15</w:t>
            </w:r>
          </w:p>
        </w:tc>
        <w:tc>
          <w:tcPr>
            <w:tcW w:w="1129" w:type="dxa"/>
            <w:gridSpan w:val="2"/>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15</w:t>
            </w:r>
          </w:p>
        </w:tc>
        <w:tc>
          <w:tcPr>
            <w:tcW w:w="1033" w:type="dxa"/>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15</w:t>
            </w:r>
          </w:p>
        </w:tc>
      </w:tr>
      <w:tr w:rsidR="00380A4C" w:rsidTr="00AB1F33">
        <w:tc>
          <w:tcPr>
            <w:tcW w:w="15057" w:type="dxa"/>
            <w:gridSpan w:val="17"/>
          </w:tcPr>
          <w:p w:rsidR="00380A4C" w:rsidRPr="00B20A31" w:rsidRDefault="00380A4C" w:rsidP="00B20A31">
            <w:pPr>
              <w:pStyle w:val="a4"/>
              <w:spacing w:line="276" w:lineRule="auto"/>
              <w:ind w:left="0"/>
              <w:jc w:val="left"/>
              <w:rPr>
                <w:rFonts w:ascii="Times New Roman" w:hAnsi="Times New Roman" w:cs="Times New Roman"/>
                <w:b/>
              </w:rPr>
            </w:pPr>
            <w:r w:rsidRPr="00B20A31">
              <w:rPr>
                <w:rFonts w:ascii="Times New Roman" w:hAnsi="Times New Roman" w:cs="Times New Roman"/>
                <w:b/>
              </w:rPr>
              <w:t>Задача 2.3. Сохранение и развитие транспортной инфраструктуры в районе</w:t>
            </w:r>
          </w:p>
        </w:tc>
      </w:tr>
      <w:tr w:rsidR="00214189" w:rsidTr="001B1ECE">
        <w:trPr>
          <w:trHeight w:val="1427"/>
        </w:trPr>
        <w:tc>
          <w:tcPr>
            <w:tcW w:w="2424" w:type="dxa"/>
            <w:vMerge w:val="restart"/>
          </w:tcPr>
          <w:p w:rsidR="00214189" w:rsidRPr="00522AC7" w:rsidRDefault="00214189" w:rsidP="00C249FA">
            <w:pPr>
              <w:spacing w:line="276" w:lineRule="auto"/>
              <w:jc w:val="left"/>
              <w:rPr>
                <w:rFonts w:ascii="Times New Roman" w:hAnsi="Times New Roman" w:cs="Times New Roman"/>
              </w:rPr>
            </w:pPr>
            <w:r>
              <w:rPr>
                <w:rFonts w:ascii="Times New Roman" w:hAnsi="Times New Roman" w:cs="Times New Roman"/>
              </w:rPr>
              <w:t>Приведение в нормативное состояние</w:t>
            </w:r>
            <w:r w:rsidRPr="00522AC7">
              <w:rPr>
                <w:rFonts w:ascii="Times New Roman" w:hAnsi="Times New Roman" w:cs="Times New Roman"/>
              </w:rPr>
              <w:t xml:space="preserve"> автомобильных дорог общего пользования</w:t>
            </w:r>
            <w:r>
              <w:rPr>
                <w:rFonts w:ascii="Times New Roman" w:hAnsi="Times New Roman" w:cs="Times New Roman"/>
              </w:rPr>
              <w:t xml:space="preserve"> местного значения</w:t>
            </w:r>
          </w:p>
        </w:tc>
        <w:tc>
          <w:tcPr>
            <w:tcW w:w="2375" w:type="dxa"/>
            <w:vMerge w:val="restart"/>
            <w:vAlign w:val="center"/>
          </w:tcPr>
          <w:p w:rsidR="00214189" w:rsidRPr="003570A2" w:rsidRDefault="00214189" w:rsidP="002E712B">
            <w:pPr>
              <w:spacing w:line="276" w:lineRule="auto"/>
              <w:rPr>
                <w:rFonts w:ascii="Times New Roman" w:hAnsi="Times New Roman" w:cs="Times New Roman"/>
              </w:rPr>
            </w:pPr>
            <w:r w:rsidRPr="003570A2">
              <w:rPr>
                <w:rFonts w:ascii="Times New Roman" w:hAnsi="Times New Roman" w:cs="Times New Roman"/>
                <w:color w:val="000000"/>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1300" w:type="dxa"/>
            <w:gridSpan w:val="2"/>
            <w:tcBorders>
              <w:bottom w:val="single" w:sz="4" w:space="0" w:color="auto"/>
            </w:tcBorders>
            <w:shd w:val="clear" w:color="auto" w:fill="DBE5F1" w:themeFill="accent1" w:themeFillTint="33"/>
          </w:tcPr>
          <w:p w:rsidR="00214189" w:rsidRDefault="00214189" w:rsidP="00843A26">
            <w:pPr>
              <w:jc w:val="center"/>
              <w:rPr>
                <w:rFonts w:ascii="Times New Roman" w:hAnsi="Times New Roman" w:cs="Times New Roman"/>
              </w:rPr>
            </w:pPr>
          </w:p>
          <w:p w:rsidR="00214189" w:rsidRDefault="00214189" w:rsidP="00843A26">
            <w:pPr>
              <w:jc w:val="center"/>
              <w:rPr>
                <w:rFonts w:ascii="Times New Roman" w:hAnsi="Times New Roman" w:cs="Times New Roman"/>
              </w:rPr>
            </w:pPr>
            <w:r>
              <w:rPr>
                <w:rFonts w:ascii="Times New Roman" w:hAnsi="Times New Roman" w:cs="Times New Roman"/>
              </w:rPr>
              <w:t>%</w:t>
            </w:r>
          </w:p>
          <w:p w:rsidR="00214189" w:rsidRPr="006050F4" w:rsidRDefault="00214189" w:rsidP="00843A26">
            <w:pPr>
              <w:jc w:val="center"/>
              <w:rPr>
                <w:rFonts w:ascii="Times New Roman" w:hAnsi="Times New Roman" w:cs="Times New Roman"/>
              </w:rPr>
            </w:pPr>
            <w:r>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214189" w:rsidRPr="00603798" w:rsidRDefault="00214189" w:rsidP="00A94B5E">
            <w:pPr>
              <w:jc w:val="center"/>
              <w:rPr>
                <w:rFonts w:ascii="Times New Roman" w:hAnsi="Times New Roman" w:cs="Times New Roman"/>
              </w:rPr>
            </w:pPr>
            <w:r w:rsidRPr="00603798">
              <w:rPr>
                <w:rFonts w:ascii="Times New Roman" w:hAnsi="Times New Roman" w:cs="Times New Roman"/>
              </w:rPr>
              <w:t>91,5</w:t>
            </w:r>
          </w:p>
        </w:tc>
        <w:tc>
          <w:tcPr>
            <w:tcW w:w="1166" w:type="dxa"/>
            <w:gridSpan w:val="2"/>
            <w:tcBorders>
              <w:bottom w:val="single" w:sz="4" w:space="0" w:color="auto"/>
            </w:tcBorders>
            <w:shd w:val="clear" w:color="auto" w:fill="EEECE1" w:themeFill="background2"/>
            <w:vAlign w:val="center"/>
          </w:tcPr>
          <w:p w:rsidR="00214189" w:rsidRPr="00603798" w:rsidRDefault="00214189" w:rsidP="00A94B5E">
            <w:pPr>
              <w:pStyle w:val="a4"/>
              <w:spacing w:line="276" w:lineRule="auto"/>
              <w:ind w:left="0"/>
              <w:jc w:val="center"/>
              <w:rPr>
                <w:rFonts w:ascii="Times New Roman" w:hAnsi="Times New Roman" w:cs="Times New Roman"/>
                <w:b/>
              </w:rPr>
            </w:pPr>
            <w:r w:rsidRPr="00603798">
              <w:rPr>
                <w:rFonts w:ascii="Times New Roman" w:hAnsi="Times New Roman" w:cs="Times New Roman"/>
                <w:b/>
              </w:rPr>
              <w:t>89</w:t>
            </w:r>
          </w:p>
        </w:tc>
        <w:tc>
          <w:tcPr>
            <w:tcW w:w="1187" w:type="dxa"/>
            <w:gridSpan w:val="2"/>
            <w:tcBorders>
              <w:bottom w:val="single" w:sz="4" w:space="0" w:color="auto"/>
            </w:tcBorders>
            <w:shd w:val="clear" w:color="auto" w:fill="EEECE1" w:themeFill="background2"/>
            <w:vAlign w:val="center"/>
          </w:tcPr>
          <w:p w:rsidR="00214189" w:rsidRPr="00603798" w:rsidRDefault="00214189" w:rsidP="00FE13E0">
            <w:pPr>
              <w:pStyle w:val="a4"/>
              <w:spacing w:line="276" w:lineRule="auto"/>
              <w:ind w:left="0"/>
              <w:jc w:val="center"/>
              <w:rPr>
                <w:rFonts w:ascii="Times New Roman" w:hAnsi="Times New Roman" w:cs="Times New Roman"/>
              </w:rPr>
            </w:pPr>
            <w:r w:rsidRPr="00603798">
              <w:rPr>
                <w:rFonts w:ascii="Times New Roman" w:hAnsi="Times New Roman" w:cs="Times New Roman"/>
              </w:rPr>
              <w:t>89</w:t>
            </w:r>
          </w:p>
        </w:tc>
        <w:tc>
          <w:tcPr>
            <w:tcW w:w="1134" w:type="dxa"/>
            <w:tcBorders>
              <w:bottom w:val="single" w:sz="4" w:space="0" w:color="auto"/>
            </w:tcBorders>
            <w:shd w:val="clear" w:color="auto" w:fill="EEECE1" w:themeFill="background2"/>
            <w:vAlign w:val="center"/>
          </w:tcPr>
          <w:p w:rsidR="00214189" w:rsidRPr="00603798" w:rsidRDefault="00214189"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89,6</w:t>
            </w:r>
          </w:p>
        </w:tc>
        <w:tc>
          <w:tcPr>
            <w:tcW w:w="1131" w:type="dxa"/>
            <w:gridSpan w:val="2"/>
            <w:tcBorders>
              <w:bottom w:val="single" w:sz="4" w:space="0" w:color="auto"/>
            </w:tcBorders>
            <w:shd w:val="clear" w:color="auto" w:fill="EEECE1" w:themeFill="background2"/>
            <w:vAlign w:val="center"/>
          </w:tcPr>
          <w:p w:rsidR="00214189" w:rsidRPr="00603798" w:rsidRDefault="00214189" w:rsidP="00214189">
            <w:pPr>
              <w:pStyle w:val="a4"/>
              <w:spacing w:line="276" w:lineRule="auto"/>
              <w:ind w:left="0"/>
              <w:jc w:val="center"/>
              <w:rPr>
                <w:rFonts w:ascii="Times New Roman" w:hAnsi="Times New Roman" w:cs="Times New Roman"/>
                <w:b/>
              </w:rPr>
            </w:pPr>
            <w:r w:rsidRPr="00603798">
              <w:rPr>
                <w:rFonts w:ascii="Times New Roman" w:hAnsi="Times New Roman" w:cs="Times New Roman"/>
                <w:b/>
              </w:rPr>
              <w:t>91,5</w:t>
            </w:r>
          </w:p>
        </w:tc>
        <w:tc>
          <w:tcPr>
            <w:tcW w:w="1129" w:type="dxa"/>
            <w:tcBorders>
              <w:bottom w:val="single" w:sz="4" w:space="0" w:color="auto"/>
            </w:tcBorders>
            <w:shd w:val="clear" w:color="auto" w:fill="EEECE1" w:themeFill="background2"/>
            <w:vAlign w:val="center"/>
          </w:tcPr>
          <w:p w:rsidR="00214189" w:rsidRPr="00603798" w:rsidRDefault="00214189" w:rsidP="002E712B">
            <w:pPr>
              <w:pStyle w:val="a4"/>
              <w:spacing w:line="276" w:lineRule="auto"/>
              <w:ind w:left="0"/>
              <w:jc w:val="center"/>
              <w:rPr>
                <w:rFonts w:ascii="Times New Roman" w:hAnsi="Times New Roman" w:cs="Times New Roman"/>
              </w:rPr>
            </w:pPr>
            <w:r w:rsidRPr="00603798">
              <w:rPr>
                <w:rFonts w:ascii="Times New Roman" w:hAnsi="Times New Roman" w:cs="Times New Roman"/>
              </w:rPr>
              <w:t>94,7</w:t>
            </w:r>
          </w:p>
        </w:tc>
        <w:tc>
          <w:tcPr>
            <w:tcW w:w="1129" w:type="dxa"/>
            <w:gridSpan w:val="2"/>
            <w:tcBorders>
              <w:bottom w:val="single" w:sz="4" w:space="0" w:color="auto"/>
            </w:tcBorders>
            <w:shd w:val="clear" w:color="auto" w:fill="EEECE1" w:themeFill="background2"/>
            <w:vAlign w:val="center"/>
          </w:tcPr>
          <w:p w:rsidR="00214189" w:rsidRPr="00603798" w:rsidRDefault="00214189"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96,0</w:t>
            </w:r>
          </w:p>
        </w:tc>
        <w:tc>
          <w:tcPr>
            <w:tcW w:w="1033" w:type="dxa"/>
            <w:tcBorders>
              <w:bottom w:val="single" w:sz="4" w:space="0" w:color="auto"/>
            </w:tcBorders>
            <w:shd w:val="clear" w:color="auto" w:fill="EEECE1" w:themeFill="background2"/>
            <w:vAlign w:val="center"/>
          </w:tcPr>
          <w:p w:rsidR="00214189" w:rsidRPr="00603798" w:rsidRDefault="00214189" w:rsidP="008144DD">
            <w:pPr>
              <w:pStyle w:val="a4"/>
              <w:spacing w:line="276" w:lineRule="auto"/>
              <w:ind w:left="0"/>
              <w:jc w:val="center"/>
              <w:rPr>
                <w:rFonts w:ascii="Times New Roman" w:hAnsi="Times New Roman" w:cs="Times New Roman"/>
              </w:rPr>
            </w:pPr>
            <w:r w:rsidRPr="00603798">
              <w:rPr>
                <w:rFonts w:ascii="Times New Roman" w:hAnsi="Times New Roman" w:cs="Times New Roman"/>
              </w:rPr>
              <w:t>100</w:t>
            </w:r>
          </w:p>
        </w:tc>
      </w:tr>
      <w:tr w:rsidR="00214189" w:rsidTr="00E91675">
        <w:trPr>
          <w:trHeight w:val="1335"/>
        </w:trPr>
        <w:tc>
          <w:tcPr>
            <w:tcW w:w="2424" w:type="dxa"/>
            <w:vMerge/>
          </w:tcPr>
          <w:p w:rsidR="00214189" w:rsidRDefault="00214189" w:rsidP="00C249FA">
            <w:pPr>
              <w:spacing w:line="276" w:lineRule="auto"/>
              <w:jc w:val="left"/>
              <w:rPr>
                <w:rFonts w:ascii="Times New Roman" w:hAnsi="Times New Roman" w:cs="Times New Roman"/>
              </w:rPr>
            </w:pPr>
          </w:p>
        </w:tc>
        <w:tc>
          <w:tcPr>
            <w:tcW w:w="2375" w:type="dxa"/>
            <w:vMerge/>
            <w:vAlign w:val="center"/>
          </w:tcPr>
          <w:p w:rsidR="00214189" w:rsidRPr="00522AC7" w:rsidRDefault="00214189" w:rsidP="00B20A31">
            <w:pPr>
              <w:spacing w:line="276" w:lineRule="auto"/>
              <w:rPr>
                <w:rFonts w:ascii="Times New Roman" w:hAnsi="Times New Roman" w:cs="Times New Roman"/>
                <w:color w:val="000000"/>
              </w:rPr>
            </w:pPr>
          </w:p>
        </w:tc>
        <w:tc>
          <w:tcPr>
            <w:tcW w:w="1300" w:type="dxa"/>
            <w:gridSpan w:val="2"/>
            <w:tcBorders>
              <w:top w:val="single" w:sz="4" w:space="0" w:color="auto"/>
            </w:tcBorders>
            <w:shd w:val="clear" w:color="auto" w:fill="DBE5F1" w:themeFill="accent1" w:themeFillTint="33"/>
          </w:tcPr>
          <w:p w:rsidR="00214189" w:rsidRDefault="00214189" w:rsidP="00843A26">
            <w:pPr>
              <w:jc w:val="center"/>
              <w:rPr>
                <w:rFonts w:ascii="Times New Roman" w:hAnsi="Times New Roman" w:cs="Times New Roman"/>
              </w:rPr>
            </w:pPr>
          </w:p>
          <w:p w:rsidR="00214189" w:rsidRDefault="00214189" w:rsidP="00843A26">
            <w:pPr>
              <w:jc w:val="center"/>
              <w:rPr>
                <w:rFonts w:ascii="Times New Roman" w:hAnsi="Times New Roman" w:cs="Times New Roman"/>
              </w:rPr>
            </w:pPr>
          </w:p>
          <w:p w:rsidR="00214189" w:rsidRDefault="00214189" w:rsidP="00843A26">
            <w:pPr>
              <w:jc w:val="center"/>
              <w:rPr>
                <w:rFonts w:ascii="Times New Roman" w:hAnsi="Times New Roman" w:cs="Times New Roman"/>
              </w:rPr>
            </w:pPr>
            <w:r>
              <w:rPr>
                <w:rFonts w:ascii="Times New Roman" w:hAnsi="Times New Roman" w:cs="Times New Roman"/>
              </w:rPr>
              <w:t>%</w:t>
            </w:r>
          </w:p>
          <w:p w:rsidR="00214189" w:rsidRDefault="00214189" w:rsidP="00843A26">
            <w:pPr>
              <w:jc w:val="center"/>
              <w:rPr>
                <w:rFonts w:ascii="Times New Roman" w:hAnsi="Times New Roman" w:cs="Times New Roman"/>
              </w:rPr>
            </w:pPr>
            <w:r>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214189" w:rsidRPr="00603798" w:rsidRDefault="00214189" w:rsidP="00A94B5E">
            <w:pPr>
              <w:jc w:val="center"/>
              <w:rPr>
                <w:rFonts w:ascii="Times New Roman" w:hAnsi="Times New Roman" w:cs="Times New Roman"/>
              </w:rPr>
            </w:pPr>
            <w:r w:rsidRPr="00603798">
              <w:rPr>
                <w:rFonts w:ascii="Times New Roman" w:hAnsi="Times New Roman" w:cs="Times New Roman"/>
              </w:rPr>
              <w:t>91,5</w:t>
            </w:r>
          </w:p>
        </w:tc>
        <w:tc>
          <w:tcPr>
            <w:tcW w:w="1166" w:type="dxa"/>
            <w:gridSpan w:val="2"/>
            <w:tcBorders>
              <w:top w:val="single" w:sz="4" w:space="0" w:color="auto"/>
            </w:tcBorders>
            <w:shd w:val="clear" w:color="auto" w:fill="DBE5F1" w:themeFill="accent1" w:themeFillTint="33"/>
            <w:vAlign w:val="center"/>
          </w:tcPr>
          <w:p w:rsidR="00214189" w:rsidRPr="00603798" w:rsidRDefault="00214189" w:rsidP="00A94B5E">
            <w:pPr>
              <w:pStyle w:val="a4"/>
              <w:spacing w:line="276" w:lineRule="auto"/>
              <w:ind w:left="0"/>
              <w:jc w:val="center"/>
              <w:rPr>
                <w:rFonts w:ascii="Times New Roman" w:hAnsi="Times New Roman" w:cs="Times New Roman"/>
                <w:b/>
              </w:rPr>
            </w:pPr>
            <w:r w:rsidRPr="00603798">
              <w:rPr>
                <w:rFonts w:ascii="Times New Roman" w:hAnsi="Times New Roman" w:cs="Times New Roman"/>
                <w:b/>
              </w:rPr>
              <w:t>89</w:t>
            </w:r>
          </w:p>
        </w:tc>
        <w:tc>
          <w:tcPr>
            <w:tcW w:w="1187" w:type="dxa"/>
            <w:gridSpan w:val="2"/>
            <w:tcBorders>
              <w:top w:val="single" w:sz="4" w:space="0" w:color="auto"/>
            </w:tcBorders>
            <w:shd w:val="clear" w:color="auto" w:fill="DBE5F1" w:themeFill="accent1" w:themeFillTint="33"/>
            <w:vAlign w:val="center"/>
          </w:tcPr>
          <w:p w:rsidR="00214189" w:rsidRPr="00603798" w:rsidRDefault="00214189" w:rsidP="00FE13E0">
            <w:pPr>
              <w:pStyle w:val="a4"/>
              <w:spacing w:line="276" w:lineRule="auto"/>
              <w:ind w:left="0"/>
              <w:jc w:val="center"/>
              <w:rPr>
                <w:rFonts w:ascii="Times New Roman" w:hAnsi="Times New Roman" w:cs="Times New Roman"/>
              </w:rPr>
            </w:pPr>
            <w:r w:rsidRPr="00603798">
              <w:rPr>
                <w:rFonts w:ascii="Times New Roman" w:hAnsi="Times New Roman" w:cs="Times New Roman"/>
              </w:rPr>
              <w:t>89</w:t>
            </w:r>
          </w:p>
        </w:tc>
        <w:tc>
          <w:tcPr>
            <w:tcW w:w="1134" w:type="dxa"/>
            <w:tcBorders>
              <w:top w:val="single" w:sz="4" w:space="0" w:color="auto"/>
            </w:tcBorders>
            <w:shd w:val="clear" w:color="auto" w:fill="DBE5F1" w:themeFill="accent1" w:themeFillTint="33"/>
            <w:vAlign w:val="center"/>
          </w:tcPr>
          <w:p w:rsidR="00214189" w:rsidRPr="00687CCD" w:rsidRDefault="00214189" w:rsidP="00A94B5E">
            <w:pPr>
              <w:pStyle w:val="a4"/>
              <w:spacing w:line="276" w:lineRule="auto"/>
              <w:ind w:left="0"/>
              <w:jc w:val="center"/>
              <w:rPr>
                <w:rFonts w:ascii="Times New Roman" w:hAnsi="Times New Roman" w:cs="Times New Roman"/>
                <w:b/>
              </w:rPr>
            </w:pPr>
            <w:r w:rsidRPr="00687CCD">
              <w:rPr>
                <w:rFonts w:ascii="Times New Roman" w:hAnsi="Times New Roman" w:cs="Times New Roman"/>
                <w:b/>
              </w:rPr>
              <w:t>89,6</w:t>
            </w:r>
          </w:p>
        </w:tc>
        <w:tc>
          <w:tcPr>
            <w:tcW w:w="1131" w:type="dxa"/>
            <w:gridSpan w:val="2"/>
            <w:tcBorders>
              <w:top w:val="single" w:sz="4" w:space="0" w:color="auto"/>
            </w:tcBorders>
            <w:shd w:val="clear" w:color="auto" w:fill="DBE5F1" w:themeFill="accent1" w:themeFillTint="33"/>
            <w:vAlign w:val="center"/>
          </w:tcPr>
          <w:p w:rsidR="00214189" w:rsidRPr="00687CCD" w:rsidRDefault="00214189" w:rsidP="00214189">
            <w:pPr>
              <w:pStyle w:val="a4"/>
              <w:spacing w:line="276" w:lineRule="auto"/>
              <w:ind w:left="0"/>
              <w:jc w:val="center"/>
              <w:rPr>
                <w:rFonts w:ascii="Times New Roman" w:hAnsi="Times New Roman" w:cs="Times New Roman"/>
                <w:b/>
              </w:rPr>
            </w:pPr>
            <w:r w:rsidRPr="00687CCD">
              <w:rPr>
                <w:rFonts w:ascii="Times New Roman" w:hAnsi="Times New Roman" w:cs="Times New Roman"/>
                <w:b/>
              </w:rPr>
              <w:t>92</w:t>
            </w:r>
          </w:p>
        </w:tc>
        <w:tc>
          <w:tcPr>
            <w:tcW w:w="1129" w:type="dxa"/>
            <w:tcBorders>
              <w:top w:val="single" w:sz="4" w:space="0" w:color="auto"/>
            </w:tcBorders>
            <w:shd w:val="clear" w:color="auto" w:fill="DBE5F1" w:themeFill="accent1" w:themeFillTint="33"/>
            <w:vAlign w:val="center"/>
          </w:tcPr>
          <w:p w:rsidR="00214189" w:rsidRPr="00603798" w:rsidRDefault="00214189" w:rsidP="008144DD">
            <w:pPr>
              <w:pStyle w:val="a4"/>
              <w:spacing w:line="276" w:lineRule="auto"/>
              <w:ind w:left="0"/>
              <w:jc w:val="center"/>
              <w:rPr>
                <w:rFonts w:ascii="Times New Roman" w:hAnsi="Times New Roman" w:cs="Times New Roman"/>
              </w:rPr>
            </w:pPr>
            <w:r w:rsidRPr="00603798">
              <w:rPr>
                <w:rFonts w:ascii="Times New Roman" w:hAnsi="Times New Roman" w:cs="Times New Roman"/>
              </w:rPr>
              <w:t>94,9</w:t>
            </w:r>
          </w:p>
        </w:tc>
        <w:tc>
          <w:tcPr>
            <w:tcW w:w="1129" w:type="dxa"/>
            <w:gridSpan w:val="2"/>
            <w:tcBorders>
              <w:top w:val="single" w:sz="4" w:space="0" w:color="auto"/>
            </w:tcBorders>
            <w:shd w:val="clear" w:color="auto" w:fill="DBE5F1" w:themeFill="accent1" w:themeFillTint="33"/>
            <w:vAlign w:val="center"/>
          </w:tcPr>
          <w:p w:rsidR="00214189" w:rsidRPr="00603798" w:rsidRDefault="00214189" w:rsidP="008144DD">
            <w:pPr>
              <w:pStyle w:val="a4"/>
              <w:spacing w:line="276" w:lineRule="auto"/>
              <w:ind w:left="0"/>
              <w:jc w:val="center"/>
              <w:rPr>
                <w:rFonts w:ascii="Times New Roman" w:hAnsi="Times New Roman" w:cs="Times New Roman"/>
              </w:rPr>
            </w:pPr>
            <w:r w:rsidRPr="00603798">
              <w:rPr>
                <w:rFonts w:ascii="Times New Roman" w:hAnsi="Times New Roman" w:cs="Times New Roman"/>
              </w:rPr>
              <w:t>96,3</w:t>
            </w:r>
          </w:p>
        </w:tc>
        <w:tc>
          <w:tcPr>
            <w:tcW w:w="1033" w:type="dxa"/>
            <w:tcBorders>
              <w:top w:val="single" w:sz="4" w:space="0" w:color="auto"/>
            </w:tcBorders>
            <w:shd w:val="clear" w:color="auto" w:fill="DBE5F1" w:themeFill="accent1" w:themeFillTint="33"/>
            <w:vAlign w:val="center"/>
          </w:tcPr>
          <w:p w:rsidR="00214189" w:rsidRPr="00603798" w:rsidRDefault="00214189"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100</w:t>
            </w:r>
          </w:p>
        </w:tc>
      </w:tr>
      <w:tr w:rsidR="00380A4C" w:rsidTr="00AB1F33">
        <w:tc>
          <w:tcPr>
            <w:tcW w:w="15057" w:type="dxa"/>
            <w:gridSpan w:val="17"/>
          </w:tcPr>
          <w:p w:rsidR="00380A4C" w:rsidRDefault="00380A4C" w:rsidP="004C118A">
            <w:pPr>
              <w:spacing w:line="276" w:lineRule="auto"/>
              <w:ind w:right="142" w:firstLine="709"/>
              <w:jc w:val="center"/>
              <w:rPr>
                <w:rFonts w:ascii="Times New Roman" w:hAnsi="Times New Roman" w:cs="Times New Roman"/>
                <w:b/>
                <w:color w:val="0070C0"/>
                <w:sz w:val="24"/>
                <w:szCs w:val="24"/>
              </w:rPr>
            </w:pPr>
            <w:r w:rsidRPr="004C118A">
              <w:rPr>
                <w:rFonts w:ascii="Times New Roman" w:hAnsi="Times New Roman" w:cs="Times New Roman"/>
                <w:b/>
                <w:color w:val="0070C0"/>
                <w:sz w:val="24"/>
                <w:szCs w:val="24"/>
              </w:rPr>
              <w:t>Цель 3.</w:t>
            </w:r>
            <w:r>
              <w:rPr>
                <w:rFonts w:ascii="Times New Roman" w:hAnsi="Times New Roman" w:cs="Times New Roman"/>
                <w:b/>
                <w:color w:val="0070C0"/>
                <w:sz w:val="24"/>
                <w:szCs w:val="24"/>
              </w:rPr>
              <w:t xml:space="preserve"> Р</w:t>
            </w:r>
            <w:r w:rsidRPr="004C118A">
              <w:rPr>
                <w:rFonts w:ascii="Times New Roman" w:hAnsi="Times New Roman" w:cs="Times New Roman"/>
                <w:b/>
                <w:color w:val="0070C0"/>
                <w:sz w:val="24"/>
                <w:szCs w:val="24"/>
              </w:rPr>
              <w:t>азработка</w:t>
            </w:r>
            <w:r>
              <w:rPr>
                <w:rFonts w:ascii="Times New Roman" w:hAnsi="Times New Roman" w:cs="Times New Roman"/>
                <w:b/>
                <w:color w:val="0070C0"/>
                <w:sz w:val="24"/>
                <w:szCs w:val="24"/>
              </w:rPr>
              <w:t xml:space="preserve"> </w:t>
            </w:r>
            <w:r w:rsidRPr="004C118A">
              <w:rPr>
                <w:rFonts w:ascii="Times New Roman" w:hAnsi="Times New Roman" w:cs="Times New Roman"/>
                <w:b/>
                <w:color w:val="0070C0"/>
                <w:sz w:val="24"/>
                <w:szCs w:val="24"/>
              </w:rPr>
              <w:t>генеральных планов</w:t>
            </w:r>
            <w:r>
              <w:rPr>
                <w:rFonts w:ascii="Times New Roman" w:hAnsi="Times New Roman" w:cs="Times New Roman"/>
                <w:b/>
                <w:color w:val="0070C0"/>
                <w:sz w:val="24"/>
                <w:szCs w:val="24"/>
              </w:rPr>
              <w:t xml:space="preserve">, </w:t>
            </w:r>
            <w:r w:rsidRPr="004C118A">
              <w:rPr>
                <w:rFonts w:ascii="Times New Roman" w:hAnsi="Times New Roman" w:cs="Times New Roman"/>
                <w:b/>
                <w:color w:val="0070C0"/>
                <w:sz w:val="24"/>
                <w:szCs w:val="24"/>
              </w:rPr>
              <w:t>правил землепользования и застройки муниципальных</w:t>
            </w:r>
          </w:p>
          <w:p w:rsidR="00380A4C" w:rsidRPr="004C118A" w:rsidRDefault="00380A4C" w:rsidP="004C118A">
            <w:pPr>
              <w:spacing w:line="276" w:lineRule="auto"/>
              <w:ind w:right="142" w:firstLine="709"/>
              <w:jc w:val="center"/>
              <w:rPr>
                <w:rFonts w:ascii="Times New Roman" w:hAnsi="Times New Roman" w:cs="Times New Roman"/>
                <w:color w:val="0070C0"/>
              </w:rPr>
            </w:pPr>
            <w:r w:rsidRPr="004C118A">
              <w:rPr>
                <w:rFonts w:ascii="Times New Roman" w:hAnsi="Times New Roman" w:cs="Times New Roman"/>
                <w:b/>
                <w:color w:val="0070C0"/>
                <w:sz w:val="24"/>
                <w:szCs w:val="24"/>
              </w:rPr>
              <w:t>образований – сельских поселений на территории Юргинского муниципального района</w:t>
            </w:r>
          </w:p>
        </w:tc>
      </w:tr>
      <w:tr w:rsidR="00380A4C" w:rsidTr="00AB1F33">
        <w:tc>
          <w:tcPr>
            <w:tcW w:w="15057" w:type="dxa"/>
            <w:gridSpan w:val="17"/>
          </w:tcPr>
          <w:p w:rsidR="00380A4C" w:rsidRPr="004C118A" w:rsidRDefault="00380A4C" w:rsidP="004C118A">
            <w:pPr>
              <w:pStyle w:val="a4"/>
              <w:spacing w:line="276" w:lineRule="auto"/>
              <w:ind w:left="0"/>
              <w:jc w:val="left"/>
              <w:rPr>
                <w:rFonts w:ascii="Times New Roman" w:hAnsi="Times New Roman" w:cs="Times New Roman"/>
                <w:b/>
              </w:rPr>
            </w:pPr>
            <w:r w:rsidRPr="004C118A">
              <w:rPr>
                <w:rFonts w:ascii="Times New Roman" w:hAnsi="Times New Roman" w:cs="Times New Roman"/>
                <w:b/>
              </w:rPr>
              <w:lastRenderedPageBreak/>
              <w:t>Задача 3.1. Осуществление строительства на основе документов территориального планирования, правил землепользования и застройки, документации по планировке территории</w:t>
            </w:r>
          </w:p>
        </w:tc>
      </w:tr>
      <w:tr w:rsidR="00380A4C" w:rsidTr="00223443">
        <w:tc>
          <w:tcPr>
            <w:tcW w:w="2424" w:type="dxa"/>
          </w:tcPr>
          <w:p w:rsidR="00380A4C" w:rsidRPr="00493ACE" w:rsidRDefault="00380A4C" w:rsidP="00493ACE">
            <w:pPr>
              <w:spacing w:line="276" w:lineRule="auto"/>
              <w:jc w:val="left"/>
              <w:rPr>
                <w:rFonts w:ascii="Times New Roman" w:hAnsi="Times New Roman" w:cs="Times New Roman"/>
              </w:rPr>
            </w:pPr>
            <w:r w:rsidRPr="00493ACE">
              <w:rPr>
                <w:rFonts w:ascii="Times New Roman" w:hAnsi="Times New Roman" w:cs="Times New Roman"/>
              </w:rPr>
              <w:t>Наличие в муниципальном районе и каждом  сельском  поселении утвержденных генеральных  планов  (схемы территориального планирования )</w:t>
            </w:r>
          </w:p>
        </w:tc>
        <w:tc>
          <w:tcPr>
            <w:tcW w:w="2375" w:type="dxa"/>
            <w:vAlign w:val="center"/>
          </w:tcPr>
          <w:p w:rsidR="00380A4C" w:rsidRPr="00A94B5E" w:rsidRDefault="00380A4C" w:rsidP="00A94B5E">
            <w:pPr>
              <w:spacing w:line="276" w:lineRule="auto"/>
              <w:rPr>
                <w:rFonts w:ascii="Times New Roman" w:hAnsi="Times New Roman" w:cs="Times New Roman"/>
              </w:rPr>
            </w:pPr>
            <w:r>
              <w:rPr>
                <w:rFonts w:ascii="Times New Roman" w:hAnsi="Times New Roman" w:cs="Times New Roman"/>
              </w:rPr>
              <w:t>Количество утвержденных генеральных планов (схемы территориального планирования)</w:t>
            </w:r>
          </w:p>
        </w:tc>
        <w:tc>
          <w:tcPr>
            <w:tcW w:w="1300" w:type="dxa"/>
            <w:gridSpan w:val="2"/>
            <w:vAlign w:val="center"/>
          </w:tcPr>
          <w:p w:rsidR="00380A4C" w:rsidRPr="00CF53F0" w:rsidRDefault="00380A4C" w:rsidP="00A94B5E">
            <w:pPr>
              <w:jc w:val="center"/>
              <w:rPr>
                <w:rFonts w:ascii="Times New Roman" w:hAnsi="Times New Roman" w:cs="Times New Roman"/>
              </w:rPr>
            </w:pPr>
            <w:r>
              <w:rPr>
                <w:rFonts w:ascii="Times New Roman" w:hAnsi="Times New Roman" w:cs="Times New Roman"/>
              </w:rPr>
              <w:t>единиц</w:t>
            </w:r>
          </w:p>
        </w:tc>
        <w:tc>
          <w:tcPr>
            <w:tcW w:w="1049" w:type="dxa"/>
            <w:gridSpan w:val="2"/>
            <w:vAlign w:val="center"/>
          </w:tcPr>
          <w:p w:rsidR="00380A4C" w:rsidRPr="00603798" w:rsidRDefault="00380A4C" w:rsidP="00A94B5E">
            <w:pPr>
              <w:jc w:val="center"/>
              <w:rPr>
                <w:rFonts w:ascii="Times New Roman" w:hAnsi="Times New Roman" w:cs="Times New Roman"/>
              </w:rPr>
            </w:pPr>
            <w:r w:rsidRPr="00603798">
              <w:rPr>
                <w:rFonts w:ascii="Times New Roman" w:hAnsi="Times New Roman" w:cs="Times New Roman"/>
              </w:rPr>
              <w:t>1 схема тер.</w:t>
            </w:r>
          </w:p>
          <w:p w:rsidR="00380A4C" w:rsidRPr="00603798" w:rsidRDefault="00380A4C" w:rsidP="00A94B5E">
            <w:pPr>
              <w:jc w:val="center"/>
              <w:rPr>
                <w:rFonts w:ascii="Times New Roman" w:hAnsi="Times New Roman" w:cs="Times New Roman"/>
              </w:rPr>
            </w:pPr>
            <w:r w:rsidRPr="00603798">
              <w:rPr>
                <w:rFonts w:ascii="Times New Roman" w:hAnsi="Times New Roman" w:cs="Times New Roman"/>
              </w:rPr>
              <w:t>план.</w:t>
            </w:r>
          </w:p>
          <w:p w:rsidR="00380A4C" w:rsidRPr="00603798" w:rsidRDefault="00380A4C" w:rsidP="00A94B5E">
            <w:pPr>
              <w:jc w:val="center"/>
              <w:rPr>
                <w:rFonts w:ascii="Times New Roman" w:hAnsi="Times New Roman" w:cs="Times New Roman"/>
              </w:rPr>
            </w:pPr>
            <w:proofErr w:type="spellStart"/>
            <w:r w:rsidRPr="00603798">
              <w:rPr>
                <w:rFonts w:ascii="Times New Roman" w:hAnsi="Times New Roman" w:cs="Times New Roman"/>
              </w:rPr>
              <w:t>ЮМР</w:t>
            </w:r>
            <w:proofErr w:type="spellEnd"/>
            <w:r w:rsidRPr="00603798">
              <w:rPr>
                <w:rFonts w:ascii="Times New Roman" w:hAnsi="Times New Roman" w:cs="Times New Roman"/>
              </w:rPr>
              <w:t xml:space="preserve"> </w:t>
            </w:r>
          </w:p>
          <w:p w:rsidR="00380A4C" w:rsidRPr="00603798" w:rsidRDefault="00380A4C" w:rsidP="00A94B5E">
            <w:pPr>
              <w:jc w:val="center"/>
              <w:rPr>
                <w:rFonts w:ascii="Times New Roman" w:hAnsi="Times New Roman" w:cs="Times New Roman"/>
              </w:rPr>
            </w:pPr>
          </w:p>
        </w:tc>
        <w:tc>
          <w:tcPr>
            <w:tcW w:w="1166" w:type="dxa"/>
            <w:gridSpan w:val="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1 схема</w:t>
            </w:r>
          </w:p>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тер.</w:t>
            </w:r>
          </w:p>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план. </w:t>
            </w:r>
            <w:proofErr w:type="spellStart"/>
            <w:r w:rsidRPr="00603798">
              <w:rPr>
                <w:rFonts w:ascii="Times New Roman" w:hAnsi="Times New Roman" w:cs="Times New Roman"/>
              </w:rPr>
              <w:t>ЮМР</w:t>
            </w:r>
            <w:proofErr w:type="spellEnd"/>
            <w:r w:rsidRPr="00603798">
              <w:rPr>
                <w:rFonts w:ascii="Times New Roman" w:hAnsi="Times New Roman" w:cs="Times New Roman"/>
              </w:rPr>
              <w:t>,</w:t>
            </w:r>
          </w:p>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2 </w:t>
            </w:r>
            <w:proofErr w:type="spellStart"/>
            <w:r w:rsidRPr="00603798">
              <w:rPr>
                <w:rFonts w:ascii="Times New Roman" w:hAnsi="Times New Roman" w:cs="Times New Roman"/>
              </w:rPr>
              <w:t>ген.плана</w:t>
            </w:r>
            <w:proofErr w:type="spellEnd"/>
            <w:r w:rsidRPr="00603798">
              <w:rPr>
                <w:rFonts w:ascii="Times New Roman" w:hAnsi="Times New Roman" w:cs="Times New Roman"/>
              </w:rPr>
              <w:t xml:space="preserve"> </w:t>
            </w:r>
            <w:proofErr w:type="spellStart"/>
            <w:r w:rsidRPr="00603798">
              <w:rPr>
                <w:rFonts w:ascii="Times New Roman" w:hAnsi="Times New Roman" w:cs="Times New Roman"/>
              </w:rPr>
              <w:t>нас.пунктов</w:t>
            </w:r>
            <w:proofErr w:type="spellEnd"/>
          </w:p>
        </w:tc>
        <w:tc>
          <w:tcPr>
            <w:tcW w:w="1187" w:type="dxa"/>
            <w:gridSpan w:val="2"/>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1 схема</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тер.</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план. </w:t>
            </w:r>
            <w:proofErr w:type="spellStart"/>
            <w:r w:rsidRPr="00603798">
              <w:rPr>
                <w:rFonts w:ascii="Times New Roman" w:hAnsi="Times New Roman" w:cs="Times New Roman"/>
              </w:rPr>
              <w:t>ЮМР</w:t>
            </w:r>
            <w:proofErr w:type="spellEnd"/>
            <w:r w:rsidRPr="00603798">
              <w:rPr>
                <w:rFonts w:ascii="Times New Roman" w:hAnsi="Times New Roman" w:cs="Times New Roman"/>
              </w:rPr>
              <w:t>,</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4 </w:t>
            </w:r>
            <w:proofErr w:type="spellStart"/>
            <w:r w:rsidRPr="00603798">
              <w:rPr>
                <w:rFonts w:ascii="Times New Roman" w:hAnsi="Times New Roman" w:cs="Times New Roman"/>
              </w:rPr>
              <w:t>ген.плана</w:t>
            </w:r>
            <w:proofErr w:type="spellEnd"/>
            <w:r w:rsidRPr="00603798">
              <w:rPr>
                <w:rFonts w:ascii="Times New Roman" w:hAnsi="Times New Roman" w:cs="Times New Roman"/>
              </w:rPr>
              <w:t xml:space="preserve"> </w:t>
            </w:r>
            <w:proofErr w:type="spellStart"/>
            <w:r w:rsidRPr="00603798">
              <w:rPr>
                <w:rFonts w:ascii="Times New Roman" w:hAnsi="Times New Roman" w:cs="Times New Roman"/>
              </w:rPr>
              <w:t>нас.пунктов</w:t>
            </w:r>
            <w:proofErr w:type="spellEnd"/>
          </w:p>
        </w:tc>
        <w:tc>
          <w:tcPr>
            <w:tcW w:w="1134" w:type="dxa"/>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1 схема</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тер.</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план. </w:t>
            </w:r>
            <w:proofErr w:type="spellStart"/>
            <w:r w:rsidRPr="00603798">
              <w:rPr>
                <w:rFonts w:ascii="Times New Roman" w:hAnsi="Times New Roman" w:cs="Times New Roman"/>
              </w:rPr>
              <w:t>ЮМР</w:t>
            </w:r>
            <w:proofErr w:type="spellEnd"/>
            <w:r w:rsidRPr="00603798">
              <w:rPr>
                <w:rFonts w:ascii="Times New Roman" w:hAnsi="Times New Roman" w:cs="Times New Roman"/>
              </w:rPr>
              <w:t>,</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6 </w:t>
            </w:r>
            <w:proofErr w:type="spellStart"/>
            <w:r w:rsidRPr="00603798">
              <w:rPr>
                <w:rFonts w:ascii="Times New Roman" w:hAnsi="Times New Roman" w:cs="Times New Roman"/>
              </w:rPr>
              <w:t>ген.плана</w:t>
            </w:r>
            <w:proofErr w:type="spellEnd"/>
            <w:r w:rsidRPr="00603798">
              <w:rPr>
                <w:rFonts w:ascii="Times New Roman" w:hAnsi="Times New Roman" w:cs="Times New Roman"/>
              </w:rPr>
              <w:t xml:space="preserve"> </w:t>
            </w:r>
            <w:proofErr w:type="spellStart"/>
            <w:r w:rsidRPr="00603798">
              <w:rPr>
                <w:rFonts w:ascii="Times New Roman" w:hAnsi="Times New Roman" w:cs="Times New Roman"/>
              </w:rPr>
              <w:t>нас.пунктов</w:t>
            </w:r>
            <w:proofErr w:type="spellEnd"/>
          </w:p>
        </w:tc>
        <w:tc>
          <w:tcPr>
            <w:tcW w:w="1131" w:type="dxa"/>
            <w:gridSpan w:val="2"/>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1 схема</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тер.</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план. </w:t>
            </w:r>
            <w:proofErr w:type="spellStart"/>
            <w:r w:rsidRPr="00603798">
              <w:rPr>
                <w:rFonts w:ascii="Times New Roman" w:hAnsi="Times New Roman" w:cs="Times New Roman"/>
              </w:rPr>
              <w:t>ЮМР</w:t>
            </w:r>
            <w:proofErr w:type="spellEnd"/>
            <w:r w:rsidRPr="00603798">
              <w:rPr>
                <w:rFonts w:ascii="Times New Roman" w:hAnsi="Times New Roman" w:cs="Times New Roman"/>
              </w:rPr>
              <w:t>,</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8 </w:t>
            </w:r>
            <w:proofErr w:type="spellStart"/>
            <w:r w:rsidRPr="00603798">
              <w:rPr>
                <w:rFonts w:ascii="Times New Roman" w:hAnsi="Times New Roman" w:cs="Times New Roman"/>
              </w:rPr>
              <w:t>ген.плана</w:t>
            </w:r>
            <w:proofErr w:type="spellEnd"/>
            <w:r w:rsidRPr="00603798">
              <w:rPr>
                <w:rFonts w:ascii="Times New Roman" w:hAnsi="Times New Roman" w:cs="Times New Roman"/>
              </w:rPr>
              <w:t xml:space="preserve"> </w:t>
            </w:r>
            <w:proofErr w:type="spellStart"/>
            <w:r w:rsidRPr="00603798">
              <w:rPr>
                <w:rFonts w:ascii="Times New Roman" w:hAnsi="Times New Roman" w:cs="Times New Roman"/>
              </w:rPr>
              <w:t>нас.пунктов</w:t>
            </w:r>
            <w:proofErr w:type="spellEnd"/>
          </w:p>
        </w:tc>
        <w:tc>
          <w:tcPr>
            <w:tcW w:w="1129" w:type="dxa"/>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1 схема</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тер.</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план. </w:t>
            </w:r>
            <w:proofErr w:type="spellStart"/>
            <w:r w:rsidRPr="00603798">
              <w:rPr>
                <w:rFonts w:ascii="Times New Roman" w:hAnsi="Times New Roman" w:cs="Times New Roman"/>
              </w:rPr>
              <w:t>ЮМР</w:t>
            </w:r>
            <w:proofErr w:type="spellEnd"/>
            <w:r w:rsidRPr="00603798">
              <w:rPr>
                <w:rFonts w:ascii="Times New Roman" w:hAnsi="Times New Roman" w:cs="Times New Roman"/>
              </w:rPr>
              <w:t>,</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23 </w:t>
            </w:r>
            <w:proofErr w:type="spellStart"/>
            <w:r w:rsidRPr="00603798">
              <w:rPr>
                <w:rFonts w:ascii="Times New Roman" w:hAnsi="Times New Roman" w:cs="Times New Roman"/>
              </w:rPr>
              <w:t>ген.плана</w:t>
            </w:r>
            <w:proofErr w:type="spellEnd"/>
            <w:r w:rsidRPr="00603798">
              <w:rPr>
                <w:rFonts w:ascii="Times New Roman" w:hAnsi="Times New Roman" w:cs="Times New Roman"/>
              </w:rPr>
              <w:t xml:space="preserve"> </w:t>
            </w:r>
            <w:proofErr w:type="spellStart"/>
            <w:r w:rsidRPr="00603798">
              <w:rPr>
                <w:rFonts w:ascii="Times New Roman" w:hAnsi="Times New Roman" w:cs="Times New Roman"/>
              </w:rPr>
              <w:t>нас.пунктов</w:t>
            </w:r>
            <w:proofErr w:type="spellEnd"/>
          </w:p>
        </w:tc>
        <w:tc>
          <w:tcPr>
            <w:tcW w:w="1129" w:type="dxa"/>
            <w:gridSpan w:val="2"/>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1 схема</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тер.</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план. </w:t>
            </w:r>
            <w:proofErr w:type="spellStart"/>
            <w:r w:rsidRPr="00603798">
              <w:rPr>
                <w:rFonts w:ascii="Times New Roman" w:hAnsi="Times New Roman" w:cs="Times New Roman"/>
              </w:rPr>
              <w:t>ЮМР</w:t>
            </w:r>
            <w:proofErr w:type="spellEnd"/>
            <w:r w:rsidRPr="00603798">
              <w:rPr>
                <w:rFonts w:ascii="Times New Roman" w:hAnsi="Times New Roman" w:cs="Times New Roman"/>
              </w:rPr>
              <w:t>,</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38 </w:t>
            </w:r>
            <w:proofErr w:type="spellStart"/>
            <w:r w:rsidRPr="00603798">
              <w:rPr>
                <w:rFonts w:ascii="Times New Roman" w:hAnsi="Times New Roman" w:cs="Times New Roman"/>
              </w:rPr>
              <w:t>ген.плана</w:t>
            </w:r>
            <w:proofErr w:type="spellEnd"/>
            <w:r w:rsidRPr="00603798">
              <w:rPr>
                <w:rFonts w:ascii="Times New Roman" w:hAnsi="Times New Roman" w:cs="Times New Roman"/>
              </w:rPr>
              <w:t xml:space="preserve"> </w:t>
            </w:r>
            <w:proofErr w:type="spellStart"/>
            <w:r w:rsidRPr="00603798">
              <w:rPr>
                <w:rFonts w:ascii="Times New Roman" w:hAnsi="Times New Roman" w:cs="Times New Roman"/>
              </w:rPr>
              <w:t>нас.пунктов</w:t>
            </w:r>
            <w:proofErr w:type="spellEnd"/>
          </w:p>
        </w:tc>
        <w:tc>
          <w:tcPr>
            <w:tcW w:w="1033" w:type="dxa"/>
            <w:vAlign w:val="center"/>
          </w:tcPr>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1 схема</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тер.</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план. </w:t>
            </w:r>
            <w:proofErr w:type="spellStart"/>
            <w:r w:rsidRPr="00603798">
              <w:rPr>
                <w:rFonts w:ascii="Times New Roman" w:hAnsi="Times New Roman" w:cs="Times New Roman"/>
              </w:rPr>
              <w:t>ЮМР</w:t>
            </w:r>
            <w:proofErr w:type="spellEnd"/>
            <w:r w:rsidRPr="00603798">
              <w:rPr>
                <w:rFonts w:ascii="Times New Roman" w:hAnsi="Times New Roman" w:cs="Times New Roman"/>
              </w:rPr>
              <w:t>,</w:t>
            </w:r>
          </w:p>
          <w:p w:rsidR="00380A4C" w:rsidRPr="00603798" w:rsidRDefault="00380A4C" w:rsidP="009A2052">
            <w:pPr>
              <w:pStyle w:val="a4"/>
              <w:spacing w:line="276" w:lineRule="auto"/>
              <w:ind w:left="0"/>
              <w:jc w:val="center"/>
              <w:rPr>
                <w:rFonts w:ascii="Times New Roman" w:hAnsi="Times New Roman" w:cs="Times New Roman"/>
              </w:rPr>
            </w:pPr>
            <w:r w:rsidRPr="00603798">
              <w:rPr>
                <w:rFonts w:ascii="Times New Roman" w:hAnsi="Times New Roman" w:cs="Times New Roman"/>
              </w:rPr>
              <w:t xml:space="preserve">63 </w:t>
            </w:r>
            <w:proofErr w:type="spellStart"/>
            <w:r w:rsidRPr="00603798">
              <w:rPr>
                <w:rFonts w:ascii="Times New Roman" w:hAnsi="Times New Roman" w:cs="Times New Roman"/>
              </w:rPr>
              <w:t>ген.плана</w:t>
            </w:r>
            <w:proofErr w:type="spellEnd"/>
            <w:r w:rsidRPr="00603798">
              <w:rPr>
                <w:rFonts w:ascii="Times New Roman" w:hAnsi="Times New Roman" w:cs="Times New Roman"/>
              </w:rPr>
              <w:t xml:space="preserve"> </w:t>
            </w:r>
            <w:proofErr w:type="spellStart"/>
            <w:r w:rsidRPr="00603798">
              <w:rPr>
                <w:rFonts w:ascii="Times New Roman" w:hAnsi="Times New Roman" w:cs="Times New Roman"/>
              </w:rPr>
              <w:t>нас.пунктов</w:t>
            </w:r>
            <w:proofErr w:type="spellEnd"/>
          </w:p>
        </w:tc>
      </w:tr>
      <w:tr w:rsidR="00380A4C" w:rsidTr="00AB1F33">
        <w:tc>
          <w:tcPr>
            <w:tcW w:w="15057" w:type="dxa"/>
            <w:gridSpan w:val="17"/>
          </w:tcPr>
          <w:p w:rsidR="00380A4C" w:rsidRPr="002F4D0B" w:rsidRDefault="00380A4C" w:rsidP="00335186">
            <w:pPr>
              <w:pStyle w:val="a4"/>
              <w:spacing w:line="276" w:lineRule="auto"/>
              <w:ind w:left="0"/>
              <w:jc w:val="center"/>
              <w:rPr>
                <w:rFonts w:ascii="Times New Roman" w:hAnsi="Times New Roman" w:cs="Times New Roman"/>
                <w:b/>
                <w:color w:val="0070C0"/>
              </w:rPr>
            </w:pPr>
            <w:proofErr w:type="spellStart"/>
            <w:r w:rsidRPr="002F4D0B">
              <w:rPr>
                <w:rFonts w:ascii="Times New Roman" w:hAnsi="Times New Roman" w:cs="Times New Roman"/>
                <w:b/>
                <w:color w:val="0070C0"/>
              </w:rPr>
              <w:t>Цель.4</w:t>
            </w:r>
            <w:proofErr w:type="spellEnd"/>
            <w:r w:rsidRPr="002F4D0B">
              <w:rPr>
                <w:rFonts w:ascii="Times New Roman" w:hAnsi="Times New Roman" w:cs="Times New Roman"/>
                <w:b/>
                <w:color w:val="0070C0"/>
              </w:rPr>
              <w:t>. Эффективное управление муниципальными финансами</w:t>
            </w:r>
          </w:p>
        </w:tc>
      </w:tr>
      <w:tr w:rsidR="00380A4C" w:rsidTr="00AB1F33">
        <w:tc>
          <w:tcPr>
            <w:tcW w:w="15057" w:type="dxa"/>
            <w:gridSpan w:val="17"/>
          </w:tcPr>
          <w:p w:rsidR="00380A4C" w:rsidRPr="002F4D0B" w:rsidRDefault="00380A4C" w:rsidP="002F4D0B">
            <w:pPr>
              <w:pStyle w:val="a4"/>
              <w:spacing w:line="276" w:lineRule="auto"/>
              <w:ind w:left="0"/>
              <w:jc w:val="left"/>
              <w:rPr>
                <w:rFonts w:ascii="Times New Roman" w:hAnsi="Times New Roman" w:cs="Times New Roman"/>
                <w:b/>
              </w:rPr>
            </w:pPr>
            <w:r w:rsidRPr="002F4D0B">
              <w:rPr>
                <w:rFonts w:ascii="Times New Roman" w:hAnsi="Times New Roman" w:cs="Times New Roman"/>
                <w:b/>
              </w:rPr>
              <w:t>Задача 4.1. Совершенствование системы управления муниципальными финансами</w:t>
            </w:r>
          </w:p>
        </w:tc>
      </w:tr>
      <w:tr w:rsidR="00380A4C" w:rsidTr="001B1ECE">
        <w:tc>
          <w:tcPr>
            <w:tcW w:w="2424" w:type="dxa"/>
          </w:tcPr>
          <w:p w:rsidR="00380A4C" w:rsidRDefault="00380A4C" w:rsidP="00F70D07">
            <w:pPr>
              <w:spacing w:line="276" w:lineRule="auto"/>
              <w:jc w:val="left"/>
              <w:rPr>
                <w:rFonts w:ascii="Times New Roman" w:hAnsi="Times New Roman" w:cs="Times New Roman"/>
              </w:rPr>
            </w:pPr>
            <w:r>
              <w:rPr>
                <w:rFonts w:ascii="Times New Roman" w:hAnsi="Times New Roman" w:cs="Times New Roman"/>
              </w:rPr>
              <w:t>Обеспечение сбалансированности и устойчивости муниципальных финансов</w:t>
            </w:r>
          </w:p>
        </w:tc>
        <w:tc>
          <w:tcPr>
            <w:tcW w:w="2375" w:type="dxa"/>
            <w:vAlign w:val="center"/>
          </w:tcPr>
          <w:p w:rsidR="00380A4C" w:rsidRPr="00A94B5E" w:rsidRDefault="00380A4C" w:rsidP="00A94B5E">
            <w:pPr>
              <w:spacing w:line="276" w:lineRule="auto"/>
              <w:rPr>
                <w:rFonts w:ascii="Times New Roman" w:hAnsi="Times New Roman" w:cs="Times New Roman"/>
              </w:rPr>
            </w:pPr>
            <w:r>
              <w:rPr>
                <w:rFonts w:ascii="Times New Roman" w:hAnsi="Times New Roman" w:cs="Times New Roman"/>
              </w:rPr>
              <w:t>Рейтинг Юргинского муниципального района среди муниципальных образований Кемеровской области по итогам оценки качества управления бюджетным процессом</w:t>
            </w:r>
          </w:p>
        </w:tc>
        <w:tc>
          <w:tcPr>
            <w:tcW w:w="1300" w:type="dxa"/>
            <w:gridSpan w:val="2"/>
            <w:shd w:val="clear" w:color="auto" w:fill="DBE5F1" w:themeFill="accent1" w:themeFillTint="33"/>
            <w:vAlign w:val="center"/>
          </w:tcPr>
          <w:p w:rsidR="00380A4C" w:rsidRPr="00CF53F0" w:rsidRDefault="00380A4C" w:rsidP="002F4D0B">
            <w:pPr>
              <w:jc w:val="center"/>
              <w:rPr>
                <w:rFonts w:ascii="Times New Roman" w:hAnsi="Times New Roman" w:cs="Times New Roman"/>
              </w:rPr>
            </w:pPr>
            <w:r>
              <w:rPr>
                <w:rFonts w:ascii="Times New Roman" w:hAnsi="Times New Roman" w:cs="Times New Roman"/>
              </w:rPr>
              <w:t>Место (степень качества)</w:t>
            </w:r>
          </w:p>
        </w:tc>
        <w:tc>
          <w:tcPr>
            <w:tcW w:w="1049" w:type="dxa"/>
            <w:gridSpan w:val="2"/>
            <w:shd w:val="clear" w:color="auto" w:fill="EEECE1" w:themeFill="background2"/>
            <w:vAlign w:val="center"/>
          </w:tcPr>
          <w:p w:rsidR="00380A4C" w:rsidRPr="00603798" w:rsidRDefault="00380A4C" w:rsidP="00A94B5E">
            <w:pPr>
              <w:jc w:val="center"/>
              <w:rPr>
                <w:rFonts w:ascii="Times New Roman" w:hAnsi="Times New Roman" w:cs="Times New Roman"/>
              </w:rPr>
            </w:pPr>
            <w:r w:rsidRPr="00603798">
              <w:rPr>
                <w:rFonts w:ascii="Times New Roman" w:hAnsi="Times New Roman" w:cs="Times New Roman"/>
              </w:rPr>
              <w:t>За 2015 год – 3 место</w:t>
            </w:r>
          </w:p>
        </w:tc>
        <w:tc>
          <w:tcPr>
            <w:tcW w:w="1166" w:type="dxa"/>
            <w:gridSpan w:val="2"/>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w:t>
            </w:r>
          </w:p>
        </w:tc>
        <w:tc>
          <w:tcPr>
            <w:tcW w:w="1187" w:type="dxa"/>
            <w:gridSpan w:val="2"/>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w:t>
            </w:r>
          </w:p>
        </w:tc>
        <w:tc>
          <w:tcPr>
            <w:tcW w:w="1134" w:type="dxa"/>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w:t>
            </w:r>
          </w:p>
        </w:tc>
        <w:tc>
          <w:tcPr>
            <w:tcW w:w="1131" w:type="dxa"/>
            <w:gridSpan w:val="2"/>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w:t>
            </w:r>
          </w:p>
        </w:tc>
        <w:tc>
          <w:tcPr>
            <w:tcW w:w="1129" w:type="dxa"/>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w:t>
            </w:r>
          </w:p>
        </w:tc>
        <w:tc>
          <w:tcPr>
            <w:tcW w:w="1129" w:type="dxa"/>
            <w:gridSpan w:val="2"/>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w:t>
            </w:r>
          </w:p>
        </w:tc>
        <w:tc>
          <w:tcPr>
            <w:tcW w:w="1033" w:type="dxa"/>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w:t>
            </w:r>
          </w:p>
        </w:tc>
      </w:tr>
      <w:tr w:rsidR="00380A4C" w:rsidRPr="00887A54" w:rsidTr="001B1ECE">
        <w:trPr>
          <w:trHeight w:val="2025"/>
        </w:trPr>
        <w:tc>
          <w:tcPr>
            <w:tcW w:w="2424" w:type="dxa"/>
            <w:vMerge w:val="restart"/>
          </w:tcPr>
          <w:p w:rsidR="00380A4C" w:rsidRDefault="00380A4C" w:rsidP="002F4D0B">
            <w:pPr>
              <w:spacing w:line="276" w:lineRule="auto"/>
              <w:jc w:val="left"/>
              <w:rPr>
                <w:rFonts w:ascii="Times New Roman" w:hAnsi="Times New Roman" w:cs="Times New Roman"/>
              </w:rPr>
            </w:pPr>
          </w:p>
          <w:p w:rsidR="00380A4C" w:rsidRDefault="00380A4C" w:rsidP="002F4D0B">
            <w:pPr>
              <w:spacing w:line="276" w:lineRule="auto"/>
              <w:jc w:val="left"/>
              <w:rPr>
                <w:rFonts w:ascii="Times New Roman" w:hAnsi="Times New Roman" w:cs="Times New Roman"/>
              </w:rPr>
            </w:pPr>
          </w:p>
          <w:p w:rsidR="00380A4C" w:rsidRDefault="00380A4C" w:rsidP="002F4D0B">
            <w:pPr>
              <w:spacing w:line="276" w:lineRule="auto"/>
              <w:jc w:val="left"/>
              <w:rPr>
                <w:rFonts w:ascii="Times New Roman" w:hAnsi="Times New Roman" w:cs="Times New Roman"/>
              </w:rPr>
            </w:pPr>
          </w:p>
          <w:p w:rsidR="00380A4C" w:rsidRDefault="00380A4C" w:rsidP="002F4D0B">
            <w:pPr>
              <w:spacing w:line="276" w:lineRule="auto"/>
              <w:jc w:val="left"/>
              <w:rPr>
                <w:rFonts w:ascii="Times New Roman" w:hAnsi="Times New Roman" w:cs="Times New Roman"/>
              </w:rPr>
            </w:pPr>
          </w:p>
          <w:p w:rsidR="00380A4C" w:rsidRPr="002F4D0B" w:rsidRDefault="00380A4C" w:rsidP="002F4D0B">
            <w:pPr>
              <w:spacing w:line="276" w:lineRule="auto"/>
              <w:jc w:val="left"/>
              <w:rPr>
                <w:rFonts w:ascii="Times New Roman" w:hAnsi="Times New Roman" w:cs="Times New Roman"/>
              </w:rPr>
            </w:pPr>
            <w:r w:rsidRPr="002F4D0B">
              <w:rPr>
                <w:rFonts w:ascii="Times New Roman" w:hAnsi="Times New Roman" w:cs="Times New Roman"/>
              </w:rPr>
              <w:t>Увеличение поступления налоговых и неналоговых доходов в консолидированный бюджет муниципального района</w:t>
            </w:r>
          </w:p>
        </w:tc>
        <w:tc>
          <w:tcPr>
            <w:tcW w:w="2375" w:type="dxa"/>
            <w:vMerge w:val="restart"/>
            <w:vAlign w:val="center"/>
          </w:tcPr>
          <w:p w:rsidR="00380A4C" w:rsidRPr="002F4D0B" w:rsidRDefault="00380A4C" w:rsidP="009B12D9">
            <w:pPr>
              <w:spacing w:line="276" w:lineRule="auto"/>
              <w:rPr>
                <w:rFonts w:ascii="Times New Roman" w:hAnsi="Times New Roman" w:cs="Times New Roman"/>
              </w:rPr>
            </w:pPr>
            <w:r w:rsidRPr="002F4D0B">
              <w:rPr>
                <w:rFonts w:ascii="Times New Roman" w:hAnsi="Times New Roman" w:cs="Times New Roman"/>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300" w:type="dxa"/>
            <w:gridSpan w:val="2"/>
            <w:tcBorders>
              <w:bottom w:val="single" w:sz="4" w:space="0" w:color="auto"/>
            </w:tcBorders>
            <w:shd w:val="clear" w:color="auto" w:fill="DBE5F1" w:themeFill="accent1" w:themeFillTint="33"/>
          </w:tcPr>
          <w:p w:rsidR="00380A4C" w:rsidRPr="00E91675" w:rsidRDefault="00380A4C" w:rsidP="00843A26">
            <w:pPr>
              <w:jc w:val="center"/>
              <w:rPr>
                <w:rFonts w:ascii="Times New Roman" w:hAnsi="Times New Roman" w:cs="Times New Roman"/>
              </w:rPr>
            </w:pPr>
          </w:p>
          <w:p w:rsidR="00380A4C" w:rsidRPr="00E91675" w:rsidRDefault="00380A4C" w:rsidP="00843A26">
            <w:pPr>
              <w:jc w:val="center"/>
              <w:rPr>
                <w:rFonts w:ascii="Times New Roman" w:hAnsi="Times New Roman" w:cs="Times New Roman"/>
              </w:rPr>
            </w:pPr>
          </w:p>
          <w:p w:rsidR="00380A4C" w:rsidRPr="00E91675" w:rsidRDefault="00380A4C" w:rsidP="00843A26">
            <w:pPr>
              <w:jc w:val="center"/>
              <w:rPr>
                <w:rFonts w:ascii="Times New Roman" w:hAnsi="Times New Roman" w:cs="Times New Roman"/>
              </w:rPr>
            </w:pPr>
          </w:p>
          <w:p w:rsidR="00380A4C" w:rsidRPr="00E91675" w:rsidRDefault="00380A4C" w:rsidP="00843A26">
            <w:pPr>
              <w:jc w:val="center"/>
              <w:rPr>
                <w:rFonts w:ascii="Times New Roman" w:hAnsi="Times New Roman" w:cs="Times New Roman"/>
              </w:rPr>
            </w:pPr>
            <w:r w:rsidRPr="00E91675">
              <w:rPr>
                <w:rFonts w:ascii="Times New Roman" w:hAnsi="Times New Roman" w:cs="Times New Roman"/>
              </w:rPr>
              <w:t>%</w:t>
            </w:r>
          </w:p>
          <w:p w:rsidR="00380A4C" w:rsidRPr="00E91675" w:rsidRDefault="00380A4C" w:rsidP="00843A26">
            <w:pPr>
              <w:jc w:val="center"/>
              <w:rPr>
                <w:rFonts w:ascii="Times New Roman" w:hAnsi="Times New Roman" w:cs="Times New Roman"/>
              </w:rPr>
            </w:pPr>
            <w:r w:rsidRPr="00E91675">
              <w:rPr>
                <w:rFonts w:ascii="Times New Roman" w:hAnsi="Times New Roman" w:cs="Times New Roman"/>
              </w:rPr>
              <w:t>(1 в-т)</w:t>
            </w:r>
          </w:p>
        </w:tc>
        <w:tc>
          <w:tcPr>
            <w:tcW w:w="1049" w:type="dxa"/>
            <w:gridSpan w:val="2"/>
            <w:tcBorders>
              <w:bottom w:val="single" w:sz="4" w:space="0" w:color="auto"/>
            </w:tcBorders>
            <w:shd w:val="clear" w:color="auto" w:fill="EEECE1" w:themeFill="background2"/>
            <w:vAlign w:val="center"/>
          </w:tcPr>
          <w:p w:rsidR="00380A4C" w:rsidRPr="00603798" w:rsidRDefault="00380A4C" w:rsidP="00A94B5E">
            <w:pPr>
              <w:jc w:val="center"/>
              <w:rPr>
                <w:rFonts w:ascii="Times New Roman" w:hAnsi="Times New Roman" w:cs="Times New Roman"/>
              </w:rPr>
            </w:pPr>
            <w:r w:rsidRPr="00603798">
              <w:rPr>
                <w:rFonts w:ascii="Times New Roman" w:hAnsi="Times New Roman" w:cs="Times New Roman"/>
              </w:rPr>
              <w:t>14,6</w:t>
            </w:r>
          </w:p>
        </w:tc>
        <w:tc>
          <w:tcPr>
            <w:tcW w:w="1166" w:type="dxa"/>
            <w:gridSpan w:val="2"/>
            <w:tcBorders>
              <w:bottom w:val="single" w:sz="4" w:space="0" w:color="auto"/>
            </w:tcBorders>
            <w:shd w:val="clear" w:color="auto" w:fill="EEECE1" w:themeFill="background2"/>
            <w:vAlign w:val="center"/>
          </w:tcPr>
          <w:p w:rsidR="00380A4C" w:rsidRPr="00603798" w:rsidRDefault="00380A4C" w:rsidP="00603798">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03798" w:rsidRPr="00603798">
              <w:rPr>
                <w:rFonts w:ascii="Times New Roman" w:hAnsi="Times New Roman" w:cs="Times New Roman"/>
              </w:rPr>
              <w:t>0</w:t>
            </w:r>
            <w:r w:rsidRPr="00603798">
              <w:rPr>
                <w:rFonts w:ascii="Times New Roman" w:hAnsi="Times New Roman" w:cs="Times New Roman"/>
              </w:rPr>
              <w:t>,5</w:t>
            </w:r>
          </w:p>
        </w:tc>
        <w:tc>
          <w:tcPr>
            <w:tcW w:w="1187" w:type="dxa"/>
            <w:gridSpan w:val="2"/>
            <w:tcBorders>
              <w:bottom w:val="single" w:sz="4" w:space="0" w:color="auto"/>
            </w:tcBorders>
            <w:shd w:val="clear" w:color="auto" w:fill="EEECE1" w:themeFill="background2"/>
            <w:vAlign w:val="center"/>
          </w:tcPr>
          <w:p w:rsidR="00380A4C" w:rsidRPr="00603798" w:rsidRDefault="00603798" w:rsidP="00603798">
            <w:pPr>
              <w:pStyle w:val="a4"/>
              <w:spacing w:line="276" w:lineRule="auto"/>
              <w:ind w:left="0"/>
              <w:jc w:val="center"/>
              <w:rPr>
                <w:rFonts w:ascii="Times New Roman" w:hAnsi="Times New Roman" w:cs="Times New Roman"/>
              </w:rPr>
            </w:pPr>
            <w:r w:rsidRPr="00603798">
              <w:rPr>
                <w:rFonts w:ascii="Times New Roman" w:hAnsi="Times New Roman" w:cs="Times New Roman"/>
              </w:rPr>
              <w:t>15</w:t>
            </w:r>
            <w:r w:rsidR="00380A4C" w:rsidRPr="00603798">
              <w:rPr>
                <w:rFonts w:ascii="Times New Roman" w:hAnsi="Times New Roman" w:cs="Times New Roman"/>
              </w:rPr>
              <w:t>,</w:t>
            </w:r>
            <w:r w:rsidRPr="00603798">
              <w:rPr>
                <w:rFonts w:ascii="Times New Roman" w:hAnsi="Times New Roman" w:cs="Times New Roman"/>
              </w:rPr>
              <w:t>3</w:t>
            </w:r>
          </w:p>
        </w:tc>
        <w:tc>
          <w:tcPr>
            <w:tcW w:w="1134" w:type="dxa"/>
            <w:tcBorders>
              <w:bottom w:val="single" w:sz="4" w:space="0" w:color="auto"/>
            </w:tcBorders>
            <w:shd w:val="clear" w:color="auto" w:fill="EEECE1" w:themeFill="background2"/>
            <w:vAlign w:val="center"/>
          </w:tcPr>
          <w:p w:rsidR="00380A4C" w:rsidRPr="00603798" w:rsidRDefault="00603798" w:rsidP="00603798">
            <w:pPr>
              <w:pStyle w:val="a4"/>
              <w:spacing w:line="276" w:lineRule="auto"/>
              <w:ind w:left="0"/>
              <w:jc w:val="center"/>
              <w:rPr>
                <w:rFonts w:ascii="Times New Roman" w:hAnsi="Times New Roman" w:cs="Times New Roman"/>
              </w:rPr>
            </w:pPr>
            <w:r w:rsidRPr="00603798">
              <w:rPr>
                <w:rFonts w:ascii="Times New Roman" w:hAnsi="Times New Roman" w:cs="Times New Roman"/>
              </w:rPr>
              <w:t>17</w:t>
            </w:r>
            <w:r w:rsidR="00380A4C" w:rsidRPr="00603798">
              <w:rPr>
                <w:rFonts w:ascii="Times New Roman" w:hAnsi="Times New Roman" w:cs="Times New Roman"/>
              </w:rPr>
              <w:t>,</w:t>
            </w:r>
            <w:r w:rsidRPr="00603798">
              <w:rPr>
                <w:rFonts w:ascii="Times New Roman" w:hAnsi="Times New Roman" w:cs="Times New Roman"/>
              </w:rPr>
              <w:t>7</w:t>
            </w:r>
          </w:p>
        </w:tc>
        <w:tc>
          <w:tcPr>
            <w:tcW w:w="1131" w:type="dxa"/>
            <w:gridSpan w:val="2"/>
            <w:tcBorders>
              <w:bottom w:val="single" w:sz="4" w:space="0" w:color="auto"/>
            </w:tcBorders>
            <w:shd w:val="clear" w:color="auto" w:fill="EEECE1" w:themeFill="background2"/>
            <w:vAlign w:val="center"/>
          </w:tcPr>
          <w:p w:rsidR="00380A4C" w:rsidRPr="00603798" w:rsidRDefault="00603798"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24,4</w:t>
            </w:r>
          </w:p>
        </w:tc>
        <w:tc>
          <w:tcPr>
            <w:tcW w:w="1129"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32</w:t>
            </w:r>
          </w:p>
        </w:tc>
        <w:tc>
          <w:tcPr>
            <w:tcW w:w="1129" w:type="dxa"/>
            <w:gridSpan w:val="2"/>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35</w:t>
            </w:r>
          </w:p>
        </w:tc>
        <w:tc>
          <w:tcPr>
            <w:tcW w:w="1033" w:type="dxa"/>
            <w:tcBorders>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39</w:t>
            </w:r>
          </w:p>
        </w:tc>
      </w:tr>
      <w:tr w:rsidR="00380A4C" w:rsidRPr="00887A54" w:rsidTr="00E91675">
        <w:trPr>
          <w:trHeight w:val="1470"/>
        </w:trPr>
        <w:tc>
          <w:tcPr>
            <w:tcW w:w="2424" w:type="dxa"/>
            <w:vMerge/>
          </w:tcPr>
          <w:p w:rsidR="00380A4C" w:rsidRPr="002F4D0B" w:rsidRDefault="00380A4C" w:rsidP="002F4D0B">
            <w:pPr>
              <w:spacing w:line="276" w:lineRule="auto"/>
              <w:jc w:val="left"/>
              <w:rPr>
                <w:rFonts w:ascii="Times New Roman" w:hAnsi="Times New Roman" w:cs="Times New Roman"/>
              </w:rPr>
            </w:pPr>
          </w:p>
        </w:tc>
        <w:tc>
          <w:tcPr>
            <w:tcW w:w="2375" w:type="dxa"/>
            <w:vMerge/>
            <w:vAlign w:val="center"/>
          </w:tcPr>
          <w:p w:rsidR="00380A4C" w:rsidRPr="002F4D0B" w:rsidRDefault="00380A4C" w:rsidP="002F4D0B">
            <w:pPr>
              <w:spacing w:line="276" w:lineRule="auto"/>
              <w:rPr>
                <w:rFonts w:ascii="Times New Roman" w:hAnsi="Times New Roman" w:cs="Times New Roman"/>
              </w:rPr>
            </w:pPr>
          </w:p>
        </w:tc>
        <w:tc>
          <w:tcPr>
            <w:tcW w:w="1300" w:type="dxa"/>
            <w:gridSpan w:val="2"/>
            <w:tcBorders>
              <w:top w:val="single" w:sz="4" w:space="0" w:color="auto"/>
              <w:bottom w:val="single" w:sz="4" w:space="0" w:color="auto"/>
            </w:tcBorders>
            <w:shd w:val="clear" w:color="auto" w:fill="DBE5F1" w:themeFill="accent1" w:themeFillTint="33"/>
          </w:tcPr>
          <w:p w:rsidR="00380A4C" w:rsidRPr="00E91675" w:rsidRDefault="00380A4C" w:rsidP="00843A26">
            <w:pPr>
              <w:jc w:val="center"/>
              <w:rPr>
                <w:rFonts w:ascii="Times New Roman" w:hAnsi="Times New Roman" w:cs="Times New Roman"/>
              </w:rPr>
            </w:pPr>
          </w:p>
          <w:p w:rsidR="00380A4C" w:rsidRPr="00E91675" w:rsidRDefault="00380A4C" w:rsidP="00843A26">
            <w:pPr>
              <w:jc w:val="center"/>
              <w:rPr>
                <w:rFonts w:ascii="Times New Roman" w:hAnsi="Times New Roman" w:cs="Times New Roman"/>
              </w:rPr>
            </w:pPr>
          </w:p>
          <w:p w:rsidR="00380A4C" w:rsidRPr="00E91675" w:rsidRDefault="00380A4C" w:rsidP="00843A26">
            <w:pPr>
              <w:jc w:val="center"/>
              <w:rPr>
                <w:rFonts w:ascii="Times New Roman" w:hAnsi="Times New Roman" w:cs="Times New Roman"/>
              </w:rPr>
            </w:pPr>
          </w:p>
          <w:p w:rsidR="00380A4C" w:rsidRPr="00E91675" w:rsidRDefault="00380A4C" w:rsidP="00843A26">
            <w:pPr>
              <w:jc w:val="center"/>
              <w:rPr>
                <w:rFonts w:ascii="Times New Roman" w:hAnsi="Times New Roman" w:cs="Times New Roman"/>
              </w:rPr>
            </w:pPr>
            <w:r w:rsidRPr="00E91675">
              <w:rPr>
                <w:rFonts w:ascii="Times New Roman" w:hAnsi="Times New Roman" w:cs="Times New Roman"/>
              </w:rPr>
              <w:t>%</w:t>
            </w:r>
          </w:p>
          <w:p w:rsidR="00380A4C" w:rsidRPr="00E91675" w:rsidRDefault="00380A4C" w:rsidP="00843A26">
            <w:pPr>
              <w:jc w:val="center"/>
              <w:rPr>
                <w:rFonts w:ascii="Times New Roman" w:hAnsi="Times New Roman" w:cs="Times New Roman"/>
              </w:rPr>
            </w:pPr>
            <w:r w:rsidRPr="00E91675">
              <w:rPr>
                <w:rFonts w:ascii="Times New Roman" w:hAnsi="Times New Roman" w:cs="Times New Roman"/>
              </w:rPr>
              <w:t>(2 в-т)</w:t>
            </w:r>
          </w:p>
        </w:tc>
        <w:tc>
          <w:tcPr>
            <w:tcW w:w="1049" w:type="dxa"/>
            <w:gridSpan w:val="2"/>
            <w:tcBorders>
              <w:top w:val="single" w:sz="4" w:space="0" w:color="auto"/>
              <w:bottom w:val="single" w:sz="4" w:space="0" w:color="auto"/>
            </w:tcBorders>
            <w:shd w:val="clear" w:color="auto" w:fill="DBE5F1" w:themeFill="accent1" w:themeFillTint="33"/>
            <w:vAlign w:val="center"/>
          </w:tcPr>
          <w:p w:rsidR="00380A4C" w:rsidRPr="00603798" w:rsidRDefault="00380A4C" w:rsidP="00A94B5E">
            <w:pPr>
              <w:jc w:val="center"/>
              <w:rPr>
                <w:rFonts w:ascii="Times New Roman" w:hAnsi="Times New Roman" w:cs="Times New Roman"/>
              </w:rPr>
            </w:pPr>
            <w:r w:rsidRPr="00603798">
              <w:rPr>
                <w:rFonts w:ascii="Times New Roman" w:hAnsi="Times New Roman" w:cs="Times New Roman"/>
              </w:rPr>
              <w:t>14,6</w:t>
            </w:r>
          </w:p>
        </w:tc>
        <w:tc>
          <w:tcPr>
            <w:tcW w:w="1166" w:type="dxa"/>
            <w:gridSpan w:val="2"/>
            <w:tcBorders>
              <w:top w:val="single" w:sz="4" w:space="0" w:color="auto"/>
              <w:bottom w:val="single" w:sz="4" w:space="0" w:color="auto"/>
            </w:tcBorders>
            <w:shd w:val="clear" w:color="auto" w:fill="DBE5F1" w:themeFill="accent1" w:themeFillTint="33"/>
            <w:vAlign w:val="center"/>
          </w:tcPr>
          <w:p w:rsidR="00380A4C" w:rsidRPr="00603798" w:rsidRDefault="00380A4C" w:rsidP="00603798">
            <w:pPr>
              <w:pStyle w:val="a4"/>
              <w:spacing w:line="276" w:lineRule="auto"/>
              <w:ind w:left="0"/>
              <w:jc w:val="center"/>
              <w:rPr>
                <w:rFonts w:ascii="Times New Roman" w:hAnsi="Times New Roman" w:cs="Times New Roman"/>
              </w:rPr>
            </w:pPr>
            <w:r w:rsidRPr="00603798">
              <w:rPr>
                <w:rFonts w:ascii="Times New Roman" w:hAnsi="Times New Roman" w:cs="Times New Roman"/>
              </w:rPr>
              <w:t>1</w:t>
            </w:r>
            <w:r w:rsidR="00603798" w:rsidRPr="00603798">
              <w:rPr>
                <w:rFonts w:ascii="Times New Roman" w:hAnsi="Times New Roman" w:cs="Times New Roman"/>
              </w:rPr>
              <w:t>0</w:t>
            </w:r>
            <w:r w:rsidRPr="00603798">
              <w:rPr>
                <w:rFonts w:ascii="Times New Roman" w:hAnsi="Times New Roman" w:cs="Times New Roman"/>
              </w:rPr>
              <w:t>,5</w:t>
            </w:r>
          </w:p>
        </w:tc>
        <w:tc>
          <w:tcPr>
            <w:tcW w:w="1187" w:type="dxa"/>
            <w:gridSpan w:val="2"/>
            <w:tcBorders>
              <w:top w:val="single" w:sz="4" w:space="0" w:color="auto"/>
              <w:bottom w:val="single" w:sz="4" w:space="0" w:color="auto"/>
            </w:tcBorders>
            <w:shd w:val="clear" w:color="auto" w:fill="DBE5F1" w:themeFill="accent1" w:themeFillTint="33"/>
            <w:vAlign w:val="center"/>
          </w:tcPr>
          <w:p w:rsidR="00380A4C" w:rsidRPr="00603798" w:rsidRDefault="00603798"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15,3</w:t>
            </w:r>
          </w:p>
        </w:tc>
        <w:tc>
          <w:tcPr>
            <w:tcW w:w="1134" w:type="dxa"/>
            <w:tcBorders>
              <w:top w:val="single" w:sz="4" w:space="0" w:color="auto"/>
              <w:bottom w:val="single" w:sz="4" w:space="0" w:color="auto"/>
            </w:tcBorders>
            <w:shd w:val="clear" w:color="auto" w:fill="DBE5F1" w:themeFill="accent1" w:themeFillTint="33"/>
            <w:vAlign w:val="center"/>
          </w:tcPr>
          <w:p w:rsidR="00380A4C" w:rsidRPr="00603798" w:rsidRDefault="00603798" w:rsidP="00603798">
            <w:pPr>
              <w:pStyle w:val="a4"/>
              <w:spacing w:line="276" w:lineRule="auto"/>
              <w:ind w:left="0"/>
              <w:jc w:val="center"/>
              <w:rPr>
                <w:rFonts w:ascii="Times New Roman" w:hAnsi="Times New Roman" w:cs="Times New Roman"/>
              </w:rPr>
            </w:pPr>
            <w:r w:rsidRPr="00603798">
              <w:rPr>
                <w:rFonts w:ascii="Times New Roman" w:hAnsi="Times New Roman" w:cs="Times New Roman"/>
              </w:rPr>
              <w:t>17</w:t>
            </w:r>
            <w:r w:rsidR="00380A4C" w:rsidRPr="00603798">
              <w:rPr>
                <w:rFonts w:ascii="Times New Roman" w:hAnsi="Times New Roman" w:cs="Times New Roman"/>
              </w:rPr>
              <w:t>,</w:t>
            </w:r>
            <w:r w:rsidRPr="00603798">
              <w:rPr>
                <w:rFonts w:ascii="Times New Roman" w:hAnsi="Times New Roman" w:cs="Times New Roman"/>
              </w:rPr>
              <w:t>8</w:t>
            </w:r>
          </w:p>
        </w:tc>
        <w:tc>
          <w:tcPr>
            <w:tcW w:w="1131" w:type="dxa"/>
            <w:gridSpan w:val="2"/>
            <w:tcBorders>
              <w:top w:val="single" w:sz="4" w:space="0" w:color="auto"/>
              <w:bottom w:val="single" w:sz="4" w:space="0" w:color="auto"/>
            </w:tcBorders>
            <w:shd w:val="clear" w:color="auto" w:fill="DBE5F1" w:themeFill="accent1" w:themeFillTint="33"/>
            <w:vAlign w:val="center"/>
          </w:tcPr>
          <w:p w:rsidR="00380A4C" w:rsidRPr="00603798" w:rsidRDefault="00603798" w:rsidP="00603798">
            <w:pPr>
              <w:pStyle w:val="a4"/>
              <w:spacing w:line="276" w:lineRule="auto"/>
              <w:ind w:left="0"/>
              <w:jc w:val="center"/>
              <w:rPr>
                <w:rFonts w:ascii="Times New Roman" w:hAnsi="Times New Roman" w:cs="Times New Roman"/>
              </w:rPr>
            </w:pPr>
            <w:r w:rsidRPr="00603798">
              <w:rPr>
                <w:rFonts w:ascii="Times New Roman" w:hAnsi="Times New Roman" w:cs="Times New Roman"/>
              </w:rPr>
              <w:t>24,5</w:t>
            </w:r>
          </w:p>
        </w:tc>
        <w:tc>
          <w:tcPr>
            <w:tcW w:w="1129" w:type="dxa"/>
            <w:tcBorders>
              <w:top w:val="single" w:sz="4" w:space="0" w:color="auto"/>
              <w:bottom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33</w:t>
            </w:r>
          </w:p>
        </w:tc>
        <w:tc>
          <w:tcPr>
            <w:tcW w:w="1129" w:type="dxa"/>
            <w:gridSpan w:val="2"/>
            <w:tcBorders>
              <w:top w:val="single" w:sz="4" w:space="0" w:color="auto"/>
              <w:bottom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37</w:t>
            </w:r>
          </w:p>
        </w:tc>
        <w:tc>
          <w:tcPr>
            <w:tcW w:w="1033" w:type="dxa"/>
            <w:tcBorders>
              <w:top w:val="single" w:sz="4" w:space="0" w:color="auto"/>
              <w:bottom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39</w:t>
            </w:r>
          </w:p>
        </w:tc>
      </w:tr>
      <w:tr w:rsidR="00380A4C" w:rsidRPr="00887A54" w:rsidTr="001B1ECE">
        <w:trPr>
          <w:trHeight w:val="936"/>
        </w:trPr>
        <w:tc>
          <w:tcPr>
            <w:tcW w:w="2424" w:type="dxa"/>
            <w:vMerge/>
          </w:tcPr>
          <w:p w:rsidR="00380A4C" w:rsidRPr="002F4D0B" w:rsidRDefault="00380A4C" w:rsidP="002F4D0B">
            <w:pPr>
              <w:spacing w:line="276" w:lineRule="auto"/>
              <w:jc w:val="left"/>
              <w:rPr>
                <w:rFonts w:ascii="Times New Roman" w:hAnsi="Times New Roman" w:cs="Times New Roman"/>
              </w:rPr>
            </w:pPr>
          </w:p>
        </w:tc>
        <w:tc>
          <w:tcPr>
            <w:tcW w:w="2375" w:type="dxa"/>
            <w:vMerge w:val="restart"/>
            <w:vAlign w:val="center"/>
          </w:tcPr>
          <w:p w:rsidR="00380A4C" w:rsidRPr="002F4D0B" w:rsidRDefault="00380A4C" w:rsidP="002F4D0B">
            <w:pPr>
              <w:spacing w:line="276" w:lineRule="auto"/>
              <w:rPr>
                <w:rFonts w:ascii="Times New Roman" w:hAnsi="Times New Roman" w:cs="Times New Roman"/>
              </w:rPr>
            </w:pPr>
            <w:r>
              <w:rPr>
                <w:rFonts w:ascii="Times New Roman" w:hAnsi="Times New Roman" w:cs="Times New Roman"/>
              </w:rPr>
              <w:t>Бюджетная эффективность ((доходы-расходы)/расходы)</w:t>
            </w:r>
          </w:p>
        </w:tc>
        <w:tc>
          <w:tcPr>
            <w:tcW w:w="1300" w:type="dxa"/>
            <w:gridSpan w:val="2"/>
            <w:tcBorders>
              <w:top w:val="single" w:sz="4" w:space="0" w:color="auto"/>
              <w:bottom w:val="single" w:sz="4" w:space="0" w:color="auto"/>
            </w:tcBorders>
            <w:shd w:val="clear" w:color="auto" w:fill="DBE5F1" w:themeFill="accent1" w:themeFillTint="33"/>
          </w:tcPr>
          <w:p w:rsidR="00380A4C" w:rsidRPr="00E91675" w:rsidRDefault="00380A4C" w:rsidP="002F4B21">
            <w:pPr>
              <w:jc w:val="center"/>
              <w:rPr>
                <w:rFonts w:ascii="Times New Roman" w:hAnsi="Times New Roman" w:cs="Times New Roman"/>
              </w:rPr>
            </w:pPr>
          </w:p>
          <w:p w:rsidR="00380A4C" w:rsidRPr="00E91675" w:rsidRDefault="00380A4C" w:rsidP="002F4B21">
            <w:pPr>
              <w:jc w:val="center"/>
              <w:rPr>
                <w:rFonts w:ascii="Times New Roman" w:hAnsi="Times New Roman" w:cs="Times New Roman"/>
              </w:rPr>
            </w:pPr>
            <w:r w:rsidRPr="00E91675">
              <w:rPr>
                <w:rFonts w:ascii="Times New Roman" w:hAnsi="Times New Roman" w:cs="Times New Roman"/>
              </w:rPr>
              <w:t>%</w:t>
            </w:r>
          </w:p>
          <w:p w:rsidR="00380A4C" w:rsidRPr="00E91675" w:rsidRDefault="00380A4C" w:rsidP="002F4B21">
            <w:pPr>
              <w:jc w:val="center"/>
              <w:rPr>
                <w:rFonts w:ascii="Times New Roman" w:hAnsi="Times New Roman" w:cs="Times New Roman"/>
              </w:rPr>
            </w:pPr>
            <w:r w:rsidRPr="00E91675">
              <w:rPr>
                <w:rFonts w:ascii="Times New Roman" w:hAnsi="Times New Roman" w:cs="Times New Roman"/>
              </w:rPr>
              <w:t>(1 в-т)</w:t>
            </w:r>
          </w:p>
        </w:tc>
        <w:tc>
          <w:tcPr>
            <w:tcW w:w="1049" w:type="dxa"/>
            <w:gridSpan w:val="2"/>
            <w:tcBorders>
              <w:top w:val="single" w:sz="4" w:space="0" w:color="auto"/>
              <w:bottom w:val="single" w:sz="4" w:space="0" w:color="auto"/>
            </w:tcBorders>
            <w:shd w:val="clear" w:color="auto" w:fill="EEECE1" w:themeFill="background2"/>
            <w:vAlign w:val="center"/>
          </w:tcPr>
          <w:p w:rsidR="00380A4C" w:rsidRPr="00603798" w:rsidRDefault="00380A4C" w:rsidP="00727ED0">
            <w:pPr>
              <w:jc w:val="center"/>
              <w:rPr>
                <w:rFonts w:ascii="Times New Roman" w:hAnsi="Times New Roman" w:cs="Times New Roman"/>
              </w:rPr>
            </w:pPr>
            <w:r w:rsidRPr="00603798">
              <w:rPr>
                <w:rFonts w:ascii="Times New Roman" w:hAnsi="Times New Roman" w:cs="Times New Roman"/>
              </w:rPr>
              <w:t>-0,1</w:t>
            </w:r>
          </w:p>
        </w:tc>
        <w:tc>
          <w:tcPr>
            <w:tcW w:w="1166" w:type="dxa"/>
            <w:gridSpan w:val="2"/>
            <w:tcBorders>
              <w:top w:val="single" w:sz="4" w:space="0" w:color="auto"/>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0,4</w:t>
            </w:r>
          </w:p>
        </w:tc>
        <w:tc>
          <w:tcPr>
            <w:tcW w:w="1187" w:type="dxa"/>
            <w:gridSpan w:val="2"/>
            <w:tcBorders>
              <w:top w:val="single" w:sz="4" w:space="0" w:color="auto"/>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34" w:type="dxa"/>
            <w:tcBorders>
              <w:top w:val="single" w:sz="4" w:space="0" w:color="auto"/>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31" w:type="dxa"/>
            <w:gridSpan w:val="2"/>
            <w:tcBorders>
              <w:top w:val="single" w:sz="4" w:space="0" w:color="auto"/>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29" w:type="dxa"/>
            <w:tcBorders>
              <w:top w:val="single" w:sz="4" w:space="0" w:color="auto"/>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2,4</w:t>
            </w:r>
          </w:p>
        </w:tc>
        <w:tc>
          <w:tcPr>
            <w:tcW w:w="1129" w:type="dxa"/>
            <w:gridSpan w:val="2"/>
            <w:tcBorders>
              <w:top w:val="single" w:sz="4" w:space="0" w:color="auto"/>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3,0</w:t>
            </w:r>
          </w:p>
        </w:tc>
        <w:tc>
          <w:tcPr>
            <w:tcW w:w="1033" w:type="dxa"/>
            <w:tcBorders>
              <w:top w:val="single" w:sz="4" w:space="0" w:color="auto"/>
              <w:bottom w:val="single" w:sz="4" w:space="0" w:color="auto"/>
            </w:tcBorders>
            <w:shd w:val="clear" w:color="auto" w:fill="EEECE1" w:themeFill="background2"/>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5,2</w:t>
            </w:r>
          </w:p>
        </w:tc>
      </w:tr>
      <w:tr w:rsidR="00380A4C" w:rsidRPr="00887A54" w:rsidTr="00E91675">
        <w:trPr>
          <w:trHeight w:val="957"/>
        </w:trPr>
        <w:tc>
          <w:tcPr>
            <w:tcW w:w="2424" w:type="dxa"/>
            <w:vMerge/>
          </w:tcPr>
          <w:p w:rsidR="00380A4C" w:rsidRPr="002F4D0B" w:rsidRDefault="00380A4C" w:rsidP="002F4D0B">
            <w:pPr>
              <w:spacing w:line="276" w:lineRule="auto"/>
              <w:jc w:val="left"/>
              <w:rPr>
                <w:rFonts w:ascii="Times New Roman" w:hAnsi="Times New Roman" w:cs="Times New Roman"/>
              </w:rPr>
            </w:pPr>
          </w:p>
        </w:tc>
        <w:tc>
          <w:tcPr>
            <w:tcW w:w="2375" w:type="dxa"/>
            <w:vMerge/>
            <w:vAlign w:val="center"/>
          </w:tcPr>
          <w:p w:rsidR="00380A4C" w:rsidRPr="002F4D0B" w:rsidRDefault="00380A4C" w:rsidP="002F4D0B">
            <w:pPr>
              <w:spacing w:line="276" w:lineRule="auto"/>
              <w:rPr>
                <w:rFonts w:ascii="Times New Roman" w:hAnsi="Times New Roman" w:cs="Times New Roman"/>
              </w:rPr>
            </w:pPr>
          </w:p>
        </w:tc>
        <w:tc>
          <w:tcPr>
            <w:tcW w:w="1300" w:type="dxa"/>
            <w:gridSpan w:val="2"/>
            <w:tcBorders>
              <w:top w:val="single" w:sz="4" w:space="0" w:color="auto"/>
            </w:tcBorders>
            <w:shd w:val="clear" w:color="auto" w:fill="DBE5F1" w:themeFill="accent1" w:themeFillTint="33"/>
          </w:tcPr>
          <w:p w:rsidR="00380A4C" w:rsidRPr="00E91675" w:rsidRDefault="00380A4C" w:rsidP="002F4B21">
            <w:pPr>
              <w:jc w:val="center"/>
              <w:rPr>
                <w:rFonts w:ascii="Times New Roman" w:hAnsi="Times New Roman" w:cs="Times New Roman"/>
              </w:rPr>
            </w:pPr>
          </w:p>
          <w:p w:rsidR="00380A4C" w:rsidRPr="00E91675" w:rsidRDefault="00380A4C" w:rsidP="002F4B21">
            <w:pPr>
              <w:jc w:val="center"/>
              <w:rPr>
                <w:rFonts w:ascii="Times New Roman" w:hAnsi="Times New Roman" w:cs="Times New Roman"/>
              </w:rPr>
            </w:pPr>
            <w:r w:rsidRPr="00E91675">
              <w:rPr>
                <w:rFonts w:ascii="Times New Roman" w:hAnsi="Times New Roman" w:cs="Times New Roman"/>
              </w:rPr>
              <w:t>%</w:t>
            </w:r>
          </w:p>
          <w:p w:rsidR="00380A4C" w:rsidRPr="00E91675" w:rsidRDefault="00380A4C" w:rsidP="002F4B21">
            <w:pPr>
              <w:jc w:val="center"/>
              <w:rPr>
                <w:rFonts w:ascii="Times New Roman" w:hAnsi="Times New Roman" w:cs="Times New Roman"/>
              </w:rPr>
            </w:pPr>
            <w:r w:rsidRPr="00E91675">
              <w:rPr>
                <w:rFonts w:ascii="Times New Roman" w:hAnsi="Times New Roman" w:cs="Times New Roman"/>
              </w:rPr>
              <w:t>(2 в-т)</w:t>
            </w:r>
          </w:p>
        </w:tc>
        <w:tc>
          <w:tcPr>
            <w:tcW w:w="1049" w:type="dxa"/>
            <w:gridSpan w:val="2"/>
            <w:tcBorders>
              <w:top w:val="single" w:sz="4" w:space="0" w:color="auto"/>
            </w:tcBorders>
            <w:shd w:val="clear" w:color="auto" w:fill="DBE5F1" w:themeFill="accent1" w:themeFillTint="33"/>
            <w:vAlign w:val="center"/>
          </w:tcPr>
          <w:p w:rsidR="00380A4C" w:rsidRPr="00603798" w:rsidRDefault="00380A4C" w:rsidP="00727ED0">
            <w:pPr>
              <w:jc w:val="center"/>
              <w:rPr>
                <w:rFonts w:ascii="Times New Roman" w:hAnsi="Times New Roman" w:cs="Times New Roman"/>
              </w:rPr>
            </w:pPr>
            <w:r w:rsidRPr="00603798">
              <w:rPr>
                <w:rFonts w:ascii="Times New Roman" w:hAnsi="Times New Roman" w:cs="Times New Roman"/>
              </w:rPr>
              <w:t>-0,1</w:t>
            </w:r>
          </w:p>
        </w:tc>
        <w:tc>
          <w:tcPr>
            <w:tcW w:w="1166"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0,4</w:t>
            </w:r>
          </w:p>
        </w:tc>
        <w:tc>
          <w:tcPr>
            <w:tcW w:w="1187"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34"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31"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0</w:t>
            </w:r>
          </w:p>
        </w:tc>
        <w:tc>
          <w:tcPr>
            <w:tcW w:w="1129"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2,5</w:t>
            </w:r>
          </w:p>
        </w:tc>
        <w:tc>
          <w:tcPr>
            <w:tcW w:w="1129" w:type="dxa"/>
            <w:gridSpan w:val="2"/>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3,3</w:t>
            </w:r>
          </w:p>
        </w:tc>
        <w:tc>
          <w:tcPr>
            <w:tcW w:w="1033" w:type="dxa"/>
            <w:tcBorders>
              <w:top w:val="single" w:sz="4" w:space="0" w:color="auto"/>
            </w:tcBorders>
            <w:shd w:val="clear" w:color="auto" w:fill="DBE5F1" w:themeFill="accent1" w:themeFillTint="33"/>
            <w:vAlign w:val="center"/>
          </w:tcPr>
          <w:p w:rsidR="00380A4C" w:rsidRPr="00603798" w:rsidRDefault="00380A4C" w:rsidP="00A94B5E">
            <w:pPr>
              <w:pStyle w:val="a4"/>
              <w:spacing w:line="276" w:lineRule="auto"/>
              <w:ind w:left="0"/>
              <w:jc w:val="center"/>
              <w:rPr>
                <w:rFonts w:ascii="Times New Roman" w:hAnsi="Times New Roman" w:cs="Times New Roman"/>
              </w:rPr>
            </w:pPr>
            <w:r w:rsidRPr="00603798">
              <w:rPr>
                <w:rFonts w:ascii="Times New Roman" w:hAnsi="Times New Roman" w:cs="Times New Roman"/>
              </w:rPr>
              <w:t>5,2</w:t>
            </w:r>
          </w:p>
        </w:tc>
      </w:tr>
    </w:tbl>
    <w:p w:rsidR="00156E53" w:rsidRDefault="00156E53" w:rsidP="00380015">
      <w:pPr>
        <w:pStyle w:val="a4"/>
        <w:spacing w:line="276" w:lineRule="auto"/>
        <w:ind w:left="360"/>
        <w:rPr>
          <w:rFonts w:ascii="Times New Roman" w:hAnsi="Times New Roman" w:cs="Times New Roman"/>
          <w:b/>
          <w:sz w:val="28"/>
          <w:szCs w:val="28"/>
        </w:rPr>
      </w:pPr>
    </w:p>
    <w:p w:rsidR="00156E53" w:rsidRDefault="00156E53" w:rsidP="00380015">
      <w:pPr>
        <w:pStyle w:val="a4"/>
        <w:spacing w:line="276" w:lineRule="auto"/>
        <w:ind w:left="360"/>
        <w:rPr>
          <w:rFonts w:ascii="Times New Roman" w:hAnsi="Times New Roman" w:cs="Times New Roman"/>
          <w:b/>
          <w:sz w:val="28"/>
          <w:szCs w:val="28"/>
        </w:rPr>
      </w:pPr>
    </w:p>
    <w:p w:rsidR="00214189" w:rsidRDefault="00214189" w:rsidP="00380015">
      <w:pPr>
        <w:pStyle w:val="a4"/>
        <w:spacing w:line="276" w:lineRule="auto"/>
        <w:ind w:left="360"/>
        <w:rPr>
          <w:rFonts w:ascii="Times New Roman" w:hAnsi="Times New Roman" w:cs="Times New Roman"/>
          <w:b/>
          <w:sz w:val="28"/>
          <w:szCs w:val="28"/>
        </w:rPr>
      </w:pPr>
    </w:p>
    <w:p w:rsidR="00214189" w:rsidRDefault="00214189" w:rsidP="00380015">
      <w:pPr>
        <w:pStyle w:val="a4"/>
        <w:spacing w:line="276" w:lineRule="auto"/>
        <w:ind w:left="360"/>
        <w:rPr>
          <w:rFonts w:ascii="Times New Roman" w:hAnsi="Times New Roman" w:cs="Times New Roman"/>
          <w:b/>
          <w:sz w:val="28"/>
          <w:szCs w:val="28"/>
        </w:rPr>
      </w:pPr>
    </w:p>
    <w:p w:rsidR="00156E53" w:rsidRDefault="00156E53" w:rsidP="00380015">
      <w:pPr>
        <w:pStyle w:val="a4"/>
        <w:spacing w:line="276" w:lineRule="auto"/>
        <w:ind w:left="360"/>
        <w:rPr>
          <w:rFonts w:ascii="Times New Roman" w:hAnsi="Times New Roman" w:cs="Times New Roman"/>
          <w:b/>
          <w:sz w:val="28"/>
          <w:szCs w:val="28"/>
        </w:rPr>
      </w:pPr>
    </w:p>
    <w:p w:rsidR="000C75AE" w:rsidRDefault="00FA7DD7" w:rsidP="009C17EB">
      <w:pPr>
        <w:tabs>
          <w:tab w:val="left" w:pos="14601"/>
        </w:tabs>
        <w:autoSpaceDE w:val="0"/>
        <w:autoSpaceDN w:val="0"/>
        <w:adjustRightInd w:val="0"/>
        <w:ind w:left="9912" w:right="-851" w:firstLine="708"/>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0C75AE" w:rsidRPr="00543309">
        <w:rPr>
          <w:rFonts w:ascii="Times New Roman" w:eastAsia="Calibri" w:hAnsi="Times New Roman" w:cs="Times New Roman"/>
          <w:sz w:val="24"/>
          <w:szCs w:val="24"/>
        </w:rPr>
        <w:t>Приложение №</w:t>
      </w:r>
      <w:r>
        <w:rPr>
          <w:rFonts w:ascii="Times New Roman" w:eastAsia="Calibri" w:hAnsi="Times New Roman" w:cs="Times New Roman"/>
          <w:sz w:val="24"/>
          <w:szCs w:val="24"/>
        </w:rPr>
        <w:t xml:space="preserve"> 3</w:t>
      </w:r>
    </w:p>
    <w:p w:rsidR="00FA7DD7" w:rsidRDefault="00FA7DD7" w:rsidP="00FA7DD7">
      <w:pPr>
        <w:ind w:left="9912"/>
        <w:jc w:val="left"/>
        <w:rPr>
          <w:rFonts w:ascii="Times New Roman" w:hAnsi="Times New Roman" w:cs="Times New Roman"/>
          <w:sz w:val="24"/>
          <w:szCs w:val="24"/>
        </w:rPr>
      </w:pPr>
      <w:r>
        <w:rPr>
          <w:rFonts w:ascii="Times New Roman" w:hAnsi="Times New Roman" w:cs="Times New Roman"/>
          <w:sz w:val="24"/>
          <w:szCs w:val="24"/>
        </w:rPr>
        <w:t xml:space="preserve">к Стратегии социально-  экономического развития  Юргинского муниципального </w:t>
      </w:r>
    </w:p>
    <w:p w:rsidR="00FA7DD7" w:rsidRDefault="00FA7DD7" w:rsidP="00FA7DD7">
      <w:pPr>
        <w:ind w:left="4956" w:firstLine="70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района на период до 2035 года</w:t>
      </w:r>
    </w:p>
    <w:p w:rsidR="00FA7DD7" w:rsidRPr="00543309" w:rsidRDefault="00FA7DD7" w:rsidP="00D9330F">
      <w:pPr>
        <w:autoSpaceDE w:val="0"/>
        <w:autoSpaceDN w:val="0"/>
        <w:adjustRightInd w:val="0"/>
        <w:ind w:left="9912" w:right="-851" w:firstLine="708"/>
        <w:jc w:val="center"/>
        <w:rPr>
          <w:rFonts w:ascii="Times New Roman" w:eastAsia="Calibri" w:hAnsi="Times New Roman" w:cs="Times New Roman"/>
          <w:sz w:val="24"/>
          <w:szCs w:val="24"/>
        </w:rPr>
      </w:pPr>
    </w:p>
    <w:p w:rsidR="00B71FFC" w:rsidRDefault="000C75AE" w:rsidP="000C75AE">
      <w:pPr>
        <w:autoSpaceDE w:val="0"/>
        <w:autoSpaceDN w:val="0"/>
        <w:adjustRightInd w:val="0"/>
        <w:ind w:right="-851"/>
        <w:jc w:val="center"/>
        <w:rPr>
          <w:rFonts w:ascii="Times New Roman" w:eastAsia="Calibri" w:hAnsi="Times New Roman" w:cs="Times New Roman"/>
          <w:b/>
          <w:sz w:val="24"/>
          <w:szCs w:val="24"/>
        </w:rPr>
      </w:pPr>
      <w:r w:rsidRPr="00543309">
        <w:rPr>
          <w:rFonts w:ascii="Times New Roman" w:eastAsia="Calibri" w:hAnsi="Times New Roman" w:cs="Times New Roman"/>
          <w:b/>
          <w:sz w:val="24"/>
          <w:szCs w:val="24"/>
        </w:rPr>
        <w:t xml:space="preserve">Перечень муниципальных программ Юргинского муниципального </w:t>
      </w:r>
      <w:r w:rsidR="00D9330F">
        <w:rPr>
          <w:rFonts w:ascii="Times New Roman" w:eastAsia="Calibri" w:hAnsi="Times New Roman" w:cs="Times New Roman"/>
          <w:b/>
          <w:sz w:val="24"/>
          <w:szCs w:val="24"/>
        </w:rPr>
        <w:t xml:space="preserve"> </w:t>
      </w:r>
      <w:r w:rsidRPr="00543309">
        <w:rPr>
          <w:rFonts w:ascii="Times New Roman" w:eastAsia="Calibri" w:hAnsi="Times New Roman" w:cs="Times New Roman"/>
          <w:b/>
          <w:sz w:val="24"/>
          <w:szCs w:val="24"/>
        </w:rPr>
        <w:t xml:space="preserve">района </w:t>
      </w:r>
    </w:p>
    <w:p w:rsidR="00B71FFC" w:rsidRPr="002F6028" w:rsidRDefault="000C75AE" w:rsidP="000C75AE">
      <w:pPr>
        <w:autoSpaceDE w:val="0"/>
        <w:autoSpaceDN w:val="0"/>
        <w:adjustRightInd w:val="0"/>
        <w:ind w:right="-851"/>
        <w:jc w:val="center"/>
        <w:rPr>
          <w:rFonts w:ascii="Times New Roman" w:eastAsia="Calibri" w:hAnsi="Times New Roman" w:cs="Times New Roman"/>
          <w:b/>
          <w:sz w:val="28"/>
          <w:szCs w:val="28"/>
        </w:rPr>
      </w:pPr>
      <w:r w:rsidRPr="00543309">
        <w:rPr>
          <w:rFonts w:ascii="Times New Roman" w:eastAsia="Calibri" w:hAnsi="Times New Roman" w:cs="Times New Roman"/>
          <w:b/>
          <w:sz w:val="24"/>
          <w:szCs w:val="24"/>
        </w:rPr>
        <w:t>на период реализации 2017-2019 годов</w:t>
      </w:r>
    </w:p>
    <w:tbl>
      <w:tblPr>
        <w:tblW w:w="13631"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638"/>
      </w:tblGrid>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71FFC" w:rsidRDefault="000C75AE" w:rsidP="00B71FFC">
            <w:pPr>
              <w:spacing w:before="40" w:after="40"/>
              <w:ind w:right="-282"/>
              <w:jc w:val="center"/>
              <w:rPr>
                <w:rFonts w:ascii="Times New Roman" w:eastAsia="Times New Roman" w:hAnsi="Times New Roman" w:cs="Times New Roman"/>
                <w:b/>
                <w:sz w:val="24"/>
                <w:szCs w:val="24"/>
              </w:rPr>
            </w:pPr>
            <w:r w:rsidRPr="00543309">
              <w:rPr>
                <w:rFonts w:ascii="Times New Roman" w:eastAsia="Times New Roman" w:hAnsi="Times New Roman" w:cs="Times New Roman"/>
                <w:b/>
                <w:sz w:val="24"/>
                <w:szCs w:val="24"/>
              </w:rPr>
              <w:t>№</w:t>
            </w:r>
          </w:p>
          <w:p w:rsidR="000C75AE" w:rsidRPr="00543309" w:rsidRDefault="000C75AE" w:rsidP="00B71FFC">
            <w:pPr>
              <w:spacing w:before="40" w:after="40"/>
              <w:ind w:right="-282"/>
              <w:jc w:val="center"/>
              <w:rPr>
                <w:rFonts w:ascii="Times New Roman" w:eastAsia="Times New Roman" w:hAnsi="Times New Roman" w:cs="Times New Roman"/>
                <w:b/>
                <w:sz w:val="24"/>
                <w:szCs w:val="24"/>
              </w:rPr>
            </w:pPr>
            <w:r w:rsidRPr="00543309">
              <w:rPr>
                <w:rFonts w:ascii="Times New Roman" w:eastAsia="Times New Roman" w:hAnsi="Times New Roman" w:cs="Times New Roman"/>
                <w:b/>
                <w:sz w:val="24"/>
                <w:szCs w:val="24"/>
              </w:rPr>
              <w:t>п/п</w:t>
            </w:r>
          </w:p>
        </w:tc>
        <w:tc>
          <w:tcPr>
            <w:tcW w:w="126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0C75AE" w:rsidRPr="00543309" w:rsidRDefault="000C75AE" w:rsidP="005A4460">
            <w:pPr>
              <w:spacing w:line="276" w:lineRule="auto"/>
              <w:jc w:val="center"/>
              <w:rPr>
                <w:rFonts w:ascii="Times New Roman" w:hAnsi="Times New Roman" w:cs="Times New Roman"/>
                <w:b/>
                <w:sz w:val="24"/>
                <w:szCs w:val="24"/>
              </w:rPr>
            </w:pPr>
          </w:p>
          <w:p w:rsidR="000C75AE" w:rsidRPr="00543309" w:rsidRDefault="000C75AE" w:rsidP="00D9330F">
            <w:pPr>
              <w:spacing w:line="276" w:lineRule="auto"/>
              <w:jc w:val="center"/>
              <w:rPr>
                <w:rFonts w:ascii="Times New Roman" w:hAnsi="Times New Roman" w:cs="Times New Roman"/>
                <w:b/>
                <w:sz w:val="24"/>
                <w:szCs w:val="24"/>
              </w:rPr>
            </w:pPr>
            <w:r w:rsidRPr="00543309">
              <w:rPr>
                <w:rFonts w:ascii="Times New Roman" w:hAnsi="Times New Roman" w:cs="Times New Roman"/>
                <w:b/>
                <w:sz w:val="24"/>
                <w:szCs w:val="24"/>
              </w:rPr>
              <w:t>Наименование программы</w:t>
            </w: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1</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Муниципальная программа «Повышение уровня социальной защиты населения Юргинского муниципального района»</w:t>
            </w: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2</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 xml:space="preserve">Муниципальная программа «Профилактика безнадзорности и правонарушений несовершеннолетних» </w:t>
            </w: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3</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Муниципальная программа «Муниципальная поддержка агропромышленного комплекса в Юргинском муниципальном районе» на 2017-2019 годы</w:t>
            </w: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4</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 xml:space="preserve">Муниципальная программа «Сохранение и развитие культуры в Юргинском муниципальном районе» на 2017 год и плановый период 2018-2019 годов </w:t>
            </w: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5</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Муниципальная программа «Развитие молодёжной политики и спорта Юргинского муниципального района»</w:t>
            </w:r>
          </w:p>
        </w:tc>
      </w:tr>
      <w:tr w:rsidR="000C75AE" w:rsidRPr="00D86ACC" w:rsidTr="009C17EB">
        <w:trPr>
          <w:trHeight w:val="339"/>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6</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Муниципальная программа «Развитие системы образования в Юргинском муниципальном районе»</w:t>
            </w:r>
          </w:p>
        </w:tc>
      </w:tr>
      <w:tr w:rsidR="009C17EB" w:rsidRPr="00D86ACC" w:rsidTr="009C17EB">
        <w:trPr>
          <w:trHeight w:val="339"/>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C17EB" w:rsidRPr="00290509" w:rsidRDefault="009C17EB" w:rsidP="005A4460">
            <w:pPr>
              <w:spacing w:before="40" w:after="40"/>
              <w:ind w:right="-28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9C17EB" w:rsidRPr="009C17EB" w:rsidRDefault="009C17EB" w:rsidP="005A4460">
            <w:pPr>
              <w:spacing w:line="276" w:lineRule="auto"/>
              <w:rPr>
                <w:rFonts w:ascii="Times New Roman" w:hAnsi="Times New Roman" w:cs="Times New Roman"/>
                <w:sz w:val="24"/>
                <w:szCs w:val="24"/>
              </w:rPr>
            </w:pPr>
            <w:r>
              <w:rPr>
                <w:rFonts w:ascii="Times New Roman" w:hAnsi="Times New Roman" w:cs="Times New Roman"/>
                <w:sz w:val="24"/>
                <w:szCs w:val="24"/>
              </w:rPr>
              <w:t>Муниципальная программа «Развитие административной системы местного самоуправления в Юргинском районе» на 2017 год и плановый период 2018-2019 годов</w:t>
            </w: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8</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Муниципальная программа «Развитие жилищного строительства на территории Юргинского муниципального района и обеспечение доступности жилья социально-незащищенной категории граждан и молодым семьям в Юргинском муниципальном районе на 2017-</w:t>
            </w:r>
            <w:proofErr w:type="spellStart"/>
            <w:r w:rsidRPr="009C17EB">
              <w:rPr>
                <w:rFonts w:ascii="Times New Roman" w:hAnsi="Times New Roman" w:cs="Times New Roman"/>
                <w:sz w:val="24"/>
                <w:szCs w:val="24"/>
              </w:rPr>
              <w:t>2019г.г</w:t>
            </w:r>
            <w:proofErr w:type="spellEnd"/>
            <w:r w:rsidRPr="009C17EB">
              <w:rPr>
                <w:rFonts w:ascii="Times New Roman" w:hAnsi="Times New Roman" w:cs="Times New Roman"/>
                <w:sz w:val="24"/>
                <w:szCs w:val="24"/>
              </w:rPr>
              <w:t>.»</w:t>
            </w: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9</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Муниципальная программа  «Жилищно-коммунальный и дорожный комплекс, энергосбережение  и повышение энергетической эффективности Юргинского муниципального района»</w:t>
            </w: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10</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Муниципальная программа «Развитие субъектов  малого и среднего  предпринимательства в Юргинском муниципальном районе на 2017-2019 годы»</w:t>
            </w:r>
          </w:p>
        </w:tc>
      </w:tr>
      <w:tr w:rsidR="000C75AE" w:rsidRPr="00D86ACC" w:rsidTr="009C17EB">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C75AE" w:rsidRPr="00290509" w:rsidRDefault="000C75AE" w:rsidP="005A4460">
            <w:pPr>
              <w:spacing w:before="40" w:after="40"/>
              <w:ind w:right="-282"/>
              <w:jc w:val="center"/>
              <w:rPr>
                <w:rFonts w:ascii="Times New Roman" w:eastAsia="Times New Roman" w:hAnsi="Times New Roman" w:cs="Times New Roman"/>
                <w:sz w:val="26"/>
                <w:szCs w:val="26"/>
              </w:rPr>
            </w:pPr>
            <w:r w:rsidRPr="00290509">
              <w:rPr>
                <w:rFonts w:ascii="Times New Roman" w:eastAsia="Times New Roman" w:hAnsi="Times New Roman" w:cs="Times New Roman"/>
                <w:sz w:val="26"/>
                <w:szCs w:val="26"/>
              </w:rPr>
              <w:t>11</w:t>
            </w:r>
          </w:p>
        </w:tc>
        <w:tc>
          <w:tcPr>
            <w:tcW w:w="12638" w:type="dxa"/>
            <w:tcBorders>
              <w:top w:val="single" w:sz="4" w:space="0" w:color="auto"/>
              <w:left w:val="single" w:sz="4" w:space="0" w:color="auto"/>
              <w:bottom w:val="single" w:sz="4" w:space="0" w:color="auto"/>
              <w:right w:val="single" w:sz="4" w:space="0" w:color="auto"/>
            </w:tcBorders>
            <w:shd w:val="clear" w:color="auto" w:fill="auto"/>
            <w:hideMark/>
          </w:tcPr>
          <w:p w:rsidR="000C75AE" w:rsidRPr="009C17EB" w:rsidRDefault="000C75AE" w:rsidP="005A4460">
            <w:pPr>
              <w:spacing w:line="276" w:lineRule="auto"/>
              <w:rPr>
                <w:rFonts w:ascii="Times New Roman" w:hAnsi="Times New Roman" w:cs="Times New Roman"/>
                <w:sz w:val="24"/>
                <w:szCs w:val="24"/>
              </w:rPr>
            </w:pPr>
            <w:r w:rsidRPr="009C17EB">
              <w:rPr>
                <w:rFonts w:ascii="Times New Roman" w:hAnsi="Times New Roman" w:cs="Times New Roman"/>
                <w:sz w:val="24"/>
                <w:szCs w:val="24"/>
              </w:rPr>
              <w:t>Муниципальная программа «Повышение безопасности дорожного движения в Юргинском муниципальном районе»</w:t>
            </w:r>
          </w:p>
        </w:tc>
      </w:tr>
    </w:tbl>
    <w:p w:rsidR="000C75AE" w:rsidRPr="002F6028" w:rsidRDefault="000C75AE" w:rsidP="009C17EB">
      <w:pPr>
        <w:ind w:right="142"/>
        <w:rPr>
          <w:rFonts w:ascii="Times New Roman" w:hAnsi="Times New Roman" w:cs="Times New Roman"/>
          <w:sz w:val="28"/>
          <w:szCs w:val="28"/>
        </w:rPr>
      </w:pPr>
    </w:p>
    <w:sectPr w:rsidR="000C75AE" w:rsidRPr="002F6028" w:rsidSect="00D44E1C">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4F1" w:rsidRDefault="004A34F1" w:rsidP="00557847">
      <w:r>
        <w:separator/>
      </w:r>
    </w:p>
  </w:endnote>
  <w:endnote w:type="continuationSeparator" w:id="0">
    <w:p w:rsidR="004A34F1" w:rsidRDefault="004A34F1" w:rsidP="00557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1579"/>
      <w:docPartObj>
        <w:docPartGallery w:val="Page Numbers (Bottom of Page)"/>
        <w:docPartUnique/>
      </w:docPartObj>
    </w:sdtPr>
    <w:sdtEndPr/>
    <w:sdtContent>
      <w:p w:rsidR="00EE1F65" w:rsidRDefault="00EE1F65">
        <w:pPr>
          <w:pStyle w:val="afb"/>
          <w:jc w:val="center"/>
        </w:pPr>
        <w:r>
          <w:fldChar w:fldCharType="begin"/>
        </w:r>
        <w:r>
          <w:instrText xml:space="preserve"> PAGE   \* MERGEFORMAT </w:instrText>
        </w:r>
        <w:r>
          <w:fldChar w:fldCharType="separate"/>
        </w:r>
        <w:r w:rsidR="009B50BF">
          <w:rPr>
            <w:noProof/>
          </w:rPr>
          <w:t>3</w:t>
        </w:r>
        <w:r>
          <w:rPr>
            <w:noProof/>
          </w:rPr>
          <w:fldChar w:fldCharType="end"/>
        </w:r>
      </w:p>
    </w:sdtContent>
  </w:sdt>
  <w:p w:rsidR="00EE1F65" w:rsidRDefault="00EE1F65">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F65" w:rsidRDefault="00EE1F65">
    <w:pPr>
      <w:pStyle w:val="afb"/>
      <w:jc w:val="center"/>
    </w:pPr>
  </w:p>
  <w:p w:rsidR="00EE1F65" w:rsidRDefault="00EE1F65">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4F1" w:rsidRDefault="004A34F1" w:rsidP="00557847">
      <w:r>
        <w:separator/>
      </w:r>
    </w:p>
  </w:footnote>
  <w:footnote w:type="continuationSeparator" w:id="0">
    <w:p w:rsidR="004A34F1" w:rsidRDefault="004A34F1" w:rsidP="005578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4190001"/>
    <w:lvl w:ilvl="0">
      <w:start w:val="1"/>
      <w:numFmt w:val="bullet"/>
      <w:lvlText w:val=""/>
      <w:lvlJc w:val="left"/>
      <w:pPr>
        <w:ind w:left="720" w:hanging="360"/>
      </w:pPr>
      <w:rPr>
        <w:rFonts w:ascii="Symbol" w:hAnsi="Symbol" w:hint="default"/>
      </w:rPr>
    </w:lvl>
  </w:abstractNum>
  <w:abstractNum w:abstractNumId="1">
    <w:nsid w:val="00B713A7"/>
    <w:multiLevelType w:val="hybridMultilevel"/>
    <w:tmpl w:val="485EB5C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6B873BA"/>
    <w:multiLevelType w:val="hybridMultilevel"/>
    <w:tmpl w:val="17C64ADA"/>
    <w:lvl w:ilvl="0" w:tplc="7A348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264ECB"/>
    <w:multiLevelType w:val="hybridMultilevel"/>
    <w:tmpl w:val="F9E20A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AFA3E3A"/>
    <w:multiLevelType w:val="hybridMultilevel"/>
    <w:tmpl w:val="B8063C1A"/>
    <w:lvl w:ilvl="0" w:tplc="B5D8B1F4">
      <w:start w:val="1"/>
      <w:numFmt w:val="bullet"/>
      <w:lvlText w:val="-"/>
      <w:lvlJc w:val="left"/>
      <w:pPr>
        <w:ind w:left="1287" w:hanging="360"/>
      </w:pPr>
      <w:rPr>
        <w:rFonts w:ascii="Times New Roman" w:hAnsi="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451224"/>
    <w:multiLevelType w:val="hybridMultilevel"/>
    <w:tmpl w:val="155CA836"/>
    <w:lvl w:ilvl="0" w:tplc="04190001">
      <w:start w:val="1"/>
      <w:numFmt w:val="bullet"/>
      <w:lvlText w:val=""/>
      <w:lvlJc w:val="left"/>
      <w:pPr>
        <w:ind w:left="1510" w:hanging="360"/>
      </w:pPr>
      <w:rPr>
        <w:rFonts w:ascii="Symbol" w:hAnsi="Symbol" w:hint="default"/>
      </w:rPr>
    </w:lvl>
    <w:lvl w:ilvl="1" w:tplc="04190003" w:tentative="1">
      <w:start w:val="1"/>
      <w:numFmt w:val="bullet"/>
      <w:lvlText w:val="o"/>
      <w:lvlJc w:val="left"/>
      <w:pPr>
        <w:ind w:left="2230" w:hanging="360"/>
      </w:pPr>
      <w:rPr>
        <w:rFonts w:ascii="Courier New" w:hAnsi="Courier New" w:cs="Courier New" w:hint="default"/>
      </w:rPr>
    </w:lvl>
    <w:lvl w:ilvl="2" w:tplc="04190005" w:tentative="1">
      <w:start w:val="1"/>
      <w:numFmt w:val="bullet"/>
      <w:lvlText w:val=""/>
      <w:lvlJc w:val="left"/>
      <w:pPr>
        <w:ind w:left="2950" w:hanging="360"/>
      </w:pPr>
      <w:rPr>
        <w:rFonts w:ascii="Wingdings" w:hAnsi="Wingdings" w:hint="default"/>
      </w:rPr>
    </w:lvl>
    <w:lvl w:ilvl="3" w:tplc="04190001" w:tentative="1">
      <w:start w:val="1"/>
      <w:numFmt w:val="bullet"/>
      <w:lvlText w:val=""/>
      <w:lvlJc w:val="left"/>
      <w:pPr>
        <w:ind w:left="3670" w:hanging="360"/>
      </w:pPr>
      <w:rPr>
        <w:rFonts w:ascii="Symbol" w:hAnsi="Symbol" w:hint="default"/>
      </w:rPr>
    </w:lvl>
    <w:lvl w:ilvl="4" w:tplc="04190003" w:tentative="1">
      <w:start w:val="1"/>
      <w:numFmt w:val="bullet"/>
      <w:lvlText w:val="o"/>
      <w:lvlJc w:val="left"/>
      <w:pPr>
        <w:ind w:left="4390" w:hanging="360"/>
      </w:pPr>
      <w:rPr>
        <w:rFonts w:ascii="Courier New" w:hAnsi="Courier New" w:cs="Courier New" w:hint="default"/>
      </w:rPr>
    </w:lvl>
    <w:lvl w:ilvl="5" w:tplc="04190005" w:tentative="1">
      <w:start w:val="1"/>
      <w:numFmt w:val="bullet"/>
      <w:lvlText w:val=""/>
      <w:lvlJc w:val="left"/>
      <w:pPr>
        <w:ind w:left="5110" w:hanging="360"/>
      </w:pPr>
      <w:rPr>
        <w:rFonts w:ascii="Wingdings" w:hAnsi="Wingdings" w:hint="default"/>
      </w:rPr>
    </w:lvl>
    <w:lvl w:ilvl="6" w:tplc="04190001" w:tentative="1">
      <w:start w:val="1"/>
      <w:numFmt w:val="bullet"/>
      <w:lvlText w:val=""/>
      <w:lvlJc w:val="left"/>
      <w:pPr>
        <w:ind w:left="5830" w:hanging="360"/>
      </w:pPr>
      <w:rPr>
        <w:rFonts w:ascii="Symbol" w:hAnsi="Symbol" w:hint="default"/>
      </w:rPr>
    </w:lvl>
    <w:lvl w:ilvl="7" w:tplc="04190003" w:tentative="1">
      <w:start w:val="1"/>
      <w:numFmt w:val="bullet"/>
      <w:lvlText w:val="o"/>
      <w:lvlJc w:val="left"/>
      <w:pPr>
        <w:ind w:left="6550" w:hanging="360"/>
      </w:pPr>
      <w:rPr>
        <w:rFonts w:ascii="Courier New" w:hAnsi="Courier New" w:cs="Courier New" w:hint="default"/>
      </w:rPr>
    </w:lvl>
    <w:lvl w:ilvl="8" w:tplc="04190005" w:tentative="1">
      <w:start w:val="1"/>
      <w:numFmt w:val="bullet"/>
      <w:lvlText w:val=""/>
      <w:lvlJc w:val="left"/>
      <w:pPr>
        <w:ind w:left="7270" w:hanging="360"/>
      </w:pPr>
      <w:rPr>
        <w:rFonts w:ascii="Wingdings" w:hAnsi="Wingdings" w:hint="default"/>
      </w:rPr>
    </w:lvl>
  </w:abstractNum>
  <w:abstractNum w:abstractNumId="6">
    <w:nsid w:val="0B80524F"/>
    <w:multiLevelType w:val="hybridMultilevel"/>
    <w:tmpl w:val="961EA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B071CD"/>
    <w:multiLevelType w:val="hybridMultilevel"/>
    <w:tmpl w:val="7AC0AD0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2894F0F"/>
    <w:multiLevelType w:val="hybridMultilevel"/>
    <w:tmpl w:val="504038B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nsid w:val="1AA6168A"/>
    <w:multiLevelType w:val="hybridMultilevel"/>
    <w:tmpl w:val="AF561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7D6B27"/>
    <w:multiLevelType w:val="hybridMultilevel"/>
    <w:tmpl w:val="3EA8021C"/>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F0A67EA"/>
    <w:multiLevelType w:val="hybridMultilevel"/>
    <w:tmpl w:val="7EFC0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0A739D"/>
    <w:multiLevelType w:val="hybridMultilevel"/>
    <w:tmpl w:val="648E2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24E175BD"/>
    <w:multiLevelType w:val="hybridMultilevel"/>
    <w:tmpl w:val="CA802E2C"/>
    <w:lvl w:ilvl="0" w:tplc="4B94E1FA">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14">
    <w:nsid w:val="273B4B92"/>
    <w:multiLevelType w:val="hybridMultilevel"/>
    <w:tmpl w:val="0FA469F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28382A78"/>
    <w:multiLevelType w:val="hybridMultilevel"/>
    <w:tmpl w:val="45ECEF1E"/>
    <w:lvl w:ilvl="0" w:tplc="D7C43AC6">
      <w:start w:val="1"/>
      <w:numFmt w:val="bullet"/>
      <w:lvlText w:val=""/>
      <w:lvlJc w:val="left"/>
      <w:pPr>
        <w:ind w:left="1287" w:hanging="360"/>
      </w:pPr>
      <w:rPr>
        <w:rFonts w:ascii="Wingdings" w:hAnsi="Wingdings"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9141F0A"/>
    <w:multiLevelType w:val="hybridMultilevel"/>
    <w:tmpl w:val="82487072"/>
    <w:lvl w:ilvl="0" w:tplc="31E47B7E">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3214157"/>
    <w:multiLevelType w:val="hybridMultilevel"/>
    <w:tmpl w:val="EFAC371E"/>
    <w:lvl w:ilvl="0" w:tplc="0419000D">
      <w:start w:val="1"/>
      <w:numFmt w:val="bullet"/>
      <w:lvlText w:val=""/>
      <w:lvlJc w:val="left"/>
      <w:pPr>
        <w:tabs>
          <w:tab w:val="num" w:pos="1440"/>
        </w:tabs>
        <w:ind w:left="1440" w:hanging="360"/>
      </w:pPr>
      <w:rPr>
        <w:rFonts w:ascii="Wingdings" w:hAnsi="Wingdings" w:hint="default"/>
        <w:color w:val="000000"/>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4335685"/>
    <w:multiLevelType w:val="hybridMultilevel"/>
    <w:tmpl w:val="CBE838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47523D5"/>
    <w:multiLevelType w:val="hybridMultilevel"/>
    <w:tmpl w:val="D07E1726"/>
    <w:lvl w:ilvl="0" w:tplc="744E3C52">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325F37"/>
    <w:multiLevelType w:val="hybridMultilevel"/>
    <w:tmpl w:val="69D2FA1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16B7A8D"/>
    <w:multiLevelType w:val="hybridMultilevel"/>
    <w:tmpl w:val="D0341146"/>
    <w:lvl w:ilvl="0" w:tplc="04190001">
      <w:start w:val="1"/>
      <w:numFmt w:val="bullet"/>
      <w:lvlText w:val=""/>
      <w:lvlJc w:val="left"/>
      <w:pPr>
        <w:ind w:left="2178" w:hanging="360"/>
      </w:pPr>
      <w:rPr>
        <w:rFonts w:ascii="Symbol" w:hAnsi="Symbol" w:hint="default"/>
      </w:rPr>
    </w:lvl>
    <w:lvl w:ilvl="1" w:tplc="04190003">
      <w:start w:val="1"/>
      <w:numFmt w:val="bullet"/>
      <w:lvlText w:val="o"/>
      <w:lvlJc w:val="left"/>
      <w:pPr>
        <w:ind w:left="2898" w:hanging="360"/>
      </w:pPr>
      <w:rPr>
        <w:rFonts w:ascii="Courier New" w:hAnsi="Courier New" w:cs="Courier New" w:hint="default"/>
      </w:rPr>
    </w:lvl>
    <w:lvl w:ilvl="2" w:tplc="04190005" w:tentative="1">
      <w:start w:val="1"/>
      <w:numFmt w:val="bullet"/>
      <w:lvlText w:val=""/>
      <w:lvlJc w:val="left"/>
      <w:pPr>
        <w:ind w:left="3618" w:hanging="360"/>
      </w:pPr>
      <w:rPr>
        <w:rFonts w:ascii="Wingdings" w:hAnsi="Wingdings" w:hint="default"/>
      </w:rPr>
    </w:lvl>
    <w:lvl w:ilvl="3" w:tplc="04190001" w:tentative="1">
      <w:start w:val="1"/>
      <w:numFmt w:val="bullet"/>
      <w:lvlText w:val=""/>
      <w:lvlJc w:val="left"/>
      <w:pPr>
        <w:ind w:left="4338" w:hanging="360"/>
      </w:pPr>
      <w:rPr>
        <w:rFonts w:ascii="Symbol" w:hAnsi="Symbol" w:hint="default"/>
      </w:rPr>
    </w:lvl>
    <w:lvl w:ilvl="4" w:tplc="04190003" w:tentative="1">
      <w:start w:val="1"/>
      <w:numFmt w:val="bullet"/>
      <w:lvlText w:val="o"/>
      <w:lvlJc w:val="left"/>
      <w:pPr>
        <w:ind w:left="5058" w:hanging="360"/>
      </w:pPr>
      <w:rPr>
        <w:rFonts w:ascii="Courier New" w:hAnsi="Courier New" w:cs="Courier New" w:hint="default"/>
      </w:rPr>
    </w:lvl>
    <w:lvl w:ilvl="5" w:tplc="04190005" w:tentative="1">
      <w:start w:val="1"/>
      <w:numFmt w:val="bullet"/>
      <w:lvlText w:val=""/>
      <w:lvlJc w:val="left"/>
      <w:pPr>
        <w:ind w:left="5778" w:hanging="360"/>
      </w:pPr>
      <w:rPr>
        <w:rFonts w:ascii="Wingdings" w:hAnsi="Wingdings" w:hint="default"/>
      </w:rPr>
    </w:lvl>
    <w:lvl w:ilvl="6" w:tplc="04190001" w:tentative="1">
      <w:start w:val="1"/>
      <w:numFmt w:val="bullet"/>
      <w:lvlText w:val=""/>
      <w:lvlJc w:val="left"/>
      <w:pPr>
        <w:ind w:left="6498" w:hanging="360"/>
      </w:pPr>
      <w:rPr>
        <w:rFonts w:ascii="Symbol" w:hAnsi="Symbol" w:hint="default"/>
      </w:rPr>
    </w:lvl>
    <w:lvl w:ilvl="7" w:tplc="04190003" w:tentative="1">
      <w:start w:val="1"/>
      <w:numFmt w:val="bullet"/>
      <w:lvlText w:val="o"/>
      <w:lvlJc w:val="left"/>
      <w:pPr>
        <w:ind w:left="7218" w:hanging="360"/>
      </w:pPr>
      <w:rPr>
        <w:rFonts w:ascii="Courier New" w:hAnsi="Courier New" w:cs="Courier New" w:hint="default"/>
      </w:rPr>
    </w:lvl>
    <w:lvl w:ilvl="8" w:tplc="04190005" w:tentative="1">
      <w:start w:val="1"/>
      <w:numFmt w:val="bullet"/>
      <w:lvlText w:val=""/>
      <w:lvlJc w:val="left"/>
      <w:pPr>
        <w:ind w:left="7938" w:hanging="360"/>
      </w:pPr>
      <w:rPr>
        <w:rFonts w:ascii="Wingdings" w:hAnsi="Wingdings" w:hint="default"/>
      </w:rPr>
    </w:lvl>
  </w:abstractNum>
  <w:abstractNum w:abstractNumId="22">
    <w:nsid w:val="429C132D"/>
    <w:multiLevelType w:val="hybridMultilevel"/>
    <w:tmpl w:val="1C16F26E"/>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434153AC"/>
    <w:multiLevelType w:val="hybridMultilevel"/>
    <w:tmpl w:val="A864818E"/>
    <w:lvl w:ilvl="0" w:tplc="0419000D">
      <w:start w:val="1"/>
      <w:numFmt w:val="bullet"/>
      <w:lvlText w:val=""/>
      <w:lvlJc w:val="left"/>
      <w:pPr>
        <w:ind w:left="1425" w:hanging="360"/>
      </w:pPr>
      <w:rPr>
        <w:rFonts w:ascii="Wingdings" w:hAnsi="Wingdings" w:hint="default"/>
      </w:rPr>
    </w:lvl>
    <w:lvl w:ilvl="1" w:tplc="04190003">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4">
    <w:nsid w:val="458715F0"/>
    <w:multiLevelType w:val="hybridMultilevel"/>
    <w:tmpl w:val="AF001E52"/>
    <w:lvl w:ilvl="0" w:tplc="31E47B7E">
      <w:start w:val="1"/>
      <w:numFmt w:val="bullet"/>
      <w:lvlText w:val=""/>
      <w:lvlJc w:val="left"/>
      <w:pPr>
        <w:ind w:left="2149" w:hanging="360"/>
      </w:pPr>
      <w:rPr>
        <w:rFonts w:ascii="Symbol" w:hAnsi="Symbol" w:hint="default"/>
        <w:sz w:val="24"/>
        <w:szCs w:val="24"/>
      </w:rPr>
    </w:lvl>
    <w:lvl w:ilvl="1" w:tplc="31E47B7E">
      <w:start w:val="1"/>
      <w:numFmt w:val="bullet"/>
      <w:lvlText w:val=""/>
      <w:lvlJc w:val="left"/>
      <w:pPr>
        <w:ind w:left="2149" w:hanging="360"/>
      </w:pPr>
      <w:rPr>
        <w:rFonts w:ascii="Symbol" w:hAnsi="Symbol" w:hint="default"/>
        <w:sz w:val="24"/>
        <w:szCs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3F511B"/>
    <w:multiLevelType w:val="hybridMultilevel"/>
    <w:tmpl w:val="A3BAC44C"/>
    <w:lvl w:ilvl="0" w:tplc="0419000D">
      <w:start w:val="1"/>
      <w:numFmt w:val="bullet"/>
      <w:lvlText w:val=""/>
      <w:lvlJc w:val="left"/>
      <w:pPr>
        <w:ind w:left="1650" w:hanging="360"/>
      </w:pPr>
      <w:rPr>
        <w:rFonts w:ascii="Wingdings" w:hAnsi="Wingdings"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6">
    <w:nsid w:val="4D601920"/>
    <w:multiLevelType w:val="hybridMultilevel"/>
    <w:tmpl w:val="D97CF1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0A76FC"/>
    <w:multiLevelType w:val="multilevel"/>
    <w:tmpl w:val="C0D2DB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84D48E8"/>
    <w:multiLevelType w:val="hybridMultilevel"/>
    <w:tmpl w:val="54FEF47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C085885"/>
    <w:multiLevelType w:val="hybridMultilevel"/>
    <w:tmpl w:val="00A04E6C"/>
    <w:lvl w:ilvl="0" w:tplc="B5D8B1F4">
      <w:start w:val="1"/>
      <w:numFmt w:val="bullet"/>
      <w:lvlText w:val="-"/>
      <w:lvlJc w:val="left"/>
      <w:pPr>
        <w:ind w:left="1440" w:hanging="360"/>
      </w:pPr>
      <w:rPr>
        <w:rFonts w:ascii="Times New Roman" w:hAnsi="Times New Roman"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17814B5"/>
    <w:multiLevelType w:val="hybridMultilevel"/>
    <w:tmpl w:val="F7A63B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3B326B9"/>
    <w:multiLevelType w:val="hybridMultilevel"/>
    <w:tmpl w:val="47085B0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32">
    <w:nsid w:val="66B74B8D"/>
    <w:multiLevelType w:val="hybridMultilevel"/>
    <w:tmpl w:val="2E303EC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nsid w:val="6E8C406D"/>
    <w:multiLevelType w:val="hybridMultilevel"/>
    <w:tmpl w:val="A8287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347AB9"/>
    <w:multiLevelType w:val="multilevel"/>
    <w:tmpl w:val="0832B08E"/>
    <w:lvl w:ilvl="0">
      <w:start w:val="1"/>
      <w:numFmt w:val="decimal"/>
      <w:lvlText w:val="%1."/>
      <w:lvlJc w:val="left"/>
      <w:pPr>
        <w:ind w:left="644" w:hanging="360"/>
      </w:pPr>
      <w:rPr>
        <w:rFonts w:hint="default"/>
        <w:b/>
      </w:rPr>
    </w:lvl>
    <w:lvl w:ilvl="1">
      <w:start w:val="6"/>
      <w:numFmt w:val="decimal"/>
      <w:isLgl/>
      <w:lvlText w:val="%1.%2."/>
      <w:lvlJc w:val="left"/>
      <w:pPr>
        <w:ind w:left="644" w:hanging="360"/>
      </w:pPr>
      <w:rPr>
        <w:rFonts w:hint="default"/>
        <w:i w:val="0"/>
      </w:rPr>
    </w:lvl>
    <w:lvl w:ilvl="2">
      <w:start w:val="1"/>
      <w:numFmt w:val="decimal"/>
      <w:isLgl/>
      <w:lvlText w:val="%1.%2.%3."/>
      <w:lvlJc w:val="left"/>
      <w:pPr>
        <w:ind w:left="1004" w:hanging="720"/>
      </w:pPr>
      <w:rPr>
        <w:rFonts w:hint="default"/>
        <w:i/>
      </w:rPr>
    </w:lvl>
    <w:lvl w:ilvl="3">
      <w:start w:val="1"/>
      <w:numFmt w:val="decimal"/>
      <w:isLgl/>
      <w:lvlText w:val="%1.%2.%3.%4."/>
      <w:lvlJc w:val="left"/>
      <w:pPr>
        <w:ind w:left="1004" w:hanging="720"/>
      </w:pPr>
      <w:rPr>
        <w:rFonts w:hint="default"/>
        <w:i/>
      </w:rPr>
    </w:lvl>
    <w:lvl w:ilvl="4">
      <w:start w:val="1"/>
      <w:numFmt w:val="decimal"/>
      <w:isLgl/>
      <w:lvlText w:val="%1.%2.%3.%4.%5."/>
      <w:lvlJc w:val="left"/>
      <w:pPr>
        <w:ind w:left="1364" w:hanging="1080"/>
      </w:pPr>
      <w:rPr>
        <w:rFonts w:hint="default"/>
        <w:i/>
      </w:rPr>
    </w:lvl>
    <w:lvl w:ilvl="5">
      <w:start w:val="1"/>
      <w:numFmt w:val="decimal"/>
      <w:isLgl/>
      <w:lvlText w:val="%1.%2.%3.%4.%5.%6."/>
      <w:lvlJc w:val="left"/>
      <w:pPr>
        <w:ind w:left="1364" w:hanging="1080"/>
      </w:pPr>
      <w:rPr>
        <w:rFonts w:hint="default"/>
        <w:i/>
      </w:rPr>
    </w:lvl>
    <w:lvl w:ilvl="6">
      <w:start w:val="1"/>
      <w:numFmt w:val="decimal"/>
      <w:isLgl/>
      <w:lvlText w:val="%1.%2.%3.%4.%5.%6.%7."/>
      <w:lvlJc w:val="left"/>
      <w:pPr>
        <w:ind w:left="1724" w:hanging="1440"/>
      </w:pPr>
      <w:rPr>
        <w:rFonts w:hint="default"/>
        <w:i/>
      </w:rPr>
    </w:lvl>
    <w:lvl w:ilvl="7">
      <w:start w:val="1"/>
      <w:numFmt w:val="decimal"/>
      <w:isLgl/>
      <w:lvlText w:val="%1.%2.%3.%4.%5.%6.%7.%8."/>
      <w:lvlJc w:val="left"/>
      <w:pPr>
        <w:ind w:left="1724" w:hanging="1440"/>
      </w:pPr>
      <w:rPr>
        <w:rFonts w:hint="default"/>
        <w:i/>
      </w:rPr>
    </w:lvl>
    <w:lvl w:ilvl="8">
      <w:start w:val="1"/>
      <w:numFmt w:val="decimal"/>
      <w:isLgl/>
      <w:lvlText w:val="%1.%2.%3.%4.%5.%6.%7.%8.%9."/>
      <w:lvlJc w:val="left"/>
      <w:pPr>
        <w:ind w:left="2084" w:hanging="1800"/>
      </w:pPr>
      <w:rPr>
        <w:rFonts w:hint="default"/>
        <w:i/>
      </w:rPr>
    </w:lvl>
  </w:abstractNum>
  <w:abstractNum w:abstractNumId="35">
    <w:nsid w:val="6FE90F59"/>
    <w:multiLevelType w:val="hybridMultilevel"/>
    <w:tmpl w:val="3E14D52E"/>
    <w:lvl w:ilvl="0" w:tplc="B5D8B1F4">
      <w:start w:val="1"/>
      <w:numFmt w:val="bullet"/>
      <w:lvlText w:val="-"/>
      <w:lvlJc w:val="left"/>
      <w:pPr>
        <w:tabs>
          <w:tab w:val="num" w:pos="2869"/>
        </w:tabs>
        <w:ind w:left="2869" w:hanging="360"/>
      </w:pPr>
      <w:rPr>
        <w:rFonts w:ascii="Times New Roman" w:hAnsi="Times New Roman" w:hint="default"/>
        <w:b w:val="0"/>
      </w:rPr>
    </w:lvl>
    <w:lvl w:ilvl="1" w:tplc="B5D8B1F4">
      <w:start w:val="1"/>
      <w:numFmt w:val="bullet"/>
      <w:lvlText w:val="-"/>
      <w:lvlJc w:val="left"/>
      <w:pPr>
        <w:tabs>
          <w:tab w:val="num" w:pos="3127"/>
        </w:tabs>
        <w:ind w:left="3127" w:hanging="360"/>
      </w:pPr>
      <w:rPr>
        <w:rFonts w:ascii="Times New Roman" w:hAnsi="Times New Roman" w:hint="default"/>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71743D3B"/>
    <w:multiLevelType w:val="hybridMultilevel"/>
    <w:tmpl w:val="A290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3F7D7D"/>
    <w:multiLevelType w:val="hybridMultilevel"/>
    <w:tmpl w:val="E16EEC1C"/>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nsid w:val="745B20EC"/>
    <w:multiLevelType w:val="hybridMultilevel"/>
    <w:tmpl w:val="0C7678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75283DD0"/>
    <w:multiLevelType w:val="hybridMultilevel"/>
    <w:tmpl w:val="2A767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0B5633"/>
    <w:multiLevelType w:val="hybridMultilevel"/>
    <w:tmpl w:val="BF444254"/>
    <w:lvl w:ilvl="0" w:tplc="04EC356A">
      <w:start w:val="1"/>
      <w:numFmt w:val="bullet"/>
      <w:lvlText w:val=""/>
      <w:lvlJc w:val="left"/>
      <w:pPr>
        <w:ind w:left="2160" w:hanging="360"/>
      </w:pPr>
      <w:rPr>
        <w:rFonts w:ascii="Symbol" w:hAnsi="Symbol" w:hint="default"/>
        <w:b w:val="0"/>
        <w:sz w:val="24"/>
        <w:szCs w:val="24"/>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1">
    <w:nsid w:val="799049C7"/>
    <w:multiLevelType w:val="hybridMultilevel"/>
    <w:tmpl w:val="40B013B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A754D3"/>
    <w:multiLevelType w:val="hybridMultilevel"/>
    <w:tmpl w:val="42C258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3">
    <w:nsid w:val="7AF96FBD"/>
    <w:multiLevelType w:val="hybridMultilevel"/>
    <w:tmpl w:val="417CAA0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D2D0CD3"/>
    <w:multiLevelType w:val="hybridMultilevel"/>
    <w:tmpl w:val="E3E68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31"/>
  </w:num>
  <w:num w:numId="3">
    <w:abstractNumId w:val="4"/>
  </w:num>
  <w:num w:numId="4">
    <w:abstractNumId w:val="35"/>
  </w:num>
  <w:num w:numId="5">
    <w:abstractNumId w:val="17"/>
  </w:num>
  <w:num w:numId="6">
    <w:abstractNumId w:val="40"/>
  </w:num>
  <w:num w:numId="7">
    <w:abstractNumId w:val="39"/>
  </w:num>
  <w:num w:numId="8">
    <w:abstractNumId w:val="12"/>
  </w:num>
  <w:num w:numId="9">
    <w:abstractNumId w:val="36"/>
  </w:num>
  <w:num w:numId="10">
    <w:abstractNumId w:val="21"/>
  </w:num>
  <w:num w:numId="11">
    <w:abstractNumId w:val="0"/>
  </w:num>
  <w:num w:numId="12">
    <w:abstractNumId w:val="33"/>
  </w:num>
  <w:num w:numId="13">
    <w:abstractNumId w:val="11"/>
  </w:num>
  <w:num w:numId="14">
    <w:abstractNumId w:val="3"/>
  </w:num>
  <w:num w:numId="15">
    <w:abstractNumId w:val="41"/>
  </w:num>
  <w:num w:numId="16">
    <w:abstractNumId w:val="44"/>
  </w:num>
  <w:num w:numId="17">
    <w:abstractNumId w:val="29"/>
  </w:num>
  <w:num w:numId="18">
    <w:abstractNumId w:val="43"/>
  </w:num>
  <w:num w:numId="19">
    <w:abstractNumId w:val="22"/>
  </w:num>
  <w:num w:numId="20">
    <w:abstractNumId w:val="15"/>
  </w:num>
  <w:num w:numId="21">
    <w:abstractNumId w:val="26"/>
  </w:num>
  <w:num w:numId="22">
    <w:abstractNumId w:val="20"/>
  </w:num>
  <w:num w:numId="23">
    <w:abstractNumId w:val="7"/>
  </w:num>
  <w:num w:numId="24">
    <w:abstractNumId w:val="30"/>
  </w:num>
  <w:num w:numId="25">
    <w:abstractNumId w:val="28"/>
  </w:num>
  <w:num w:numId="26">
    <w:abstractNumId w:val="9"/>
  </w:num>
  <w:num w:numId="27">
    <w:abstractNumId w:val="32"/>
  </w:num>
  <w:num w:numId="28">
    <w:abstractNumId w:val="14"/>
  </w:num>
  <w:num w:numId="29">
    <w:abstractNumId w:val="10"/>
  </w:num>
  <w:num w:numId="30">
    <w:abstractNumId w:val="25"/>
  </w:num>
  <w:num w:numId="31">
    <w:abstractNumId w:val="42"/>
  </w:num>
  <w:num w:numId="32">
    <w:abstractNumId w:val="38"/>
  </w:num>
  <w:num w:numId="33">
    <w:abstractNumId w:val="8"/>
  </w:num>
  <w:num w:numId="34">
    <w:abstractNumId w:val="18"/>
  </w:num>
  <w:num w:numId="35">
    <w:abstractNumId w:val="1"/>
  </w:num>
  <w:num w:numId="36">
    <w:abstractNumId w:val="23"/>
  </w:num>
  <w:num w:numId="37">
    <w:abstractNumId w:val="37"/>
  </w:num>
  <w:num w:numId="38">
    <w:abstractNumId w:val="13"/>
  </w:num>
  <w:num w:numId="39">
    <w:abstractNumId w:val="27"/>
  </w:num>
  <w:num w:numId="40">
    <w:abstractNumId w:val="5"/>
  </w:num>
  <w:num w:numId="41">
    <w:abstractNumId w:val="19"/>
  </w:num>
  <w:num w:numId="42">
    <w:abstractNumId w:val="6"/>
  </w:num>
  <w:num w:numId="43">
    <w:abstractNumId w:val="16"/>
  </w:num>
  <w:num w:numId="44">
    <w:abstractNumId w:val="24"/>
  </w:num>
  <w:num w:numId="45">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isplayBackgroundShape/>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53C"/>
    <w:rsid w:val="00000879"/>
    <w:rsid w:val="000015ED"/>
    <w:rsid w:val="0000188D"/>
    <w:rsid w:val="000023CD"/>
    <w:rsid w:val="000044CB"/>
    <w:rsid w:val="0000500F"/>
    <w:rsid w:val="00010CD6"/>
    <w:rsid w:val="00011C1C"/>
    <w:rsid w:val="0001269C"/>
    <w:rsid w:val="00012BC5"/>
    <w:rsid w:val="0001453E"/>
    <w:rsid w:val="00015922"/>
    <w:rsid w:val="00016376"/>
    <w:rsid w:val="00016B3D"/>
    <w:rsid w:val="00017556"/>
    <w:rsid w:val="0002336F"/>
    <w:rsid w:val="00023425"/>
    <w:rsid w:val="000234D1"/>
    <w:rsid w:val="00023E00"/>
    <w:rsid w:val="00024E82"/>
    <w:rsid w:val="00025401"/>
    <w:rsid w:val="00025AA2"/>
    <w:rsid w:val="00025C44"/>
    <w:rsid w:val="00026448"/>
    <w:rsid w:val="00026AFC"/>
    <w:rsid w:val="00026F06"/>
    <w:rsid w:val="00030056"/>
    <w:rsid w:val="00030889"/>
    <w:rsid w:val="00030D35"/>
    <w:rsid w:val="000320DB"/>
    <w:rsid w:val="00033034"/>
    <w:rsid w:val="000331AD"/>
    <w:rsid w:val="000331E0"/>
    <w:rsid w:val="00033E26"/>
    <w:rsid w:val="00034984"/>
    <w:rsid w:val="000349F4"/>
    <w:rsid w:val="00037423"/>
    <w:rsid w:val="00037945"/>
    <w:rsid w:val="00040E69"/>
    <w:rsid w:val="00042265"/>
    <w:rsid w:val="00042A6A"/>
    <w:rsid w:val="00044BC0"/>
    <w:rsid w:val="00044DD8"/>
    <w:rsid w:val="000500D0"/>
    <w:rsid w:val="000512F4"/>
    <w:rsid w:val="00051BFC"/>
    <w:rsid w:val="00051EB1"/>
    <w:rsid w:val="0005289B"/>
    <w:rsid w:val="00052A1F"/>
    <w:rsid w:val="0005500D"/>
    <w:rsid w:val="00057015"/>
    <w:rsid w:val="00057D43"/>
    <w:rsid w:val="00057FC7"/>
    <w:rsid w:val="00060666"/>
    <w:rsid w:val="00060897"/>
    <w:rsid w:val="00061BCA"/>
    <w:rsid w:val="00061DAB"/>
    <w:rsid w:val="000623FB"/>
    <w:rsid w:val="00062648"/>
    <w:rsid w:val="00064C8A"/>
    <w:rsid w:val="000673DF"/>
    <w:rsid w:val="00070C42"/>
    <w:rsid w:val="00070F1C"/>
    <w:rsid w:val="00071586"/>
    <w:rsid w:val="00072BEA"/>
    <w:rsid w:val="00072E56"/>
    <w:rsid w:val="00073077"/>
    <w:rsid w:val="00073A09"/>
    <w:rsid w:val="0007444E"/>
    <w:rsid w:val="00075458"/>
    <w:rsid w:val="000765EC"/>
    <w:rsid w:val="00076EA8"/>
    <w:rsid w:val="000776E2"/>
    <w:rsid w:val="0008083D"/>
    <w:rsid w:val="00081945"/>
    <w:rsid w:val="00081B37"/>
    <w:rsid w:val="00081BC2"/>
    <w:rsid w:val="000821DC"/>
    <w:rsid w:val="000837A5"/>
    <w:rsid w:val="00083BB2"/>
    <w:rsid w:val="00083FE5"/>
    <w:rsid w:val="000868CC"/>
    <w:rsid w:val="00086B1F"/>
    <w:rsid w:val="00087E52"/>
    <w:rsid w:val="000906CE"/>
    <w:rsid w:val="00090801"/>
    <w:rsid w:val="00091BFC"/>
    <w:rsid w:val="00091E60"/>
    <w:rsid w:val="0009207D"/>
    <w:rsid w:val="00093B51"/>
    <w:rsid w:val="00094395"/>
    <w:rsid w:val="00094E24"/>
    <w:rsid w:val="00095630"/>
    <w:rsid w:val="00095B68"/>
    <w:rsid w:val="00096ACB"/>
    <w:rsid w:val="000971AA"/>
    <w:rsid w:val="00097651"/>
    <w:rsid w:val="000A05B3"/>
    <w:rsid w:val="000A06E9"/>
    <w:rsid w:val="000A12CD"/>
    <w:rsid w:val="000A1691"/>
    <w:rsid w:val="000A1CC7"/>
    <w:rsid w:val="000A2B30"/>
    <w:rsid w:val="000A2CB3"/>
    <w:rsid w:val="000A2E41"/>
    <w:rsid w:val="000A3EB9"/>
    <w:rsid w:val="000A4505"/>
    <w:rsid w:val="000A4D9E"/>
    <w:rsid w:val="000A5433"/>
    <w:rsid w:val="000A6C07"/>
    <w:rsid w:val="000A76B9"/>
    <w:rsid w:val="000B0849"/>
    <w:rsid w:val="000B0AE1"/>
    <w:rsid w:val="000B0D2C"/>
    <w:rsid w:val="000B1024"/>
    <w:rsid w:val="000B3256"/>
    <w:rsid w:val="000B36B2"/>
    <w:rsid w:val="000B43EA"/>
    <w:rsid w:val="000B4DA5"/>
    <w:rsid w:val="000B78CD"/>
    <w:rsid w:val="000C0D1F"/>
    <w:rsid w:val="000C14F5"/>
    <w:rsid w:val="000C1F83"/>
    <w:rsid w:val="000C3D52"/>
    <w:rsid w:val="000C5C18"/>
    <w:rsid w:val="000C683D"/>
    <w:rsid w:val="000C75AE"/>
    <w:rsid w:val="000C7D6E"/>
    <w:rsid w:val="000D2748"/>
    <w:rsid w:val="000D2E1F"/>
    <w:rsid w:val="000D3761"/>
    <w:rsid w:val="000D3A80"/>
    <w:rsid w:val="000D46BB"/>
    <w:rsid w:val="000D7B8E"/>
    <w:rsid w:val="000D7F94"/>
    <w:rsid w:val="000E006A"/>
    <w:rsid w:val="000E0086"/>
    <w:rsid w:val="000E0EF2"/>
    <w:rsid w:val="000E10DF"/>
    <w:rsid w:val="000E1AE3"/>
    <w:rsid w:val="000E3DB2"/>
    <w:rsid w:val="000E4B38"/>
    <w:rsid w:val="000E58B1"/>
    <w:rsid w:val="000E6C2B"/>
    <w:rsid w:val="000E7B4D"/>
    <w:rsid w:val="000E7DA5"/>
    <w:rsid w:val="000F0398"/>
    <w:rsid w:val="000F05BD"/>
    <w:rsid w:val="000F07A4"/>
    <w:rsid w:val="000F0985"/>
    <w:rsid w:val="000F0B89"/>
    <w:rsid w:val="000F168A"/>
    <w:rsid w:val="000F20C9"/>
    <w:rsid w:val="000F4529"/>
    <w:rsid w:val="000F4CE1"/>
    <w:rsid w:val="000F5328"/>
    <w:rsid w:val="000F691D"/>
    <w:rsid w:val="000F7318"/>
    <w:rsid w:val="000F7552"/>
    <w:rsid w:val="00100DF1"/>
    <w:rsid w:val="001013B4"/>
    <w:rsid w:val="00101B7B"/>
    <w:rsid w:val="00102066"/>
    <w:rsid w:val="00102ACB"/>
    <w:rsid w:val="001038CB"/>
    <w:rsid w:val="001056B3"/>
    <w:rsid w:val="00105A7D"/>
    <w:rsid w:val="00105D27"/>
    <w:rsid w:val="0010667B"/>
    <w:rsid w:val="00106B6D"/>
    <w:rsid w:val="00107AEF"/>
    <w:rsid w:val="0011385E"/>
    <w:rsid w:val="00115756"/>
    <w:rsid w:val="00115790"/>
    <w:rsid w:val="00115DE8"/>
    <w:rsid w:val="0011628B"/>
    <w:rsid w:val="0011653C"/>
    <w:rsid w:val="00117E26"/>
    <w:rsid w:val="00121CFB"/>
    <w:rsid w:val="001240A5"/>
    <w:rsid w:val="00124411"/>
    <w:rsid w:val="001244BC"/>
    <w:rsid w:val="00124523"/>
    <w:rsid w:val="00125186"/>
    <w:rsid w:val="0012621B"/>
    <w:rsid w:val="0012627B"/>
    <w:rsid w:val="001316DE"/>
    <w:rsid w:val="00131B24"/>
    <w:rsid w:val="00132314"/>
    <w:rsid w:val="00132497"/>
    <w:rsid w:val="001334D7"/>
    <w:rsid w:val="001342DB"/>
    <w:rsid w:val="00136573"/>
    <w:rsid w:val="00136844"/>
    <w:rsid w:val="00143A55"/>
    <w:rsid w:val="00147213"/>
    <w:rsid w:val="0015393C"/>
    <w:rsid w:val="00154831"/>
    <w:rsid w:val="00156E53"/>
    <w:rsid w:val="00157781"/>
    <w:rsid w:val="00161386"/>
    <w:rsid w:val="00163EE8"/>
    <w:rsid w:val="001660A5"/>
    <w:rsid w:val="001663C8"/>
    <w:rsid w:val="00171154"/>
    <w:rsid w:val="0017262C"/>
    <w:rsid w:val="00172C49"/>
    <w:rsid w:val="00172E5B"/>
    <w:rsid w:val="00172FE2"/>
    <w:rsid w:val="00174E15"/>
    <w:rsid w:val="0017560F"/>
    <w:rsid w:val="00175B22"/>
    <w:rsid w:val="00176FBD"/>
    <w:rsid w:val="00180357"/>
    <w:rsid w:val="001808BF"/>
    <w:rsid w:val="001812A1"/>
    <w:rsid w:val="0018222D"/>
    <w:rsid w:val="001827A7"/>
    <w:rsid w:val="00184FCF"/>
    <w:rsid w:val="00185991"/>
    <w:rsid w:val="0018601D"/>
    <w:rsid w:val="00186B82"/>
    <w:rsid w:val="001871AE"/>
    <w:rsid w:val="00187E3C"/>
    <w:rsid w:val="00190C6C"/>
    <w:rsid w:val="0019156B"/>
    <w:rsid w:val="001916D7"/>
    <w:rsid w:val="00191D95"/>
    <w:rsid w:val="00195A11"/>
    <w:rsid w:val="0019653D"/>
    <w:rsid w:val="001A19EC"/>
    <w:rsid w:val="001A1FF7"/>
    <w:rsid w:val="001A2308"/>
    <w:rsid w:val="001A296F"/>
    <w:rsid w:val="001A338B"/>
    <w:rsid w:val="001A4E43"/>
    <w:rsid w:val="001A76AA"/>
    <w:rsid w:val="001A7724"/>
    <w:rsid w:val="001A7DE5"/>
    <w:rsid w:val="001B1056"/>
    <w:rsid w:val="001B1648"/>
    <w:rsid w:val="001B1E6D"/>
    <w:rsid w:val="001B1ECE"/>
    <w:rsid w:val="001B24FA"/>
    <w:rsid w:val="001B3150"/>
    <w:rsid w:val="001B33D3"/>
    <w:rsid w:val="001B470B"/>
    <w:rsid w:val="001B533B"/>
    <w:rsid w:val="001B574E"/>
    <w:rsid w:val="001B65BC"/>
    <w:rsid w:val="001B6EA2"/>
    <w:rsid w:val="001B6F8B"/>
    <w:rsid w:val="001B74F7"/>
    <w:rsid w:val="001B7A2F"/>
    <w:rsid w:val="001B7D4D"/>
    <w:rsid w:val="001C0F93"/>
    <w:rsid w:val="001C1268"/>
    <w:rsid w:val="001C1597"/>
    <w:rsid w:val="001C2B92"/>
    <w:rsid w:val="001C3770"/>
    <w:rsid w:val="001C4A9E"/>
    <w:rsid w:val="001C4B9E"/>
    <w:rsid w:val="001C711E"/>
    <w:rsid w:val="001C7AD3"/>
    <w:rsid w:val="001D663A"/>
    <w:rsid w:val="001E1F16"/>
    <w:rsid w:val="001E2CF3"/>
    <w:rsid w:val="001E63EB"/>
    <w:rsid w:val="001E7B95"/>
    <w:rsid w:val="001F0BF2"/>
    <w:rsid w:val="001F0D78"/>
    <w:rsid w:val="001F1512"/>
    <w:rsid w:val="001F2033"/>
    <w:rsid w:val="001F2999"/>
    <w:rsid w:val="001F337E"/>
    <w:rsid w:val="001F3463"/>
    <w:rsid w:val="001F4F92"/>
    <w:rsid w:val="001F5046"/>
    <w:rsid w:val="001F51A7"/>
    <w:rsid w:val="001F545C"/>
    <w:rsid w:val="001F5478"/>
    <w:rsid w:val="001F6A4A"/>
    <w:rsid w:val="001F6E42"/>
    <w:rsid w:val="001F6F8C"/>
    <w:rsid w:val="001F7ED4"/>
    <w:rsid w:val="00200421"/>
    <w:rsid w:val="002011CE"/>
    <w:rsid w:val="00201465"/>
    <w:rsid w:val="002016B9"/>
    <w:rsid w:val="002019DF"/>
    <w:rsid w:val="00201D94"/>
    <w:rsid w:val="00202C04"/>
    <w:rsid w:val="002033B7"/>
    <w:rsid w:val="00203E4D"/>
    <w:rsid w:val="00204056"/>
    <w:rsid w:val="00205074"/>
    <w:rsid w:val="002055D3"/>
    <w:rsid w:val="00205E5F"/>
    <w:rsid w:val="00206F38"/>
    <w:rsid w:val="00207054"/>
    <w:rsid w:val="0020797D"/>
    <w:rsid w:val="00207CE5"/>
    <w:rsid w:val="002108FE"/>
    <w:rsid w:val="002110C3"/>
    <w:rsid w:val="0021200B"/>
    <w:rsid w:val="0021252D"/>
    <w:rsid w:val="00212B71"/>
    <w:rsid w:val="00212FA6"/>
    <w:rsid w:val="00213506"/>
    <w:rsid w:val="00214189"/>
    <w:rsid w:val="00215481"/>
    <w:rsid w:val="0021568C"/>
    <w:rsid w:val="0021573E"/>
    <w:rsid w:val="00215CE8"/>
    <w:rsid w:val="002160B4"/>
    <w:rsid w:val="00216AF9"/>
    <w:rsid w:val="00216C6B"/>
    <w:rsid w:val="00217B68"/>
    <w:rsid w:val="00217CB7"/>
    <w:rsid w:val="0022073A"/>
    <w:rsid w:val="00221AE9"/>
    <w:rsid w:val="00221D7E"/>
    <w:rsid w:val="00222C79"/>
    <w:rsid w:val="00223443"/>
    <w:rsid w:val="00223578"/>
    <w:rsid w:val="002235EF"/>
    <w:rsid w:val="002236A0"/>
    <w:rsid w:val="002249C0"/>
    <w:rsid w:val="00224ADB"/>
    <w:rsid w:val="002256AD"/>
    <w:rsid w:val="00225DF8"/>
    <w:rsid w:val="00225FDD"/>
    <w:rsid w:val="0022643F"/>
    <w:rsid w:val="002267BE"/>
    <w:rsid w:val="0023151B"/>
    <w:rsid w:val="00232571"/>
    <w:rsid w:val="00232CF7"/>
    <w:rsid w:val="00233C60"/>
    <w:rsid w:val="00235136"/>
    <w:rsid w:val="00235D88"/>
    <w:rsid w:val="002363B9"/>
    <w:rsid w:val="002369F3"/>
    <w:rsid w:val="00240E2F"/>
    <w:rsid w:val="0024151D"/>
    <w:rsid w:val="00242B81"/>
    <w:rsid w:val="00246291"/>
    <w:rsid w:val="00252330"/>
    <w:rsid w:val="002532E3"/>
    <w:rsid w:val="002533B9"/>
    <w:rsid w:val="0025441D"/>
    <w:rsid w:val="00254FEC"/>
    <w:rsid w:val="002553BB"/>
    <w:rsid w:val="002563E8"/>
    <w:rsid w:val="00256A3C"/>
    <w:rsid w:val="00260143"/>
    <w:rsid w:val="00260165"/>
    <w:rsid w:val="00261ADC"/>
    <w:rsid w:val="00262311"/>
    <w:rsid w:val="002623DB"/>
    <w:rsid w:val="00264027"/>
    <w:rsid w:val="002640BD"/>
    <w:rsid w:val="002645C8"/>
    <w:rsid w:val="00264778"/>
    <w:rsid w:val="00264D34"/>
    <w:rsid w:val="00265496"/>
    <w:rsid w:val="002658ED"/>
    <w:rsid w:val="002665EB"/>
    <w:rsid w:val="00267C9E"/>
    <w:rsid w:val="00270417"/>
    <w:rsid w:val="00271CBA"/>
    <w:rsid w:val="00274CB9"/>
    <w:rsid w:val="00275336"/>
    <w:rsid w:val="00275640"/>
    <w:rsid w:val="00276347"/>
    <w:rsid w:val="002766C4"/>
    <w:rsid w:val="00276DBB"/>
    <w:rsid w:val="00276DEB"/>
    <w:rsid w:val="00276EB5"/>
    <w:rsid w:val="00277DCE"/>
    <w:rsid w:val="002809BA"/>
    <w:rsid w:val="00281235"/>
    <w:rsid w:val="0028136F"/>
    <w:rsid w:val="0028171E"/>
    <w:rsid w:val="00283720"/>
    <w:rsid w:val="00286F74"/>
    <w:rsid w:val="00287B06"/>
    <w:rsid w:val="00290395"/>
    <w:rsid w:val="00290509"/>
    <w:rsid w:val="0029063A"/>
    <w:rsid w:val="002906FF"/>
    <w:rsid w:val="00291188"/>
    <w:rsid w:val="0029208F"/>
    <w:rsid w:val="002923EA"/>
    <w:rsid w:val="00292C87"/>
    <w:rsid w:val="002940A6"/>
    <w:rsid w:val="00294AA4"/>
    <w:rsid w:val="00295918"/>
    <w:rsid w:val="00295DA4"/>
    <w:rsid w:val="00297669"/>
    <w:rsid w:val="002A10E3"/>
    <w:rsid w:val="002A1308"/>
    <w:rsid w:val="002A13AE"/>
    <w:rsid w:val="002A1773"/>
    <w:rsid w:val="002A2039"/>
    <w:rsid w:val="002A26C7"/>
    <w:rsid w:val="002A3D2F"/>
    <w:rsid w:val="002A4F7E"/>
    <w:rsid w:val="002A5755"/>
    <w:rsid w:val="002A6300"/>
    <w:rsid w:val="002B61B0"/>
    <w:rsid w:val="002B6D4E"/>
    <w:rsid w:val="002C48AD"/>
    <w:rsid w:val="002C708B"/>
    <w:rsid w:val="002C77C9"/>
    <w:rsid w:val="002D020E"/>
    <w:rsid w:val="002D1635"/>
    <w:rsid w:val="002D1C8B"/>
    <w:rsid w:val="002D255A"/>
    <w:rsid w:val="002D2AD9"/>
    <w:rsid w:val="002D2BB5"/>
    <w:rsid w:val="002D34CB"/>
    <w:rsid w:val="002D45F9"/>
    <w:rsid w:val="002D5822"/>
    <w:rsid w:val="002D6751"/>
    <w:rsid w:val="002D6924"/>
    <w:rsid w:val="002D6B9A"/>
    <w:rsid w:val="002D76BC"/>
    <w:rsid w:val="002D76F9"/>
    <w:rsid w:val="002E0C15"/>
    <w:rsid w:val="002E5D20"/>
    <w:rsid w:val="002E6E67"/>
    <w:rsid w:val="002E712B"/>
    <w:rsid w:val="002F00D7"/>
    <w:rsid w:val="002F1038"/>
    <w:rsid w:val="002F10B1"/>
    <w:rsid w:val="002F16C7"/>
    <w:rsid w:val="002F1B2F"/>
    <w:rsid w:val="002F38B1"/>
    <w:rsid w:val="002F4B21"/>
    <w:rsid w:val="002F4B72"/>
    <w:rsid w:val="002F4D0B"/>
    <w:rsid w:val="002F524C"/>
    <w:rsid w:val="002F58B2"/>
    <w:rsid w:val="002F5B9A"/>
    <w:rsid w:val="002F696C"/>
    <w:rsid w:val="00301884"/>
    <w:rsid w:val="00302AA2"/>
    <w:rsid w:val="0030493E"/>
    <w:rsid w:val="00304F8E"/>
    <w:rsid w:val="0030564A"/>
    <w:rsid w:val="003063F7"/>
    <w:rsid w:val="003068A8"/>
    <w:rsid w:val="0030722A"/>
    <w:rsid w:val="003077F5"/>
    <w:rsid w:val="00307890"/>
    <w:rsid w:val="00307F67"/>
    <w:rsid w:val="003100BC"/>
    <w:rsid w:val="00310458"/>
    <w:rsid w:val="00311D1C"/>
    <w:rsid w:val="00312370"/>
    <w:rsid w:val="00312973"/>
    <w:rsid w:val="00313545"/>
    <w:rsid w:val="00314F7B"/>
    <w:rsid w:val="0031709A"/>
    <w:rsid w:val="00317D25"/>
    <w:rsid w:val="00317D9E"/>
    <w:rsid w:val="00321EDF"/>
    <w:rsid w:val="00322173"/>
    <w:rsid w:val="003224F5"/>
    <w:rsid w:val="003231D5"/>
    <w:rsid w:val="0032330E"/>
    <w:rsid w:val="003248B7"/>
    <w:rsid w:val="0032510D"/>
    <w:rsid w:val="0032609D"/>
    <w:rsid w:val="00327D15"/>
    <w:rsid w:val="00327FFE"/>
    <w:rsid w:val="003315D0"/>
    <w:rsid w:val="00331853"/>
    <w:rsid w:val="00331A4E"/>
    <w:rsid w:val="00332481"/>
    <w:rsid w:val="003325CA"/>
    <w:rsid w:val="00333642"/>
    <w:rsid w:val="00334125"/>
    <w:rsid w:val="003344A9"/>
    <w:rsid w:val="00334D11"/>
    <w:rsid w:val="00335028"/>
    <w:rsid w:val="00335186"/>
    <w:rsid w:val="003354C7"/>
    <w:rsid w:val="00335B41"/>
    <w:rsid w:val="0033704D"/>
    <w:rsid w:val="0033741A"/>
    <w:rsid w:val="00337693"/>
    <w:rsid w:val="003410CD"/>
    <w:rsid w:val="00341476"/>
    <w:rsid w:val="003427CC"/>
    <w:rsid w:val="00342895"/>
    <w:rsid w:val="00342DCA"/>
    <w:rsid w:val="00343A7C"/>
    <w:rsid w:val="0034606F"/>
    <w:rsid w:val="003465EC"/>
    <w:rsid w:val="00347433"/>
    <w:rsid w:val="00347726"/>
    <w:rsid w:val="0035085C"/>
    <w:rsid w:val="0035322E"/>
    <w:rsid w:val="003536A8"/>
    <w:rsid w:val="0035375E"/>
    <w:rsid w:val="00353F1B"/>
    <w:rsid w:val="00354A69"/>
    <w:rsid w:val="00355A88"/>
    <w:rsid w:val="003563C8"/>
    <w:rsid w:val="003565D0"/>
    <w:rsid w:val="0035689A"/>
    <w:rsid w:val="00356F1B"/>
    <w:rsid w:val="003570A2"/>
    <w:rsid w:val="00360003"/>
    <w:rsid w:val="00360782"/>
    <w:rsid w:val="00361328"/>
    <w:rsid w:val="0036145E"/>
    <w:rsid w:val="00362D04"/>
    <w:rsid w:val="00363040"/>
    <w:rsid w:val="00363573"/>
    <w:rsid w:val="00363C93"/>
    <w:rsid w:val="00363CA9"/>
    <w:rsid w:val="00364134"/>
    <w:rsid w:val="0036469A"/>
    <w:rsid w:val="003651E8"/>
    <w:rsid w:val="00365207"/>
    <w:rsid w:val="0036636B"/>
    <w:rsid w:val="003665F0"/>
    <w:rsid w:val="00371B8B"/>
    <w:rsid w:val="00372113"/>
    <w:rsid w:val="0037293F"/>
    <w:rsid w:val="00373062"/>
    <w:rsid w:val="00373A01"/>
    <w:rsid w:val="003742E9"/>
    <w:rsid w:val="0037514D"/>
    <w:rsid w:val="00375AE1"/>
    <w:rsid w:val="00376763"/>
    <w:rsid w:val="00376CC0"/>
    <w:rsid w:val="00376D03"/>
    <w:rsid w:val="00377A00"/>
    <w:rsid w:val="00380015"/>
    <w:rsid w:val="00380130"/>
    <w:rsid w:val="003803CD"/>
    <w:rsid w:val="003804DF"/>
    <w:rsid w:val="00380A4C"/>
    <w:rsid w:val="003844A6"/>
    <w:rsid w:val="003900C4"/>
    <w:rsid w:val="00390335"/>
    <w:rsid w:val="00390B5C"/>
    <w:rsid w:val="00391485"/>
    <w:rsid w:val="003920AE"/>
    <w:rsid w:val="003925A2"/>
    <w:rsid w:val="00392DBE"/>
    <w:rsid w:val="003940AE"/>
    <w:rsid w:val="00394C97"/>
    <w:rsid w:val="00395684"/>
    <w:rsid w:val="0039574A"/>
    <w:rsid w:val="00397B8E"/>
    <w:rsid w:val="00397CE1"/>
    <w:rsid w:val="003A0013"/>
    <w:rsid w:val="003A19A8"/>
    <w:rsid w:val="003A1B7D"/>
    <w:rsid w:val="003A3138"/>
    <w:rsid w:val="003A41F8"/>
    <w:rsid w:val="003A48BB"/>
    <w:rsid w:val="003A4A5F"/>
    <w:rsid w:val="003A509D"/>
    <w:rsid w:val="003A545D"/>
    <w:rsid w:val="003A59B9"/>
    <w:rsid w:val="003A6DCA"/>
    <w:rsid w:val="003A76C8"/>
    <w:rsid w:val="003A7F3C"/>
    <w:rsid w:val="003B03B3"/>
    <w:rsid w:val="003B1F4D"/>
    <w:rsid w:val="003B3534"/>
    <w:rsid w:val="003B40ED"/>
    <w:rsid w:val="003B580B"/>
    <w:rsid w:val="003B7067"/>
    <w:rsid w:val="003B7120"/>
    <w:rsid w:val="003B754F"/>
    <w:rsid w:val="003C0390"/>
    <w:rsid w:val="003C084F"/>
    <w:rsid w:val="003C0A14"/>
    <w:rsid w:val="003C1F2E"/>
    <w:rsid w:val="003C34E0"/>
    <w:rsid w:val="003C35F8"/>
    <w:rsid w:val="003C50B1"/>
    <w:rsid w:val="003C72C1"/>
    <w:rsid w:val="003D002B"/>
    <w:rsid w:val="003D1170"/>
    <w:rsid w:val="003D20AE"/>
    <w:rsid w:val="003D42C8"/>
    <w:rsid w:val="003D4405"/>
    <w:rsid w:val="003D4623"/>
    <w:rsid w:val="003D47E8"/>
    <w:rsid w:val="003D4C19"/>
    <w:rsid w:val="003D59BD"/>
    <w:rsid w:val="003D5FB3"/>
    <w:rsid w:val="003D63F2"/>
    <w:rsid w:val="003D663F"/>
    <w:rsid w:val="003D760A"/>
    <w:rsid w:val="003E0014"/>
    <w:rsid w:val="003E0BD2"/>
    <w:rsid w:val="003E1541"/>
    <w:rsid w:val="003E369B"/>
    <w:rsid w:val="003E48C9"/>
    <w:rsid w:val="003E733F"/>
    <w:rsid w:val="003E7C43"/>
    <w:rsid w:val="003F05A7"/>
    <w:rsid w:val="003F2BAD"/>
    <w:rsid w:val="003F41D9"/>
    <w:rsid w:val="003F5038"/>
    <w:rsid w:val="003F58B0"/>
    <w:rsid w:val="003F6C25"/>
    <w:rsid w:val="003F70FF"/>
    <w:rsid w:val="003F7BF8"/>
    <w:rsid w:val="003F7E32"/>
    <w:rsid w:val="004019CD"/>
    <w:rsid w:val="00401E89"/>
    <w:rsid w:val="0040247A"/>
    <w:rsid w:val="004026AE"/>
    <w:rsid w:val="00402F30"/>
    <w:rsid w:val="00403849"/>
    <w:rsid w:val="00403B2F"/>
    <w:rsid w:val="00403EBD"/>
    <w:rsid w:val="0040626A"/>
    <w:rsid w:val="00411676"/>
    <w:rsid w:val="0041193A"/>
    <w:rsid w:val="00411BD7"/>
    <w:rsid w:val="00412000"/>
    <w:rsid w:val="00412494"/>
    <w:rsid w:val="004158EE"/>
    <w:rsid w:val="0041775E"/>
    <w:rsid w:val="00422135"/>
    <w:rsid w:val="0042560B"/>
    <w:rsid w:val="00425E19"/>
    <w:rsid w:val="0042628C"/>
    <w:rsid w:val="00426C78"/>
    <w:rsid w:val="0043054B"/>
    <w:rsid w:val="004313D6"/>
    <w:rsid w:val="00431C18"/>
    <w:rsid w:val="004348CB"/>
    <w:rsid w:val="00435B71"/>
    <w:rsid w:val="00435E2B"/>
    <w:rsid w:val="00437470"/>
    <w:rsid w:val="0044109C"/>
    <w:rsid w:val="004422EF"/>
    <w:rsid w:val="004438EA"/>
    <w:rsid w:val="00445F04"/>
    <w:rsid w:val="004465FC"/>
    <w:rsid w:val="00447BD4"/>
    <w:rsid w:val="00451F86"/>
    <w:rsid w:val="00453BEC"/>
    <w:rsid w:val="00454180"/>
    <w:rsid w:val="004556D6"/>
    <w:rsid w:val="00456512"/>
    <w:rsid w:val="00457D2A"/>
    <w:rsid w:val="00460951"/>
    <w:rsid w:val="00460DF4"/>
    <w:rsid w:val="00461F7D"/>
    <w:rsid w:val="0046701D"/>
    <w:rsid w:val="00467738"/>
    <w:rsid w:val="00470B48"/>
    <w:rsid w:val="00472CF8"/>
    <w:rsid w:val="004731CB"/>
    <w:rsid w:val="00473742"/>
    <w:rsid w:val="00474D40"/>
    <w:rsid w:val="00475963"/>
    <w:rsid w:val="004759E8"/>
    <w:rsid w:val="0047600D"/>
    <w:rsid w:val="00477B59"/>
    <w:rsid w:val="004803AF"/>
    <w:rsid w:val="00480CA5"/>
    <w:rsid w:val="00481368"/>
    <w:rsid w:val="0048236C"/>
    <w:rsid w:val="00482652"/>
    <w:rsid w:val="00483429"/>
    <w:rsid w:val="004835E3"/>
    <w:rsid w:val="00483BA0"/>
    <w:rsid w:val="00485B25"/>
    <w:rsid w:val="00491ACD"/>
    <w:rsid w:val="00491CD0"/>
    <w:rsid w:val="00491DD8"/>
    <w:rsid w:val="00491E8D"/>
    <w:rsid w:val="00492C9A"/>
    <w:rsid w:val="00493ACE"/>
    <w:rsid w:val="004967D7"/>
    <w:rsid w:val="00497D97"/>
    <w:rsid w:val="004A01C9"/>
    <w:rsid w:val="004A054A"/>
    <w:rsid w:val="004A07AE"/>
    <w:rsid w:val="004A081D"/>
    <w:rsid w:val="004A0FC2"/>
    <w:rsid w:val="004A1C80"/>
    <w:rsid w:val="004A1D4C"/>
    <w:rsid w:val="004A2768"/>
    <w:rsid w:val="004A2D18"/>
    <w:rsid w:val="004A34F1"/>
    <w:rsid w:val="004A3D15"/>
    <w:rsid w:val="004A4563"/>
    <w:rsid w:val="004B03BF"/>
    <w:rsid w:val="004B03F8"/>
    <w:rsid w:val="004B2102"/>
    <w:rsid w:val="004B2725"/>
    <w:rsid w:val="004B31C4"/>
    <w:rsid w:val="004B3AC5"/>
    <w:rsid w:val="004B47AB"/>
    <w:rsid w:val="004B4B26"/>
    <w:rsid w:val="004B5EF6"/>
    <w:rsid w:val="004B6248"/>
    <w:rsid w:val="004B65A5"/>
    <w:rsid w:val="004B6FF2"/>
    <w:rsid w:val="004B71D1"/>
    <w:rsid w:val="004B7477"/>
    <w:rsid w:val="004B7E1D"/>
    <w:rsid w:val="004C0112"/>
    <w:rsid w:val="004C06BF"/>
    <w:rsid w:val="004C09AF"/>
    <w:rsid w:val="004C0A50"/>
    <w:rsid w:val="004C118A"/>
    <w:rsid w:val="004C296F"/>
    <w:rsid w:val="004C4177"/>
    <w:rsid w:val="004C560A"/>
    <w:rsid w:val="004C6E3B"/>
    <w:rsid w:val="004C7991"/>
    <w:rsid w:val="004D08B2"/>
    <w:rsid w:val="004D09B3"/>
    <w:rsid w:val="004D25DB"/>
    <w:rsid w:val="004D3A4E"/>
    <w:rsid w:val="004D50FC"/>
    <w:rsid w:val="004D5352"/>
    <w:rsid w:val="004D5B9A"/>
    <w:rsid w:val="004D5C3E"/>
    <w:rsid w:val="004D7929"/>
    <w:rsid w:val="004E281D"/>
    <w:rsid w:val="004E2DE4"/>
    <w:rsid w:val="004E3A82"/>
    <w:rsid w:val="004E3CBD"/>
    <w:rsid w:val="004E5489"/>
    <w:rsid w:val="004E67D1"/>
    <w:rsid w:val="004F0229"/>
    <w:rsid w:val="004F10D6"/>
    <w:rsid w:val="004F1516"/>
    <w:rsid w:val="004F207B"/>
    <w:rsid w:val="004F3805"/>
    <w:rsid w:val="004F42A4"/>
    <w:rsid w:val="004F66C0"/>
    <w:rsid w:val="004F7229"/>
    <w:rsid w:val="00500F55"/>
    <w:rsid w:val="005018B0"/>
    <w:rsid w:val="00501F6A"/>
    <w:rsid w:val="005025FF"/>
    <w:rsid w:val="0050337E"/>
    <w:rsid w:val="005034C0"/>
    <w:rsid w:val="00504897"/>
    <w:rsid w:val="0050514E"/>
    <w:rsid w:val="005055A1"/>
    <w:rsid w:val="00505DEC"/>
    <w:rsid w:val="00506073"/>
    <w:rsid w:val="00506DD2"/>
    <w:rsid w:val="00512499"/>
    <w:rsid w:val="005136BB"/>
    <w:rsid w:val="00514016"/>
    <w:rsid w:val="005142C1"/>
    <w:rsid w:val="005148AD"/>
    <w:rsid w:val="00515317"/>
    <w:rsid w:val="00515575"/>
    <w:rsid w:val="005170EC"/>
    <w:rsid w:val="00517D32"/>
    <w:rsid w:val="00521F26"/>
    <w:rsid w:val="00522AC7"/>
    <w:rsid w:val="00523447"/>
    <w:rsid w:val="00523C12"/>
    <w:rsid w:val="00523D76"/>
    <w:rsid w:val="00524529"/>
    <w:rsid w:val="00524861"/>
    <w:rsid w:val="00525E09"/>
    <w:rsid w:val="005264D4"/>
    <w:rsid w:val="005278FE"/>
    <w:rsid w:val="00530D88"/>
    <w:rsid w:val="005317A3"/>
    <w:rsid w:val="0053237A"/>
    <w:rsid w:val="0053290B"/>
    <w:rsid w:val="00532F70"/>
    <w:rsid w:val="00534988"/>
    <w:rsid w:val="00534AEE"/>
    <w:rsid w:val="0053539A"/>
    <w:rsid w:val="00535C11"/>
    <w:rsid w:val="00537F58"/>
    <w:rsid w:val="00541736"/>
    <w:rsid w:val="00541910"/>
    <w:rsid w:val="00541EBF"/>
    <w:rsid w:val="00543309"/>
    <w:rsid w:val="0054348B"/>
    <w:rsid w:val="00544E98"/>
    <w:rsid w:val="00545275"/>
    <w:rsid w:val="0054684F"/>
    <w:rsid w:val="005503E9"/>
    <w:rsid w:val="005505FE"/>
    <w:rsid w:val="0055155D"/>
    <w:rsid w:val="00551A3C"/>
    <w:rsid w:val="00551FF8"/>
    <w:rsid w:val="00552859"/>
    <w:rsid w:val="00553709"/>
    <w:rsid w:val="005540A2"/>
    <w:rsid w:val="005541CF"/>
    <w:rsid w:val="0055444B"/>
    <w:rsid w:val="005544CC"/>
    <w:rsid w:val="00555B54"/>
    <w:rsid w:val="00556FF2"/>
    <w:rsid w:val="00557847"/>
    <w:rsid w:val="005579CB"/>
    <w:rsid w:val="00557BA8"/>
    <w:rsid w:val="00560944"/>
    <w:rsid w:val="00560D54"/>
    <w:rsid w:val="00562064"/>
    <w:rsid w:val="0056365D"/>
    <w:rsid w:val="00563B2E"/>
    <w:rsid w:val="005657CE"/>
    <w:rsid w:val="005658B7"/>
    <w:rsid w:val="005662E5"/>
    <w:rsid w:val="00570868"/>
    <w:rsid w:val="0057132A"/>
    <w:rsid w:val="005719C7"/>
    <w:rsid w:val="00571C22"/>
    <w:rsid w:val="00571CD4"/>
    <w:rsid w:val="00572120"/>
    <w:rsid w:val="005737DF"/>
    <w:rsid w:val="00573C67"/>
    <w:rsid w:val="0057569B"/>
    <w:rsid w:val="00575786"/>
    <w:rsid w:val="005768E7"/>
    <w:rsid w:val="0058135C"/>
    <w:rsid w:val="005820DD"/>
    <w:rsid w:val="00582B19"/>
    <w:rsid w:val="005832F9"/>
    <w:rsid w:val="00583A07"/>
    <w:rsid w:val="00586398"/>
    <w:rsid w:val="00590CEF"/>
    <w:rsid w:val="005918FF"/>
    <w:rsid w:val="005948D1"/>
    <w:rsid w:val="00594C62"/>
    <w:rsid w:val="005A0255"/>
    <w:rsid w:val="005A20D4"/>
    <w:rsid w:val="005A2D87"/>
    <w:rsid w:val="005A3C7B"/>
    <w:rsid w:val="005A4460"/>
    <w:rsid w:val="005A44B7"/>
    <w:rsid w:val="005A456E"/>
    <w:rsid w:val="005A4841"/>
    <w:rsid w:val="005B3716"/>
    <w:rsid w:val="005B645F"/>
    <w:rsid w:val="005B6ADD"/>
    <w:rsid w:val="005B76AB"/>
    <w:rsid w:val="005C017E"/>
    <w:rsid w:val="005C34B9"/>
    <w:rsid w:val="005C439F"/>
    <w:rsid w:val="005D1561"/>
    <w:rsid w:val="005D29D8"/>
    <w:rsid w:val="005D2EF4"/>
    <w:rsid w:val="005D3068"/>
    <w:rsid w:val="005D387B"/>
    <w:rsid w:val="005D4545"/>
    <w:rsid w:val="005D6697"/>
    <w:rsid w:val="005D7AD0"/>
    <w:rsid w:val="005E0401"/>
    <w:rsid w:val="005E1BC6"/>
    <w:rsid w:val="005E5308"/>
    <w:rsid w:val="005E563F"/>
    <w:rsid w:val="005E61A0"/>
    <w:rsid w:val="005E6522"/>
    <w:rsid w:val="005E6EE5"/>
    <w:rsid w:val="005E6EF9"/>
    <w:rsid w:val="005F00FA"/>
    <w:rsid w:val="005F0926"/>
    <w:rsid w:val="005F1910"/>
    <w:rsid w:val="005F1DCE"/>
    <w:rsid w:val="005F24A8"/>
    <w:rsid w:val="005F342B"/>
    <w:rsid w:val="005F3499"/>
    <w:rsid w:val="005F3DF6"/>
    <w:rsid w:val="005F4A79"/>
    <w:rsid w:val="005F4BDD"/>
    <w:rsid w:val="005F50C1"/>
    <w:rsid w:val="005F6A2C"/>
    <w:rsid w:val="00600852"/>
    <w:rsid w:val="00600EDF"/>
    <w:rsid w:val="00600F5D"/>
    <w:rsid w:val="00602BF6"/>
    <w:rsid w:val="00603798"/>
    <w:rsid w:val="006050F4"/>
    <w:rsid w:val="00605384"/>
    <w:rsid w:val="00605FF8"/>
    <w:rsid w:val="00606C35"/>
    <w:rsid w:val="006076A8"/>
    <w:rsid w:val="00610D85"/>
    <w:rsid w:val="00611C80"/>
    <w:rsid w:val="00611E3B"/>
    <w:rsid w:val="00612C1D"/>
    <w:rsid w:val="00613512"/>
    <w:rsid w:val="00613F0F"/>
    <w:rsid w:val="00615A26"/>
    <w:rsid w:val="00615D1E"/>
    <w:rsid w:val="006208D8"/>
    <w:rsid w:val="00621745"/>
    <w:rsid w:val="00622420"/>
    <w:rsid w:val="00622937"/>
    <w:rsid w:val="00624655"/>
    <w:rsid w:val="006249BF"/>
    <w:rsid w:val="00624D59"/>
    <w:rsid w:val="00626A45"/>
    <w:rsid w:val="00632A2A"/>
    <w:rsid w:val="00632F34"/>
    <w:rsid w:val="00633364"/>
    <w:rsid w:val="00634915"/>
    <w:rsid w:val="00637C79"/>
    <w:rsid w:val="0064024F"/>
    <w:rsid w:val="00640920"/>
    <w:rsid w:val="00640F9A"/>
    <w:rsid w:val="00640FF4"/>
    <w:rsid w:val="00641117"/>
    <w:rsid w:val="00641624"/>
    <w:rsid w:val="00641A65"/>
    <w:rsid w:val="006423A8"/>
    <w:rsid w:val="00644CAE"/>
    <w:rsid w:val="00645CE8"/>
    <w:rsid w:val="00645F72"/>
    <w:rsid w:val="0064629A"/>
    <w:rsid w:val="00646BB2"/>
    <w:rsid w:val="00651EF7"/>
    <w:rsid w:val="00653E95"/>
    <w:rsid w:val="00655C0B"/>
    <w:rsid w:val="00656786"/>
    <w:rsid w:val="00656862"/>
    <w:rsid w:val="006575A1"/>
    <w:rsid w:val="00657611"/>
    <w:rsid w:val="00657BBE"/>
    <w:rsid w:val="0066121E"/>
    <w:rsid w:val="00661C59"/>
    <w:rsid w:val="00661CDC"/>
    <w:rsid w:val="0066295E"/>
    <w:rsid w:val="00662E6D"/>
    <w:rsid w:val="006650EF"/>
    <w:rsid w:val="00665740"/>
    <w:rsid w:val="0066681E"/>
    <w:rsid w:val="00667330"/>
    <w:rsid w:val="00670D7E"/>
    <w:rsid w:val="006715CE"/>
    <w:rsid w:val="0067256B"/>
    <w:rsid w:val="0067430A"/>
    <w:rsid w:val="00674A3C"/>
    <w:rsid w:val="00674CF7"/>
    <w:rsid w:val="00675361"/>
    <w:rsid w:val="00676450"/>
    <w:rsid w:val="00676DB9"/>
    <w:rsid w:val="006806A7"/>
    <w:rsid w:val="00680A8F"/>
    <w:rsid w:val="006810EA"/>
    <w:rsid w:val="00683EA6"/>
    <w:rsid w:val="0068448F"/>
    <w:rsid w:val="00685B93"/>
    <w:rsid w:val="00686A99"/>
    <w:rsid w:val="00687CCD"/>
    <w:rsid w:val="006908AB"/>
    <w:rsid w:val="006915F3"/>
    <w:rsid w:val="00691B9E"/>
    <w:rsid w:val="00692141"/>
    <w:rsid w:val="0069295B"/>
    <w:rsid w:val="00693452"/>
    <w:rsid w:val="006934BA"/>
    <w:rsid w:val="00695086"/>
    <w:rsid w:val="00696398"/>
    <w:rsid w:val="00696F0F"/>
    <w:rsid w:val="00697A5F"/>
    <w:rsid w:val="006A05C3"/>
    <w:rsid w:val="006A09EF"/>
    <w:rsid w:val="006A0D46"/>
    <w:rsid w:val="006A183B"/>
    <w:rsid w:val="006A1BFB"/>
    <w:rsid w:val="006A290B"/>
    <w:rsid w:val="006A32A3"/>
    <w:rsid w:val="006A330C"/>
    <w:rsid w:val="006A470A"/>
    <w:rsid w:val="006A4DFE"/>
    <w:rsid w:val="006A6BC5"/>
    <w:rsid w:val="006B0002"/>
    <w:rsid w:val="006B0C32"/>
    <w:rsid w:val="006B0E0C"/>
    <w:rsid w:val="006B3474"/>
    <w:rsid w:val="006B477E"/>
    <w:rsid w:val="006B4DE1"/>
    <w:rsid w:val="006C4368"/>
    <w:rsid w:val="006C4D25"/>
    <w:rsid w:val="006C5C27"/>
    <w:rsid w:val="006C67FF"/>
    <w:rsid w:val="006C69FF"/>
    <w:rsid w:val="006D0D6D"/>
    <w:rsid w:val="006D3703"/>
    <w:rsid w:val="006D436A"/>
    <w:rsid w:val="006D6803"/>
    <w:rsid w:val="006D70C9"/>
    <w:rsid w:val="006D7D3D"/>
    <w:rsid w:val="006E073E"/>
    <w:rsid w:val="006E0CE7"/>
    <w:rsid w:val="006E134B"/>
    <w:rsid w:val="006E17A8"/>
    <w:rsid w:val="006E2A9C"/>
    <w:rsid w:val="006E319C"/>
    <w:rsid w:val="006E327E"/>
    <w:rsid w:val="006E5E00"/>
    <w:rsid w:val="006E65B7"/>
    <w:rsid w:val="006E68C2"/>
    <w:rsid w:val="006E7461"/>
    <w:rsid w:val="006E7A5B"/>
    <w:rsid w:val="006F0B4E"/>
    <w:rsid w:val="006F1F53"/>
    <w:rsid w:val="006F29F7"/>
    <w:rsid w:val="006F2C15"/>
    <w:rsid w:val="006F2E6F"/>
    <w:rsid w:val="006F3206"/>
    <w:rsid w:val="006F336D"/>
    <w:rsid w:val="006F47B9"/>
    <w:rsid w:val="006F603E"/>
    <w:rsid w:val="006F60C8"/>
    <w:rsid w:val="006F6347"/>
    <w:rsid w:val="007005D1"/>
    <w:rsid w:val="007025C0"/>
    <w:rsid w:val="0070323A"/>
    <w:rsid w:val="007035A7"/>
    <w:rsid w:val="0070434D"/>
    <w:rsid w:val="007060DF"/>
    <w:rsid w:val="00706964"/>
    <w:rsid w:val="00707896"/>
    <w:rsid w:val="00711480"/>
    <w:rsid w:val="00712B66"/>
    <w:rsid w:val="00712C55"/>
    <w:rsid w:val="00712FEC"/>
    <w:rsid w:val="00713F67"/>
    <w:rsid w:val="007142E1"/>
    <w:rsid w:val="00714B7F"/>
    <w:rsid w:val="00715490"/>
    <w:rsid w:val="00715691"/>
    <w:rsid w:val="0071620D"/>
    <w:rsid w:val="00720612"/>
    <w:rsid w:val="00720B77"/>
    <w:rsid w:val="00720CD9"/>
    <w:rsid w:val="0072150C"/>
    <w:rsid w:val="007215AB"/>
    <w:rsid w:val="0072269E"/>
    <w:rsid w:val="00722E96"/>
    <w:rsid w:val="00723824"/>
    <w:rsid w:val="00724346"/>
    <w:rsid w:val="00725281"/>
    <w:rsid w:val="007255B7"/>
    <w:rsid w:val="007257B2"/>
    <w:rsid w:val="00725A94"/>
    <w:rsid w:val="007273A7"/>
    <w:rsid w:val="00727ED0"/>
    <w:rsid w:val="00730320"/>
    <w:rsid w:val="00730B5A"/>
    <w:rsid w:val="00730D64"/>
    <w:rsid w:val="007325D9"/>
    <w:rsid w:val="007336D4"/>
    <w:rsid w:val="007341BE"/>
    <w:rsid w:val="00736275"/>
    <w:rsid w:val="00737F1E"/>
    <w:rsid w:val="00741EAE"/>
    <w:rsid w:val="007425F7"/>
    <w:rsid w:val="007427E2"/>
    <w:rsid w:val="00742D1F"/>
    <w:rsid w:val="00743A3B"/>
    <w:rsid w:val="00744DBA"/>
    <w:rsid w:val="00745D28"/>
    <w:rsid w:val="00745DE7"/>
    <w:rsid w:val="00747251"/>
    <w:rsid w:val="007476A4"/>
    <w:rsid w:val="0074796E"/>
    <w:rsid w:val="00747B45"/>
    <w:rsid w:val="00750C2A"/>
    <w:rsid w:val="00750CC6"/>
    <w:rsid w:val="00752413"/>
    <w:rsid w:val="00752823"/>
    <w:rsid w:val="007543D6"/>
    <w:rsid w:val="00754EB9"/>
    <w:rsid w:val="00755236"/>
    <w:rsid w:val="00760112"/>
    <w:rsid w:val="007631D7"/>
    <w:rsid w:val="00763247"/>
    <w:rsid w:val="00763560"/>
    <w:rsid w:val="00763629"/>
    <w:rsid w:val="00764AA8"/>
    <w:rsid w:val="00764D7D"/>
    <w:rsid w:val="0076697B"/>
    <w:rsid w:val="0076727A"/>
    <w:rsid w:val="00770742"/>
    <w:rsid w:val="007718F8"/>
    <w:rsid w:val="00772506"/>
    <w:rsid w:val="00773275"/>
    <w:rsid w:val="00773F20"/>
    <w:rsid w:val="00774E47"/>
    <w:rsid w:val="00775276"/>
    <w:rsid w:val="007755AF"/>
    <w:rsid w:val="00775ECC"/>
    <w:rsid w:val="00780770"/>
    <w:rsid w:val="00780B20"/>
    <w:rsid w:val="007814C1"/>
    <w:rsid w:val="007823C2"/>
    <w:rsid w:val="007825A6"/>
    <w:rsid w:val="007828E1"/>
    <w:rsid w:val="00784935"/>
    <w:rsid w:val="00784ED0"/>
    <w:rsid w:val="00785842"/>
    <w:rsid w:val="00785A52"/>
    <w:rsid w:val="00786204"/>
    <w:rsid w:val="00787056"/>
    <w:rsid w:val="00790186"/>
    <w:rsid w:val="00790434"/>
    <w:rsid w:val="00790AC0"/>
    <w:rsid w:val="00791238"/>
    <w:rsid w:val="00791CDF"/>
    <w:rsid w:val="007957C1"/>
    <w:rsid w:val="00795896"/>
    <w:rsid w:val="007958BE"/>
    <w:rsid w:val="00796AC3"/>
    <w:rsid w:val="007A0687"/>
    <w:rsid w:val="007A0DCD"/>
    <w:rsid w:val="007A16DE"/>
    <w:rsid w:val="007A286C"/>
    <w:rsid w:val="007A58DB"/>
    <w:rsid w:val="007A6287"/>
    <w:rsid w:val="007B2CA6"/>
    <w:rsid w:val="007B435B"/>
    <w:rsid w:val="007B455A"/>
    <w:rsid w:val="007B5D22"/>
    <w:rsid w:val="007B5E29"/>
    <w:rsid w:val="007B6C99"/>
    <w:rsid w:val="007B7432"/>
    <w:rsid w:val="007C00A9"/>
    <w:rsid w:val="007C1C79"/>
    <w:rsid w:val="007C385B"/>
    <w:rsid w:val="007C3926"/>
    <w:rsid w:val="007C41F9"/>
    <w:rsid w:val="007C428C"/>
    <w:rsid w:val="007C5588"/>
    <w:rsid w:val="007C57C3"/>
    <w:rsid w:val="007C5CDA"/>
    <w:rsid w:val="007C5E29"/>
    <w:rsid w:val="007D0887"/>
    <w:rsid w:val="007D4272"/>
    <w:rsid w:val="007D4D34"/>
    <w:rsid w:val="007D4D3B"/>
    <w:rsid w:val="007D50F3"/>
    <w:rsid w:val="007D50F8"/>
    <w:rsid w:val="007E0B87"/>
    <w:rsid w:val="007E0B9D"/>
    <w:rsid w:val="007E1843"/>
    <w:rsid w:val="007E18B9"/>
    <w:rsid w:val="007E255B"/>
    <w:rsid w:val="007E28F3"/>
    <w:rsid w:val="007E32A0"/>
    <w:rsid w:val="007E4AFA"/>
    <w:rsid w:val="007E5885"/>
    <w:rsid w:val="007E6AA5"/>
    <w:rsid w:val="007E70A9"/>
    <w:rsid w:val="007F00BB"/>
    <w:rsid w:val="007F03DF"/>
    <w:rsid w:val="007F0C12"/>
    <w:rsid w:val="007F1E89"/>
    <w:rsid w:val="007F2044"/>
    <w:rsid w:val="007F2948"/>
    <w:rsid w:val="007F6AF0"/>
    <w:rsid w:val="007F7859"/>
    <w:rsid w:val="007F794F"/>
    <w:rsid w:val="008001A4"/>
    <w:rsid w:val="00801DF0"/>
    <w:rsid w:val="00802055"/>
    <w:rsid w:val="00802896"/>
    <w:rsid w:val="008031D2"/>
    <w:rsid w:val="00803424"/>
    <w:rsid w:val="00803727"/>
    <w:rsid w:val="0080376D"/>
    <w:rsid w:val="00804353"/>
    <w:rsid w:val="00806BAA"/>
    <w:rsid w:val="00810102"/>
    <w:rsid w:val="008101BE"/>
    <w:rsid w:val="00811685"/>
    <w:rsid w:val="00811C2A"/>
    <w:rsid w:val="00813564"/>
    <w:rsid w:val="00813878"/>
    <w:rsid w:val="008144DD"/>
    <w:rsid w:val="00816731"/>
    <w:rsid w:val="00816856"/>
    <w:rsid w:val="008174A2"/>
    <w:rsid w:val="00817959"/>
    <w:rsid w:val="00823006"/>
    <w:rsid w:val="00823133"/>
    <w:rsid w:val="00824465"/>
    <w:rsid w:val="008311E3"/>
    <w:rsid w:val="00831572"/>
    <w:rsid w:val="00831817"/>
    <w:rsid w:val="00831A0B"/>
    <w:rsid w:val="00833C3C"/>
    <w:rsid w:val="00834952"/>
    <w:rsid w:val="00835F48"/>
    <w:rsid w:val="008372D4"/>
    <w:rsid w:val="00837965"/>
    <w:rsid w:val="00837AF6"/>
    <w:rsid w:val="00840064"/>
    <w:rsid w:val="0084131F"/>
    <w:rsid w:val="008424AB"/>
    <w:rsid w:val="00842A55"/>
    <w:rsid w:val="00842F0F"/>
    <w:rsid w:val="00843A26"/>
    <w:rsid w:val="00846342"/>
    <w:rsid w:val="00846FAF"/>
    <w:rsid w:val="00847875"/>
    <w:rsid w:val="00847AA3"/>
    <w:rsid w:val="008514E1"/>
    <w:rsid w:val="00851AD6"/>
    <w:rsid w:val="00852A70"/>
    <w:rsid w:val="00853660"/>
    <w:rsid w:val="00853C31"/>
    <w:rsid w:val="00853EBC"/>
    <w:rsid w:val="00855BD2"/>
    <w:rsid w:val="00856006"/>
    <w:rsid w:val="00860532"/>
    <w:rsid w:val="008607CB"/>
    <w:rsid w:val="00861266"/>
    <w:rsid w:val="00861EF2"/>
    <w:rsid w:val="00863067"/>
    <w:rsid w:val="00863BC5"/>
    <w:rsid w:val="00864F69"/>
    <w:rsid w:val="008660D8"/>
    <w:rsid w:val="00866114"/>
    <w:rsid w:val="00866DF6"/>
    <w:rsid w:val="00867B7F"/>
    <w:rsid w:val="0087018B"/>
    <w:rsid w:val="00870FB7"/>
    <w:rsid w:val="0087225E"/>
    <w:rsid w:val="00872B18"/>
    <w:rsid w:val="0087365A"/>
    <w:rsid w:val="008741F1"/>
    <w:rsid w:val="008751FF"/>
    <w:rsid w:val="008754F1"/>
    <w:rsid w:val="00875D9B"/>
    <w:rsid w:val="0087604B"/>
    <w:rsid w:val="00876629"/>
    <w:rsid w:val="00877B56"/>
    <w:rsid w:val="00883509"/>
    <w:rsid w:val="00883824"/>
    <w:rsid w:val="008842BD"/>
    <w:rsid w:val="00885046"/>
    <w:rsid w:val="00886285"/>
    <w:rsid w:val="00887A54"/>
    <w:rsid w:val="00891C1E"/>
    <w:rsid w:val="00892480"/>
    <w:rsid w:val="0089349D"/>
    <w:rsid w:val="00893DCA"/>
    <w:rsid w:val="00895CF2"/>
    <w:rsid w:val="00896A77"/>
    <w:rsid w:val="0089758E"/>
    <w:rsid w:val="008A2AA5"/>
    <w:rsid w:val="008A3354"/>
    <w:rsid w:val="008A38B4"/>
    <w:rsid w:val="008A427A"/>
    <w:rsid w:val="008A539C"/>
    <w:rsid w:val="008A623D"/>
    <w:rsid w:val="008A7510"/>
    <w:rsid w:val="008B08FE"/>
    <w:rsid w:val="008B0B0E"/>
    <w:rsid w:val="008B0EC0"/>
    <w:rsid w:val="008B104F"/>
    <w:rsid w:val="008B1F1E"/>
    <w:rsid w:val="008B2B08"/>
    <w:rsid w:val="008B3759"/>
    <w:rsid w:val="008B4667"/>
    <w:rsid w:val="008B5182"/>
    <w:rsid w:val="008B6144"/>
    <w:rsid w:val="008B6D12"/>
    <w:rsid w:val="008B7E42"/>
    <w:rsid w:val="008C1459"/>
    <w:rsid w:val="008C1598"/>
    <w:rsid w:val="008C1DD4"/>
    <w:rsid w:val="008C3450"/>
    <w:rsid w:val="008C39A8"/>
    <w:rsid w:val="008C5854"/>
    <w:rsid w:val="008C5EB9"/>
    <w:rsid w:val="008C6C58"/>
    <w:rsid w:val="008C7356"/>
    <w:rsid w:val="008D30DA"/>
    <w:rsid w:val="008D3451"/>
    <w:rsid w:val="008D3AC7"/>
    <w:rsid w:val="008D412B"/>
    <w:rsid w:val="008D4189"/>
    <w:rsid w:val="008D4280"/>
    <w:rsid w:val="008D4ADD"/>
    <w:rsid w:val="008D5221"/>
    <w:rsid w:val="008D52E4"/>
    <w:rsid w:val="008D5EAE"/>
    <w:rsid w:val="008D6785"/>
    <w:rsid w:val="008D7202"/>
    <w:rsid w:val="008D7500"/>
    <w:rsid w:val="008E2612"/>
    <w:rsid w:val="008E4848"/>
    <w:rsid w:val="008E52FA"/>
    <w:rsid w:val="008E6AF7"/>
    <w:rsid w:val="008E6CD8"/>
    <w:rsid w:val="008F02E7"/>
    <w:rsid w:val="008F08FC"/>
    <w:rsid w:val="008F189A"/>
    <w:rsid w:val="008F2064"/>
    <w:rsid w:val="008F2226"/>
    <w:rsid w:val="008F2D36"/>
    <w:rsid w:val="008F353A"/>
    <w:rsid w:val="008F37C7"/>
    <w:rsid w:val="008F3BC9"/>
    <w:rsid w:val="008F485F"/>
    <w:rsid w:val="008F59B5"/>
    <w:rsid w:val="008F63B7"/>
    <w:rsid w:val="008F6E7F"/>
    <w:rsid w:val="00901AF8"/>
    <w:rsid w:val="0090347E"/>
    <w:rsid w:val="009036E4"/>
    <w:rsid w:val="00903B9C"/>
    <w:rsid w:val="00904B29"/>
    <w:rsid w:val="009069EE"/>
    <w:rsid w:val="00906F0C"/>
    <w:rsid w:val="0090767D"/>
    <w:rsid w:val="0090774C"/>
    <w:rsid w:val="00910491"/>
    <w:rsid w:val="0091086C"/>
    <w:rsid w:val="0091254C"/>
    <w:rsid w:val="0091318E"/>
    <w:rsid w:val="00913BAA"/>
    <w:rsid w:val="00915CD2"/>
    <w:rsid w:val="00915DBB"/>
    <w:rsid w:val="009165B8"/>
    <w:rsid w:val="0091661B"/>
    <w:rsid w:val="009168A6"/>
    <w:rsid w:val="009201DA"/>
    <w:rsid w:val="00922A37"/>
    <w:rsid w:val="00924566"/>
    <w:rsid w:val="00924DBA"/>
    <w:rsid w:val="00925403"/>
    <w:rsid w:val="00925458"/>
    <w:rsid w:val="0092556B"/>
    <w:rsid w:val="00926206"/>
    <w:rsid w:val="00927288"/>
    <w:rsid w:val="00930DCB"/>
    <w:rsid w:val="00930E70"/>
    <w:rsid w:val="00931163"/>
    <w:rsid w:val="00931D89"/>
    <w:rsid w:val="00933B20"/>
    <w:rsid w:val="00934A16"/>
    <w:rsid w:val="009357B7"/>
    <w:rsid w:val="00940A13"/>
    <w:rsid w:val="00941765"/>
    <w:rsid w:val="009421D8"/>
    <w:rsid w:val="009421DB"/>
    <w:rsid w:val="009424A9"/>
    <w:rsid w:val="009436B1"/>
    <w:rsid w:val="00944226"/>
    <w:rsid w:val="00944A47"/>
    <w:rsid w:val="00946294"/>
    <w:rsid w:val="009463EF"/>
    <w:rsid w:val="009509AE"/>
    <w:rsid w:val="0095231E"/>
    <w:rsid w:val="009538A1"/>
    <w:rsid w:val="00954340"/>
    <w:rsid w:val="00955E7A"/>
    <w:rsid w:val="009579AE"/>
    <w:rsid w:val="00957DF0"/>
    <w:rsid w:val="00962EEA"/>
    <w:rsid w:val="009635D8"/>
    <w:rsid w:val="00964268"/>
    <w:rsid w:val="009645E6"/>
    <w:rsid w:val="00964C93"/>
    <w:rsid w:val="00964D4B"/>
    <w:rsid w:val="009656E0"/>
    <w:rsid w:val="00971277"/>
    <w:rsid w:val="00971A61"/>
    <w:rsid w:val="00971C20"/>
    <w:rsid w:val="0097267C"/>
    <w:rsid w:val="0097273C"/>
    <w:rsid w:val="009734DF"/>
    <w:rsid w:val="00973F75"/>
    <w:rsid w:val="0097468B"/>
    <w:rsid w:val="0097494B"/>
    <w:rsid w:val="00974C20"/>
    <w:rsid w:val="00975668"/>
    <w:rsid w:val="0097591B"/>
    <w:rsid w:val="00975EC7"/>
    <w:rsid w:val="0097600A"/>
    <w:rsid w:val="0097662F"/>
    <w:rsid w:val="009773ED"/>
    <w:rsid w:val="0097787E"/>
    <w:rsid w:val="00977C74"/>
    <w:rsid w:val="00980CF0"/>
    <w:rsid w:val="00982120"/>
    <w:rsid w:val="009826FA"/>
    <w:rsid w:val="0098363E"/>
    <w:rsid w:val="009839DB"/>
    <w:rsid w:val="0098446F"/>
    <w:rsid w:val="00984478"/>
    <w:rsid w:val="00985E35"/>
    <w:rsid w:val="00985FB0"/>
    <w:rsid w:val="009865E0"/>
    <w:rsid w:val="00986647"/>
    <w:rsid w:val="009869AE"/>
    <w:rsid w:val="00986F4A"/>
    <w:rsid w:val="00990136"/>
    <w:rsid w:val="00990ADC"/>
    <w:rsid w:val="00991649"/>
    <w:rsid w:val="00992060"/>
    <w:rsid w:val="00993D0E"/>
    <w:rsid w:val="00993F37"/>
    <w:rsid w:val="0099505D"/>
    <w:rsid w:val="00995734"/>
    <w:rsid w:val="009958E6"/>
    <w:rsid w:val="009968FA"/>
    <w:rsid w:val="00996944"/>
    <w:rsid w:val="00996D1B"/>
    <w:rsid w:val="009A00B7"/>
    <w:rsid w:val="009A17F5"/>
    <w:rsid w:val="009A1DCC"/>
    <w:rsid w:val="009A2052"/>
    <w:rsid w:val="009A2F93"/>
    <w:rsid w:val="009A46DE"/>
    <w:rsid w:val="009A4C5E"/>
    <w:rsid w:val="009A4D42"/>
    <w:rsid w:val="009A4D8A"/>
    <w:rsid w:val="009A6D6F"/>
    <w:rsid w:val="009A6D8C"/>
    <w:rsid w:val="009A708C"/>
    <w:rsid w:val="009B031F"/>
    <w:rsid w:val="009B0EDC"/>
    <w:rsid w:val="009B12D9"/>
    <w:rsid w:val="009B136F"/>
    <w:rsid w:val="009B23DB"/>
    <w:rsid w:val="009B2F4C"/>
    <w:rsid w:val="009B50BF"/>
    <w:rsid w:val="009B61CC"/>
    <w:rsid w:val="009B657D"/>
    <w:rsid w:val="009B6A36"/>
    <w:rsid w:val="009B6A68"/>
    <w:rsid w:val="009B7742"/>
    <w:rsid w:val="009B7FF3"/>
    <w:rsid w:val="009C0320"/>
    <w:rsid w:val="009C0418"/>
    <w:rsid w:val="009C11A4"/>
    <w:rsid w:val="009C138A"/>
    <w:rsid w:val="009C17EB"/>
    <w:rsid w:val="009C29C0"/>
    <w:rsid w:val="009C3630"/>
    <w:rsid w:val="009C5AD9"/>
    <w:rsid w:val="009C6329"/>
    <w:rsid w:val="009C709E"/>
    <w:rsid w:val="009C7806"/>
    <w:rsid w:val="009D062B"/>
    <w:rsid w:val="009D066B"/>
    <w:rsid w:val="009D09F4"/>
    <w:rsid w:val="009D14E8"/>
    <w:rsid w:val="009D1675"/>
    <w:rsid w:val="009D31C4"/>
    <w:rsid w:val="009D33D0"/>
    <w:rsid w:val="009D37BD"/>
    <w:rsid w:val="009D46C8"/>
    <w:rsid w:val="009D50FF"/>
    <w:rsid w:val="009E077A"/>
    <w:rsid w:val="009E0A11"/>
    <w:rsid w:val="009E28C3"/>
    <w:rsid w:val="009E2D74"/>
    <w:rsid w:val="009E32A4"/>
    <w:rsid w:val="009E54B8"/>
    <w:rsid w:val="009E57B9"/>
    <w:rsid w:val="009F0162"/>
    <w:rsid w:val="009F02DA"/>
    <w:rsid w:val="009F0722"/>
    <w:rsid w:val="009F0792"/>
    <w:rsid w:val="009F3DDE"/>
    <w:rsid w:val="009F40DF"/>
    <w:rsid w:val="009F69DB"/>
    <w:rsid w:val="00A00B09"/>
    <w:rsid w:val="00A00D6B"/>
    <w:rsid w:val="00A03CB7"/>
    <w:rsid w:val="00A04D68"/>
    <w:rsid w:val="00A068BA"/>
    <w:rsid w:val="00A07164"/>
    <w:rsid w:val="00A10606"/>
    <w:rsid w:val="00A12656"/>
    <w:rsid w:val="00A12D73"/>
    <w:rsid w:val="00A133EF"/>
    <w:rsid w:val="00A134CE"/>
    <w:rsid w:val="00A14241"/>
    <w:rsid w:val="00A14881"/>
    <w:rsid w:val="00A16E34"/>
    <w:rsid w:val="00A1781B"/>
    <w:rsid w:val="00A204B6"/>
    <w:rsid w:val="00A20534"/>
    <w:rsid w:val="00A20855"/>
    <w:rsid w:val="00A20BA4"/>
    <w:rsid w:val="00A2177D"/>
    <w:rsid w:val="00A22EB1"/>
    <w:rsid w:val="00A22FF9"/>
    <w:rsid w:val="00A256B2"/>
    <w:rsid w:val="00A26562"/>
    <w:rsid w:val="00A26D41"/>
    <w:rsid w:val="00A272B3"/>
    <w:rsid w:val="00A30311"/>
    <w:rsid w:val="00A32895"/>
    <w:rsid w:val="00A32B33"/>
    <w:rsid w:val="00A3362C"/>
    <w:rsid w:val="00A34FF5"/>
    <w:rsid w:val="00A35E15"/>
    <w:rsid w:val="00A35E1D"/>
    <w:rsid w:val="00A3747B"/>
    <w:rsid w:val="00A37B50"/>
    <w:rsid w:val="00A4209F"/>
    <w:rsid w:val="00A43219"/>
    <w:rsid w:val="00A43751"/>
    <w:rsid w:val="00A4458C"/>
    <w:rsid w:val="00A44B33"/>
    <w:rsid w:val="00A44FB0"/>
    <w:rsid w:val="00A463C8"/>
    <w:rsid w:val="00A464E7"/>
    <w:rsid w:val="00A46C9B"/>
    <w:rsid w:val="00A50796"/>
    <w:rsid w:val="00A50F1B"/>
    <w:rsid w:val="00A52B3E"/>
    <w:rsid w:val="00A52C3A"/>
    <w:rsid w:val="00A53D52"/>
    <w:rsid w:val="00A53DC6"/>
    <w:rsid w:val="00A54935"/>
    <w:rsid w:val="00A56F8F"/>
    <w:rsid w:val="00A570A0"/>
    <w:rsid w:val="00A577C7"/>
    <w:rsid w:val="00A577F9"/>
    <w:rsid w:val="00A57F4A"/>
    <w:rsid w:val="00A617B4"/>
    <w:rsid w:val="00A61AEC"/>
    <w:rsid w:val="00A63133"/>
    <w:rsid w:val="00A63183"/>
    <w:rsid w:val="00A64C99"/>
    <w:rsid w:val="00A65DDE"/>
    <w:rsid w:val="00A6687B"/>
    <w:rsid w:val="00A66923"/>
    <w:rsid w:val="00A70BBD"/>
    <w:rsid w:val="00A72555"/>
    <w:rsid w:val="00A72CEE"/>
    <w:rsid w:val="00A72F88"/>
    <w:rsid w:val="00A73B1F"/>
    <w:rsid w:val="00A73B7F"/>
    <w:rsid w:val="00A74E70"/>
    <w:rsid w:val="00A761F1"/>
    <w:rsid w:val="00A76A80"/>
    <w:rsid w:val="00A77343"/>
    <w:rsid w:val="00A80444"/>
    <w:rsid w:val="00A80C9E"/>
    <w:rsid w:val="00A812B2"/>
    <w:rsid w:val="00A81CC0"/>
    <w:rsid w:val="00A82157"/>
    <w:rsid w:val="00A83736"/>
    <w:rsid w:val="00A86032"/>
    <w:rsid w:val="00A86942"/>
    <w:rsid w:val="00A87249"/>
    <w:rsid w:val="00A9013A"/>
    <w:rsid w:val="00A9137A"/>
    <w:rsid w:val="00A9229F"/>
    <w:rsid w:val="00A935CB"/>
    <w:rsid w:val="00A9419A"/>
    <w:rsid w:val="00A949C0"/>
    <w:rsid w:val="00A94B5E"/>
    <w:rsid w:val="00A960E7"/>
    <w:rsid w:val="00A96E7F"/>
    <w:rsid w:val="00A97028"/>
    <w:rsid w:val="00A974A4"/>
    <w:rsid w:val="00A97902"/>
    <w:rsid w:val="00A97CB1"/>
    <w:rsid w:val="00AA01D3"/>
    <w:rsid w:val="00AA023C"/>
    <w:rsid w:val="00AA20BF"/>
    <w:rsid w:val="00AA228B"/>
    <w:rsid w:val="00AA37B2"/>
    <w:rsid w:val="00AA397F"/>
    <w:rsid w:val="00AA3984"/>
    <w:rsid w:val="00AA436B"/>
    <w:rsid w:val="00AA4419"/>
    <w:rsid w:val="00AA4BF6"/>
    <w:rsid w:val="00AA4F32"/>
    <w:rsid w:val="00AA56ED"/>
    <w:rsid w:val="00AA73F3"/>
    <w:rsid w:val="00AA7713"/>
    <w:rsid w:val="00AB1F33"/>
    <w:rsid w:val="00AB242C"/>
    <w:rsid w:val="00AB2AC6"/>
    <w:rsid w:val="00AB2E1E"/>
    <w:rsid w:val="00AB37A2"/>
    <w:rsid w:val="00AB3824"/>
    <w:rsid w:val="00AB3899"/>
    <w:rsid w:val="00AB4258"/>
    <w:rsid w:val="00AB4B0F"/>
    <w:rsid w:val="00AB4B45"/>
    <w:rsid w:val="00AB704F"/>
    <w:rsid w:val="00AC1D3F"/>
    <w:rsid w:val="00AC2416"/>
    <w:rsid w:val="00AC4FB7"/>
    <w:rsid w:val="00AC7EC3"/>
    <w:rsid w:val="00AD0778"/>
    <w:rsid w:val="00AD361D"/>
    <w:rsid w:val="00AD3E26"/>
    <w:rsid w:val="00AD566E"/>
    <w:rsid w:val="00AE14E3"/>
    <w:rsid w:val="00AE17CC"/>
    <w:rsid w:val="00AE5664"/>
    <w:rsid w:val="00AE6BFA"/>
    <w:rsid w:val="00AF0953"/>
    <w:rsid w:val="00AF1D73"/>
    <w:rsid w:val="00AF3173"/>
    <w:rsid w:val="00AF3ACB"/>
    <w:rsid w:val="00AF494C"/>
    <w:rsid w:val="00AF5D80"/>
    <w:rsid w:val="00AF71A3"/>
    <w:rsid w:val="00AF73FF"/>
    <w:rsid w:val="00B0080E"/>
    <w:rsid w:val="00B01A25"/>
    <w:rsid w:val="00B0309F"/>
    <w:rsid w:val="00B03353"/>
    <w:rsid w:val="00B034A3"/>
    <w:rsid w:val="00B034AF"/>
    <w:rsid w:val="00B03787"/>
    <w:rsid w:val="00B043B2"/>
    <w:rsid w:val="00B0571A"/>
    <w:rsid w:val="00B065DA"/>
    <w:rsid w:val="00B074C8"/>
    <w:rsid w:val="00B07899"/>
    <w:rsid w:val="00B10D9B"/>
    <w:rsid w:val="00B12D7A"/>
    <w:rsid w:val="00B13A64"/>
    <w:rsid w:val="00B15F7F"/>
    <w:rsid w:val="00B162F0"/>
    <w:rsid w:val="00B16932"/>
    <w:rsid w:val="00B1780A"/>
    <w:rsid w:val="00B20A31"/>
    <w:rsid w:val="00B21101"/>
    <w:rsid w:val="00B2145C"/>
    <w:rsid w:val="00B216F7"/>
    <w:rsid w:val="00B21C7B"/>
    <w:rsid w:val="00B22EB4"/>
    <w:rsid w:val="00B236B6"/>
    <w:rsid w:val="00B26938"/>
    <w:rsid w:val="00B30E51"/>
    <w:rsid w:val="00B314B2"/>
    <w:rsid w:val="00B31B95"/>
    <w:rsid w:val="00B340B9"/>
    <w:rsid w:val="00B3424B"/>
    <w:rsid w:val="00B3487E"/>
    <w:rsid w:val="00B348DD"/>
    <w:rsid w:val="00B3599E"/>
    <w:rsid w:val="00B36502"/>
    <w:rsid w:val="00B3730C"/>
    <w:rsid w:val="00B373C5"/>
    <w:rsid w:val="00B374D5"/>
    <w:rsid w:val="00B40A8B"/>
    <w:rsid w:val="00B40F33"/>
    <w:rsid w:val="00B42479"/>
    <w:rsid w:val="00B43A76"/>
    <w:rsid w:val="00B44C92"/>
    <w:rsid w:val="00B4560C"/>
    <w:rsid w:val="00B456CA"/>
    <w:rsid w:val="00B46919"/>
    <w:rsid w:val="00B47438"/>
    <w:rsid w:val="00B51501"/>
    <w:rsid w:val="00B5181A"/>
    <w:rsid w:val="00B51F2E"/>
    <w:rsid w:val="00B52734"/>
    <w:rsid w:val="00B53A42"/>
    <w:rsid w:val="00B54F06"/>
    <w:rsid w:val="00B5521C"/>
    <w:rsid w:val="00B554B2"/>
    <w:rsid w:val="00B555A0"/>
    <w:rsid w:val="00B557CE"/>
    <w:rsid w:val="00B560C2"/>
    <w:rsid w:val="00B563A1"/>
    <w:rsid w:val="00B61AE2"/>
    <w:rsid w:val="00B61DB7"/>
    <w:rsid w:val="00B62936"/>
    <w:rsid w:val="00B62DAA"/>
    <w:rsid w:val="00B63CC0"/>
    <w:rsid w:val="00B64448"/>
    <w:rsid w:val="00B64578"/>
    <w:rsid w:val="00B647C6"/>
    <w:rsid w:val="00B647CF"/>
    <w:rsid w:val="00B65C2B"/>
    <w:rsid w:val="00B66365"/>
    <w:rsid w:val="00B66432"/>
    <w:rsid w:val="00B6646F"/>
    <w:rsid w:val="00B66CF7"/>
    <w:rsid w:val="00B67C66"/>
    <w:rsid w:val="00B71FFC"/>
    <w:rsid w:val="00B7211D"/>
    <w:rsid w:val="00B738DC"/>
    <w:rsid w:val="00B7405F"/>
    <w:rsid w:val="00B7444C"/>
    <w:rsid w:val="00B74997"/>
    <w:rsid w:val="00B765EE"/>
    <w:rsid w:val="00B77343"/>
    <w:rsid w:val="00B779AC"/>
    <w:rsid w:val="00B77CFE"/>
    <w:rsid w:val="00B800FD"/>
    <w:rsid w:val="00B80199"/>
    <w:rsid w:val="00B81692"/>
    <w:rsid w:val="00B819C4"/>
    <w:rsid w:val="00B81AE4"/>
    <w:rsid w:val="00B828FE"/>
    <w:rsid w:val="00B82CB4"/>
    <w:rsid w:val="00B82CDA"/>
    <w:rsid w:val="00B83720"/>
    <w:rsid w:val="00B8531A"/>
    <w:rsid w:val="00B86053"/>
    <w:rsid w:val="00B8702A"/>
    <w:rsid w:val="00B873DE"/>
    <w:rsid w:val="00B91CB9"/>
    <w:rsid w:val="00B93CC4"/>
    <w:rsid w:val="00B95F34"/>
    <w:rsid w:val="00B96213"/>
    <w:rsid w:val="00B9672C"/>
    <w:rsid w:val="00B9715C"/>
    <w:rsid w:val="00B971E9"/>
    <w:rsid w:val="00BA0106"/>
    <w:rsid w:val="00BA09B5"/>
    <w:rsid w:val="00BA2BEA"/>
    <w:rsid w:val="00BA3075"/>
    <w:rsid w:val="00BA3829"/>
    <w:rsid w:val="00BA6EA5"/>
    <w:rsid w:val="00BB1181"/>
    <w:rsid w:val="00BB1E90"/>
    <w:rsid w:val="00BB2305"/>
    <w:rsid w:val="00BB2478"/>
    <w:rsid w:val="00BB300B"/>
    <w:rsid w:val="00BB3A9B"/>
    <w:rsid w:val="00BB45FE"/>
    <w:rsid w:val="00BB4A53"/>
    <w:rsid w:val="00BB564E"/>
    <w:rsid w:val="00BB7B8A"/>
    <w:rsid w:val="00BC005A"/>
    <w:rsid w:val="00BC0DDB"/>
    <w:rsid w:val="00BC4625"/>
    <w:rsid w:val="00BC4A32"/>
    <w:rsid w:val="00BC5251"/>
    <w:rsid w:val="00BC5882"/>
    <w:rsid w:val="00BD0786"/>
    <w:rsid w:val="00BD093B"/>
    <w:rsid w:val="00BD1673"/>
    <w:rsid w:val="00BD1A32"/>
    <w:rsid w:val="00BD21BF"/>
    <w:rsid w:val="00BD39FA"/>
    <w:rsid w:val="00BD6F6A"/>
    <w:rsid w:val="00BD7BBA"/>
    <w:rsid w:val="00BD7C51"/>
    <w:rsid w:val="00BE0B1A"/>
    <w:rsid w:val="00BE1196"/>
    <w:rsid w:val="00BE22D8"/>
    <w:rsid w:val="00BE296C"/>
    <w:rsid w:val="00BE33C4"/>
    <w:rsid w:val="00BE342B"/>
    <w:rsid w:val="00BE3EC5"/>
    <w:rsid w:val="00BE454A"/>
    <w:rsid w:val="00BE655C"/>
    <w:rsid w:val="00BE673B"/>
    <w:rsid w:val="00BE67B0"/>
    <w:rsid w:val="00BE6A7D"/>
    <w:rsid w:val="00BE727D"/>
    <w:rsid w:val="00BE72B6"/>
    <w:rsid w:val="00BE7345"/>
    <w:rsid w:val="00BE79A6"/>
    <w:rsid w:val="00BF0B47"/>
    <w:rsid w:val="00BF1005"/>
    <w:rsid w:val="00BF3503"/>
    <w:rsid w:val="00BF356E"/>
    <w:rsid w:val="00BF3F84"/>
    <w:rsid w:val="00BF4047"/>
    <w:rsid w:val="00BF5500"/>
    <w:rsid w:val="00BF5C2C"/>
    <w:rsid w:val="00BF6509"/>
    <w:rsid w:val="00BF65DB"/>
    <w:rsid w:val="00BF6F0D"/>
    <w:rsid w:val="00C0162E"/>
    <w:rsid w:val="00C0289B"/>
    <w:rsid w:val="00C04278"/>
    <w:rsid w:val="00C04470"/>
    <w:rsid w:val="00C04C2A"/>
    <w:rsid w:val="00C05A49"/>
    <w:rsid w:val="00C05EC3"/>
    <w:rsid w:val="00C10B74"/>
    <w:rsid w:val="00C10D73"/>
    <w:rsid w:val="00C11BD1"/>
    <w:rsid w:val="00C12C14"/>
    <w:rsid w:val="00C12D41"/>
    <w:rsid w:val="00C13E04"/>
    <w:rsid w:val="00C15FA5"/>
    <w:rsid w:val="00C16804"/>
    <w:rsid w:val="00C21870"/>
    <w:rsid w:val="00C249FA"/>
    <w:rsid w:val="00C24EA8"/>
    <w:rsid w:val="00C25C03"/>
    <w:rsid w:val="00C2669C"/>
    <w:rsid w:val="00C27117"/>
    <w:rsid w:val="00C27419"/>
    <w:rsid w:val="00C274AF"/>
    <w:rsid w:val="00C316CE"/>
    <w:rsid w:val="00C31D3A"/>
    <w:rsid w:val="00C324EE"/>
    <w:rsid w:val="00C32B94"/>
    <w:rsid w:val="00C33DD3"/>
    <w:rsid w:val="00C34AEE"/>
    <w:rsid w:val="00C35D9B"/>
    <w:rsid w:val="00C36440"/>
    <w:rsid w:val="00C369BA"/>
    <w:rsid w:val="00C37DF4"/>
    <w:rsid w:val="00C401F5"/>
    <w:rsid w:val="00C40C61"/>
    <w:rsid w:val="00C41909"/>
    <w:rsid w:val="00C437F1"/>
    <w:rsid w:val="00C44BEE"/>
    <w:rsid w:val="00C45905"/>
    <w:rsid w:val="00C4618D"/>
    <w:rsid w:val="00C46DD7"/>
    <w:rsid w:val="00C4748A"/>
    <w:rsid w:val="00C477A7"/>
    <w:rsid w:val="00C500F4"/>
    <w:rsid w:val="00C50523"/>
    <w:rsid w:val="00C50B72"/>
    <w:rsid w:val="00C50C83"/>
    <w:rsid w:val="00C50EBF"/>
    <w:rsid w:val="00C50F21"/>
    <w:rsid w:val="00C51E1B"/>
    <w:rsid w:val="00C53370"/>
    <w:rsid w:val="00C537D5"/>
    <w:rsid w:val="00C5400D"/>
    <w:rsid w:val="00C556F2"/>
    <w:rsid w:val="00C55C7A"/>
    <w:rsid w:val="00C55DBD"/>
    <w:rsid w:val="00C57151"/>
    <w:rsid w:val="00C5733F"/>
    <w:rsid w:val="00C57413"/>
    <w:rsid w:val="00C60B19"/>
    <w:rsid w:val="00C612C5"/>
    <w:rsid w:val="00C61697"/>
    <w:rsid w:val="00C62099"/>
    <w:rsid w:val="00C62309"/>
    <w:rsid w:val="00C6300B"/>
    <w:rsid w:val="00C6324D"/>
    <w:rsid w:val="00C6340C"/>
    <w:rsid w:val="00C64594"/>
    <w:rsid w:val="00C64CB8"/>
    <w:rsid w:val="00C6670A"/>
    <w:rsid w:val="00C67753"/>
    <w:rsid w:val="00C6792F"/>
    <w:rsid w:val="00C70079"/>
    <w:rsid w:val="00C71378"/>
    <w:rsid w:val="00C7164A"/>
    <w:rsid w:val="00C718A8"/>
    <w:rsid w:val="00C74406"/>
    <w:rsid w:val="00C75857"/>
    <w:rsid w:val="00C76E16"/>
    <w:rsid w:val="00C77509"/>
    <w:rsid w:val="00C802E4"/>
    <w:rsid w:val="00C81269"/>
    <w:rsid w:val="00C839C6"/>
    <w:rsid w:val="00C8420F"/>
    <w:rsid w:val="00C863E8"/>
    <w:rsid w:val="00C8648D"/>
    <w:rsid w:val="00C86B8A"/>
    <w:rsid w:val="00C90241"/>
    <w:rsid w:val="00C9197A"/>
    <w:rsid w:val="00C92A72"/>
    <w:rsid w:val="00C92F24"/>
    <w:rsid w:val="00C932AD"/>
    <w:rsid w:val="00C938E8"/>
    <w:rsid w:val="00C95D76"/>
    <w:rsid w:val="00C97462"/>
    <w:rsid w:val="00C97784"/>
    <w:rsid w:val="00CA34BF"/>
    <w:rsid w:val="00CA4BBB"/>
    <w:rsid w:val="00CA5C51"/>
    <w:rsid w:val="00CA6030"/>
    <w:rsid w:val="00CB0F3A"/>
    <w:rsid w:val="00CB38E7"/>
    <w:rsid w:val="00CB460A"/>
    <w:rsid w:val="00CB6466"/>
    <w:rsid w:val="00CB7A1F"/>
    <w:rsid w:val="00CB7B61"/>
    <w:rsid w:val="00CC02A2"/>
    <w:rsid w:val="00CC19B0"/>
    <w:rsid w:val="00CC27D6"/>
    <w:rsid w:val="00CC4CBD"/>
    <w:rsid w:val="00CC533A"/>
    <w:rsid w:val="00CC54E4"/>
    <w:rsid w:val="00CC5EAC"/>
    <w:rsid w:val="00CD034B"/>
    <w:rsid w:val="00CD045D"/>
    <w:rsid w:val="00CD15A1"/>
    <w:rsid w:val="00CD163B"/>
    <w:rsid w:val="00CD1D5F"/>
    <w:rsid w:val="00CD3817"/>
    <w:rsid w:val="00CD3AE6"/>
    <w:rsid w:val="00CD4825"/>
    <w:rsid w:val="00CD6FA3"/>
    <w:rsid w:val="00CE1B1B"/>
    <w:rsid w:val="00CE211C"/>
    <w:rsid w:val="00CE2F79"/>
    <w:rsid w:val="00CE3423"/>
    <w:rsid w:val="00CE3788"/>
    <w:rsid w:val="00CE6188"/>
    <w:rsid w:val="00CE6258"/>
    <w:rsid w:val="00CE66B6"/>
    <w:rsid w:val="00CF22B9"/>
    <w:rsid w:val="00CF3015"/>
    <w:rsid w:val="00CF3021"/>
    <w:rsid w:val="00CF4815"/>
    <w:rsid w:val="00CF6758"/>
    <w:rsid w:val="00CF6A52"/>
    <w:rsid w:val="00CF720A"/>
    <w:rsid w:val="00CF724D"/>
    <w:rsid w:val="00CF7940"/>
    <w:rsid w:val="00D0034A"/>
    <w:rsid w:val="00D01E04"/>
    <w:rsid w:val="00D02420"/>
    <w:rsid w:val="00D03150"/>
    <w:rsid w:val="00D03F02"/>
    <w:rsid w:val="00D04096"/>
    <w:rsid w:val="00D054C5"/>
    <w:rsid w:val="00D05A00"/>
    <w:rsid w:val="00D065A0"/>
    <w:rsid w:val="00D071E0"/>
    <w:rsid w:val="00D105C5"/>
    <w:rsid w:val="00D123D3"/>
    <w:rsid w:val="00D13B08"/>
    <w:rsid w:val="00D1459B"/>
    <w:rsid w:val="00D15076"/>
    <w:rsid w:val="00D159D5"/>
    <w:rsid w:val="00D16812"/>
    <w:rsid w:val="00D17006"/>
    <w:rsid w:val="00D2165C"/>
    <w:rsid w:val="00D23623"/>
    <w:rsid w:val="00D25D61"/>
    <w:rsid w:val="00D26B26"/>
    <w:rsid w:val="00D27AEB"/>
    <w:rsid w:val="00D32F28"/>
    <w:rsid w:val="00D3319E"/>
    <w:rsid w:val="00D346C3"/>
    <w:rsid w:val="00D352AC"/>
    <w:rsid w:val="00D35B0F"/>
    <w:rsid w:val="00D366CE"/>
    <w:rsid w:val="00D36C99"/>
    <w:rsid w:val="00D3772E"/>
    <w:rsid w:val="00D37EBE"/>
    <w:rsid w:val="00D4097E"/>
    <w:rsid w:val="00D41620"/>
    <w:rsid w:val="00D41E1E"/>
    <w:rsid w:val="00D42539"/>
    <w:rsid w:val="00D429F6"/>
    <w:rsid w:val="00D43FDA"/>
    <w:rsid w:val="00D4451A"/>
    <w:rsid w:val="00D44C09"/>
    <w:rsid w:val="00D44E1C"/>
    <w:rsid w:val="00D45A2D"/>
    <w:rsid w:val="00D45C0E"/>
    <w:rsid w:val="00D45E5F"/>
    <w:rsid w:val="00D50409"/>
    <w:rsid w:val="00D504CF"/>
    <w:rsid w:val="00D507CF"/>
    <w:rsid w:val="00D51805"/>
    <w:rsid w:val="00D51C32"/>
    <w:rsid w:val="00D520C4"/>
    <w:rsid w:val="00D52105"/>
    <w:rsid w:val="00D52E20"/>
    <w:rsid w:val="00D55A3F"/>
    <w:rsid w:val="00D55F11"/>
    <w:rsid w:val="00D56BBC"/>
    <w:rsid w:val="00D5723C"/>
    <w:rsid w:val="00D611AA"/>
    <w:rsid w:val="00D613C7"/>
    <w:rsid w:val="00D61A51"/>
    <w:rsid w:val="00D61EA7"/>
    <w:rsid w:val="00D62743"/>
    <w:rsid w:val="00D62A17"/>
    <w:rsid w:val="00D634A2"/>
    <w:rsid w:val="00D661EC"/>
    <w:rsid w:val="00D6751A"/>
    <w:rsid w:val="00D67BD6"/>
    <w:rsid w:val="00D702DF"/>
    <w:rsid w:val="00D70830"/>
    <w:rsid w:val="00D70B7C"/>
    <w:rsid w:val="00D710C6"/>
    <w:rsid w:val="00D72A8B"/>
    <w:rsid w:val="00D73036"/>
    <w:rsid w:val="00D73956"/>
    <w:rsid w:val="00D77C53"/>
    <w:rsid w:val="00D80470"/>
    <w:rsid w:val="00D8047B"/>
    <w:rsid w:val="00D80B42"/>
    <w:rsid w:val="00D81F1F"/>
    <w:rsid w:val="00D85157"/>
    <w:rsid w:val="00D85274"/>
    <w:rsid w:val="00D861A2"/>
    <w:rsid w:val="00D867FA"/>
    <w:rsid w:val="00D86ACC"/>
    <w:rsid w:val="00D8712C"/>
    <w:rsid w:val="00D872CC"/>
    <w:rsid w:val="00D90CF8"/>
    <w:rsid w:val="00D910EE"/>
    <w:rsid w:val="00D9160B"/>
    <w:rsid w:val="00D9183B"/>
    <w:rsid w:val="00D9330F"/>
    <w:rsid w:val="00D952BC"/>
    <w:rsid w:val="00D960FA"/>
    <w:rsid w:val="00D9726B"/>
    <w:rsid w:val="00D97F44"/>
    <w:rsid w:val="00DA0D94"/>
    <w:rsid w:val="00DA171E"/>
    <w:rsid w:val="00DA17EA"/>
    <w:rsid w:val="00DA1EA9"/>
    <w:rsid w:val="00DA4CC2"/>
    <w:rsid w:val="00DB03F9"/>
    <w:rsid w:val="00DB05C2"/>
    <w:rsid w:val="00DB06A9"/>
    <w:rsid w:val="00DB0A00"/>
    <w:rsid w:val="00DB1588"/>
    <w:rsid w:val="00DB2207"/>
    <w:rsid w:val="00DB2419"/>
    <w:rsid w:val="00DB2FCC"/>
    <w:rsid w:val="00DB3210"/>
    <w:rsid w:val="00DB3250"/>
    <w:rsid w:val="00DB3403"/>
    <w:rsid w:val="00DB402E"/>
    <w:rsid w:val="00DB6A81"/>
    <w:rsid w:val="00DB79B2"/>
    <w:rsid w:val="00DC073A"/>
    <w:rsid w:val="00DC168F"/>
    <w:rsid w:val="00DC7980"/>
    <w:rsid w:val="00DC79BD"/>
    <w:rsid w:val="00DD021B"/>
    <w:rsid w:val="00DD0C20"/>
    <w:rsid w:val="00DD2158"/>
    <w:rsid w:val="00DD2515"/>
    <w:rsid w:val="00DD2F76"/>
    <w:rsid w:val="00DD4183"/>
    <w:rsid w:val="00DD42AD"/>
    <w:rsid w:val="00DD4CC2"/>
    <w:rsid w:val="00DD4DF9"/>
    <w:rsid w:val="00DD50D9"/>
    <w:rsid w:val="00DD5F7B"/>
    <w:rsid w:val="00DD6287"/>
    <w:rsid w:val="00DD7092"/>
    <w:rsid w:val="00DE0DE5"/>
    <w:rsid w:val="00DE2062"/>
    <w:rsid w:val="00DE2275"/>
    <w:rsid w:val="00DE22B9"/>
    <w:rsid w:val="00DE2F83"/>
    <w:rsid w:val="00DE3158"/>
    <w:rsid w:val="00DE45A0"/>
    <w:rsid w:val="00DE5A6B"/>
    <w:rsid w:val="00DE60CE"/>
    <w:rsid w:val="00DF1F0B"/>
    <w:rsid w:val="00DF22B3"/>
    <w:rsid w:val="00DF5B3D"/>
    <w:rsid w:val="00DF6192"/>
    <w:rsid w:val="00DF6255"/>
    <w:rsid w:val="00DF66FC"/>
    <w:rsid w:val="00DF79F8"/>
    <w:rsid w:val="00E04031"/>
    <w:rsid w:val="00E06133"/>
    <w:rsid w:val="00E076FF"/>
    <w:rsid w:val="00E07EC8"/>
    <w:rsid w:val="00E07F37"/>
    <w:rsid w:val="00E10C26"/>
    <w:rsid w:val="00E10D80"/>
    <w:rsid w:val="00E1193F"/>
    <w:rsid w:val="00E13167"/>
    <w:rsid w:val="00E13689"/>
    <w:rsid w:val="00E16684"/>
    <w:rsid w:val="00E17944"/>
    <w:rsid w:val="00E17C09"/>
    <w:rsid w:val="00E204F5"/>
    <w:rsid w:val="00E21E24"/>
    <w:rsid w:val="00E27BDE"/>
    <w:rsid w:val="00E3307B"/>
    <w:rsid w:val="00E33A2F"/>
    <w:rsid w:val="00E35040"/>
    <w:rsid w:val="00E35A55"/>
    <w:rsid w:val="00E36248"/>
    <w:rsid w:val="00E3784F"/>
    <w:rsid w:val="00E40CF0"/>
    <w:rsid w:val="00E413D2"/>
    <w:rsid w:val="00E41A10"/>
    <w:rsid w:val="00E4264F"/>
    <w:rsid w:val="00E444A1"/>
    <w:rsid w:val="00E454FE"/>
    <w:rsid w:val="00E4563C"/>
    <w:rsid w:val="00E46064"/>
    <w:rsid w:val="00E5071F"/>
    <w:rsid w:val="00E50886"/>
    <w:rsid w:val="00E50A8B"/>
    <w:rsid w:val="00E52368"/>
    <w:rsid w:val="00E5326A"/>
    <w:rsid w:val="00E54B39"/>
    <w:rsid w:val="00E5623C"/>
    <w:rsid w:val="00E5628A"/>
    <w:rsid w:val="00E600CD"/>
    <w:rsid w:val="00E61086"/>
    <w:rsid w:val="00E620AC"/>
    <w:rsid w:val="00E641DE"/>
    <w:rsid w:val="00E66BAB"/>
    <w:rsid w:val="00E67353"/>
    <w:rsid w:val="00E72EDA"/>
    <w:rsid w:val="00E73050"/>
    <w:rsid w:val="00E73840"/>
    <w:rsid w:val="00E74483"/>
    <w:rsid w:val="00E744F9"/>
    <w:rsid w:val="00E74FD8"/>
    <w:rsid w:val="00E768F4"/>
    <w:rsid w:val="00E80AA3"/>
    <w:rsid w:val="00E81031"/>
    <w:rsid w:val="00E813CC"/>
    <w:rsid w:val="00E85621"/>
    <w:rsid w:val="00E85F75"/>
    <w:rsid w:val="00E870FA"/>
    <w:rsid w:val="00E87420"/>
    <w:rsid w:val="00E87CAB"/>
    <w:rsid w:val="00E905CD"/>
    <w:rsid w:val="00E9165B"/>
    <w:rsid w:val="00E91675"/>
    <w:rsid w:val="00E93316"/>
    <w:rsid w:val="00E94C40"/>
    <w:rsid w:val="00E94C59"/>
    <w:rsid w:val="00E96693"/>
    <w:rsid w:val="00E967C5"/>
    <w:rsid w:val="00E9766A"/>
    <w:rsid w:val="00E97EB4"/>
    <w:rsid w:val="00EA0022"/>
    <w:rsid w:val="00EA112B"/>
    <w:rsid w:val="00EA1719"/>
    <w:rsid w:val="00EA24CB"/>
    <w:rsid w:val="00EA4C66"/>
    <w:rsid w:val="00EA4CBF"/>
    <w:rsid w:val="00EA7EAD"/>
    <w:rsid w:val="00EB0A8C"/>
    <w:rsid w:val="00EB0E8C"/>
    <w:rsid w:val="00EB28E6"/>
    <w:rsid w:val="00EB3154"/>
    <w:rsid w:val="00EB36E5"/>
    <w:rsid w:val="00EB4791"/>
    <w:rsid w:val="00EB58CB"/>
    <w:rsid w:val="00EB6049"/>
    <w:rsid w:val="00EC116A"/>
    <w:rsid w:val="00EC220E"/>
    <w:rsid w:val="00EC2D79"/>
    <w:rsid w:val="00EC513E"/>
    <w:rsid w:val="00EC5241"/>
    <w:rsid w:val="00EC5B2A"/>
    <w:rsid w:val="00EC6E57"/>
    <w:rsid w:val="00EC6ED6"/>
    <w:rsid w:val="00EC7653"/>
    <w:rsid w:val="00EC7F32"/>
    <w:rsid w:val="00ED0069"/>
    <w:rsid w:val="00ED1B6D"/>
    <w:rsid w:val="00ED26D6"/>
    <w:rsid w:val="00ED5643"/>
    <w:rsid w:val="00ED613F"/>
    <w:rsid w:val="00ED62BA"/>
    <w:rsid w:val="00EE1F65"/>
    <w:rsid w:val="00EE23B7"/>
    <w:rsid w:val="00EE5409"/>
    <w:rsid w:val="00EE5672"/>
    <w:rsid w:val="00EE58BE"/>
    <w:rsid w:val="00EE5B50"/>
    <w:rsid w:val="00EE6958"/>
    <w:rsid w:val="00EE7616"/>
    <w:rsid w:val="00EF0CFA"/>
    <w:rsid w:val="00EF4FDA"/>
    <w:rsid w:val="00EF5DA2"/>
    <w:rsid w:val="00EF6D64"/>
    <w:rsid w:val="00EF7EA0"/>
    <w:rsid w:val="00F001A7"/>
    <w:rsid w:val="00F02E4A"/>
    <w:rsid w:val="00F043F9"/>
    <w:rsid w:val="00F04889"/>
    <w:rsid w:val="00F049CC"/>
    <w:rsid w:val="00F11F0C"/>
    <w:rsid w:val="00F12C18"/>
    <w:rsid w:val="00F13E2C"/>
    <w:rsid w:val="00F17B19"/>
    <w:rsid w:val="00F208B9"/>
    <w:rsid w:val="00F21F11"/>
    <w:rsid w:val="00F21FEA"/>
    <w:rsid w:val="00F250A1"/>
    <w:rsid w:val="00F25EFC"/>
    <w:rsid w:val="00F2601A"/>
    <w:rsid w:val="00F300E7"/>
    <w:rsid w:val="00F30FFA"/>
    <w:rsid w:val="00F311BA"/>
    <w:rsid w:val="00F31C34"/>
    <w:rsid w:val="00F32AC3"/>
    <w:rsid w:val="00F32D30"/>
    <w:rsid w:val="00F331CE"/>
    <w:rsid w:val="00F337EA"/>
    <w:rsid w:val="00F34AA9"/>
    <w:rsid w:val="00F3537B"/>
    <w:rsid w:val="00F36270"/>
    <w:rsid w:val="00F3739F"/>
    <w:rsid w:val="00F376F2"/>
    <w:rsid w:val="00F40865"/>
    <w:rsid w:val="00F42FCF"/>
    <w:rsid w:val="00F466D5"/>
    <w:rsid w:val="00F47F3C"/>
    <w:rsid w:val="00F5109B"/>
    <w:rsid w:val="00F544B1"/>
    <w:rsid w:val="00F54E39"/>
    <w:rsid w:val="00F557C5"/>
    <w:rsid w:val="00F560FD"/>
    <w:rsid w:val="00F61EEC"/>
    <w:rsid w:val="00F62EBA"/>
    <w:rsid w:val="00F636D3"/>
    <w:rsid w:val="00F667F8"/>
    <w:rsid w:val="00F67048"/>
    <w:rsid w:val="00F67117"/>
    <w:rsid w:val="00F6744F"/>
    <w:rsid w:val="00F7049E"/>
    <w:rsid w:val="00F70D07"/>
    <w:rsid w:val="00F71AFD"/>
    <w:rsid w:val="00F7275F"/>
    <w:rsid w:val="00F730A2"/>
    <w:rsid w:val="00F740E1"/>
    <w:rsid w:val="00F74409"/>
    <w:rsid w:val="00F7481A"/>
    <w:rsid w:val="00F762FC"/>
    <w:rsid w:val="00F76648"/>
    <w:rsid w:val="00F768DF"/>
    <w:rsid w:val="00F771F5"/>
    <w:rsid w:val="00F7724B"/>
    <w:rsid w:val="00F77466"/>
    <w:rsid w:val="00F7797C"/>
    <w:rsid w:val="00F77C70"/>
    <w:rsid w:val="00F811EE"/>
    <w:rsid w:val="00F81841"/>
    <w:rsid w:val="00F83114"/>
    <w:rsid w:val="00F83977"/>
    <w:rsid w:val="00F83E80"/>
    <w:rsid w:val="00F83FCD"/>
    <w:rsid w:val="00F840E8"/>
    <w:rsid w:val="00F84A1E"/>
    <w:rsid w:val="00F85221"/>
    <w:rsid w:val="00F85510"/>
    <w:rsid w:val="00F86E1E"/>
    <w:rsid w:val="00F870B5"/>
    <w:rsid w:val="00F871CE"/>
    <w:rsid w:val="00F92A7B"/>
    <w:rsid w:val="00F92E78"/>
    <w:rsid w:val="00F94348"/>
    <w:rsid w:val="00F947A6"/>
    <w:rsid w:val="00F94AF7"/>
    <w:rsid w:val="00F94B3E"/>
    <w:rsid w:val="00F94DB2"/>
    <w:rsid w:val="00F94F48"/>
    <w:rsid w:val="00FA01C4"/>
    <w:rsid w:val="00FA123F"/>
    <w:rsid w:val="00FA225D"/>
    <w:rsid w:val="00FA2DE5"/>
    <w:rsid w:val="00FA4273"/>
    <w:rsid w:val="00FA44B9"/>
    <w:rsid w:val="00FA515D"/>
    <w:rsid w:val="00FA5D90"/>
    <w:rsid w:val="00FA61C1"/>
    <w:rsid w:val="00FA6D68"/>
    <w:rsid w:val="00FA70F8"/>
    <w:rsid w:val="00FA7DD7"/>
    <w:rsid w:val="00FB3287"/>
    <w:rsid w:val="00FB4802"/>
    <w:rsid w:val="00FB535E"/>
    <w:rsid w:val="00FB6A8D"/>
    <w:rsid w:val="00FB7290"/>
    <w:rsid w:val="00FB7318"/>
    <w:rsid w:val="00FC0D1F"/>
    <w:rsid w:val="00FC2B92"/>
    <w:rsid w:val="00FC2BB9"/>
    <w:rsid w:val="00FC4345"/>
    <w:rsid w:val="00FC4F82"/>
    <w:rsid w:val="00FC5603"/>
    <w:rsid w:val="00FC5DB7"/>
    <w:rsid w:val="00FC683A"/>
    <w:rsid w:val="00FC6877"/>
    <w:rsid w:val="00FC6E11"/>
    <w:rsid w:val="00FC71FC"/>
    <w:rsid w:val="00FD245B"/>
    <w:rsid w:val="00FD24D5"/>
    <w:rsid w:val="00FD2880"/>
    <w:rsid w:val="00FD3904"/>
    <w:rsid w:val="00FD3C19"/>
    <w:rsid w:val="00FD5623"/>
    <w:rsid w:val="00FD6873"/>
    <w:rsid w:val="00FD7579"/>
    <w:rsid w:val="00FD78FE"/>
    <w:rsid w:val="00FD7E47"/>
    <w:rsid w:val="00FD7E87"/>
    <w:rsid w:val="00FE04B9"/>
    <w:rsid w:val="00FE13DD"/>
    <w:rsid w:val="00FE13E0"/>
    <w:rsid w:val="00FE2496"/>
    <w:rsid w:val="00FE2678"/>
    <w:rsid w:val="00FE33BE"/>
    <w:rsid w:val="00FE3587"/>
    <w:rsid w:val="00FE3EF7"/>
    <w:rsid w:val="00FE499E"/>
    <w:rsid w:val="00FE4B7A"/>
    <w:rsid w:val="00FE4F60"/>
    <w:rsid w:val="00FE5B02"/>
    <w:rsid w:val="00FE6235"/>
    <w:rsid w:val="00FE6563"/>
    <w:rsid w:val="00FE779F"/>
    <w:rsid w:val="00FE7A20"/>
    <w:rsid w:val="00FE7FB3"/>
    <w:rsid w:val="00FF00E3"/>
    <w:rsid w:val="00FF04F8"/>
    <w:rsid w:val="00FF11F5"/>
    <w:rsid w:val="00FF1C14"/>
    <w:rsid w:val="00FF355A"/>
    <w:rsid w:val="00FF4BEB"/>
    <w:rsid w:val="00FF62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Plain Text" w:uiPriority="0"/>
    <w:lsdException w:name="Table List 6"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3A8"/>
  </w:style>
  <w:style w:type="paragraph" w:styleId="1">
    <w:name w:val="heading 1"/>
    <w:basedOn w:val="a"/>
    <w:next w:val="a"/>
    <w:link w:val="10"/>
    <w:uiPriority w:val="9"/>
    <w:qFormat/>
    <w:rsid w:val="00B644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D1D5F"/>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link w:val="30"/>
    <w:uiPriority w:val="9"/>
    <w:qFormat/>
    <w:rsid w:val="00CF22B9"/>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paragraph" w:styleId="9">
    <w:name w:val="heading 9"/>
    <w:basedOn w:val="a"/>
    <w:next w:val="a"/>
    <w:link w:val="90"/>
    <w:uiPriority w:val="9"/>
    <w:semiHidden/>
    <w:unhideWhenUsed/>
    <w:qFormat/>
    <w:rsid w:val="000F0B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
    <w:name w:val="p4"/>
    <w:basedOn w:val="a"/>
    <w:rsid w:val="008101BE"/>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1">
    <w:name w:val="s1"/>
    <w:basedOn w:val="a0"/>
    <w:rsid w:val="008101BE"/>
  </w:style>
  <w:style w:type="paragraph" w:customStyle="1" w:styleId="p23">
    <w:name w:val="p23"/>
    <w:basedOn w:val="a"/>
    <w:rsid w:val="00467738"/>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4">
    <w:name w:val="s4"/>
    <w:basedOn w:val="a0"/>
    <w:rsid w:val="00467738"/>
  </w:style>
  <w:style w:type="paragraph" w:customStyle="1" w:styleId="p24">
    <w:name w:val="p24"/>
    <w:basedOn w:val="a"/>
    <w:rsid w:val="00467738"/>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2">
    <w:name w:val="s2"/>
    <w:basedOn w:val="a0"/>
    <w:rsid w:val="004348CB"/>
  </w:style>
  <w:style w:type="paragraph" w:customStyle="1" w:styleId="p2">
    <w:name w:val="p2"/>
    <w:basedOn w:val="a"/>
    <w:rsid w:val="00A00D6B"/>
    <w:pPr>
      <w:spacing w:before="100" w:beforeAutospacing="1" w:after="100" w:afterAutospacing="1"/>
      <w:jc w:val="left"/>
    </w:pPr>
    <w:rPr>
      <w:rFonts w:ascii="Times New Roman" w:eastAsia="Times New Roman" w:hAnsi="Times New Roman" w:cs="Times New Roman"/>
      <w:sz w:val="24"/>
      <w:szCs w:val="24"/>
      <w:lang w:eastAsia="ru-RU"/>
    </w:rPr>
  </w:style>
  <w:style w:type="table" w:styleId="a3">
    <w:name w:val="Table Grid"/>
    <w:basedOn w:val="a1"/>
    <w:rsid w:val="00A204B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Shading Accent 2"/>
    <w:basedOn w:val="a1"/>
    <w:uiPriority w:val="60"/>
    <w:rsid w:val="00A204B6"/>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rsid w:val="00DD42AD"/>
    <w:pPr>
      <w:autoSpaceDE w:val="0"/>
      <w:autoSpaceDN w:val="0"/>
      <w:adjustRightInd w:val="0"/>
      <w:jc w:val="left"/>
    </w:pPr>
    <w:rPr>
      <w:rFonts w:ascii="Times New Roman" w:hAnsi="Times New Roman" w:cs="Times New Roman"/>
      <w:color w:val="000000"/>
      <w:sz w:val="24"/>
      <w:szCs w:val="24"/>
    </w:rPr>
  </w:style>
  <w:style w:type="paragraph" w:styleId="a4">
    <w:name w:val="List Paragraph"/>
    <w:aliases w:val="Варианты ответов,Абзац списка11"/>
    <w:basedOn w:val="a"/>
    <w:link w:val="a5"/>
    <w:uiPriority w:val="34"/>
    <w:qFormat/>
    <w:rsid w:val="00500F55"/>
    <w:pPr>
      <w:ind w:left="720"/>
      <w:contextualSpacing/>
    </w:pPr>
  </w:style>
  <w:style w:type="paragraph" w:customStyle="1" w:styleId="a6">
    <w:name w:val="текст стратег"/>
    <w:basedOn w:val="a"/>
    <w:uiPriority w:val="99"/>
    <w:rsid w:val="00411BD7"/>
    <w:pPr>
      <w:spacing w:line="360" w:lineRule="auto"/>
      <w:ind w:firstLine="567"/>
    </w:pPr>
    <w:rPr>
      <w:rFonts w:ascii="Times New Roman" w:eastAsia="Times New Roman" w:hAnsi="Times New Roman" w:cs="Times New Roman"/>
      <w:sz w:val="26"/>
      <w:lang w:eastAsia="ru-RU"/>
    </w:rPr>
  </w:style>
  <w:style w:type="paragraph" w:styleId="a7">
    <w:name w:val="Body Text Indent"/>
    <w:basedOn w:val="a"/>
    <w:link w:val="a8"/>
    <w:rsid w:val="00D35B0F"/>
    <w:pPr>
      <w:ind w:left="-180" w:hanging="360"/>
      <w:jc w:val="left"/>
    </w:pPr>
    <w:rPr>
      <w:rFonts w:ascii="Times New Roman" w:eastAsia="Times New Roman" w:hAnsi="Times New Roman" w:cs="Times New Roman"/>
      <w:sz w:val="28"/>
      <w:szCs w:val="28"/>
      <w:lang w:eastAsia="ru-RU"/>
    </w:rPr>
  </w:style>
  <w:style w:type="character" w:customStyle="1" w:styleId="a8">
    <w:name w:val="Основной текст с отступом Знак"/>
    <w:basedOn w:val="a0"/>
    <w:link w:val="a7"/>
    <w:rsid w:val="00D35B0F"/>
    <w:rPr>
      <w:rFonts w:ascii="Times New Roman" w:eastAsia="Times New Roman" w:hAnsi="Times New Roman" w:cs="Times New Roman"/>
      <w:sz w:val="28"/>
      <w:szCs w:val="28"/>
      <w:lang w:eastAsia="ru-RU"/>
    </w:rPr>
  </w:style>
  <w:style w:type="paragraph" w:styleId="a9">
    <w:name w:val="Body Text"/>
    <w:basedOn w:val="a"/>
    <w:link w:val="aa"/>
    <w:unhideWhenUsed/>
    <w:rsid w:val="00D35B0F"/>
    <w:pPr>
      <w:spacing w:after="120" w:line="276" w:lineRule="auto"/>
      <w:jc w:val="left"/>
    </w:pPr>
    <w:rPr>
      <w:rFonts w:eastAsiaTheme="minorEastAsia"/>
      <w:lang w:eastAsia="ru-RU"/>
    </w:rPr>
  </w:style>
  <w:style w:type="character" w:customStyle="1" w:styleId="aa">
    <w:name w:val="Основной текст Знак"/>
    <w:basedOn w:val="a0"/>
    <w:link w:val="a9"/>
    <w:rsid w:val="00D35B0F"/>
    <w:rPr>
      <w:rFonts w:eastAsiaTheme="minorEastAsia"/>
      <w:lang w:eastAsia="ru-RU"/>
    </w:rPr>
  </w:style>
  <w:style w:type="paragraph" w:styleId="21">
    <w:name w:val="Body Text 2"/>
    <w:basedOn w:val="a"/>
    <w:link w:val="22"/>
    <w:uiPriority w:val="99"/>
    <w:unhideWhenUsed/>
    <w:rsid w:val="00D35B0F"/>
    <w:pPr>
      <w:spacing w:after="120" w:line="480" w:lineRule="auto"/>
      <w:jc w:val="left"/>
    </w:pPr>
    <w:rPr>
      <w:rFonts w:eastAsiaTheme="minorEastAsia"/>
      <w:lang w:eastAsia="ru-RU"/>
    </w:rPr>
  </w:style>
  <w:style w:type="character" w:customStyle="1" w:styleId="22">
    <w:name w:val="Основной текст 2 Знак"/>
    <w:basedOn w:val="a0"/>
    <w:link w:val="21"/>
    <w:uiPriority w:val="99"/>
    <w:rsid w:val="00D35B0F"/>
    <w:rPr>
      <w:rFonts w:eastAsiaTheme="minorEastAsia"/>
      <w:lang w:eastAsia="ru-RU"/>
    </w:rPr>
  </w:style>
  <w:style w:type="paragraph" w:styleId="ab">
    <w:name w:val="Balloon Text"/>
    <w:basedOn w:val="a"/>
    <w:link w:val="ac"/>
    <w:uiPriority w:val="99"/>
    <w:semiHidden/>
    <w:unhideWhenUsed/>
    <w:rsid w:val="00991649"/>
    <w:rPr>
      <w:rFonts w:ascii="Tahoma" w:hAnsi="Tahoma" w:cs="Tahoma"/>
      <w:sz w:val="16"/>
      <w:szCs w:val="16"/>
    </w:rPr>
  </w:style>
  <w:style w:type="character" w:customStyle="1" w:styleId="ac">
    <w:name w:val="Текст выноски Знак"/>
    <w:basedOn w:val="a0"/>
    <w:link w:val="ab"/>
    <w:uiPriority w:val="99"/>
    <w:semiHidden/>
    <w:rsid w:val="00991649"/>
    <w:rPr>
      <w:rFonts w:ascii="Tahoma" w:hAnsi="Tahoma" w:cs="Tahoma"/>
      <w:sz w:val="16"/>
      <w:szCs w:val="16"/>
    </w:rPr>
  </w:style>
  <w:style w:type="paragraph" w:customStyle="1" w:styleId="ConsPlusNormal">
    <w:name w:val="ConsPlusNormal"/>
    <w:rsid w:val="00860532"/>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30">
    <w:name w:val="Заголовок 3 Знак"/>
    <w:basedOn w:val="a0"/>
    <w:link w:val="3"/>
    <w:uiPriority w:val="9"/>
    <w:rsid w:val="00CF22B9"/>
    <w:rPr>
      <w:rFonts w:ascii="Times New Roman" w:eastAsia="Times New Roman" w:hAnsi="Times New Roman" w:cs="Times New Roman"/>
      <w:b/>
      <w:bCs/>
      <w:sz w:val="27"/>
      <w:szCs w:val="27"/>
      <w:lang w:eastAsia="ru-RU"/>
    </w:rPr>
  </w:style>
  <w:style w:type="character" w:styleId="ad">
    <w:name w:val="Strong"/>
    <w:basedOn w:val="a0"/>
    <w:qFormat/>
    <w:rsid w:val="00852A70"/>
    <w:rPr>
      <w:b/>
      <w:bCs/>
    </w:rPr>
  </w:style>
  <w:style w:type="character" w:customStyle="1" w:styleId="a5">
    <w:name w:val="Абзац списка Знак"/>
    <w:aliases w:val="Варианты ответов Знак,Абзац списка11 Знак"/>
    <w:link w:val="a4"/>
    <w:uiPriority w:val="34"/>
    <w:locked/>
    <w:rsid w:val="00DA171E"/>
  </w:style>
  <w:style w:type="character" w:customStyle="1" w:styleId="FontStyle101">
    <w:name w:val="Font Style101"/>
    <w:basedOn w:val="a0"/>
    <w:rsid w:val="00612C1D"/>
    <w:rPr>
      <w:rFonts w:ascii="Times New Roman" w:hAnsi="Times New Roman" w:cs="Times New Roman"/>
      <w:sz w:val="18"/>
      <w:szCs w:val="18"/>
    </w:rPr>
  </w:style>
  <w:style w:type="paragraph" w:customStyle="1" w:styleId="Style73">
    <w:name w:val="Style73"/>
    <w:basedOn w:val="a"/>
    <w:rsid w:val="00612C1D"/>
    <w:pPr>
      <w:widowControl w:val="0"/>
      <w:autoSpaceDE w:val="0"/>
      <w:autoSpaceDN w:val="0"/>
      <w:adjustRightInd w:val="0"/>
      <w:spacing w:line="238" w:lineRule="exact"/>
      <w:jc w:val="left"/>
    </w:pPr>
    <w:rPr>
      <w:rFonts w:ascii="Times New Roman" w:eastAsia="Times New Roman" w:hAnsi="Times New Roman" w:cs="Times New Roman"/>
      <w:sz w:val="24"/>
      <w:szCs w:val="24"/>
      <w:lang w:eastAsia="ru-RU"/>
    </w:rPr>
  </w:style>
  <w:style w:type="paragraph" w:styleId="ae">
    <w:name w:val="Normal (Web)"/>
    <w:basedOn w:val="a"/>
    <w:uiPriority w:val="99"/>
    <w:unhideWhenUsed/>
    <w:rsid w:val="008001A4"/>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eport">
    <w:name w:val="Report"/>
    <w:basedOn w:val="a"/>
    <w:rsid w:val="00CF7940"/>
    <w:pPr>
      <w:spacing w:line="360" w:lineRule="auto"/>
      <w:ind w:firstLine="567"/>
    </w:pPr>
    <w:rPr>
      <w:rFonts w:ascii="Times New Roman" w:eastAsia="Times New Roman" w:hAnsi="Times New Roman" w:cs="Times New Roman"/>
      <w:sz w:val="24"/>
      <w:szCs w:val="20"/>
      <w:lang w:eastAsia="ru-RU"/>
    </w:rPr>
  </w:style>
  <w:style w:type="character" w:customStyle="1" w:styleId="s9">
    <w:name w:val="s9"/>
    <w:basedOn w:val="a0"/>
    <w:rsid w:val="00451F86"/>
  </w:style>
  <w:style w:type="paragraph" w:customStyle="1" w:styleId="11">
    <w:name w:val="Абзац списка1"/>
    <w:basedOn w:val="a"/>
    <w:link w:val="ListParagraphChar"/>
    <w:rsid w:val="006E073E"/>
    <w:pPr>
      <w:ind w:left="708"/>
      <w:jc w:val="left"/>
    </w:pPr>
    <w:rPr>
      <w:rFonts w:ascii="Times New Roman" w:eastAsia="Times New Roman" w:hAnsi="Times New Roman" w:cs="Times New Roman"/>
      <w:sz w:val="24"/>
      <w:szCs w:val="24"/>
      <w:lang w:eastAsia="ru-RU"/>
    </w:rPr>
  </w:style>
  <w:style w:type="character" w:customStyle="1" w:styleId="ListParagraphChar">
    <w:name w:val="List Paragraph Char"/>
    <w:link w:val="11"/>
    <w:locked/>
    <w:rsid w:val="006E073E"/>
    <w:rPr>
      <w:rFonts w:ascii="Times New Roman" w:eastAsia="Times New Roman" w:hAnsi="Times New Roman" w:cs="Times New Roman"/>
      <w:sz w:val="24"/>
      <w:szCs w:val="24"/>
      <w:lang w:eastAsia="ru-RU"/>
    </w:rPr>
  </w:style>
  <w:style w:type="character" w:styleId="af">
    <w:name w:val="page number"/>
    <w:basedOn w:val="a0"/>
    <w:rsid w:val="001B3150"/>
  </w:style>
  <w:style w:type="table" w:styleId="-6">
    <w:name w:val="Table List 6"/>
    <w:basedOn w:val="a1"/>
    <w:rsid w:val="005A44B7"/>
    <w:pPr>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0">
    <w:name w:val="No Spacing"/>
    <w:link w:val="af1"/>
    <w:uiPriority w:val="1"/>
    <w:qFormat/>
    <w:rsid w:val="005A44B7"/>
    <w:pPr>
      <w:jc w:val="left"/>
    </w:pPr>
    <w:rPr>
      <w:rFonts w:eastAsiaTheme="minorEastAsia"/>
      <w:lang w:eastAsia="ru-RU"/>
    </w:rPr>
  </w:style>
  <w:style w:type="character" w:customStyle="1" w:styleId="af2">
    <w:name w:val="Основной текст_"/>
    <w:basedOn w:val="a0"/>
    <w:link w:val="12"/>
    <w:rsid w:val="00472CF8"/>
    <w:rPr>
      <w:sz w:val="14"/>
      <w:szCs w:val="14"/>
      <w:shd w:val="clear" w:color="auto" w:fill="FFFFFF"/>
    </w:rPr>
  </w:style>
  <w:style w:type="paragraph" w:customStyle="1" w:styleId="12">
    <w:name w:val="Основной текст1"/>
    <w:basedOn w:val="a"/>
    <w:link w:val="af2"/>
    <w:rsid w:val="00472CF8"/>
    <w:pPr>
      <w:widowControl w:val="0"/>
      <w:shd w:val="clear" w:color="auto" w:fill="FFFFFF"/>
      <w:spacing w:after="180" w:line="187" w:lineRule="exact"/>
      <w:jc w:val="right"/>
    </w:pPr>
    <w:rPr>
      <w:sz w:val="14"/>
      <w:szCs w:val="14"/>
    </w:rPr>
  </w:style>
  <w:style w:type="paragraph" w:customStyle="1" w:styleId="consplusnormal0">
    <w:name w:val="consplusnormal"/>
    <w:basedOn w:val="a"/>
    <w:rsid w:val="00472CF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472CF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460951"/>
    <w:pPr>
      <w:spacing w:before="100" w:beforeAutospacing="1" w:after="100" w:afterAutospacing="1"/>
      <w:jc w:val="left"/>
    </w:pPr>
    <w:rPr>
      <w:rFonts w:ascii="Calibri" w:eastAsia="Times New Roman" w:hAnsi="Calibri" w:cs="Calibri"/>
      <w:sz w:val="24"/>
      <w:szCs w:val="24"/>
      <w:lang w:eastAsia="ru-RU"/>
    </w:rPr>
  </w:style>
  <w:style w:type="paragraph" w:customStyle="1" w:styleId="31">
    <w:name w:val="Абзац списка3"/>
    <w:basedOn w:val="a"/>
    <w:uiPriority w:val="99"/>
    <w:rsid w:val="008D52E4"/>
    <w:pPr>
      <w:ind w:left="720"/>
      <w:jc w:val="left"/>
    </w:pPr>
    <w:rPr>
      <w:rFonts w:ascii="Calibri" w:eastAsia="Times New Roman" w:hAnsi="Calibri" w:cs="Calibri"/>
      <w:sz w:val="24"/>
      <w:szCs w:val="24"/>
      <w:lang w:eastAsia="ru-RU"/>
    </w:rPr>
  </w:style>
  <w:style w:type="paragraph" w:styleId="23">
    <w:name w:val="Body Text Indent 2"/>
    <w:basedOn w:val="a"/>
    <w:link w:val="24"/>
    <w:uiPriority w:val="99"/>
    <w:unhideWhenUsed/>
    <w:rsid w:val="00AB4258"/>
    <w:pPr>
      <w:spacing w:after="120" w:line="480" w:lineRule="auto"/>
      <w:ind w:left="283"/>
    </w:pPr>
  </w:style>
  <w:style w:type="character" w:customStyle="1" w:styleId="24">
    <w:name w:val="Основной текст с отступом 2 Знак"/>
    <w:basedOn w:val="a0"/>
    <w:link w:val="23"/>
    <w:uiPriority w:val="99"/>
    <w:rsid w:val="00AB4258"/>
  </w:style>
  <w:style w:type="paragraph" w:customStyle="1" w:styleId="13">
    <w:name w:val="1 Знак Знак Знак Знак"/>
    <w:basedOn w:val="a"/>
    <w:rsid w:val="0053290B"/>
    <w:pPr>
      <w:tabs>
        <w:tab w:val="num" w:pos="720"/>
      </w:tabs>
      <w:spacing w:after="160" w:line="240" w:lineRule="exact"/>
      <w:ind w:left="720" w:hanging="720"/>
    </w:pPr>
    <w:rPr>
      <w:rFonts w:ascii="Verdana" w:eastAsia="Times New Roman" w:hAnsi="Verdana" w:cs="Arial"/>
      <w:sz w:val="20"/>
      <w:szCs w:val="20"/>
      <w:lang w:val="en-US"/>
    </w:rPr>
  </w:style>
  <w:style w:type="paragraph" w:customStyle="1" w:styleId="14">
    <w:name w:val="1"/>
    <w:basedOn w:val="a"/>
    <w:rsid w:val="000A12CD"/>
    <w:pPr>
      <w:tabs>
        <w:tab w:val="num" w:pos="720"/>
      </w:tabs>
      <w:spacing w:after="160" w:line="240" w:lineRule="exact"/>
      <w:ind w:left="720" w:hanging="720"/>
    </w:pPr>
    <w:rPr>
      <w:rFonts w:ascii="Verdana" w:eastAsia="Times New Roman" w:hAnsi="Verdana" w:cs="Arial"/>
      <w:sz w:val="20"/>
      <w:szCs w:val="20"/>
      <w:lang w:val="en-US"/>
    </w:rPr>
  </w:style>
  <w:style w:type="character" w:customStyle="1" w:styleId="af3">
    <w:name w:val="Название Знак"/>
    <w:link w:val="af4"/>
    <w:uiPriority w:val="10"/>
    <w:locked/>
    <w:rsid w:val="00363040"/>
    <w:rPr>
      <w:b/>
      <w:bCs/>
      <w:sz w:val="24"/>
      <w:szCs w:val="24"/>
    </w:rPr>
  </w:style>
  <w:style w:type="paragraph" w:styleId="af4">
    <w:name w:val="Title"/>
    <w:basedOn w:val="a"/>
    <w:link w:val="af3"/>
    <w:uiPriority w:val="10"/>
    <w:qFormat/>
    <w:rsid w:val="00363040"/>
    <w:pPr>
      <w:jc w:val="center"/>
    </w:pPr>
    <w:rPr>
      <w:b/>
      <w:bCs/>
      <w:sz w:val="24"/>
      <w:szCs w:val="24"/>
    </w:rPr>
  </w:style>
  <w:style w:type="character" w:customStyle="1" w:styleId="15">
    <w:name w:val="Название Знак1"/>
    <w:basedOn w:val="a0"/>
    <w:uiPriority w:val="10"/>
    <w:rsid w:val="00363040"/>
    <w:rPr>
      <w:rFonts w:asciiTheme="majorHAnsi" w:eastAsiaTheme="majorEastAsia" w:hAnsiTheme="majorHAnsi" w:cstheme="majorBidi"/>
      <w:color w:val="17365D" w:themeColor="text2" w:themeShade="BF"/>
      <w:spacing w:val="5"/>
      <w:kern w:val="28"/>
      <w:sz w:val="52"/>
      <w:szCs w:val="52"/>
    </w:rPr>
  </w:style>
  <w:style w:type="character" w:customStyle="1" w:styleId="90">
    <w:name w:val="Заголовок 9 Знак"/>
    <w:basedOn w:val="a0"/>
    <w:link w:val="9"/>
    <w:uiPriority w:val="9"/>
    <w:semiHidden/>
    <w:rsid w:val="000F0B89"/>
    <w:rPr>
      <w:rFonts w:asciiTheme="majorHAnsi" w:eastAsiaTheme="majorEastAsia" w:hAnsiTheme="majorHAnsi" w:cstheme="majorBidi"/>
      <w:i/>
      <w:iCs/>
      <w:color w:val="404040" w:themeColor="text1" w:themeTint="BF"/>
      <w:sz w:val="20"/>
      <w:szCs w:val="20"/>
    </w:rPr>
  </w:style>
  <w:style w:type="paragraph" w:customStyle="1" w:styleId="BodyText211">
    <w:name w:val="Body Text 2.Мой Заголовок 1.Основной текст 1"/>
    <w:basedOn w:val="a"/>
    <w:rsid w:val="000F0B89"/>
    <w:pPr>
      <w:ind w:firstLine="709"/>
    </w:pPr>
    <w:rPr>
      <w:rFonts w:ascii="Times New Roman" w:eastAsia="Times New Roman" w:hAnsi="Times New Roman" w:cs="Times New Roman"/>
      <w:sz w:val="28"/>
      <w:szCs w:val="20"/>
      <w:lang w:eastAsia="ru-RU"/>
    </w:rPr>
  </w:style>
  <w:style w:type="paragraph" w:styleId="af5">
    <w:name w:val="Block Text"/>
    <w:basedOn w:val="a"/>
    <w:rsid w:val="000F0B89"/>
    <w:pPr>
      <w:shd w:val="clear" w:color="auto" w:fill="FFFFFF"/>
      <w:spacing w:line="274" w:lineRule="exact"/>
      <w:ind w:left="230" w:right="1613" w:firstLine="346"/>
    </w:pPr>
    <w:rPr>
      <w:rFonts w:ascii="Times New Roman" w:eastAsia="Times New Roman" w:hAnsi="Times New Roman" w:cs="Times New Roman"/>
      <w:color w:val="000000"/>
      <w:sz w:val="28"/>
      <w:szCs w:val="20"/>
      <w:lang w:eastAsia="ru-RU"/>
    </w:rPr>
  </w:style>
  <w:style w:type="paragraph" w:customStyle="1" w:styleId="af6">
    <w:name w:val="Таблица"/>
    <w:basedOn w:val="a"/>
    <w:rsid w:val="00602BF6"/>
    <w:pPr>
      <w:widowControl w:val="0"/>
      <w:spacing w:line="264" w:lineRule="auto"/>
    </w:pPr>
    <w:rPr>
      <w:rFonts w:ascii="Times New Roman" w:eastAsia="Times New Roman" w:hAnsi="Times New Roman" w:cs="Times New Roman"/>
      <w:sz w:val="24"/>
      <w:szCs w:val="20"/>
      <w:lang w:eastAsia="ru-RU"/>
    </w:rPr>
  </w:style>
  <w:style w:type="paragraph" w:customStyle="1" w:styleId="16">
    <w:name w:val="Ñòèëü1"/>
    <w:basedOn w:val="a"/>
    <w:rsid w:val="007E70A9"/>
    <w:pPr>
      <w:jc w:val="left"/>
    </w:pPr>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CD1D5F"/>
    <w:rPr>
      <w:rFonts w:asciiTheme="majorHAnsi" w:eastAsiaTheme="majorEastAsia" w:hAnsiTheme="majorHAnsi" w:cstheme="majorBidi"/>
      <w:b/>
      <w:bCs/>
      <w:color w:val="4F81BD" w:themeColor="accent1"/>
      <w:sz w:val="26"/>
      <w:szCs w:val="26"/>
      <w:lang w:eastAsia="ru-RU"/>
    </w:rPr>
  </w:style>
  <w:style w:type="character" w:styleId="af7">
    <w:name w:val="Hyperlink"/>
    <w:basedOn w:val="a0"/>
    <w:uiPriority w:val="99"/>
    <w:unhideWhenUsed/>
    <w:rsid w:val="00083BB2"/>
    <w:rPr>
      <w:color w:val="0000FF" w:themeColor="hyperlink"/>
      <w:u w:val="single"/>
    </w:rPr>
  </w:style>
  <w:style w:type="paragraph" w:customStyle="1" w:styleId="formattext">
    <w:name w:val="formattext"/>
    <w:basedOn w:val="a"/>
    <w:rsid w:val="00EA4C6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17">
    <w:name w:val="Обычный1 Знак Знак Знак Знак Знак"/>
    <w:link w:val="18"/>
    <w:rsid w:val="001C1268"/>
    <w:pPr>
      <w:widowControl w:val="0"/>
      <w:jc w:val="left"/>
    </w:pPr>
    <w:rPr>
      <w:rFonts w:ascii="Times New Roman" w:eastAsia="Times New Roman" w:hAnsi="Times New Roman" w:cs="Times New Roman"/>
      <w:sz w:val="20"/>
      <w:szCs w:val="20"/>
      <w:lang w:eastAsia="ru-RU"/>
    </w:rPr>
  </w:style>
  <w:style w:type="character" w:customStyle="1" w:styleId="18">
    <w:name w:val="Обычный1 Знак Знак Знак Знак Знак Знак"/>
    <w:basedOn w:val="a0"/>
    <w:link w:val="17"/>
    <w:rsid w:val="001C1268"/>
    <w:rPr>
      <w:rFonts w:ascii="Times New Roman" w:eastAsia="Times New Roman" w:hAnsi="Times New Roman" w:cs="Times New Roman"/>
      <w:sz w:val="20"/>
      <w:szCs w:val="20"/>
      <w:lang w:eastAsia="ru-RU"/>
    </w:rPr>
  </w:style>
  <w:style w:type="character" w:customStyle="1" w:styleId="apple-style-span">
    <w:name w:val="apple-style-span"/>
    <w:basedOn w:val="a0"/>
    <w:rsid w:val="008514E1"/>
  </w:style>
  <w:style w:type="paragraph" w:customStyle="1" w:styleId="p5">
    <w:name w:val="p5"/>
    <w:basedOn w:val="a"/>
    <w:rsid w:val="009B136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FontStyle85">
    <w:name w:val="Font Style85"/>
    <w:uiPriority w:val="99"/>
    <w:rsid w:val="00655C0B"/>
    <w:rPr>
      <w:rFonts w:ascii="Times New Roman" w:hAnsi="Times New Roman" w:cs="Times New Roman"/>
      <w:sz w:val="24"/>
      <w:szCs w:val="24"/>
    </w:rPr>
  </w:style>
  <w:style w:type="character" w:customStyle="1" w:styleId="10">
    <w:name w:val="Заголовок 1 Знак"/>
    <w:basedOn w:val="a0"/>
    <w:link w:val="1"/>
    <w:uiPriority w:val="9"/>
    <w:rsid w:val="00B64448"/>
    <w:rPr>
      <w:rFonts w:asciiTheme="majorHAnsi" w:eastAsiaTheme="majorEastAsia" w:hAnsiTheme="majorHAnsi" w:cstheme="majorBidi"/>
      <w:b/>
      <w:bCs/>
      <w:color w:val="365F91" w:themeColor="accent1" w:themeShade="BF"/>
      <w:sz w:val="28"/>
      <w:szCs w:val="28"/>
    </w:rPr>
  </w:style>
  <w:style w:type="table" w:customStyle="1" w:styleId="19">
    <w:name w:val="Сетка таблицы1"/>
    <w:basedOn w:val="a1"/>
    <w:next w:val="a3"/>
    <w:uiPriority w:val="59"/>
    <w:rsid w:val="00583A07"/>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0"/>
    <w:qFormat/>
    <w:rsid w:val="00545275"/>
    <w:rPr>
      <w:i/>
      <w:iCs/>
    </w:rPr>
  </w:style>
  <w:style w:type="paragraph" w:styleId="32">
    <w:name w:val="Body Text Indent 3"/>
    <w:basedOn w:val="a"/>
    <w:link w:val="33"/>
    <w:uiPriority w:val="99"/>
    <w:semiHidden/>
    <w:unhideWhenUsed/>
    <w:rsid w:val="008D5EAE"/>
    <w:pPr>
      <w:spacing w:after="120"/>
      <w:ind w:left="283"/>
    </w:pPr>
    <w:rPr>
      <w:sz w:val="16"/>
      <w:szCs w:val="16"/>
    </w:rPr>
  </w:style>
  <w:style w:type="character" w:customStyle="1" w:styleId="33">
    <w:name w:val="Основной текст с отступом 3 Знак"/>
    <w:basedOn w:val="a0"/>
    <w:link w:val="32"/>
    <w:uiPriority w:val="99"/>
    <w:semiHidden/>
    <w:rsid w:val="008D5EAE"/>
    <w:rPr>
      <w:sz w:val="16"/>
      <w:szCs w:val="16"/>
    </w:rPr>
  </w:style>
  <w:style w:type="paragraph" w:styleId="af9">
    <w:name w:val="header"/>
    <w:basedOn w:val="a"/>
    <w:link w:val="afa"/>
    <w:uiPriority w:val="99"/>
    <w:unhideWhenUsed/>
    <w:rsid w:val="00557847"/>
    <w:pPr>
      <w:tabs>
        <w:tab w:val="center" w:pos="4677"/>
        <w:tab w:val="right" w:pos="9355"/>
      </w:tabs>
    </w:pPr>
  </w:style>
  <w:style w:type="character" w:customStyle="1" w:styleId="afa">
    <w:name w:val="Верхний колонтитул Знак"/>
    <w:basedOn w:val="a0"/>
    <w:link w:val="af9"/>
    <w:uiPriority w:val="99"/>
    <w:rsid w:val="00557847"/>
  </w:style>
  <w:style w:type="paragraph" w:styleId="afb">
    <w:name w:val="footer"/>
    <w:basedOn w:val="a"/>
    <w:link w:val="afc"/>
    <w:uiPriority w:val="99"/>
    <w:unhideWhenUsed/>
    <w:rsid w:val="00557847"/>
    <w:pPr>
      <w:tabs>
        <w:tab w:val="center" w:pos="4677"/>
        <w:tab w:val="right" w:pos="9355"/>
      </w:tabs>
    </w:pPr>
  </w:style>
  <w:style w:type="character" w:customStyle="1" w:styleId="afc">
    <w:name w:val="Нижний колонтитул Знак"/>
    <w:basedOn w:val="a0"/>
    <w:link w:val="afb"/>
    <w:uiPriority w:val="99"/>
    <w:rsid w:val="00557847"/>
  </w:style>
  <w:style w:type="paragraph" w:customStyle="1" w:styleId="e9">
    <w:name w:val="ОбычныЏe9"/>
    <w:rsid w:val="005662E5"/>
    <w:pPr>
      <w:widowControl w:val="0"/>
      <w:autoSpaceDE w:val="0"/>
      <w:autoSpaceDN w:val="0"/>
      <w:jc w:val="left"/>
    </w:pPr>
    <w:rPr>
      <w:rFonts w:ascii="Times New Roman" w:eastAsia="Times New Roman" w:hAnsi="Times New Roman" w:cs="Times New Roman"/>
      <w:sz w:val="20"/>
      <w:szCs w:val="20"/>
      <w:lang w:eastAsia="ru-RU"/>
    </w:rPr>
  </w:style>
  <w:style w:type="character" w:customStyle="1" w:styleId="apple-converted-space">
    <w:name w:val="apple-converted-space"/>
    <w:rsid w:val="00750C2A"/>
  </w:style>
  <w:style w:type="paragraph" w:customStyle="1" w:styleId="dktexleft">
    <w:name w:val="dktexleft"/>
    <w:basedOn w:val="a"/>
    <w:rsid w:val="001316D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d">
    <w:name w:val="Знак"/>
    <w:basedOn w:val="a"/>
    <w:rsid w:val="007D4272"/>
    <w:pPr>
      <w:tabs>
        <w:tab w:val="num" w:pos="720"/>
      </w:tabs>
      <w:spacing w:after="160" w:line="240" w:lineRule="exact"/>
      <w:ind w:left="720" w:hanging="720"/>
    </w:pPr>
    <w:rPr>
      <w:rFonts w:ascii="Verdana" w:eastAsia="Times New Roman" w:hAnsi="Verdana" w:cs="Arial"/>
      <w:sz w:val="20"/>
      <w:szCs w:val="20"/>
      <w:lang w:val="en-US"/>
    </w:rPr>
  </w:style>
  <w:style w:type="paragraph" w:customStyle="1" w:styleId="25">
    <w:name w:val="Абзац списка2"/>
    <w:basedOn w:val="a"/>
    <w:rsid w:val="00235136"/>
    <w:pPr>
      <w:ind w:left="720"/>
      <w:contextualSpacing/>
      <w:jc w:val="left"/>
    </w:pPr>
    <w:rPr>
      <w:rFonts w:ascii="Times New Roman" w:eastAsia="Calibri" w:hAnsi="Times New Roman" w:cs="Times New Roman"/>
      <w:sz w:val="24"/>
      <w:szCs w:val="24"/>
      <w:lang w:eastAsia="ru-RU"/>
    </w:rPr>
  </w:style>
  <w:style w:type="character" w:customStyle="1" w:styleId="w">
    <w:name w:val="w"/>
    <w:basedOn w:val="a0"/>
    <w:rsid w:val="00AB4B0F"/>
  </w:style>
  <w:style w:type="paragraph" w:styleId="afe">
    <w:name w:val="Plain Text"/>
    <w:basedOn w:val="a"/>
    <w:link w:val="aff"/>
    <w:rsid w:val="003B7067"/>
    <w:pPr>
      <w:jc w:val="left"/>
    </w:pPr>
    <w:rPr>
      <w:rFonts w:ascii="Courier New" w:eastAsia="Batang" w:hAnsi="Courier New" w:cs="Courier New"/>
      <w:sz w:val="20"/>
      <w:szCs w:val="20"/>
      <w:lang w:eastAsia="ko-KR"/>
    </w:rPr>
  </w:style>
  <w:style w:type="character" w:customStyle="1" w:styleId="aff">
    <w:name w:val="Текст Знак"/>
    <w:basedOn w:val="a0"/>
    <w:link w:val="afe"/>
    <w:rsid w:val="003B7067"/>
    <w:rPr>
      <w:rFonts w:ascii="Courier New" w:eastAsia="Batang" w:hAnsi="Courier New" w:cs="Courier New"/>
      <w:sz w:val="20"/>
      <w:szCs w:val="20"/>
      <w:lang w:eastAsia="ko-KR"/>
    </w:rPr>
  </w:style>
  <w:style w:type="paragraph" w:customStyle="1" w:styleId="1a">
    <w:name w:val="1 Знак Знак Знак"/>
    <w:basedOn w:val="a"/>
    <w:rsid w:val="00764AA8"/>
    <w:pPr>
      <w:tabs>
        <w:tab w:val="num" w:pos="720"/>
      </w:tabs>
      <w:spacing w:after="160" w:line="240" w:lineRule="exact"/>
      <w:ind w:left="720" w:hanging="720"/>
    </w:pPr>
    <w:rPr>
      <w:rFonts w:ascii="Verdana" w:eastAsia="Times New Roman" w:hAnsi="Verdana" w:cs="Arial"/>
      <w:sz w:val="20"/>
      <w:szCs w:val="20"/>
      <w:lang w:val="en-US"/>
    </w:rPr>
  </w:style>
  <w:style w:type="paragraph" w:customStyle="1" w:styleId="headertext">
    <w:name w:val="headertext"/>
    <w:basedOn w:val="a"/>
    <w:rsid w:val="00180357"/>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ED5643"/>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Iauiue">
    <w:name w:val="Iau?iue"/>
    <w:rsid w:val="000F07A4"/>
    <w:pPr>
      <w:jc w:val="left"/>
    </w:pPr>
    <w:rPr>
      <w:rFonts w:ascii="Times New Roman" w:eastAsia="Times New Roman" w:hAnsi="Times New Roman" w:cs="Times New Roman"/>
      <w:sz w:val="20"/>
      <w:szCs w:val="20"/>
      <w:lang w:eastAsia="ru-RU"/>
    </w:rPr>
  </w:style>
  <w:style w:type="character" w:customStyle="1" w:styleId="af1">
    <w:name w:val="Без интервала Знак"/>
    <w:basedOn w:val="a0"/>
    <w:link w:val="af0"/>
    <w:uiPriority w:val="1"/>
    <w:rsid w:val="0091661B"/>
    <w:rPr>
      <w:rFonts w:eastAsiaTheme="minorEastAsia"/>
      <w:lang w:eastAsia="ru-RU"/>
    </w:rPr>
  </w:style>
  <w:style w:type="paragraph" w:styleId="aff0">
    <w:name w:val="TOC Heading"/>
    <w:basedOn w:val="1"/>
    <w:next w:val="a"/>
    <w:uiPriority w:val="39"/>
    <w:unhideWhenUsed/>
    <w:qFormat/>
    <w:rsid w:val="00AA20BF"/>
    <w:pPr>
      <w:spacing w:before="240" w:line="259" w:lineRule="auto"/>
      <w:jc w:val="left"/>
      <w:outlineLvl w:val="9"/>
    </w:pPr>
    <w:rPr>
      <w:b w:val="0"/>
      <w:bCs w:val="0"/>
      <w:sz w:val="32"/>
      <w:szCs w:val="32"/>
      <w:lang w:eastAsia="ru-RU"/>
    </w:rPr>
  </w:style>
  <w:style w:type="paragraph" w:customStyle="1" w:styleId="26">
    <w:name w:val="Основной текст2"/>
    <w:basedOn w:val="a"/>
    <w:rsid w:val="00823133"/>
    <w:pPr>
      <w:widowControl w:val="0"/>
      <w:shd w:val="clear" w:color="auto" w:fill="FFFFFF"/>
      <w:spacing w:line="370" w:lineRule="exact"/>
      <w:jc w:val="left"/>
    </w:pPr>
    <w:rPr>
      <w:rFonts w:ascii="Times New Roman" w:eastAsia="Times New Roman" w:hAnsi="Times New Roman" w:cs="Times New Roman"/>
      <w:spacing w:val="10"/>
      <w:sz w:val="25"/>
      <w:szCs w:val="25"/>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Plain Text" w:uiPriority="0"/>
    <w:lsdException w:name="Table List 6"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3A8"/>
  </w:style>
  <w:style w:type="paragraph" w:styleId="1">
    <w:name w:val="heading 1"/>
    <w:basedOn w:val="a"/>
    <w:next w:val="a"/>
    <w:link w:val="10"/>
    <w:uiPriority w:val="9"/>
    <w:qFormat/>
    <w:rsid w:val="00B644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D1D5F"/>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link w:val="30"/>
    <w:uiPriority w:val="9"/>
    <w:qFormat/>
    <w:rsid w:val="00CF22B9"/>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paragraph" w:styleId="9">
    <w:name w:val="heading 9"/>
    <w:basedOn w:val="a"/>
    <w:next w:val="a"/>
    <w:link w:val="90"/>
    <w:uiPriority w:val="9"/>
    <w:semiHidden/>
    <w:unhideWhenUsed/>
    <w:qFormat/>
    <w:rsid w:val="000F0B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
    <w:name w:val="p4"/>
    <w:basedOn w:val="a"/>
    <w:rsid w:val="008101BE"/>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1">
    <w:name w:val="s1"/>
    <w:basedOn w:val="a0"/>
    <w:rsid w:val="008101BE"/>
  </w:style>
  <w:style w:type="paragraph" w:customStyle="1" w:styleId="p23">
    <w:name w:val="p23"/>
    <w:basedOn w:val="a"/>
    <w:rsid w:val="00467738"/>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4">
    <w:name w:val="s4"/>
    <w:basedOn w:val="a0"/>
    <w:rsid w:val="00467738"/>
  </w:style>
  <w:style w:type="paragraph" w:customStyle="1" w:styleId="p24">
    <w:name w:val="p24"/>
    <w:basedOn w:val="a"/>
    <w:rsid w:val="00467738"/>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2">
    <w:name w:val="s2"/>
    <w:basedOn w:val="a0"/>
    <w:rsid w:val="004348CB"/>
  </w:style>
  <w:style w:type="paragraph" w:customStyle="1" w:styleId="p2">
    <w:name w:val="p2"/>
    <w:basedOn w:val="a"/>
    <w:rsid w:val="00A00D6B"/>
    <w:pPr>
      <w:spacing w:before="100" w:beforeAutospacing="1" w:after="100" w:afterAutospacing="1"/>
      <w:jc w:val="left"/>
    </w:pPr>
    <w:rPr>
      <w:rFonts w:ascii="Times New Roman" w:eastAsia="Times New Roman" w:hAnsi="Times New Roman" w:cs="Times New Roman"/>
      <w:sz w:val="24"/>
      <w:szCs w:val="24"/>
      <w:lang w:eastAsia="ru-RU"/>
    </w:rPr>
  </w:style>
  <w:style w:type="table" w:styleId="a3">
    <w:name w:val="Table Grid"/>
    <w:basedOn w:val="a1"/>
    <w:rsid w:val="00A204B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Shading Accent 2"/>
    <w:basedOn w:val="a1"/>
    <w:uiPriority w:val="60"/>
    <w:rsid w:val="00A204B6"/>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rsid w:val="00DD42AD"/>
    <w:pPr>
      <w:autoSpaceDE w:val="0"/>
      <w:autoSpaceDN w:val="0"/>
      <w:adjustRightInd w:val="0"/>
      <w:jc w:val="left"/>
    </w:pPr>
    <w:rPr>
      <w:rFonts w:ascii="Times New Roman" w:hAnsi="Times New Roman" w:cs="Times New Roman"/>
      <w:color w:val="000000"/>
      <w:sz w:val="24"/>
      <w:szCs w:val="24"/>
    </w:rPr>
  </w:style>
  <w:style w:type="paragraph" w:styleId="a4">
    <w:name w:val="List Paragraph"/>
    <w:aliases w:val="Варианты ответов,Абзац списка11"/>
    <w:basedOn w:val="a"/>
    <w:link w:val="a5"/>
    <w:uiPriority w:val="34"/>
    <w:qFormat/>
    <w:rsid w:val="00500F55"/>
    <w:pPr>
      <w:ind w:left="720"/>
      <w:contextualSpacing/>
    </w:pPr>
  </w:style>
  <w:style w:type="paragraph" w:customStyle="1" w:styleId="a6">
    <w:name w:val="текст стратег"/>
    <w:basedOn w:val="a"/>
    <w:uiPriority w:val="99"/>
    <w:rsid w:val="00411BD7"/>
    <w:pPr>
      <w:spacing w:line="360" w:lineRule="auto"/>
      <w:ind w:firstLine="567"/>
    </w:pPr>
    <w:rPr>
      <w:rFonts w:ascii="Times New Roman" w:eastAsia="Times New Roman" w:hAnsi="Times New Roman" w:cs="Times New Roman"/>
      <w:sz w:val="26"/>
      <w:lang w:eastAsia="ru-RU"/>
    </w:rPr>
  </w:style>
  <w:style w:type="paragraph" w:styleId="a7">
    <w:name w:val="Body Text Indent"/>
    <w:basedOn w:val="a"/>
    <w:link w:val="a8"/>
    <w:rsid w:val="00D35B0F"/>
    <w:pPr>
      <w:ind w:left="-180" w:hanging="360"/>
      <w:jc w:val="left"/>
    </w:pPr>
    <w:rPr>
      <w:rFonts w:ascii="Times New Roman" w:eastAsia="Times New Roman" w:hAnsi="Times New Roman" w:cs="Times New Roman"/>
      <w:sz w:val="28"/>
      <w:szCs w:val="28"/>
      <w:lang w:eastAsia="ru-RU"/>
    </w:rPr>
  </w:style>
  <w:style w:type="character" w:customStyle="1" w:styleId="a8">
    <w:name w:val="Основной текст с отступом Знак"/>
    <w:basedOn w:val="a0"/>
    <w:link w:val="a7"/>
    <w:rsid w:val="00D35B0F"/>
    <w:rPr>
      <w:rFonts w:ascii="Times New Roman" w:eastAsia="Times New Roman" w:hAnsi="Times New Roman" w:cs="Times New Roman"/>
      <w:sz w:val="28"/>
      <w:szCs w:val="28"/>
      <w:lang w:eastAsia="ru-RU"/>
    </w:rPr>
  </w:style>
  <w:style w:type="paragraph" w:styleId="a9">
    <w:name w:val="Body Text"/>
    <w:basedOn w:val="a"/>
    <w:link w:val="aa"/>
    <w:unhideWhenUsed/>
    <w:rsid w:val="00D35B0F"/>
    <w:pPr>
      <w:spacing w:after="120" w:line="276" w:lineRule="auto"/>
      <w:jc w:val="left"/>
    </w:pPr>
    <w:rPr>
      <w:rFonts w:eastAsiaTheme="minorEastAsia"/>
      <w:lang w:eastAsia="ru-RU"/>
    </w:rPr>
  </w:style>
  <w:style w:type="character" w:customStyle="1" w:styleId="aa">
    <w:name w:val="Основной текст Знак"/>
    <w:basedOn w:val="a0"/>
    <w:link w:val="a9"/>
    <w:rsid w:val="00D35B0F"/>
    <w:rPr>
      <w:rFonts w:eastAsiaTheme="minorEastAsia"/>
      <w:lang w:eastAsia="ru-RU"/>
    </w:rPr>
  </w:style>
  <w:style w:type="paragraph" w:styleId="21">
    <w:name w:val="Body Text 2"/>
    <w:basedOn w:val="a"/>
    <w:link w:val="22"/>
    <w:uiPriority w:val="99"/>
    <w:unhideWhenUsed/>
    <w:rsid w:val="00D35B0F"/>
    <w:pPr>
      <w:spacing w:after="120" w:line="480" w:lineRule="auto"/>
      <w:jc w:val="left"/>
    </w:pPr>
    <w:rPr>
      <w:rFonts w:eastAsiaTheme="minorEastAsia"/>
      <w:lang w:eastAsia="ru-RU"/>
    </w:rPr>
  </w:style>
  <w:style w:type="character" w:customStyle="1" w:styleId="22">
    <w:name w:val="Основной текст 2 Знак"/>
    <w:basedOn w:val="a0"/>
    <w:link w:val="21"/>
    <w:uiPriority w:val="99"/>
    <w:rsid w:val="00D35B0F"/>
    <w:rPr>
      <w:rFonts w:eastAsiaTheme="minorEastAsia"/>
      <w:lang w:eastAsia="ru-RU"/>
    </w:rPr>
  </w:style>
  <w:style w:type="paragraph" w:styleId="ab">
    <w:name w:val="Balloon Text"/>
    <w:basedOn w:val="a"/>
    <w:link w:val="ac"/>
    <w:uiPriority w:val="99"/>
    <w:semiHidden/>
    <w:unhideWhenUsed/>
    <w:rsid w:val="00991649"/>
    <w:rPr>
      <w:rFonts w:ascii="Tahoma" w:hAnsi="Tahoma" w:cs="Tahoma"/>
      <w:sz w:val="16"/>
      <w:szCs w:val="16"/>
    </w:rPr>
  </w:style>
  <w:style w:type="character" w:customStyle="1" w:styleId="ac">
    <w:name w:val="Текст выноски Знак"/>
    <w:basedOn w:val="a0"/>
    <w:link w:val="ab"/>
    <w:uiPriority w:val="99"/>
    <w:semiHidden/>
    <w:rsid w:val="00991649"/>
    <w:rPr>
      <w:rFonts w:ascii="Tahoma" w:hAnsi="Tahoma" w:cs="Tahoma"/>
      <w:sz w:val="16"/>
      <w:szCs w:val="16"/>
    </w:rPr>
  </w:style>
  <w:style w:type="paragraph" w:customStyle="1" w:styleId="ConsPlusNormal">
    <w:name w:val="ConsPlusNormal"/>
    <w:rsid w:val="00860532"/>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30">
    <w:name w:val="Заголовок 3 Знак"/>
    <w:basedOn w:val="a0"/>
    <w:link w:val="3"/>
    <w:uiPriority w:val="9"/>
    <w:rsid w:val="00CF22B9"/>
    <w:rPr>
      <w:rFonts w:ascii="Times New Roman" w:eastAsia="Times New Roman" w:hAnsi="Times New Roman" w:cs="Times New Roman"/>
      <w:b/>
      <w:bCs/>
      <w:sz w:val="27"/>
      <w:szCs w:val="27"/>
      <w:lang w:eastAsia="ru-RU"/>
    </w:rPr>
  </w:style>
  <w:style w:type="character" w:styleId="ad">
    <w:name w:val="Strong"/>
    <w:basedOn w:val="a0"/>
    <w:qFormat/>
    <w:rsid w:val="00852A70"/>
    <w:rPr>
      <w:b/>
      <w:bCs/>
    </w:rPr>
  </w:style>
  <w:style w:type="character" w:customStyle="1" w:styleId="a5">
    <w:name w:val="Абзац списка Знак"/>
    <w:aliases w:val="Варианты ответов Знак,Абзац списка11 Знак"/>
    <w:link w:val="a4"/>
    <w:uiPriority w:val="34"/>
    <w:locked/>
    <w:rsid w:val="00DA171E"/>
  </w:style>
  <w:style w:type="character" w:customStyle="1" w:styleId="FontStyle101">
    <w:name w:val="Font Style101"/>
    <w:basedOn w:val="a0"/>
    <w:rsid w:val="00612C1D"/>
    <w:rPr>
      <w:rFonts w:ascii="Times New Roman" w:hAnsi="Times New Roman" w:cs="Times New Roman"/>
      <w:sz w:val="18"/>
      <w:szCs w:val="18"/>
    </w:rPr>
  </w:style>
  <w:style w:type="paragraph" w:customStyle="1" w:styleId="Style73">
    <w:name w:val="Style73"/>
    <w:basedOn w:val="a"/>
    <w:rsid w:val="00612C1D"/>
    <w:pPr>
      <w:widowControl w:val="0"/>
      <w:autoSpaceDE w:val="0"/>
      <w:autoSpaceDN w:val="0"/>
      <w:adjustRightInd w:val="0"/>
      <w:spacing w:line="238" w:lineRule="exact"/>
      <w:jc w:val="left"/>
    </w:pPr>
    <w:rPr>
      <w:rFonts w:ascii="Times New Roman" w:eastAsia="Times New Roman" w:hAnsi="Times New Roman" w:cs="Times New Roman"/>
      <w:sz w:val="24"/>
      <w:szCs w:val="24"/>
      <w:lang w:eastAsia="ru-RU"/>
    </w:rPr>
  </w:style>
  <w:style w:type="paragraph" w:styleId="ae">
    <w:name w:val="Normal (Web)"/>
    <w:basedOn w:val="a"/>
    <w:uiPriority w:val="99"/>
    <w:unhideWhenUsed/>
    <w:rsid w:val="008001A4"/>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eport">
    <w:name w:val="Report"/>
    <w:basedOn w:val="a"/>
    <w:rsid w:val="00CF7940"/>
    <w:pPr>
      <w:spacing w:line="360" w:lineRule="auto"/>
      <w:ind w:firstLine="567"/>
    </w:pPr>
    <w:rPr>
      <w:rFonts w:ascii="Times New Roman" w:eastAsia="Times New Roman" w:hAnsi="Times New Roman" w:cs="Times New Roman"/>
      <w:sz w:val="24"/>
      <w:szCs w:val="20"/>
      <w:lang w:eastAsia="ru-RU"/>
    </w:rPr>
  </w:style>
  <w:style w:type="character" w:customStyle="1" w:styleId="s9">
    <w:name w:val="s9"/>
    <w:basedOn w:val="a0"/>
    <w:rsid w:val="00451F86"/>
  </w:style>
  <w:style w:type="paragraph" w:customStyle="1" w:styleId="11">
    <w:name w:val="Абзац списка1"/>
    <w:basedOn w:val="a"/>
    <w:link w:val="ListParagraphChar"/>
    <w:rsid w:val="006E073E"/>
    <w:pPr>
      <w:ind w:left="708"/>
      <w:jc w:val="left"/>
    </w:pPr>
    <w:rPr>
      <w:rFonts w:ascii="Times New Roman" w:eastAsia="Times New Roman" w:hAnsi="Times New Roman" w:cs="Times New Roman"/>
      <w:sz w:val="24"/>
      <w:szCs w:val="24"/>
      <w:lang w:eastAsia="ru-RU"/>
    </w:rPr>
  </w:style>
  <w:style w:type="character" w:customStyle="1" w:styleId="ListParagraphChar">
    <w:name w:val="List Paragraph Char"/>
    <w:link w:val="11"/>
    <w:locked/>
    <w:rsid w:val="006E073E"/>
    <w:rPr>
      <w:rFonts w:ascii="Times New Roman" w:eastAsia="Times New Roman" w:hAnsi="Times New Roman" w:cs="Times New Roman"/>
      <w:sz w:val="24"/>
      <w:szCs w:val="24"/>
      <w:lang w:eastAsia="ru-RU"/>
    </w:rPr>
  </w:style>
  <w:style w:type="character" w:styleId="af">
    <w:name w:val="page number"/>
    <w:basedOn w:val="a0"/>
    <w:rsid w:val="001B3150"/>
  </w:style>
  <w:style w:type="table" w:styleId="-6">
    <w:name w:val="Table List 6"/>
    <w:basedOn w:val="a1"/>
    <w:rsid w:val="005A44B7"/>
    <w:pPr>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0">
    <w:name w:val="No Spacing"/>
    <w:link w:val="af1"/>
    <w:uiPriority w:val="1"/>
    <w:qFormat/>
    <w:rsid w:val="005A44B7"/>
    <w:pPr>
      <w:jc w:val="left"/>
    </w:pPr>
    <w:rPr>
      <w:rFonts w:eastAsiaTheme="minorEastAsia"/>
      <w:lang w:eastAsia="ru-RU"/>
    </w:rPr>
  </w:style>
  <w:style w:type="character" w:customStyle="1" w:styleId="af2">
    <w:name w:val="Основной текст_"/>
    <w:basedOn w:val="a0"/>
    <w:link w:val="12"/>
    <w:rsid w:val="00472CF8"/>
    <w:rPr>
      <w:sz w:val="14"/>
      <w:szCs w:val="14"/>
      <w:shd w:val="clear" w:color="auto" w:fill="FFFFFF"/>
    </w:rPr>
  </w:style>
  <w:style w:type="paragraph" w:customStyle="1" w:styleId="12">
    <w:name w:val="Основной текст1"/>
    <w:basedOn w:val="a"/>
    <w:link w:val="af2"/>
    <w:rsid w:val="00472CF8"/>
    <w:pPr>
      <w:widowControl w:val="0"/>
      <w:shd w:val="clear" w:color="auto" w:fill="FFFFFF"/>
      <w:spacing w:after="180" w:line="187" w:lineRule="exact"/>
      <w:jc w:val="right"/>
    </w:pPr>
    <w:rPr>
      <w:sz w:val="14"/>
      <w:szCs w:val="14"/>
    </w:rPr>
  </w:style>
  <w:style w:type="paragraph" w:customStyle="1" w:styleId="consplusnormal0">
    <w:name w:val="consplusnormal"/>
    <w:basedOn w:val="a"/>
    <w:rsid w:val="00472CF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472CF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460951"/>
    <w:pPr>
      <w:spacing w:before="100" w:beforeAutospacing="1" w:after="100" w:afterAutospacing="1"/>
      <w:jc w:val="left"/>
    </w:pPr>
    <w:rPr>
      <w:rFonts w:ascii="Calibri" w:eastAsia="Times New Roman" w:hAnsi="Calibri" w:cs="Calibri"/>
      <w:sz w:val="24"/>
      <w:szCs w:val="24"/>
      <w:lang w:eastAsia="ru-RU"/>
    </w:rPr>
  </w:style>
  <w:style w:type="paragraph" w:customStyle="1" w:styleId="31">
    <w:name w:val="Абзац списка3"/>
    <w:basedOn w:val="a"/>
    <w:uiPriority w:val="99"/>
    <w:rsid w:val="008D52E4"/>
    <w:pPr>
      <w:ind w:left="720"/>
      <w:jc w:val="left"/>
    </w:pPr>
    <w:rPr>
      <w:rFonts w:ascii="Calibri" w:eastAsia="Times New Roman" w:hAnsi="Calibri" w:cs="Calibri"/>
      <w:sz w:val="24"/>
      <w:szCs w:val="24"/>
      <w:lang w:eastAsia="ru-RU"/>
    </w:rPr>
  </w:style>
  <w:style w:type="paragraph" w:styleId="23">
    <w:name w:val="Body Text Indent 2"/>
    <w:basedOn w:val="a"/>
    <w:link w:val="24"/>
    <w:uiPriority w:val="99"/>
    <w:unhideWhenUsed/>
    <w:rsid w:val="00AB4258"/>
    <w:pPr>
      <w:spacing w:after="120" w:line="480" w:lineRule="auto"/>
      <w:ind w:left="283"/>
    </w:pPr>
  </w:style>
  <w:style w:type="character" w:customStyle="1" w:styleId="24">
    <w:name w:val="Основной текст с отступом 2 Знак"/>
    <w:basedOn w:val="a0"/>
    <w:link w:val="23"/>
    <w:uiPriority w:val="99"/>
    <w:rsid w:val="00AB4258"/>
  </w:style>
  <w:style w:type="paragraph" w:customStyle="1" w:styleId="13">
    <w:name w:val="1 Знак Знак Знак Знак"/>
    <w:basedOn w:val="a"/>
    <w:rsid w:val="0053290B"/>
    <w:pPr>
      <w:tabs>
        <w:tab w:val="num" w:pos="720"/>
      </w:tabs>
      <w:spacing w:after="160" w:line="240" w:lineRule="exact"/>
      <w:ind w:left="720" w:hanging="720"/>
    </w:pPr>
    <w:rPr>
      <w:rFonts w:ascii="Verdana" w:eastAsia="Times New Roman" w:hAnsi="Verdana" w:cs="Arial"/>
      <w:sz w:val="20"/>
      <w:szCs w:val="20"/>
      <w:lang w:val="en-US"/>
    </w:rPr>
  </w:style>
  <w:style w:type="paragraph" w:customStyle="1" w:styleId="14">
    <w:name w:val="1"/>
    <w:basedOn w:val="a"/>
    <w:rsid w:val="000A12CD"/>
    <w:pPr>
      <w:tabs>
        <w:tab w:val="num" w:pos="720"/>
      </w:tabs>
      <w:spacing w:after="160" w:line="240" w:lineRule="exact"/>
      <w:ind w:left="720" w:hanging="720"/>
    </w:pPr>
    <w:rPr>
      <w:rFonts w:ascii="Verdana" w:eastAsia="Times New Roman" w:hAnsi="Verdana" w:cs="Arial"/>
      <w:sz w:val="20"/>
      <w:szCs w:val="20"/>
      <w:lang w:val="en-US"/>
    </w:rPr>
  </w:style>
  <w:style w:type="character" w:customStyle="1" w:styleId="af3">
    <w:name w:val="Название Знак"/>
    <w:link w:val="af4"/>
    <w:uiPriority w:val="10"/>
    <w:locked/>
    <w:rsid w:val="00363040"/>
    <w:rPr>
      <w:b/>
      <w:bCs/>
      <w:sz w:val="24"/>
      <w:szCs w:val="24"/>
    </w:rPr>
  </w:style>
  <w:style w:type="paragraph" w:styleId="af4">
    <w:name w:val="Title"/>
    <w:basedOn w:val="a"/>
    <w:link w:val="af3"/>
    <w:uiPriority w:val="10"/>
    <w:qFormat/>
    <w:rsid w:val="00363040"/>
    <w:pPr>
      <w:jc w:val="center"/>
    </w:pPr>
    <w:rPr>
      <w:b/>
      <w:bCs/>
      <w:sz w:val="24"/>
      <w:szCs w:val="24"/>
    </w:rPr>
  </w:style>
  <w:style w:type="character" w:customStyle="1" w:styleId="15">
    <w:name w:val="Название Знак1"/>
    <w:basedOn w:val="a0"/>
    <w:uiPriority w:val="10"/>
    <w:rsid w:val="00363040"/>
    <w:rPr>
      <w:rFonts w:asciiTheme="majorHAnsi" w:eastAsiaTheme="majorEastAsia" w:hAnsiTheme="majorHAnsi" w:cstheme="majorBidi"/>
      <w:color w:val="17365D" w:themeColor="text2" w:themeShade="BF"/>
      <w:spacing w:val="5"/>
      <w:kern w:val="28"/>
      <w:sz w:val="52"/>
      <w:szCs w:val="52"/>
    </w:rPr>
  </w:style>
  <w:style w:type="character" w:customStyle="1" w:styleId="90">
    <w:name w:val="Заголовок 9 Знак"/>
    <w:basedOn w:val="a0"/>
    <w:link w:val="9"/>
    <w:uiPriority w:val="9"/>
    <w:semiHidden/>
    <w:rsid w:val="000F0B89"/>
    <w:rPr>
      <w:rFonts w:asciiTheme="majorHAnsi" w:eastAsiaTheme="majorEastAsia" w:hAnsiTheme="majorHAnsi" w:cstheme="majorBidi"/>
      <w:i/>
      <w:iCs/>
      <w:color w:val="404040" w:themeColor="text1" w:themeTint="BF"/>
      <w:sz w:val="20"/>
      <w:szCs w:val="20"/>
    </w:rPr>
  </w:style>
  <w:style w:type="paragraph" w:customStyle="1" w:styleId="BodyText211">
    <w:name w:val="Body Text 2.Мой Заголовок 1.Основной текст 1"/>
    <w:basedOn w:val="a"/>
    <w:rsid w:val="000F0B89"/>
    <w:pPr>
      <w:ind w:firstLine="709"/>
    </w:pPr>
    <w:rPr>
      <w:rFonts w:ascii="Times New Roman" w:eastAsia="Times New Roman" w:hAnsi="Times New Roman" w:cs="Times New Roman"/>
      <w:sz w:val="28"/>
      <w:szCs w:val="20"/>
      <w:lang w:eastAsia="ru-RU"/>
    </w:rPr>
  </w:style>
  <w:style w:type="paragraph" w:styleId="af5">
    <w:name w:val="Block Text"/>
    <w:basedOn w:val="a"/>
    <w:rsid w:val="000F0B89"/>
    <w:pPr>
      <w:shd w:val="clear" w:color="auto" w:fill="FFFFFF"/>
      <w:spacing w:line="274" w:lineRule="exact"/>
      <w:ind w:left="230" w:right="1613" w:firstLine="346"/>
    </w:pPr>
    <w:rPr>
      <w:rFonts w:ascii="Times New Roman" w:eastAsia="Times New Roman" w:hAnsi="Times New Roman" w:cs="Times New Roman"/>
      <w:color w:val="000000"/>
      <w:sz w:val="28"/>
      <w:szCs w:val="20"/>
      <w:lang w:eastAsia="ru-RU"/>
    </w:rPr>
  </w:style>
  <w:style w:type="paragraph" w:customStyle="1" w:styleId="af6">
    <w:name w:val="Таблица"/>
    <w:basedOn w:val="a"/>
    <w:rsid w:val="00602BF6"/>
    <w:pPr>
      <w:widowControl w:val="0"/>
      <w:spacing w:line="264" w:lineRule="auto"/>
    </w:pPr>
    <w:rPr>
      <w:rFonts w:ascii="Times New Roman" w:eastAsia="Times New Roman" w:hAnsi="Times New Roman" w:cs="Times New Roman"/>
      <w:sz w:val="24"/>
      <w:szCs w:val="20"/>
      <w:lang w:eastAsia="ru-RU"/>
    </w:rPr>
  </w:style>
  <w:style w:type="paragraph" w:customStyle="1" w:styleId="16">
    <w:name w:val="Ñòèëü1"/>
    <w:basedOn w:val="a"/>
    <w:rsid w:val="007E70A9"/>
    <w:pPr>
      <w:jc w:val="left"/>
    </w:pPr>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CD1D5F"/>
    <w:rPr>
      <w:rFonts w:asciiTheme="majorHAnsi" w:eastAsiaTheme="majorEastAsia" w:hAnsiTheme="majorHAnsi" w:cstheme="majorBidi"/>
      <w:b/>
      <w:bCs/>
      <w:color w:val="4F81BD" w:themeColor="accent1"/>
      <w:sz w:val="26"/>
      <w:szCs w:val="26"/>
      <w:lang w:eastAsia="ru-RU"/>
    </w:rPr>
  </w:style>
  <w:style w:type="character" w:styleId="af7">
    <w:name w:val="Hyperlink"/>
    <w:basedOn w:val="a0"/>
    <w:uiPriority w:val="99"/>
    <w:unhideWhenUsed/>
    <w:rsid w:val="00083BB2"/>
    <w:rPr>
      <w:color w:val="0000FF" w:themeColor="hyperlink"/>
      <w:u w:val="single"/>
    </w:rPr>
  </w:style>
  <w:style w:type="paragraph" w:customStyle="1" w:styleId="formattext">
    <w:name w:val="formattext"/>
    <w:basedOn w:val="a"/>
    <w:rsid w:val="00EA4C6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17">
    <w:name w:val="Обычный1 Знак Знак Знак Знак Знак"/>
    <w:link w:val="18"/>
    <w:rsid w:val="001C1268"/>
    <w:pPr>
      <w:widowControl w:val="0"/>
      <w:jc w:val="left"/>
    </w:pPr>
    <w:rPr>
      <w:rFonts w:ascii="Times New Roman" w:eastAsia="Times New Roman" w:hAnsi="Times New Roman" w:cs="Times New Roman"/>
      <w:sz w:val="20"/>
      <w:szCs w:val="20"/>
      <w:lang w:eastAsia="ru-RU"/>
    </w:rPr>
  </w:style>
  <w:style w:type="character" w:customStyle="1" w:styleId="18">
    <w:name w:val="Обычный1 Знак Знак Знак Знак Знак Знак"/>
    <w:basedOn w:val="a0"/>
    <w:link w:val="17"/>
    <w:rsid w:val="001C1268"/>
    <w:rPr>
      <w:rFonts w:ascii="Times New Roman" w:eastAsia="Times New Roman" w:hAnsi="Times New Roman" w:cs="Times New Roman"/>
      <w:sz w:val="20"/>
      <w:szCs w:val="20"/>
      <w:lang w:eastAsia="ru-RU"/>
    </w:rPr>
  </w:style>
  <w:style w:type="character" w:customStyle="1" w:styleId="apple-style-span">
    <w:name w:val="apple-style-span"/>
    <w:basedOn w:val="a0"/>
    <w:rsid w:val="008514E1"/>
  </w:style>
  <w:style w:type="paragraph" w:customStyle="1" w:styleId="p5">
    <w:name w:val="p5"/>
    <w:basedOn w:val="a"/>
    <w:rsid w:val="009B136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FontStyle85">
    <w:name w:val="Font Style85"/>
    <w:uiPriority w:val="99"/>
    <w:rsid w:val="00655C0B"/>
    <w:rPr>
      <w:rFonts w:ascii="Times New Roman" w:hAnsi="Times New Roman" w:cs="Times New Roman"/>
      <w:sz w:val="24"/>
      <w:szCs w:val="24"/>
    </w:rPr>
  </w:style>
  <w:style w:type="character" w:customStyle="1" w:styleId="10">
    <w:name w:val="Заголовок 1 Знак"/>
    <w:basedOn w:val="a0"/>
    <w:link w:val="1"/>
    <w:uiPriority w:val="9"/>
    <w:rsid w:val="00B64448"/>
    <w:rPr>
      <w:rFonts w:asciiTheme="majorHAnsi" w:eastAsiaTheme="majorEastAsia" w:hAnsiTheme="majorHAnsi" w:cstheme="majorBidi"/>
      <w:b/>
      <w:bCs/>
      <w:color w:val="365F91" w:themeColor="accent1" w:themeShade="BF"/>
      <w:sz w:val="28"/>
      <w:szCs w:val="28"/>
    </w:rPr>
  </w:style>
  <w:style w:type="table" w:customStyle="1" w:styleId="19">
    <w:name w:val="Сетка таблицы1"/>
    <w:basedOn w:val="a1"/>
    <w:next w:val="a3"/>
    <w:uiPriority w:val="59"/>
    <w:rsid w:val="00583A07"/>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0"/>
    <w:qFormat/>
    <w:rsid w:val="00545275"/>
    <w:rPr>
      <w:i/>
      <w:iCs/>
    </w:rPr>
  </w:style>
  <w:style w:type="paragraph" w:styleId="32">
    <w:name w:val="Body Text Indent 3"/>
    <w:basedOn w:val="a"/>
    <w:link w:val="33"/>
    <w:uiPriority w:val="99"/>
    <w:semiHidden/>
    <w:unhideWhenUsed/>
    <w:rsid w:val="008D5EAE"/>
    <w:pPr>
      <w:spacing w:after="120"/>
      <w:ind w:left="283"/>
    </w:pPr>
    <w:rPr>
      <w:sz w:val="16"/>
      <w:szCs w:val="16"/>
    </w:rPr>
  </w:style>
  <w:style w:type="character" w:customStyle="1" w:styleId="33">
    <w:name w:val="Основной текст с отступом 3 Знак"/>
    <w:basedOn w:val="a0"/>
    <w:link w:val="32"/>
    <w:uiPriority w:val="99"/>
    <w:semiHidden/>
    <w:rsid w:val="008D5EAE"/>
    <w:rPr>
      <w:sz w:val="16"/>
      <w:szCs w:val="16"/>
    </w:rPr>
  </w:style>
  <w:style w:type="paragraph" w:styleId="af9">
    <w:name w:val="header"/>
    <w:basedOn w:val="a"/>
    <w:link w:val="afa"/>
    <w:uiPriority w:val="99"/>
    <w:unhideWhenUsed/>
    <w:rsid w:val="00557847"/>
    <w:pPr>
      <w:tabs>
        <w:tab w:val="center" w:pos="4677"/>
        <w:tab w:val="right" w:pos="9355"/>
      </w:tabs>
    </w:pPr>
  </w:style>
  <w:style w:type="character" w:customStyle="1" w:styleId="afa">
    <w:name w:val="Верхний колонтитул Знак"/>
    <w:basedOn w:val="a0"/>
    <w:link w:val="af9"/>
    <w:uiPriority w:val="99"/>
    <w:rsid w:val="00557847"/>
  </w:style>
  <w:style w:type="paragraph" w:styleId="afb">
    <w:name w:val="footer"/>
    <w:basedOn w:val="a"/>
    <w:link w:val="afc"/>
    <w:uiPriority w:val="99"/>
    <w:unhideWhenUsed/>
    <w:rsid w:val="00557847"/>
    <w:pPr>
      <w:tabs>
        <w:tab w:val="center" w:pos="4677"/>
        <w:tab w:val="right" w:pos="9355"/>
      </w:tabs>
    </w:pPr>
  </w:style>
  <w:style w:type="character" w:customStyle="1" w:styleId="afc">
    <w:name w:val="Нижний колонтитул Знак"/>
    <w:basedOn w:val="a0"/>
    <w:link w:val="afb"/>
    <w:uiPriority w:val="99"/>
    <w:rsid w:val="00557847"/>
  </w:style>
  <w:style w:type="paragraph" w:customStyle="1" w:styleId="e9">
    <w:name w:val="ОбычныЏe9"/>
    <w:rsid w:val="005662E5"/>
    <w:pPr>
      <w:widowControl w:val="0"/>
      <w:autoSpaceDE w:val="0"/>
      <w:autoSpaceDN w:val="0"/>
      <w:jc w:val="left"/>
    </w:pPr>
    <w:rPr>
      <w:rFonts w:ascii="Times New Roman" w:eastAsia="Times New Roman" w:hAnsi="Times New Roman" w:cs="Times New Roman"/>
      <w:sz w:val="20"/>
      <w:szCs w:val="20"/>
      <w:lang w:eastAsia="ru-RU"/>
    </w:rPr>
  </w:style>
  <w:style w:type="character" w:customStyle="1" w:styleId="apple-converted-space">
    <w:name w:val="apple-converted-space"/>
    <w:rsid w:val="00750C2A"/>
  </w:style>
  <w:style w:type="paragraph" w:customStyle="1" w:styleId="dktexleft">
    <w:name w:val="dktexleft"/>
    <w:basedOn w:val="a"/>
    <w:rsid w:val="001316D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d">
    <w:name w:val="Знак"/>
    <w:basedOn w:val="a"/>
    <w:rsid w:val="007D4272"/>
    <w:pPr>
      <w:tabs>
        <w:tab w:val="num" w:pos="720"/>
      </w:tabs>
      <w:spacing w:after="160" w:line="240" w:lineRule="exact"/>
      <w:ind w:left="720" w:hanging="720"/>
    </w:pPr>
    <w:rPr>
      <w:rFonts w:ascii="Verdana" w:eastAsia="Times New Roman" w:hAnsi="Verdana" w:cs="Arial"/>
      <w:sz w:val="20"/>
      <w:szCs w:val="20"/>
      <w:lang w:val="en-US"/>
    </w:rPr>
  </w:style>
  <w:style w:type="paragraph" w:customStyle="1" w:styleId="25">
    <w:name w:val="Абзац списка2"/>
    <w:basedOn w:val="a"/>
    <w:rsid w:val="00235136"/>
    <w:pPr>
      <w:ind w:left="720"/>
      <w:contextualSpacing/>
      <w:jc w:val="left"/>
    </w:pPr>
    <w:rPr>
      <w:rFonts w:ascii="Times New Roman" w:eastAsia="Calibri" w:hAnsi="Times New Roman" w:cs="Times New Roman"/>
      <w:sz w:val="24"/>
      <w:szCs w:val="24"/>
      <w:lang w:eastAsia="ru-RU"/>
    </w:rPr>
  </w:style>
  <w:style w:type="character" w:customStyle="1" w:styleId="w">
    <w:name w:val="w"/>
    <w:basedOn w:val="a0"/>
    <w:rsid w:val="00AB4B0F"/>
  </w:style>
  <w:style w:type="paragraph" w:styleId="afe">
    <w:name w:val="Plain Text"/>
    <w:basedOn w:val="a"/>
    <w:link w:val="aff"/>
    <w:rsid w:val="003B7067"/>
    <w:pPr>
      <w:jc w:val="left"/>
    </w:pPr>
    <w:rPr>
      <w:rFonts w:ascii="Courier New" w:eastAsia="Batang" w:hAnsi="Courier New" w:cs="Courier New"/>
      <w:sz w:val="20"/>
      <w:szCs w:val="20"/>
      <w:lang w:eastAsia="ko-KR"/>
    </w:rPr>
  </w:style>
  <w:style w:type="character" w:customStyle="1" w:styleId="aff">
    <w:name w:val="Текст Знак"/>
    <w:basedOn w:val="a0"/>
    <w:link w:val="afe"/>
    <w:rsid w:val="003B7067"/>
    <w:rPr>
      <w:rFonts w:ascii="Courier New" w:eastAsia="Batang" w:hAnsi="Courier New" w:cs="Courier New"/>
      <w:sz w:val="20"/>
      <w:szCs w:val="20"/>
      <w:lang w:eastAsia="ko-KR"/>
    </w:rPr>
  </w:style>
  <w:style w:type="paragraph" w:customStyle="1" w:styleId="1a">
    <w:name w:val="1 Знак Знак Знак"/>
    <w:basedOn w:val="a"/>
    <w:rsid w:val="00764AA8"/>
    <w:pPr>
      <w:tabs>
        <w:tab w:val="num" w:pos="720"/>
      </w:tabs>
      <w:spacing w:after="160" w:line="240" w:lineRule="exact"/>
      <w:ind w:left="720" w:hanging="720"/>
    </w:pPr>
    <w:rPr>
      <w:rFonts w:ascii="Verdana" w:eastAsia="Times New Roman" w:hAnsi="Verdana" w:cs="Arial"/>
      <w:sz w:val="20"/>
      <w:szCs w:val="20"/>
      <w:lang w:val="en-US"/>
    </w:rPr>
  </w:style>
  <w:style w:type="paragraph" w:customStyle="1" w:styleId="headertext">
    <w:name w:val="headertext"/>
    <w:basedOn w:val="a"/>
    <w:rsid w:val="00180357"/>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ED5643"/>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Iauiue">
    <w:name w:val="Iau?iue"/>
    <w:rsid w:val="000F07A4"/>
    <w:pPr>
      <w:jc w:val="left"/>
    </w:pPr>
    <w:rPr>
      <w:rFonts w:ascii="Times New Roman" w:eastAsia="Times New Roman" w:hAnsi="Times New Roman" w:cs="Times New Roman"/>
      <w:sz w:val="20"/>
      <w:szCs w:val="20"/>
      <w:lang w:eastAsia="ru-RU"/>
    </w:rPr>
  </w:style>
  <w:style w:type="character" w:customStyle="1" w:styleId="af1">
    <w:name w:val="Без интервала Знак"/>
    <w:basedOn w:val="a0"/>
    <w:link w:val="af0"/>
    <w:uiPriority w:val="1"/>
    <w:rsid w:val="0091661B"/>
    <w:rPr>
      <w:rFonts w:eastAsiaTheme="minorEastAsia"/>
      <w:lang w:eastAsia="ru-RU"/>
    </w:rPr>
  </w:style>
  <w:style w:type="paragraph" w:styleId="aff0">
    <w:name w:val="TOC Heading"/>
    <w:basedOn w:val="1"/>
    <w:next w:val="a"/>
    <w:uiPriority w:val="39"/>
    <w:unhideWhenUsed/>
    <w:qFormat/>
    <w:rsid w:val="00AA20BF"/>
    <w:pPr>
      <w:spacing w:before="240" w:line="259" w:lineRule="auto"/>
      <w:jc w:val="left"/>
      <w:outlineLvl w:val="9"/>
    </w:pPr>
    <w:rPr>
      <w:b w:val="0"/>
      <w:bCs w:val="0"/>
      <w:sz w:val="32"/>
      <w:szCs w:val="32"/>
      <w:lang w:eastAsia="ru-RU"/>
    </w:rPr>
  </w:style>
  <w:style w:type="paragraph" w:customStyle="1" w:styleId="26">
    <w:name w:val="Основной текст2"/>
    <w:basedOn w:val="a"/>
    <w:rsid w:val="00823133"/>
    <w:pPr>
      <w:widowControl w:val="0"/>
      <w:shd w:val="clear" w:color="auto" w:fill="FFFFFF"/>
      <w:spacing w:line="370" w:lineRule="exact"/>
      <w:jc w:val="left"/>
    </w:pPr>
    <w:rPr>
      <w:rFonts w:ascii="Times New Roman" w:eastAsia="Times New Roman" w:hAnsi="Times New Roman" w:cs="Times New Roman"/>
      <w:spacing w:val="10"/>
      <w:sz w:val="25"/>
      <w:szCs w:val="2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7678">
      <w:bodyDiv w:val="1"/>
      <w:marLeft w:val="0"/>
      <w:marRight w:val="0"/>
      <w:marTop w:val="0"/>
      <w:marBottom w:val="0"/>
      <w:divBdr>
        <w:top w:val="none" w:sz="0" w:space="0" w:color="auto"/>
        <w:left w:val="none" w:sz="0" w:space="0" w:color="auto"/>
        <w:bottom w:val="none" w:sz="0" w:space="0" w:color="auto"/>
        <w:right w:val="none" w:sz="0" w:space="0" w:color="auto"/>
      </w:divBdr>
      <w:divsChild>
        <w:div w:id="1879010325">
          <w:marLeft w:val="0"/>
          <w:marRight w:val="0"/>
          <w:marTop w:val="0"/>
          <w:marBottom w:val="0"/>
          <w:divBdr>
            <w:top w:val="none" w:sz="0" w:space="0" w:color="auto"/>
            <w:left w:val="none" w:sz="0" w:space="0" w:color="auto"/>
            <w:bottom w:val="none" w:sz="0" w:space="0" w:color="auto"/>
            <w:right w:val="none" w:sz="0" w:space="0" w:color="auto"/>
          </w:divBdr>
          <w:divsChild>
            <w:div w:id="849494312">
              <w:marLeft w:val="0"/>
              <w:marRight w:val="0"/>
              <w:marTop w:val="0"/>
              <w:marBottom w:val="0"/>
              <w:divBdr>
                <w:top w:val="none" w:sz="0" w:space="0" w:color="auto"/>
                <w:left w:val="none" w:sz="0" w:space="0" w:color="auto"/>
                <w:bottom w:val="none" w:sz="0" w:space="0" w:color="auto"/>
                <w:right w:val="none" w:sz="0" w:space="0" w:color="auto"/>
              </w:divBdr>
            </w:div>
            <w:div w:id="1101996378">
              <w:marLeft w:val="0"/>
              <w:marRight w:val="0"/>
              <w:marTop w:val="0"/>
              <w:marBottom w:val="0"/>
              <w:divBdr>
                <w:top w:val="none" w:sz="0" w:space="0" w:color="auto"/>
                <w:left w:val="none" w:sz="0" w:space="0" w:color="auto"/>
                <w:bottom w:val="none" w:sz="0" w:space="0" w:color="auto"/>
                <w:right w:val="none" w:sz="0" w:space="0" w:color="auto"/>
              </w:divBdr>
            </w:div>
            <w:div w:id="307443505">
              <w:marLeft w:val="0"/>
              <w:marRight w:val="0"/>
              <w:marTop w:val="0"/>
              <w:marBottom w:val="0"/>
              <w:divBdr>
                <w:top w:val="none" w:sz="0" w:space="0" w:color="auto"/>
                <w:left w:val="none" w:sz="0" w:space="0" w:color="auto"/>
                <w:bottom w:val="none" w:sz="0" w:space="0" w:color="auto"/>
                <w:right w:val="none" w:sz="0" w:space="0" w:color="auto"/>
              </w:divBdr>
            </w:div>
            <w:div w:id="16504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796">
      <w:bodyDiv w:val="1"/>
      <w:marLeft w:val="0"/>
      <w:marRight w:val="0"/>
      <w:marTop w:val="0"/>
      <w:marBottom w:val="0"/>
      <w:divBdr>
        <w:top w:val="none" w:sz="0" w:space="0" w:color="auto"/>
        <w:left w:val="none" w:sz="0" w:space="0" w:color="auto"/>
        <w:bottom w:val="none" w:sz="0" w:space="0" w:color="auto"/>
        <w:right w:val="none" w:sz="0" w:space="0" w:color="auto"/>
      </w:divBdr>
    </w:div>
    <w:div w:id="171576330">
      <w:bodyDiv w:val="1"/>
      <w:marLeft w:val="0"/>
      <w:marRight w:val="0"/>
      <w:marTop w:val="0"/>
      <w:marBottom w:val="0"/>
      <w:divBdr>
        <w:top w:val="none" w:sz="0" w:space="0" w:color="auto"/>
        <w:left w:val="none" w:sz="0" w:space="0" w:color="auto"/>
        <w:bottom w:val="none" w:sz="0" w:space="0" w:color="auto"/>
        <w:right w:val="none" w:sz="0" w:space="0" w:color="auto"/>
      </w:divBdr>
    </w:div>
    <w:div w:id="362245143">
      <w:bodyDiv w:val="1"/>
      <w:marLeft w:val="0"/>
      <w:marRight w:val="0"/>
      <w:marTop w:val="0"/>
      <w:marBottom w:val="0"/>
      <w:divBdr>
        <w:top w:val="none" w:sz="0" w:space="0" w:color="auto"/>
        <w:left w:val="none" w:sz="0" w:space="0" w:color="auto"/>
        <w:bottom w:val="none" w:sz="0" w:space="0" w:color="auto"/>
        <w:right w:val="none" w:sz="0" w:space="0" w:color="auto"/>
      </w:divBdr>
    </w:div>
    <w:div w:id="409235729">
      <w:bodyDiv w:val="1"/>
      <w:marLeft w:val="0"/>
      <w:marRight w:val="0"/>
      <w:marTop w:val="0"/>
      <w:marBottom w:val="0"/>
      <w:divBdr>
        <w:top w:val="none" w:sz="0" w:space="0" w:color="auto"/>
        <w:left w:val="none" w:sz="0" w:space="0" w:color="auto"/>
        <w:bottom w:val="none" w:sz="0" w:space="0" w:color="auto"/>
        <w:right w:val="none" w:sz="0" w:space="0" w:color="auto"/>
      </w:divBdr>
      <w:divsChild>
        <w:div w:id="86001105">
          <w:marLeft w:val="0"/>
          <w:marRight w:val="0"/>
          <w:marTop w:val="0"/>
          <w:marBottom w:val="0"/>
          <w:divBdr>
            <w:top w:val="none" w:sz="0" w:space="0" w:color="auto"/>
            <w:left w:val="none" w:sz="0" w:space="0" w:color="auto"/>
            <w:bottom w:val="none" w:sz="0" w:space="0" w:color="auto"/>
            <w:right w:val="none" w:sz="0" w:space="0" w:color="auto"/>
          </w:divBdr>
        </w:div>
        <w:div w:id="1839298028">
          <w:marLeft w:val="0"/>
          <w:marRight w:val="0"/>
          <w:marTop w:val="0"/>
          <w:marBottom w:val="0"/>
          <w:divBdr>
            <w:top w:val="none" w:sz="0" w:space="0" w:color="auto"/>
            <w:left w:val="none" w:sz="0" w:space="0" w:color="auto"/>
            <w:bottom w:val="none" w:sz="0" w:space="0" w:color="auto"/>
            <w:right w:val="none" w:sz="0" w:space="0" w:color="auto"/>
          </w:divBdr>
        </w:div>
        <w:div w:id="2140564768">
          <w:marLeft w:val="0"/>
          <w:marRight w:val="0"/>
          <w:marTop w:val="0"/>
          <w:marBottom w:val="0"/>
          <w:divBdr>
            <w:top w:val="none" w:sz="0" w:space="0" w:color="auto"/>
            <w:left w:val="none" w:sz="0" w:space="0" w:color="auto"/>
            <w:bottom w:val="none" w:sz="0" w:space="0" w:color="auto"/>
            <w:right w:val="none" w:sz="0" w:space="0" w:color="auto"/>
          </w:divBdr>
        </w:div>
      </w:divsChild>
    </w:div>
    <w:div w:id="419377428">
      <w:bodyDiv w:val="1"/>
      <w:marLeft w:val="0"/>
      <w:marRight w:val="0"/>
      <w:marTop w:val="0"/>
      <w:marBottom w:val="0"/>
      <w:divBdr>
        <w:top w:val="none" w:sz="0" w:space="0" w:color="auto"/>
        <w:left w:val="none" w:sz="0" w:space="0" w:color="auto"/>
        <w:bottom w:val="none" w:sz="0" w:space="0" w:color="auto"/>
        <w:right w:val="none" w:sz="0" w:space="0" w:color="auto"/>
      </w:divBdr>
    </w:div>
    <w:div w:id="424300967">
      <w:bodyDiv w:val="1"/>
      <w:marLeft w:val="0"/>
      <w:marRight w:val="0"/>
      <w:marTop w:val="0"/>
      <w:marBottom w:val="0"/>
      <w:divBdr>
        <w:top w:val="none" w:sz="0" w:space="0" w:color="auto"/>
        <w:left w:val="none" w:sz="0" w:space="0" w:color="auto"/>
        <w:bottom w:val="none" w:sz="0" w:space="0" w:color="auto"/>
        <w:right w:val="none" w:sz="0" w:space="0" w:color="auto"/>
      </w:divBdr>
      <w:divsChild>
        <w:div w:id="37167328">
          <w:marLeft w:val="0"/>
          <w:marRight w:val="0"/>
          <w:marTop w:val="0"/>
          <w:marBottom w:val="0"/>
          <w:divBdr>
            <w:top w:val="none" w:sz="0" w:space="0" w:color="auto"/>
            <w:left w:val="none" w:sz="0" w:space="0" w:color="auto"/>
            <w:bottom w:val="none" w:sz="0" w:space="0" w:color="auto"/>
            <w:right w:val="none" w:sz="0" w:space="0" w:color="auto"/>
          </w:divBdr>
        </w:div>
        <w:div w:id="1246185583">
          <w:marLeft w:val="0"/>
          <w:marRight w:val="0"/>
          <w:marTop w:val="0"/>
          <w:marBottom w:val="0"/>
          <w:divBdr>
            <w:top w:val="none" w:sz="0" w:space="0" w:color="auto"/>
            <w:left w:val="none" w:sz="0" w:space="0" w:color="auto"/>
            <w:bottom w:val="none" w:sz="0" w:space="0" w:color="auto"/>
            <w:right w:val="none" w:sz="0" w:space="0" w:color="auto"/>
          </w:divBdr>
        </w:div>
        <w:div w:id="1761215636">
          <w:marLeft w:val="0"/>
          <w:marRight w:val="0"/>
          <w:marTop w:val="0"/>
          <w:marBottom w:val="0"/>
          <w:divBdr>
            <w:top w:val="none" w:sz="0" w:space="0" w:color="auto"/>
            <w:left w:val="none" w:sz="0" w:space="0" w:color="auto"/>
            <w:bottom w:val="none" w:sz="0" w:space="0" w:color="auto"/>
            <w:right w:val="none" w:sz="0" w:space="0" w:color="auto"/>
          </w:divBdr>
        </w:div>
      </w:divsChild>
    </w:div>
    <w:div w:id="477068229">
      <w:bodyDiv w:val="1"/>
      <w:marLeft w:val="0"/>
      <w:marRight w:val="0"/>
      <w:marTop w:val="0"/>
      <w:marBottom w:val="0"/>
      <w:divBdr>
        <w:top w:val="none" w:sz="0" w:space="0" w:color="auto"/>
        <w:left w:val="none" w:sz="0" w:space="0" w:color="auto"/>
        <w:bottom w:val="none" w:sz="0" w:space="0" w:color="auto"/>
        <w:right w:val="none" w:sz="0" w:space="0" w:color="auto"/>
      </w:divBdr>
    </w:div>
    <w:div w:id="552042078">
      <w:bodyDiv w:val="1"/>
      <w:marLeft w:val="0"/>
      <w:marRight w:val="0"/>
      <w:marTop w:val="0"/>
      <w:marBottom w:val="0"/>
      <w:divBdr>
        <w:top w:val="none" w:sz="0" w:space="0" w:color="auto"/>
        <w:left w:val="none" w:sz="0" w:space="0" w:color="auto"/>
        <w:bottom w:val="none" w:sz="0" w:space="0" w:color="auto"/>
        <w:right w:val="none" w:sz="0" w:space="0" w:color="auto"/>
      </w:divBdr>
    </w:div>
    <w:div w:id="560098186">
      <w:bodyDiv w:val="1"/>
      <w:marLeft w:val="0"/>
      <w:marRight w:val="0"/>
      <w:marTop w:val="0"/>
      <w:marBottom w:val="0"/>
      <w:divBdr>
        <w:top w:val="none" w:sz="0" w:space="0" w:color="auto"/>
        <w:left w:val="none" w:sz="0" w:space="0" w:color="auto"/>
        <w:bottom w:val="none" w:sz="0" w:space="0" w:color="auto"/>
        <w:right w:val="none" w:sz="0" w:space="0" w:color="auto"/>
      </w:divBdr>
    </w:div>
    <w:div w:id="576943537">
      <w:bodyDiv w:val="1"/>
      <w:marLeft w:val="0"/>
      <w:marRight w:val="0"/>
      <w:marTop w:val="0"/>
      <w:marBottom w:val="0"/>
      <w:divBdr>
        <w:top w:val="none" w:sz="0" w:space="0" w:color="auto"/>
        <w:left w:val="none" w:sz="0" w:space="0" w:color="auto"/>
        <w:bottom w:val="none" w:sz="0" w:space="0" w:color="auto"/>
        <w:right w:val="none" w:sz="0" w:space="0" w:color="auto"/>
      </w:divBdr>
    </w:div>
    <w:div w:id="587740623">
      <w:bodyDiv w:val="1"/>
      <w:marLeft w:val="0"/>
      <w:marRight w:val="0"/>
      <w:marTop w:val="0"/>
      <w:marBottom w:val="0"/>
      <w:divBdr>
        <w:top w:val="none" w:sz="0" w:space="0" w:color="auto"/>
        <w:left w:val="none" w:sz="0" w:space="0" w:color="auto"/>
        <w:bottom w:val="none" w:sz="0" w:space="0" w:color="auto"/>
        <w:right w:val="none" w:sz="0" w:space="0" w:color="auto"/>
      </w:divBdr>
      <w:divsChild>
        <w:div w:id="497310780">
          <w:marLeft w:val="0"/>
          <w:marRight w:val="0"/>
          <w:marTop w:val="0"/>
          <w:marBottom w:val="0"/>
          <w:divBdr>
            <w:top w:val="none" w:sz="0" w:space="0" w:color="auto"/>
            <w:left w:val="none" w:sz="0" w:space="0" w:color="auto"/>
            <w:bottom w:val="none" w:sz="0" w:space="0" w:color="auto"/>
            <w:right w:val="none" w:sz="0" w:space="0" w:color="auto"/>
          </w:divBdr>
        </w:div>
        <w:div w:id="68306243">
          <w:marLeft w:val="0"/>
          <w:marRight w:val="0"/>
          <w:marTop w:val="0"/>
          <w:marBottom w:val="0"/>
          <w:divBdr>
            <w:top w:val="none" w:sz="0" w:space="0" w:color="auto"/>
            <w:left w:val="none" w:sz="0" w:space="0" w:color="auto"/>
            <w:bottom w:val="none" w:sz="0" w:space="0" w:color="auto"/>
            <w:right w:val="none" w:sz="0" w:space="0" w:color="auto"/>
          </w:divBdr>
        </w:div>
        <w:div w:id="1102801600">
          <w:marLeft w:val="0"/>
          <w:marRight w:val="0"/>
          <w:marTop w:val="0"/>
          <w:marBottom w:val="0"/>
          <w:divBdr>
            <w:top w:val="none" w:sz="0" w:space="0" w:color="auto"/>
            <w:left w:val="none" w:sz="0" w:space="0" w:color="auto"/>
            <w:bottom w:val="none" w:sz="0" w:space="0" w:color="auto"/>
            <w:right w:val="none" w:sz="0" w:space="0" w:color="auto"/>
          </w:divBdr>
        </w:div>
        <w:div w:id="1760103988">
          <w:marLeft w:val="0"/>
          <w:marRight w:val="0"/>
          <w:marTop w:val="0"/>
          <w:marBottom w:val="0"/>
          <w:divBdr>
            <w:top w:val="none" w:sz="0" w:space="0" w:color="auto"/>
            <w:left w:val="none" w:sz="0" w:space="0" w:color="auto"/>
            <w:bottom w:val="none" w:sz="0" w:space="0" w:color="auto"/>
            <w:right w:val="none" w:sz="0" w:space="0" w:color="auto"/>
          </w:divBdr>
        </w:div>
        <w:div w:id="1518808982">
          <w:marLeft w:val="0"/>
          <w:marRight w:val="0"/>
          <w:marTop w:val="0"/>
          <w:marBottom w:val="0"/>
          <w:divBdr>
            <w:top w:val="none" w:sz="0" w:space="0" w:color="auto"/>
            <w:left w:val="none" w:sz="0" w:space="0" w:color="auto"/>
            <w:bottom w:val="none" w:sz="0" w:space="0" w:color="auto"/>
            <w:right w:val="none" w:sz="0" w:space="0" w:color="auto"/>
          </w:divBdr>
        </w:div>
        <w:div w:id="438843780">
          <w:marLeft w:val="0"/>
          <w:marRight w:val="0"/>
          <w:marTop w:val="0"/>
          <w:marBottom w:val="0"/>
          <w:divBdr>
            <w:top w:val="none" w:sz="0" w:space="0" w:color="auto"/>
            <w:left w:val="none" w:sz="0" w:space="0" w:color="auto"/>
            <w:bottom w:val="none" w:sz="0" w:space="0" w:color="auto"/>
            <w:right w:val="none" w:sz="0" w:space="0" w:color="auto"/>
          </w:divBdr>
        </w:div>
        <w:div w:id="249583441">
          <w:marLeft w:val="0"/>
          <w:marRight w:val="0"/>
          <w:marTop w:val="0"/>
          <w:marBottom w:val="0"/>
          <w:divBdr>
            <w:top w:val="none" w:sz="0" w:space="0" w:color="auto"/>
            <w:left w:val="none" w:sz="0" w:space="0" w:color="auto"/>
            <w:bottom w:val="none" w:sz="0" w:space="0" w:color="auto"/>
            <w:right w:val="none" w:sz="0" w:space="0" w:color="auto"/>
          </w:divBdr>
        </w:div>
        <w:div w:id="1790050795">
          <w:marLeft w:val="0"/>
          <w:marRight w:val="0"/>
          <w:marTop w:val="0"/>
          <w:marBottom w:val="0"/>
          <w:divBdr>
            <w:top w:val="none" w:sz="0" w:space="0" w:color="auto"/>
            <w:left w:val="none" w:sz="0" w:space="0" w:color="auto"/>
            <w:bottom w:val="none" w:sz="0" w:space="0" w:color="auto"/>
            <w:right w:val="none" w:sz="0" w:space="0" w:color="auto"/>
          </w:divBdr>
        </w:div>
        <w:div w:id="648822359">
          <w:marLeft w:val="0"/>
          <w:marRight w:val="0"/>
          <w:marTop w:val="0"/>
          <w:marBottom w:val="0"/>
          <w:divBdr>
            <w:top w:val="none" w:sz="0" w:space="0" w:color="auto"/>
            <w:left w:val="none" w:sz="0" w:space="0" w:color="auto"/>
            <w:bottom w:val="none" w:sz="0" w:space="0" w:color="auto"/>
            <w:right w:val="none" w:sz="0" w:space="0" w:color="auto"/>
          </w:divBdr>
        </w:div>
      </w:divsChild>
    </w:div>
    <w:div w:id="632711912">
      <w:bodyDiv w:val="1"/>
      <w:marLeft w:val="0"/>
      <w:marRight w:val="0"/>
      <w:marTop w:val="0"/>
      <w:marBottom w:val="0"/>
      <w:divBdr>
        <w:top w:val="none" w:sz="0" w:space="0" w:color="auto"/>
        <w:left w:val="none" w:sz="0" w:space="0" w:color="auto"/>
        <w:bottom w:val="none" w:sz="0" w:space="0" w:color="auto"/>
        <w:right w:val="none" w:sz="0" w:space="0" w:color="auto"/>
      </w:divBdr>
      <w:divsChild>
        <w:div w:id="1967925641">
          <w:marLeft w:val="0"/>
          <w:marRight w:val="0"/>
          <w:marTop w:val="0"/>
          <w:marBottom w:val="0"/>
          <w:divBdr>
            <w:top w:val="none" w:sz="0" w:space="0" w:color="auto"/>
            <w:left w:val="none" w:sz="0" w:space="0" w:color="auto"/>
            <w:bottom w:val="none" w:sz="0" w:space="0" w:color="auto"/>
            <w:right w:val="none" w:sz="0" w:space="0" w:color="auto"/>
          </w:divBdr>
        </w:div>
        <w:div w:id="1998457951">
          <w:marLeft w:val="0"/>
          <w:marRight w:val="0"/>
          <w:marTop w:val="0"/>
          <w:marBottom w:val="0"/>
          <w:divBdr>
            <w:top w:val="none" w:sz="0" w:space="0" w:color="auto"/>
            <w:left w:val="none" w:sz="0" w:space="0" w:color="auto"/>
            <w:bottom w:val="none" w:sz="0" w:space="0" w:color="auto"/>
            <w:right w:val="none" w:sz="0" w:space="0" w:color="auto"/>
          </w:divBdr>
        </w:div>
        <w:div w:id="688333138">
          <w:marLeft w:val="0"/>
          <w:marRight w:val="0"/>
          <w:marTop w:val="0"/>
          <w:marBottom w:val="0"/>
          <w:divBdr>
            <w:top w:val="none" w:sz="0" w:space="0" w:color="auto"/>
            <w:left w:val="none" w:sz="0" w:space="0" w:color="auto"/>
            <w:bottom w:val="none" w:sz="0" w:space="0" w:color="auto"/>
            <w:right w:val="none" w:sz="0" w:space="0" w:color="auto"/>
          </w:divBdr>
        </w:div>
        <w:div w:id="1441729504">
          <w:marLeft w:val="0"/>
          <w:marRight w:val="0"/>
          <w:marTop w:val="0"/>
          <w:marBottom w:val="0"/>
          <w:divBdr>
            <w:top w:val="none" w:sz="0" w:space="0" w:color="auto"/>
            <w:left w:val="none" w:sz="0" w:space="0" w:color="auto"/>
            <w:bottom w:val="none" w:sz="0" w:space="0" w:color="auto"/>
            <w:right w:val="none" w:sz="0" w:space="0" w:color="auto"/>
          </w:divBdr>
        </w:div>
        <w:div w:id="318114682">
          <w:marLeft w:val="0"/>
          <w:marRight w:val="0"/>
          <w:marTop w:val="0"/>
          <w:marBottom w:val="0"/>
          <w:divBdr>
            <w:top w:val="none" w:sz="0" w:space="0" w:color="auto"/>
            <w:left w:val="none" w:sz="0" w:space="0" w:color="auto"/>
            <w:bottom w:val="none" w:sz="0" w:space="0" w:color="auto"/>
            <w:right w:val="none" w:sz="0" w:space="0" w:color="auto"/>
          </w:divBdr>
        </w:div>
        <w:div w:id="1401976282">
          <w:marLeft w:val="0"/>
          <w:marRight w:val="0"/>
          <w:marTop w:val="0"/>
          <w:marBottom w:val="0"/>
          <w:divBdr>
            <w:top w:val="none" w:sz="0" w:space="0" w:color="auto"/>
            <w:left w:val="none" w:sz="0" w:space="0" w:color="auto"/>
            <w:bottom w:val="none" w:sz="0" w:space="0" w:color="auto"/>
            <w:right w:val="none" w:sz="0" w:space="0" w:color="auto"/>
          </w:divBdr>
        </w:div>
        <w:div w:id="1642149820">
          <w:marLeft w:val="0"/>
          <w:marRight w:val="0"/>
          <w:marTop w:val="0"/>
          <w:marBottom w:val="0"/>
          <w:divBdr>
            <w:top w:val="none" w:sz="0" w:space="0" w:color="auto"/>
            <w:left w:val="none" w:sz="0" w:space="0" w:color="auto"/>
            <w:bottom w:val="none" w:sz="0" w:space="0" w:color="auto"/>
            <w:right w:val="none" w:sz="0" w:space="0" w:color="auto"/>
          </w:divBdr>
        </w:div>
        <w:div w:id="1100180069">
          <w:marLeft w:val="0"/>
          <w:marRight w:val="0"/>
          <w:marTop w:val="0"/>
          <w:marBottom w:val="0"/>
          <w:divBdr>
            <w:top w:val="none" w:sz="0" w:space="0" w:color="auto"/>
            <w:left w:val="none" w:sz="0" w:space="0" w:color="auto"/>
            <w:bottom w:val="none" w:sz="0" w:space="0" w:color="auto"/>
            <w:right w:val="none" w:sz="0" w:space="0" w:color="auto"/>
          </w:divBdr>
        </w:div>
        <w:div w:id="1425224014">
          <w:marLeft w:val="0"/>
          <w:marRight w:val="0"/>
          <w:marTop w:val="0"/>
          <w:marBottom w:val="0"/>
          <w:divBdr>
            <w:top w:val="none" w:sz="0" w:space="0" w:color="auto"/>
            <w:left w:val="none" w:sz="0" w:space="0" w:color="auto"/>
            <w:bottom w:val="none" w:sz="0" w:space="0" w:color="auto"/>
            <w:right w:val="none" w:sz="0" w:space="0" w:color="auto"/>
          </w:divBdr>
        </w:div>
        <w:div w:id="576935822">
          <w:marLeft w:val="0"/>
          <w:marRight w:val="0"/>
          <w:marTop w:val="0"/>
          <w:marBottom w:val="0"/>
          <w:divBdr>
            <w:top w:val="none" w:sz="0" w:space="0" w:color="auto"/>
            <w:left w:val="none" w:sz="0" w:space="0" w:color="auto"/>
            <w:bottom w:val="none" w:sz="0" w:space="0" w:color="auto"/>
            <w:right w:val="none" w:sz="0" w:space="0" w:color="auto"/>
          </w:divBdr>
        </w:div>
        <w:div w:id="41252977">
          <w:marLeft w:val="0"/>
          <w:marRight w:val="0"/>
          <w:marTop w:val="0"/>
          <w:marBottom w:val="0"/>
          <w:divBdr>
            <w:top w:val="none" w:sz="0" w:space="0" w:color="auto"/>
            <w:left w:val="none" w:sz="0" w:space="0" w:color="auto"/>
            <w:bottom w:val="none" w:sz="0" w:space="0" w:color="auto"/>
            <w:right w:val="none" w:sz="0" w:space="0" w:color="auto"/>
          </w:divBdr>
        </w:div>
        <w:div w:id="1151219532">
          <w:marLeft w:val="0"/>
          <w:marRight w:val="0"/>
          <w:marTop w:val="0"/>
          <w:marBottom w:val="0"/>
          <w:divBdr>
            <w:top w:val="none" w:sz="0" w:space="0" w:color="auto"/>
            <w:left w:val="none" w:sz="0" w:space="0" w:color="auto"/>
            <w:bottom w:val="none" w:sz="0" w:space="0" w:color="auto"/>
            <w:right w:val="none" w:sz="0" w:space="0" w:color="auto"/>
          </w:divBdr>
        </w:div>
        <w:div w:id="77561751">
          <w:marLeft w:val="0"/>
          <w:marRight w:val="0"/>
          <w:marTop w:val="0"/>
          <w:marBottom w:val="0"/>
          <w:divBdr>
            <w:top w:val="none" w:sz="0" w:space="0" w:color="auto"/>
            <w:left w:val="none" w:sz="0" w:space="0" w:color="auto"/>
            <w:bottom w:val="none" w:sz="0" w:space="0" w:color="auto"/>
            <w:right w:val="none" w:sz="0" w:space="0" w:color="auto"/>
          </w:divBdr>
        </w:div>
        <w:div w:id="1946308386">
          <w:marLeft w:val="0"/>
          <w:marRight w:val="0"/>
          <w:marTop w:val="0"/>
          <w:marBottom w:val="0"/>
          <w:divBdr>
            <w:top w:val="none" w:sz="0" w:space="0" w:color="auto"/>
            <w:left w:val="none" w:sz="0" w:space="0" w:color="auto"/>
            <w:bottom w:val="none" w:sz="0" w:space="0" w:color="auto"/>
            <w:right w:val="none" w:sz="0" w:space="0" w:color="auto"/>
          </w:divBdr>
        </w:div>
        <w:div w:id="1641616815">
          <w:marLeft w:val="0"/>
          <w:marRight w:val="0"/>
          <w:marTop w:val="0"/>
          <w:marBottom w:val="0"/>
          <w:divBdr>
            <w:top w:val="none" w:sz="0" w:space="0" w:color="auto"/>
            <w:left w:val="none" w:sz="0" w:space="0" w:color="auto"/>
            <w:bottom w:val="none" w:sz="0" w:space="0" w:color="auto"/>
            <w:right w:val="none" w:sz="0" w:space="0" w:color="auto"/>
          </w:divBdr>
        </w:div>
        <w:div w:id="2017003398">
          <w:marLeft w:val="0"/>
          <w:marRight w:val="0"/>
          <w:marTop w:val="0"/>
          <w:marBottom w:val="0"/>
          <w:divBdr>
            <w:top w:val="none" w:sz="0" w:space="0" w:color="auto"/>
            <w:left w:val="none" w:sz="0" w:space="0" w:color="auto"/>
            <w:bottom w:val="none" w:sz="0" w:space="0" w:color="auto"/>
            <w:right w:val="none" w:sz="0" w:space="0" w:color="auto"/>
          </w:divBdr>
        </w:div>
        <w:div w:id="829061383">
          <w:marLeft w:val="0"/>
          <w:marRight w:val="0"/>
          <w:marTop w:val="0"/>
          <w:marBottom w:val="0"/>
          <w:divBdr>
            <w:top w:val="none" w:sz="0" w:space="0" w:color="auto"/>
            <w:left w:val="none" w:sz="0" w:space="0" w:color="auto"/>
            <w:bottom w:val="none" w:sz="0" w:space="0" w:color="auto"/>
            <w:right w:val="none" w:sz="0" w:space="0" w:color="auto"/>
          </w:divBdr>
        </w:div>
        <w:div w:id="493226576">
          <w:marLeft w:val="0"/>
          <w:marRight w:val="0"/>
          <w:marTop w:val="0"/>
          <w:marBottom w:val="0"/>
          <w:divBdr>
            <w:top w:val="none" w:sz="0" w:space="0" w:color="auto"/>
            <w:left w:val="none" w:sz="0" w:space="0" w:color="auto"/>
            <w:bottom w:val="none" w:sz="0" w:space="0" w:color="auto"/>
            <w:right w:val="none" w:sz="0" w:space="0" w:color="auto"/>
          </w:divBdr>
        </w:div>
        <w:div w:id="649403084">
          <w:marLeft w:val="0"/>
          <w:marRight w:val="0"/>
          <w:marTop w:val="0"/>
          <w:marBottom w:val="0"/>
          <w:divBdr>
            <w:top w:val="none" w:sz="0" w:space="0" w:color="auto"/>
            <w:left w:val="none" w:sz="0" w:space="0" w:color="auto"/>
            <w:bottom w:val="none" w:sz="0" w:space="0" w:color="auto"/>
            <w:right w:val="none" w:sz="0" w:space="0" w:color="auto"/>
          </w:divBdr>
        </w:div>
        <w:div w:id="151530704">
          <w:marLeft w:val="0"/>
          <w:marRight w:val="0"/>
          <w:marTop w:val="0"/>
          <w:marBottom w:val="0"/>
          <w:divBdr>
            <w:top w:val="none" w:sz="0" w:space="0" w:color="auto"/>
            <w:left w:val="none" w:sz="0" w:space="0" w:color="auto"/>
            <w:bottom w:val="none" w:sz="0" w:space="0" w:color="auto"/>
            <w:right w:val="none" w:sz="0" w:space="0" w:color="auto"/>
          </w:divBdr>
        </w:div>
        <w:div w:id="1013342511">
          <w:marLeft w:val="0"/>
          <w:marRight w:val="0"/>
          <w:marTop w:val="0"/>
          <w:marBottom w:val="0"/>
          <w:divBdr>
            <w:top w:val="none" w:sz="0" w:space="0" w:color="auto"/>
            <w:left w:val="none" w:sz="0" w:space="0" w:color="auto"/>
            <w:bottom w:val="none" w:sz="0" w:space="0" w:color="auto"/>
            <w:right w:val="none" w:sz="0" w:space="0" w:color="auto"/>
          </w:divBdr>
        </w:div>
        <w:div w:id="1558973091">
          <w:marLeft w:val="0"/>
          <w:marRight w:val="0"/>
          <w:marTop w:val="0"/>
          <w:marBottom w:val="0"/>
          <w:divBdr>
            <w:top w:val="none" w:sz="0" w:space="0" w:color="auto"/>
            <w:left w:val="none" w:sz="0" w:space="0" w:color="auto"/>
            <w:bottom w:val="none" w:sz="0" w:space="0" w:color="auto"/>
            <w:right w:val="none" w:sz="0" w:space="0" w:color="auto"/>
          </w:divBdr>
        </w:div>
        <w:div w:id="654651548">
          <w:marLeft w:val="0"/>
          <w:marRight w:val="0"/>
          <w:marTop w:val="0"/>
          <w:marBottom w:val="0"/>
          <w:divBdr>
            <w:top w:val="none" w:sz="0" w:space="0" w:color="auto"/>
            <w:left w:val="none" w:sz="0" w:space="0" w:color="auto"/>
            <w:bottom w:val="none" w:sz="0" w:space="0" w:color="auto"/>
            <w:right w:val="none" w:sz="0" w:space="0" w:color="auto"/>
          </w:divBdr>
        </w:div>
        <w:div w:id="1721662688">
          <w:marLeft w:val="0"/>
          <w:marRight w:val="0"/>
          <w:marTop w:val="0"/>
          <w:marBottom w:val="0"/>
          <w:divBdr>
            <w:top w:val="none" w:sz="0" w:space="0" w:color="auto"/>
            <w:left w:val="none" w:sz="0" w:space="0" w:color="auto"/>
            <w:bottom w:val="none" w:sz="0" w:space="0" w:color="auto"/>
            <w:right w:val="none" w:sz="0" w:space="0" w:color="auto"/>
          </w:divBdr>
        </w:div>
        <w:div w:id="1194344710">
          <w:marLeft w:val="0"/>
          <w:marRight w:val="0"/>
          <w:marTop w:val="0"/>
          <w:marBottom w:val="0"/>
          <w:divBdr>
            <w:top w:val="none" w:sz="0" w:space="0" w:color="auto"/>
            <w:left w:val="none" w:sz="0" w:space="0" w:color="auto"/>
            <w:bottom w:val="none" w:sz="0" w:space="0" w:color="auto"/>
            <w:right w:val="none" w:sz="0" w:space="0" w:color="auto"/>
          </w:divBdr>
        </w:div>
        <w:div w:id="238753007">
          <w:marLeft w:val="0"/>
          <w:marRight w:val="0"/>
          <w:marTop w:val="0"/>
          <w:marBottom w:val="0"/>
          <w:divBdr>
            <w:top w:val="none" w:sz="0" w:space="0" w:color="auto"/>
            <w:left w:val="none" w:sz="0" w:space="0" w:color="auto"/>
            <w:bottom w:val="none" w:sz="0" w:space="0" w:color="auto"/>
            <w:right w:val="none" w:sz="0" w:space="0" w:color="auto"/>
          </w:divBdr>
        </w:div>
        <w:div w:id="709643962">
          <w:marLeft w:val="0"/>
          <w:marRight w:val="0"/>
          <w:marTop w:val="0"/>
          <w:marBottom w:val="0"/>
          <w:divBdr>
            <w:top w:val="none" w:sz="0" w:space="0" w:color="auto"/>
            <w:left w:val="none" w:sz="0" w:space="0" w:color="auto"/>
            <w:bottom w:val="none" w:sz="0" w:space="0" w:color="auto"/>
            <w:right w:val="none" w:sz="0" w:space="0" w:color="auto"/>
          </w:divBdr>
        </w:div>
        <w:div w:id="1723405436">
          <w:marLeft w:val="0"/>
          <w:marRight w:val="0"/>
          <w:marTop w:val="0"/>
          <w:marBottom w:val="0"/>
          <w:divBdr>
            <w:top w:val="none" w:sz="0" w:space="0" w:color="auto"/>
            <w:left w:val="none" w:sz="0" w:space="0" w:color="auto"/>
            <w:bottom w:val="none" w:sz="0" w:space="0" w:color="auto"/>
            <w:right w:val="none" w:sz="0" w:space="0" w:color="auto"/>
          </w:divBdr>
        </w:div>
        <w:div w:id="1495141098">
          <w:marLeft w:val="0"/>
          <w:marRight w:val="0"/>
          <w:marTop w:val="0"/>
          <w:marBottom w:val="0"/>
          <w:divBdr>
            <w:top w:val="none" w:sz="0" w:space="0" w:color="auto"/>
            <w:left w:val="none" w:sz="0" w:space="0" w:color="auto"/>
            <w:bottom w:val="none" w:sz="0" w:space="0" w:color="auto"/>
            <w:right w:val="none" w:sz="0" w:space="0" w:color="auto"/>
          </w:divBdr>
        </w:div>
        <w:div w:id="781462045">
          <w:marLeft w:val="0"/>
          <w:marRight w:val="0"/>
          <w:marTop w:val="0"/>
          <w:marBottom w:val="0"/>
          <w:divBdr>
            <w:top w:val="none" w:sz="0" w:space="0" w:color="auto"/>
            <w:left w:val="none" w:sz="0" w:space="0" w:color="auto"/>
            <w:bottom w:val="none" w:sz="0" w:space="0" w:color="auto"/>
            <w:right w:val="none" w:sz="0" w:space="0" w:color="auto"/>
          </w:divBdr>
        </w:div>
      </w:divsChild>
    </w:div>
    <w:div w:id="632756115">
      <w:bodyDiv w:val="1"/>
      <w:marLeft w:val="0"/>
      <w:marRight w:val="0"/>
      <w:marTop w:val="0"/>
      <w:marBottom w:val="0"/>
      <w:divBdr>
        <w:top w:val="none" w:sz="0" w:space="0" w:color="auto"/>
        <w:left w:val="none" w:sz="0" w:space="0" w:color="auto"/>
        <w:bottom w:val="none" w:sz="0" w:space="0" w:color="auto"/>
        <w:right w:val="none" w:sz="0" w:space="0" w:color="auto"/>
      </w:divBdr>
    </w:div>
    <w:div w:id="658119068">
      <w:bodyDiv w:val="1"/>
      <w:marLeft w:val="0"/>
      <w:marRight w:val="0"/>
      <w:marTop w:val="0"/>
      <w:marBottom w:val="0"/>
      <w:divBdr>
        <w:top w:val="none" w:sz="0" w:space="0" w:color="auto"/>
        <w:left w:val="none" w:sz="0" w:space="0" w:color="auto"/>
        <w:bottom w:val="none" w:sz="0" w:space="0" w:color="auto"/>
        <w:right w:val="none" w:sz="0" w:space="0" w:color="auto"/>
      </w:divBdr>
    </w:div>
    <w:div w:id="671756324">
      <w:bodyDiv w:val="1"/>
      <w:marLeft w:val="0"/>
      <w:marRight w:val="0"/>
      <w:marTop w:val="0"/>
      <w:marBottom w:val="0"/>
      <w:divBdr>
        <w:top w:val="none" w:sz="0" w:space="0" w:color="auto"/>
        <w:left w:val="none" w:sz="0" w:space="0" w:color="auto"/>
        <w:bottom w:val="none" w:sz="0" w:space="0" w:color="auto"/>
        <w:right w:val="none" w:sz="0" w:space="0" w:color="auto"/>
      </w:divBdr>
    </w:div>
    <w:div w:id="743769988">
      <w:bodyDiv w:val="1"/>
      <w:marLeft w:val="0"/>
      <w:marRight w:val="0"/>
      <w:marTop w:val="0"/>
      <w:marBottom w:val="0"/>
      <w:divBdr>
        <w:top w:val="none" w:sz="0" w:space="0" w:color="auto"/>
        <w:left w:val="none" w:sz="0" w:space="0" w:color="auto"/>
        <w:bottom w:val="none" w:sz="0" w:space="0" w:color="auto"/>
        <w:right w:val="none" w:sz="0" w:space="0" w:color="auto"/>
      </w:divBdr>
    </w:div>
    <w:div w:id="767505139">
      <w:bodyDiv w:val="1"/>
      <w:marLeft w:val="0"/>
      <w:marRight w:val="0"/>
      <w:marTop w:val="0"/>
      <w:marBottom w:val="0"/>
      <w:divBdr>
        <w:top w:val="none" w:sz="0" w:space="0" w:color="auto"/>
        <w:left w:val="none" w:sz="0" w:space="0" w:color="auto"/>
        <w:bottom w:val="none" w:sz="0" w:space="0" w:color="auto"/>
        <w:right w:val="none" w:sz="0" w:space="0" w:color="auto"/>
      </w:divBdr>
    </w:div>
    <w:div w:id="809174961">
      <w:bodyDiv w:val="1"/>
      <w:marLeft w:val="0"/>
      <w:marRight w:val="0"/>
      <w:marTop w:val="0"/>
      <w:marBottom w:val="0"/>
      <w:divBdr>
        <w:top w:val="none" w:sz="0" w:space="0" w:color="auto"/>
        <w:left w:val="none" w:sz="0" w:space="0" w:color="auto"/>
        <w:bottom w:val="none" w:sz="0" w:space="0" w:color="auto"/>
        <w:right w:val="none" w:sz="0" w:space="0" w:color="auto"/>
      </w:divBdr>
    </w:div>
    <w:div w:id="830873451">
      <w:bodyDiv w:val="1"/>
      <w:marLeft w:val="0"/>
      <w:marRight w:val="0"/>
      <w:marTop w:val="0"/>
      <w:marBottom w:val="0"/>
      <w:divBdr>
        <w:top w:val="none" w:sz="0" w:space="0" w:color="auto"/>
        <w:left w:val="none" w:sz="0" w:space="0" w:color="auto"/>
        <w:bottom w:val="none" w:sz="0" w:space="0" w:color="auto"/>
        <w:right w:val="none" w:sz="0" w:space="0" w:color="auto"/>
      </w:divBdr>
    </w:div>
    <w:div w:id="907574454">
      <w:bodyDiv w:val="1"/>
      <w:marLeft w:val="0"/>
      <w:marRight w:val="0"/>
      <w:marTop w:val="0"/>
      <w:marBottom w:val="0"/>
      <w:divBdr>
        <w:top w:val="none" w:sz="0" w:space="0" w:color="auto"/>
        <w:left w:val="none" w:sz="0" w:space="0" w:color="auto"/>
        <w:bottom w:val="none" w:sz="0" w:space="0" w:color="auto"/>
        <w:right w:val="none" w:sz="0" w:space="0" w:color="auto"/>
      </w:divBdr>
    </w:div>
    <w:div w:id="912815069">
      <w:bodyDiv w:val="1"/>
      <w:marLeft w:val="0"/>
      <w:marRight w:val="0"/>
      <w:marTop w:val="0"/>
      <w:marBottom w:val="0"/>
      <w:divBdr>
        <w:top w:val="none" w:sz="0" w:space="0" w:color="auto"/>
        <w:left w:val="none" w:sz="0" w:space="0" w:color="auto"/>
        <w:bottom w:val="none" w:sz="0" w:space="0" w:color="auto"/>
        <w:right w:val="none" w:sz="0" w:space="0" w:color="auto"/>
      </w:divBdr>
    </w:div>
    <w:div w:id="1007174150">
      <w:bodyDiv w:val="1"/>
      <w:marLeft w:val="0"/>
      <w:marRight w:val="0"/>
      <w:marTop w:val="0"/>
      <w:marBottom w:val="0"/>
      <w:divBdr>
        <w:top w:val="none" w:sz="0" w:space="0" w:color="auto"/>
        <w:left w:val="none" w:sz="0" w:space="0" w:color="auto"/>
        <w:bottom w:val="none" w:sz="0" w:space="0" w:color="auto"/>
        <w:right w:val="none" w:sz="0" w:space="0" w:color="auto"/>
      </w:divBdr>
      <w:divsChild>
        <w:div w:id="28147697">
          <w:marLeft w:val="0"/>
          <w:marRight w:val="0"/>
          <w:marTop w:val="0"/>
          <w:marBottom w:val="0"/>
          <w:divBdr>
            <w:top w:val="none" w:sz="0" w:space="0" w:color="auto"/>
            <w:left w:val="none" w:sz="0" w:space="0" w:color="auto"/>
            <w:bottom w:val="none" w:sz="0" w:space="0" w:color="auto"/>
            <w:right w:val="none" w:sz="0" w:space="0" w:color="auto"/>
          </w:divBdr>
        </w:div>
        <w:div w:id="1805464572">
          <w:marLeft w:val="0"/>
          <w:marRight w:val="0"/>
          <w:marTop w:val="0"/>
          <w:marBottom w:val="0"/>
          <w:divBdr>
            <w:top w:val="none" w:sz="0" w:space="0" w:color="auto"/>
            <w:left w:val="none" w:sz="0" w:space="0" w:color="auto"/>
            <w:bottom w:val="none" w:sz="0" w:space="0" w:color="auto"/>
            <w:right w:val="none" w:sz="0" w:space="0" w:color="auto"/>
          </w:divBdr>
        </w:div>
        <w:div w:id="1500656421">
          <w:marLeft w:val="0"/>
          <w:marRight w:val="0"/>
          <w:marTop w:val="0"/>
          <w:marBottom w:val="0"/>
          <w:divBdr>
            <w:top w:val="none" w:sz="0" w:space="0" w:color="auto"/>
            <w:left w:val="none" w:sz="0" w:space="0" w:color="auto"/>
            <w:bottom w:val="none" w:sz="0" w:space="0" w:color="auto"/>
            <w:right w:val="none" w:sz="0" w:space="0" w:color="auto"/>
          </w:divBdr>
        </w:div>
      </w:divsChild>
    </w:div>
    <w:div w:id="1008561217">
      <w:bodyDiv w:val="1"/>
      <w:marLeft w:val="0"/>
      <w:marRight w:val="0"/>
      <w:marTop w:val="0"/>
      <w:marBottom w:val="0"/>
      <w:divBdr>
        <w:top w:val="none" w:sz="0" w:space="0" w:color="auto"/>
        <w:left w:val="none" w:sz="0" w:space="0" w:color="auto"/>
        <w:bottom w:val="none" w:sz="0" w:space="0" w:color="auto"/>
        <w:right w:val="none" w:sz="0" w:space="0" w:color="auto"/>
      </w:divBdr>
    </w:div>
    <w:div w:id="1018506216">
      <w:bodyDiv w:val="1"/>
      <w:marLeft w:val="0"/>
      <w:marRight w:val="0"/>
      <w:marTop w:val="0"/>
      <w:marBottom w:val="0"/>
      <w:divBdr>
        <w:top w:val="none" w:sz="0" w:space="0" w:color="auto"/>
        <w:left w:val="none" w:sz="0" w:space="0" w:color="auto"/>
        <w:bottom w:val="none" w:sz="0" w:space="0" w:color="auto"/>
        <w:right w:val="none" w:sz="0" w:space="0" w:color="auto"/>
      </w:divBdr>
      <w:divsChild>
        <w:div w:id="1466772242">
          <w:marLeft w:val="0"/>
          <w:marRight w:val="0"/>
          <w:marTop w:val="0"/>
          <w:marBottom w:val="0"/>
          <w:divBdr>
            <w:top w:val="none" w:sz="0" w:space="0" w:color="auto"/>
            <w:left w:val="none" w:sz="0" w:space="0" w:color="auto"/>
            <w:bottom w:val="none" w:sz="0" w:space="0" w:color="auto"/>
            <w:right w:val="none" w:sz="0" w:space="0" w:color="auto"/>
          </w:divBdr>
        </w:div>
        <w:div w:id="1636645531">
          <w:marLeft w:val="0"/>
          <w:marRight w:val="0"/>
          <w:marTop w:val="0"/>
          <w:marBottom w:val="0"/>
          <w:divBdr>
            <w:top w:val="none" w:sz="0" w:space="0" w:color="auto"/>
            <w:left w:val="none" w:sz="0" w:space="0" w:color="auto"/>
            <w:bottom w:val="none" w:sz="0" w:space="0" w:color="auto"/>
            <w:right w:val="none" w:sz="0" w:space="0" w:color="auto"/>
          </w:divBdr>
        </w:div>
        <w:div w:id="1387341234">
          <w:marLeft w:val="0"/>
          <w:marRight w:val="0"/>
          <w:marTop w:val="0"/>
          <w:marBottom w:val="0"/>
          <w:divBdr>
            <w:top w:val="none" w:sz="0" w:space="0" w:color="auto"/>
            <w:left w:val="none" w:sz="0" w:space="0" w:color="auto"/>
            <w:bottom w:val="none" w:sz="0" w:space="0" w:color="auto"/>
            <w:right w:val="none" w:sz="0" w:space="0" w:color="auto"/>
          </w:divBdr>
        </w:div>
      </w:divsChild>
    </w:div>
    <w:div w:id="1059787266">
      <w:bodyDiv w:val="1"/>
      <w:marLeft w:val="0"/>
      <w:marRight w:val="0"/>
      <w:marTop w:val="0"/>
      <w:marBottom w:val="0"/>
      <w:divBdr>
        <w:top w:val="none" w:sz="0" w:space="0" w:color="auto"/>
        <w:left w:val="none" w:sz="0" w:space="0" w:color="auto"/>
        <w:bottom w:val="none" w:sz="0" w:space="0" w:color="auto"/>
        <w:right w:val="none" w:sz="0" w:space="0" w:color="auto"/>
      </w:divBdr>
      <w:divsChild>
        <w:div w:id="1789549201">
          <w:marLeft w:val="0"/>
          <w:marRight w:val="0"/>
          <w:marTop w:val="0"/>
          <w:marBottom w:val="0"/>
          <w:divBdr>
            <w:top w:val="none" w:sz="0" w:space="0" w:color="auto"/>
            <w:left w:val="none" w:sz="0" w:space="0" w:color="auto"/>
            <w:bottom w:val="none" w:sz="0" w:space="0" w:color="auto"/>
            <w:right w:val="none" w:sz="0" w:space="0" w:color="auto"/>
          </w:divBdr>
        </w:div>
        <w:div w:id="170685006">
          <w:marLeft w:val="0"/>
          <w:marRight w:val="0"/>
          <w:marTop w:val="0"/>
          <w:marBottom w:val="0"/>
          <w:divBdr>
            <w:top w:val="none" w:sz="0" w:space="0" w:color="auto"/>
            <w:left w:val="none" w:sz="0" w:space="0" w:color="auto"/>
            <w:bottom w:val="none" w:sz="0" w:space="0" w:color="auto"/>
            <w:right w:val="none" w:sz="0" w:space="0" w:color="auto"/>
          </w:divBdr>
        </w:div>
        <w:div w:id="1103458150">
          <w:marLeft w:val="0"/>
          <w:marRight w:val="0"/>
          <w:marTop w:val="0"/>
          <w:marBottom w:val="0"/>
          <w:divBdr>
            <w:top w:val="none" w:sz="0" w:space="0" w:color="auto"/>
            <w:left w:val="none" w:sz="0" w:space="0" w:color="auto"/>
            <w:bottom w:val="none" w:sz="0" w:space="0" w:color="auto"/>
            <w:right w:val="none" w:sz="0" w:space="0" w:color="auto"/>
          </w:divBdr>
        </w:div>
        <w:div w:id="1064986871">
          <w:marLeft w:val="0"/>
          <w:marRight w:val="0"/>
          <w:marTop w:val="0"/>
          <w:marBottom w:val="0"/>
          <w:divBdr>
            <w:top w:val="none" w:sz="0" w:space="0" w:color="auto"/>
            <w:left w:val="none" w:sz="0" w:space="0" w:color="auto"/>
            <w:bottom w:val="none" w:sz="0" w:space="0" w:color="auto"/>
            <w:right w:val="none" w:sz="0" w:space="0" w:color="auto"/>
          </w:divBdr>
        </w:div>
        <w:div w:id="2125538711">
          <w:marLeft w:val="0"/>
          <w:marRight w:val="0"/>
          <w:marTop w:val="0"/>
          <w:marBottom w:val="0"/>
          <w:divBdr>
            <w:top w:val="none" w:sz="0" w:space="0" w:color="auto"/>
            <w:left w:val="none" w:sz="0" w:space="0" w:color="auto"/>
            <w:bottom w:val="none" w:sz="0" w:space="0" w:color="auto"/>
            <w:right w:val="none" w:sz="0" w:space="0" w:color="auto"/>
          </w:divBdr>
        </w:div>
        <w:div w:id="830802689">
          <w:marLeft w:val="0"/>
          <w:marRight w:val="0"/>
          <w:marTop w:val="0"/>
          <w:marBottom w:val="0"/>
          <w:divBdr>
            <w:top w:val="none" w:sz="0" w:space="0" w:color="auto"/>
            <w:left w:val="none" w:sz="0" w:space="0" w:color="auto"/>
            <w:bottom w:val="none" w:sz="0" w:space="0" w:color="auto"/>
            <w:right w:val="none" w:sz="0" w:space="0" w:color="auto"/>
          </w:divBdr>
        </w:div>
        <w:div w:id="819540597">
          <w:marLeft w:val="0"/>
          <w:marRight w:val="0"/>
          <w:marTop w:val="0"/>
          <w:marBottom w:val="0"/>
          <w:divBdr>
            <w:top w:val="none" w:sz="0" w:space="0" w:color="auto"/>
            <w:left w:val="none" w:sz="0" w:space="0" w:color="auto"/>
            <w:bottom w:val="none" w:sz="0" w:space="0" w:color="auto"/>
            <w:right w:val="none" w:sz="0" w:space="0" w:color="auto"/>
          </w:divBdr>
        </w:div>
        <w:div w:id="1075081160">
          <w:marLeft w:val="0"/>
          <w:marRight w:val="0"/>
          <w:marTop w:val="0"/>
          <w:marBottom w:val="0"/>
          <w:divBdr>
            <w:top w:val="none" w:sz="0" w:space="0" w:color="auto"/>
            <w:left w:val="none" w:sz="0" w:space="0" w:color="auto"/>
            <w:bottom w:val="none" w:sz="0" w:space="0" w:color="auto"/>
            <w:right w:val="none" w:sz="0" w:space="0" w:color="auto"/>
          </w:divBdr>
        </w:div>
        <w:div w:id="2096970940">
          <w:marLeft w:val="0"/>
          <w:marRight w:val="0"/>
          <w:marTop w:val="0"/>
          <w:marBottom w:val="0"/>
          <w:divBdr>
            <w:top w:val="none" w:sz="0" w:space="0" w:color="auto"/>
            <w:left w:val="none" w:sz="0" w:space="0" w:color="auto"/>
            <w:bottom w:val="none" w:sz="0" w:space="0" w:color="auto"/>
            <w:right w:val="none" w:sz="0" w:space="0" w:color="auto"/>
          </w:divBdr>
        </w:div>
        <w:div w:id="45643166">
          <w:marLeft w:val="0"/>
          <w:marRight w:val="0"/>
          <w:marTop w:val="0"/>
          <w:marBottom w:val="0"/>
          <w:divBdr>
            <w:top w:val="none" w:sz="0" w:space="0" w:color="auto"/>
            <w:left w:val="none" w:sz="0" w:space="0" w:color="auto"/>
            <w:bottom w:val="none" w:sz="0" w:space="0" w:color="auto"/>
            <w:right w:val="none" w:sz="0" w:space="0" w:color="auto"/>
          </w:divBdr>
        </w:div>
        <w:div w:id="1591037235">
          <w:marLeft w:val="0"/>
          <w:marRight w:val="0"/>
          <w:marTop w:val="0"/>
          <w:marBottom w:val="0"/>
          <w:divBdr>
            <w:top w:val="none" w:sz="0" w:space="0" w:color="auto"/>
            <w:left w:val="none" w:sz="0" w:space="0" w:color="auto"/>
            <w:bottom w:val="none" w:sz="0" w:space="0" w:color="auto"/>
            <w:right w:val="none" w:sz="0" w:space="0" w:color="auto"/>
          </w:divBdr>
        </w:div>
        <w:div w:id="872032755">
          <w:marLeft w:val="0"/>
          <w:marRight w:val="0"/>
          <w:marTop w:val="0"/>
          <w:marBottom w:val="0"/>
          <w:divBdr>
            <w:top w:val="none" w:sz="0" w:space="0" w:color="auto"/>
            <w:left w:val="none" w:sz="0" w:space="0" w:color="auto"/>
            <w:bottom w:val="none" w:sz="0" w:space="0" w:color="auto"/>
            <w:right w:val="none" w:sz="0" w:space="0" w:color="auto"/>
          </w:divBdr>
        </w:div>
        <w:div w:id="1585644282">
          <w:marLeft w:val="0"/>
          <w:marRight w:val="0"/>
          <w:marTop w:val="0"/>
          <w:marBottom w:val="0"/>
          <w:divBdr>
            <w:top w:val="none" w:sz="0" w:space="0" w:color="auto"/>
            <w:left w:val="none" w:sz="0" w:space="0" w:color="auto"/>
            <w:bottom w:val="none" w:sz="0" w:space="0" w:color="auto"/>
            <w:right w:val="none" w:sz="0" w:space="0" w:color="auto"/>
          </w:divBdr>
        </w:div>
      </w:divsChild>
    </w:div>
    <w:div w:id="1109858573">
      <w:bodyDiv w:val="1"/>
      <w:marLeft w:val="0"/>
      <w:marRight w:val="0"/>
      <w:marTop w:val="0"/>
      <w:marBottom w:val="0"/>
      <w:divBdr>
        <w:top w:val="none" w:sz="0" w:space="0" w:color="auto"/>
        <w:left w:val="none" w:sz="0" w:space="0" w:color="auto"/>
        <w:bottom w:val="none" w:sz="0" w:space="0" w:color="auto"/>
        <w:right w:val="none" w:sz="0" w:space="0" w:color="auto"/>
      </w:divBdr>
    </w:div>
    <w:div w:id="1309280694">
      <w:bodyDiv w:val="1"/>
      <w:marLeft w:val="0"/>
      <w:marRight w:val="0"/>
      <w:marTop w:val="0"/>
      <w:marBottom w:val="0"/>
      <w:divBdr>
        <w:top w:val="none" w:sz="0" w:space="0" w:color="auto"/>
        <w:left w:val="none" w:sz="0" w:space="0" w:color="auto"/>
        <w:bottom w:val="none" w:sz="0" w:space="0" w:color="auto"/>
        <w:right w:val="none" w:sz="0" w:space="0" w:color="auto"/>
      </w:divBdr>
    </w:div>
    <w:div w:id="1349411740">
      <w:bodyDiv w:val="1"/>
      <w:marLeft w:val="0"/>
      <w:marRight w:val="0"/>
      <w:marTop w:val="0"/>
      <w:marBottom w:val="0"/>
      <w:divBdr>
        <w:top w:val="none" w:sz="0" w:space="0" w:color="auto"/>
        <w:left w:val="none" w:sz="0" w:space="0" w:color="auto"/>
        <w:bottom w:val="none" w:sz="0" w:space="0" w:color="auto"/>
        <w:right w:val="none" w:sz="0" w:space="0" w:color="auto"/>
      </w:divBdr>
    </w:div>
    <w:div w:id="1370187072">
      <w:bodyDiv w:val="1"/>
      <w:marLeft w:val="0"/>
      <w:marRight w:val="0"/>
      <w:marTop w:val="0"/>
      <w:marBottom w:val="0"/>
      <w:divBdr>
        <w:top w:val="none" w:sz="0" w:space="0" w:color="auto"/>
        <w:left w:val="none" w:sz="0" w:space="0" w:color="auto"/>
        <w:bottom w:val="none" w:sz="0" w:space="0" w:color="auto"/>
        <w:right w:val="none" w:sz="0" w:space="0" w:color="auto"/>
      </w:divBdr>
      <w:divsChild>
        <w:div w:id="1445736062">
          <w:marLeft w:val="0"/>
          <w:marRight w:val="0"/>
          <w:marTop w:val="0"/>
          <w:marBottom w:val="0"/>
          <w:divBdr>
            <w:top w:val="none" w:sz="0" w:space="0" w:color="auto"/>
            <w:left w:val="none" w:sz="0" w:space="0" w:color="auto"/>
            <w:bottom w:val="none" w:sz="0" w:space="0" w:color="auto"/>
            <w:right w:val="none" w:sz="0" w:space="0" w:color="auto"/>
          </w:divBdr>
        </w:div>
        <w:div w:id="1062947561">
          <w:marLeft w:val="0"/>
          <w:marRight w:val="0"/>
          <w:marTop w:val="0"/>
          <w:marBottom w:val="0"/>
          <w:divBdr>
            <w:top w:val="none" w:sz="0" w:space="0" w:color="auto"/>
            <w:left w:val="none" w:sz="0" w:space="0" w:color="auto"/>
            <w:bottom w:val="none" w:sz="0" w:space="0" w:color="auto"/>
            <w:right w:val="none" w:sz="0" w:space="0" w:color="auto"/>
          </w:divBdr>
        </w:div>
        <w:div w:id="1732733029">
          <w:marLeft w:val="0"/>
          <w:marRight w:val="0"/>
          <w:marTop w:val="0"/>
          <w:marBottom w:val="0"/>
          <w:divBdr>
            <w:top w:val="none" w:sz="0" w:space="0" w:color="auto"/>
            <w:left w:val="none" w:sz="0" w:space="0" w:color="auto"/>
            <w:bottom w:val="none" w:sz="0" w:space="0" w:color="auto"/>
            <w:right w:val="none" w:sz="0" w:space="0" w:color="auto"/>
          </w:divBdr>
        </w:div>
        <w:div w:id="405305784">
          <w:marLeft w:val="0"/>
          <w:marRight w:val="0"/>
          <w:marTop w:val="0"/>
          <w:marBottom w:val="0"/>
          <w:divBdr>
            <w:top w:val="none" w:sz="0" w:space="0" w:color="auto"/>
            <w:left w:val="none" w:sz="0" w:space="0" w:color="auto"/>
            <w:bottom w:val="none" w:sz="0" w:space="0" w:color="auto"/>
            <w:right w:val="none" w:sz="0" w:space="0" w:color="auto"/>
          </w:divBdr>
        </w:div>
        <w:div w:id="723872875">
          <w:marLeft w:val="0"/>
          <w:marRight w:val="0"/>
          <w:marTop w:val="0"/>
          <w:marBottom w:val="0"/>
          <w:divBdr>
            <w:top w:val="none" w:sz="0" w:space="0" w:color="auto"/>
            <w:left w:val="none" w:sz="0" w:space="0" w:color="auto"/>
            <w:bottom w:val="none" w:sz="0" w:space="0" w:color="auto"/>
            <w:right w:val="none" w:sz="0" w:space="0" w:color="auto"/>
          </w:divBdr>
        </w:div>
        <w:div w:id="1647735230">
          <w:marLeft w:val="0"/>
          <w:marRight w:val="0"/>
          <w:marTop w:val="0"/>
          <w:marBottom w:val="0"/>
          <w:divBdr>
            <w:top w:val="none" w:sz="0" w:space="0" w:color="auto"/>
            <w:left w:val="none" w:sz="0" w:space="0" w:color="auto"/>
            <w:bottom w:val="none" w:sz="0" w:space="0" w:color="auto"/>
            <w:right w:val="none" w:sz="0" w:space="0" w:color="auto"/>
          </w:divBdr>
        </w:div>
        <w:div w:id="643194299">
          <w:marLeft w:val="0"/>
          <w:marRight w:val="0"/>
          <w:marTop w:val="0"/>
          <w:marBottom w:val="0"/>
          <w:divBdr>
            <w:top w:val="none" w:sz="0" w:space="0" w:color="auto"/>
            <w:left w:val="none" w:sz="0" w:space="0" w:color="auto"/>
            <w:bottom w:val="none" w:sz="0" w:space="0" w:color="auto"/>
            <w:right w:val="none" w:sz="0" w:space="0" w:color="auto"/>
          </w:divBdr>
        </w:div>
        <w:div w:id="1802653908">
          <w:marLeft w:val="0"/>
          <w:marRight w:val="0"/>
          <w:marTop w:val="0"/>
          <w:marBottom w:val="0"/>
          <w:divBdr>
            <w:top w:val="none" w:sz="0" w:space="0" w:color="auto"/>
            <w:left w:val="none" w:sz="0" w:space="0" w:color="auto"/>
            <w:bottom w:val="none" w:sz="0" w:space="0" w:color="auto"/>
            <w:right w:val="none" w:sz="0" w:space="0" w:color="auto"/>
          </w:divBdr>
        </w:div>
        <w:div w:id="1735203787">
          <w:marLeft w:val="0"/>
          <w:marRight w:val="0"/>
          <w:marTop w:val="0"/>
          <w:marBottom w:val="0"/>
          <w:divBdr>
            <w:top w:val="none" w:sz="0" w:space="0" w:color="auto"/>
            <w:left w:val="none" w:sz="0" w:space="0" w:color="auto"/>
            <w:bottom w:val="none" w:sz="0" w:space="0" w:color="auto"/>
            <w:right w:val="none" w:sz="0" w:space="0" w:color="auto"/>
          </w:divBdr>
        </w:div>
        <w:div w:id="1361277452">
          <w:marLeft w:val="0"/>
          <w:marRight w:val="0"/>
          <w:marTop w:val="0"/>
          <w:marBottom w:val="0"/>
          <w:divBdr>
            <w:top w:val="none" w:sz="0" w:space="0" w:color="auto"/>
            <w:left w:val="none" w:sz="0" w:space="0" w:color="auto"/>
            <w:bottom w:val="none" w:sz="0" w:space="0" w:color="auto"/>
            <w:right w:val="none" w:sz="0" w:space="0" w:color="auto"/>
          </w:divBdr>
        </w:div>
        <w:div w:id="1866409617">
          <w:marLeft w:val="0"/>
          <w:marRight w:val="0"/>
          <w:marTop w:val="0"/>
          <w:marBottom w:val="0"/>
          <w:divBdr>
            <w:top w:val="none" w:sz="0" w:space="0" w:color="auto"/>
            <w:left w:val="none" w:sz="0" w:space="0" w:color="auto"/>
            <w:bottom w:val="none" w:sz="0" w:space="0" w:color="auto"/>
            <w:right w:val="none" w:sz="0" w:space="0" w:color="auto"/>
          </w:divBdr>
        </w:div>
        <w:div w:id="591856034">
          <w:marLeft w:val="0"/>
          <w:marRight w:val="0"/>
          <w:marTop w:val="0"/>
          <w:marBottom w:val="0"/>
          <w:divBdr>
            <w:top w:val="none" w:sz="0" w:space="0" w:color="auto"/>
            <w:left w:val="none" w:sz="0" w:space="0" w:color="auto"/>
            <w:bottom w:val="none" w:sz="0" w:space="0" w:color="auto"/>
            <w:right w:val="none" w:sz="0" w:space="0" w:color="auto"/>
          </w:divBdr>
        </w:div>
        <w:div w:id="618923069">
          <w:marLeft w:val="0"/>
          <w:marRight w:val="0"/>
          <w:marTop w:val="0"/>
          <w:marBottom w:val="0"/>
          <w:divBdr>
            <w:top w:val="none" w:sz="0" w:space="0" w:color="auto"/>
            <w:left w:val="none" w:sz="0" w:space="0" w:color="auto"/>
            <w:bottom w:val="none" w:sz="0" w:space="0" w:color="auto"/>
            <w:right w:val="none" w:sz="0" w:space="0" w:color="auto"/>
          </w:divBdr>
        </w:div>
        <w:div w:id="608124211">
          <w:marLeft w:val="0"/>
          <w:marRight w:val="0"/>
          <w:marTop w:val="0"/>
          <w:marBottom w:val="0"/>
          <w:divBdr>
            <w:top w:val="none" w:sz="0" w:space="0" w:color="auto"/>
            <w:left w:val="none" w:sz="0" w:space="0" w:color="auto"/>
            <w:bottom w:val="none" w:sz="0" w:space="0" w:color="auto"/>
            <w:right w:val="none" w:sz="0" w:space="0" w:color="auto"/>
          </w:divBdr>
        </w:div>
        <w:div w:id="1849051619">
          <w:marLeft w:val="0"/>
          <w:marRight w:val="0"/>
          <w:marTop w:val="0"/>
          <w:marBottom w:val="0"/>
          <w:divBdr>
            <w:top w:val="none" w:sz="0" w:space="0" w:color="auto"/>
            <w:left w:val="none" w:sz="0" w:space="0" w:color="auto"/>
            <w:bottom w:val="none" w:sz="0" w:space="0" w:color="auto"/>
            <w:right w:val="none" w:sz="0" w:space="0" w:color="auto"/>
          </w:divBdr>
        </w:div>
        <w:div w:id="642009971">
          <w:marLeft w:val="0"/>
          <w:marRight w:val="0"/>
          <w:marTop w:val="0"/>
          <w:marBottom w:val="0"/>
          <w:divBdr>
            <w:top w:val="none" w:sz="0" w:space="0" w:color="auto"/>
            <w:left w:val="none" w:sz="0" w:space="0" w:color="auto"/>
            <w:bottom w:val="none" w:sz="0" w:space="0" w:color="auto"/>
            <w:right w:val="none" w:sz="0" w:space="0" w:color="auto"/>
          </w:divBdr>
        </w:div>
        <w:div w:id="128861008">
          <w:marLeft w:val="0"/>
          <w:marRight w:val="0"/>
          <w:marTop w:val="0"/>
          <w:marBottom w:val="0"/>
          <w:divBdr>
            <w:top w:val="none" w:sz="0" w:space="0" w:color="auto"/>
            <w:left w:val="none" w:sz="0" w:space="0" w:color="auto"/>
            <w:bottom w:val="none" w:sz="0" w:space="0" w:color="auto"/>
            <w:right w:val="none" w:sz="0" w:space="0" w:color="auto"/>
          </w:divBdr>
        </w:div>
        <w:div w:id="1842043823">
          <w:marLeft w:val="0"/>
          <w:marRight w:val="0"/>
          <w:marTop w:val="0"/>
          <w:marBottom w:val="0"/>
          <w:divBdr>
            <w:top w:val="none" w:sz="0" w:space="0" w:color="auto"/>
            <w:left w:val="none" w:sz="0" w:space="0" w:color="auto"/>
            <w:bottom w:val="none" w:sz="0" w:space="0" w:color="auto"/>
            <w:right w:val="none" w:sz="0" w:space="0" w:color="auto"/>
          </w:divBdr>
        </w:div>
        <w:div w:id="1867598382">
          <w:marLeft w:val="0"/>
          <w:marRight w:val="0"/>
          <w:marTop w:val="0"/>
          <w:marBottom w:val="0"/>
          <w:divBdr>
            <w:top w:val="none" w:sz="0" w:space="0" w:color="auto"/>
            <w:left w:val="none" w:sz="0" w:space="0" w:color="auto"/>
            <w:bottom w:val="none" w:sz="0" w:space="0" w:color="auto"/>
            <w:right w:val="none" w:sz="0" w:space="0" w:color="auto"/>
          </w:divBdr>
        </w:div>
        <w:div w:id="1419903966">
          <w:marLeft w:val="0"/>
          <w:marRight w:val="0"/>
          <w:marTop w:val="0"/>
          <w:marBottom w:val="0"/>
          <w:divBdr>
            <w:top w:val="none" w:sz="0" w:space="0" w:color="auto"/>
            <w:left w:val="none" w:sz="0" w:space="0" w:color="auto"/>
            <w:bottom w:val="none" w:sz="0" w:space="0" w:color="auto"/>
            <w:right w:val="none" w:sz="0" w:space="0" w:color="auto"/>
          </w:divBdr>
        </w:div>
        <w:div w:id="1563444843">
          <w:marLeft w:val="0"/>
          <w:marRight w:val="0"/>
          <w:marTop w:val="0"/>
          <w:marBottom w:val="0"/>
          <w:divBdr>
            <w:top w:val="none" w:sz="0" w:space="0" w:color="auto"/>
            <w:left w:val="none" w:sz="0" w:space="0" w:color="auto"/>
            <w:bottom w:val="none" w:sz="0" w:space="0" w:color="auto"/>
            <w:right w:val="none" w:sz="0" w:space="0" w:color="auto"/>
          </w:divBdr>
        </w:div>
        <w:div w:id="67002599">
          <w:marLeft w:val="0"/>
          <w:marRight w:val="0"/>
          <w:marTop w:val="0"/>
          <w:marBottom w:val="0"/>
          <w:divBdr>
            <w:top w:val="none" w:sz="0" w:space="0" w:color="auto"/>
            <w:left w:val="none" w:sz="0" w:space="0" w:color="auto"/>
            <w:bottom w:val="none" w:sz="0" w:space="0" w:color="auto"/>
            <w:right w:val="none" w:sz="0" w:space="0" w:color="auto"/>
          </w:divBdr>
        </w:div>
        <w:div w:id="828442195">
          <w:marLeft w:val="0"/>
          <w:marRight w:val="0"/>
          <w:marTop w:val="0"/>
          <w:marBottom w:val="0"/>
          <w:divBdr>
            <w:top w:val="none" w:sz="0" w:space="0" w:color="auto"/>
            <w:left w:val="none" w:sz="0" w:space="0" w:color="auto"/>
            <w:bottom w:val="none" w:sz="0" w:space="0" w:color="auto"/>
            <w:right w:val="none" w:sz="0" w:space="0" w:color="auto"/>
          </w:divBdr>
        </w:div>
        <w:div w:id="426730230">
          <w:marLeft w:val="0"/>
          <w:marRight w:val="0"/>
          <w:marTop w:val="0"/>
          <w:marBottom w:val="0"/>
          <w:divBdr>
            <w:top w:val="none" w:sz="0" w:space="0" w:color="auto"/>
            <w:left w:val="none" w:sz="0" w:space="0" w:color="auto"/>
            <w:bottom w:val="none" w:sz="0" w:space="0" w:color="auto"/>
            <w:right w:val="none" w:sz="0" w:space="0" w:color="auto"/>
          </w:divBdr>
        </w:div>
        <w:div w:id="557713596">
          <w:marLeft w:val="0"/>
          <w:marRight w:val="0"/>
          <w:marTop w:val="0"/>
          <w:marBottom w:val="0"/>
          <w:divBdr>
            <w:top w:val="none" w:sz="0" w:space="0" w:color="auto"/>
            <w:left w:val="none" w:sz="0" w:space="0" w:color="auto"/>
            <w:bottom w:val="none" w:sz="0" w:space="0" w:color="auto"/>
            <w:right w:val="none" w:sz="0" w:space="0" w:color="auto"/>
          </w:divBdr>
        </w:div>
        <w:div w:id="468593673">
          <w:marLeft w:val="0"/>
          <w:marRight w:val="0"/>
          <w:marTop w:val="0"/>
          <w:marBottom w:val="0"/>
          <w:divBdr>
            <w:top w:val="none" w:sz="0" w:space="0" w:color="auto"/>
            <w:left w:val="none" w:sz="0" w:space="0" w:color="auto"/>
            <w:bottom w:val="none" w:sz="0" w:space="0" w:color="auto"/>
            <w:right w:val="none" w:sz="0" w:space="0" w:color="auto"/>
          </w:divBdr>
        </w:div>
        <w:div w:id="1869685615">
          <w:marLeft w:val="0"/>
          <w:marRight w:val="0"/>
          <w:marTop w:val="0"/>
          <w:marBottom w:val="0"/>
          <w:divBdr>
            <w:top w:val="none" w:sz="0" w:space="0" w:color="auto"/>
            <w:left w:val="none" w:sz="0" w:space="0" w:color="auto"/>
            <w:bottom w:val="none" w:sz="0" w:space="0" w:color="auto"/>
            <w:right w:val="none" w:sz="0" w:space="0" w:color="auto"/>
          </w:divBdr>
        </w:div>
        <w:div w:id="1982928951">
          <w:marLeft w:val="0"/>
          <w:marRight w:val="0"/>
          <w:marTop w:val="0"/>
          <w:marBottom w:val="0"/>
          <w:divBdr>
            <w:top w:val="none" w:sz="0" w:space="0" w:color="auto"/>
            <w:left w:val="none" w:sz="0" w:space="0" w:color="auto"/>
            <w:bottom w:val="none" w:sz="0" w:space="0" w:color="auto"/>
            <w:right w:val="none" w:sz="0" w:space="0" w:color="auto"/>
          </w:divBdr>
        </w:div>
        <w:div w:id="166287395">
          <w:marLeft w:val="0"/>
          <w:marRight w:val="0"/>
          <w:marTop w:val="0"/>
          <w:marBottom w:val="0"/>
          <w:divBdr>
            <w:top w:val="none" w:sz="0" w:space="0" w:color="auto"/>
            <w:left w:val="none" w:sz="0" w:space="0" w:color="auto"/>
            <w:bottom w:val="none" w:sz="0" w:space="0" w:color="auto"/>
            <w:right w:val="none" w:sz="0" w:space="0" w:color="auto"/>
          </w:divBdr>
        </w:div>
      </w:divsChild>
    </w:div>
    <w:div w:id="1393577776">
      <w:bodyDiv w:val="1"/>
      <w:marLeft w:val="0"/>
      <w:marRight w:val="0"/>
      <w:marTop w:val="0"/>
      <w:marBottom w:val="0"/>
      <w:divBdr>
        <w:top w:val="none" w:sz="0" w:space="0" w:color="auto"/>
        <w:left w:val="none" w:sz="0" w:space="0" w:color="auto"/>
        <w:bottom w:val="none" w:sz="0" w:space="0" w:color="auto"/>
        <w:right w:val="none" w:sz="0" w:space="0" w:color="auto"/>
      </w:divBdr>
    </w:div>
    <w:div w:id="1412848800">
      <w:bodyDiv w:val="1"/>
      <w:marLeft w:val="0"/>
      <w:marRight w:val="0"/>
      <w:marTop w:val="0"/>
      <w:marBottom w:val="0"/>
      <w:divBdr>
        <w:top w:val="none" w:sz="0" w:space="0" w:color="auto"/>
        <w:left w:val="none" w:sz="0" w:space="0" w:color="auto"/>
        <w:bottom w:val="none" w:sz="0" w:space="0" w:color="auto"/>
        <w:right w:val="none" w:sz="0" w:space="0" w:color="auto"/>
      </w:divBdr>
    </w:div>
    <w:div w:id="1419866248">
      <w:bodyDiv w:val="1"/>
      <w:marLeft w:val="0"/>
      <w:marRight w:val="0"/>
      <w:marTop w:val="0"/>
      <w:marBottom w:val="0"/>
      <w:divBdr>
        <w:top w:val="none" w:sz="0" w:space="0" w:color="auto"/>
        <w:left w:val="none" w:sz="0" w:space="0" w:color="auto"/>
        <w:bottom w:val="none" w:sz="0" w:space="0" w:color="auto"/>
        <w:right w:val="none" w:sz="0" w:space="0" w:color="auto"/>
      </w:divBdr>
    </w:div>
    <w:div w:id="1547525627">
      <w:bodyDiv w:val="1"/>
      <w:marLeft w:val="0"/>
      <w:marRight w:val="0"/>
      <w:marTop w:val="0"/>
      <w:marBottom w:val="0"/>
      <w:divBdr>
        <w:top w:val="none" w:sz="0" w:space="0" w:color="auto"/>
        <w:left w:val="none" w:sz="0" w:space="0" w:color="auto"/>
        <w:bottom w:val="none" w:sz="0" w:space="0" w:color="auto"/>
        <w:right w:val="none" w:sz="0" w:space="0" w:color="auto"/>
      </w:divBdr>
    </w:div>
    <w:div w:id="1575117164">
      <w:bodyDiv w:val="1"/>
      <w:marLeft w:val="0"/>
      <w:marRight w:val="0"/>
      <w:marTop w:val="0"/>
      <w:marBottom w:val="0"/>
      <w:divBdr>
        <w:top w:val="none" w:sz="0" w:space="0" w:color="auto"/>
        <w:left w:val="none" w:sz="0" w:space="0" w:color="auto"/>
        <w:bottom w:val="none" w:sz="0" w:space="0" w:color="auto"/>
        <w:right w:val="none" w:sz="0" w:space="0" w:color="auto"/>
      </w:divBdr>
    </w:div>
    <w:div w:id="1581868892">
      <w:bodyDiv w:val="1"/>
      <w:marLeft w:val="0"/>
      <w:marRight w:val="0"/>
      <w:marTop w:val="0"/>
      <w:marBottom w:val="0"/>
      <w:divBdr>
        <w:top w:val="none" w:sz="0" w:space="0" w:color="auto"/>
        <w:left w:val="none" w:sz="0" w:space="0" w:color="auto"/>
        <w:bottom w:val="none" w:sz="0" w:space="0" w:color="auto"/>
        <w:right w:val="none" w:sz="0" w:space="0" w:color="auto"/>
      </w:divBdr>
    </w:div>
    <w:div w:id="1656447292">
      <w:bodyDiv w:val="1"/>
      <w:marLeft w:val="0"/>
      <w:marRight w:val="0"/>
      <w:marTop w:val="0"/>
      <w:marBottom w:val="0"/>
      <w:divBdr>
        <w:top w:val="none" w:sz="0" w:space="0" w:color="auto"/>
        <w:left w:val="none" w:sz="0" w:space="0" w:color="auto"/>
        <w:bottom w:val="none" w:sz="0" w:space="0" w:color="auto"/>
        <w:right w:val="none" w:sz="0" w:space="0" w:color="auto"/>
      </w:divBdr>
      <w:divsChild>
        <w:div w:id="1534658223">
          <w:marLeft w:val="0"/>
          <w:marRight w:val="0"/>
          <w:marTop w:val="0"/>
          <w:marBottom w:val="0"/>
          <w:divBdr>
            <w:top w:val="none" w:sz="0" w:space="0" w:color="auto"/>
            <w:left w:val="none" w:sz="0" w:space="0" w:color="auto"/>
            <w:bottom w:val="none" w:sz="0" w:space="0" w:color="auto"/>
            <w:right w:val="none" w:sz="0" w:space="0" w:color="auto"/>
          </w:divBdr>
          <w:divsChild>
            <w:div w:id="2017995608">
              <w:marLeft w:val="0"/>
              <w:marRight w:val="0"/>
              <w:marTop w:val="0"/>
              <w:marBottom w:val="0"/>
              <w:divBdr>
                <w:top w:val="none" w:sz="0" w:space="0" w:color="auto"/>
                <w:left w:val="none" w:sz="0" w:space="0" w:color="auto"/>
                <w:bottom w:val="none" w:sz="0" w:space="0" w:color="auto"/>
                <w:right w:val="none" w:sz="0" w:space="0" w:color="auto"/>
              </w:divBdr>
            </w:div>
            <w:div w:id="1930847898">
              <w:marLeft w:val="0"/>
              <w:marRight w:val="0"/>
              <w:marTop w:val="0"/>
              <w:marBottom w:val="0"/>
              <w:divBdr>
                <w:top w:val="none" w:sz="0" w:space="0" w:color="auto"/>
                <w:left w:val="none" w:sz="0" w:space="0" w:color="auto"/>
                <w:bottom w:val="none" w:sz="0" w:space="0" w:color="auto"/>
                <w:right w:val="none" w:sz="0" w:space="0" w:color="auto"/>
              </w:divBdr>
            </w:div>
            <w:div w:id="1366368906">
              <w:marLeft w:val="0"/>
              <w:marRight w:val="0"/>
              <w:marTop w:val="0"/>
              <w:marBottom w:val="0"/>
              <w:divBdr>
                <w:top w:val="none" w:sz="0" w:space="0" w:color="auto"/>
                <w:left w:val="none" w:sz="0" w:space="0" w:color="auto"/>
                <w:bottom w:val="none" w:sz="0" w:space="0" w:color="auto"/>
                <w:right w:val="none" w:sz="0" w:space="0" w:color="auto"/>
              </w:divBdr>
            </w:div>
            <w:div w:id="4609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9170">
      <w:bodyDiv w:val="1"/>
      <w:marLeft w:val="0"/>
      <w:marRight w:val="0"/>
      <w:marTop w:val="0"/>
      <w:marBottom w:val="0"/>
      <w:divBdr>
        <w:top w:val="none" w:sz="0" w:space="0" w:color="auto"/>
        <w:left w:val="none" w:sz="0" w:space="0" w:color="auto"/>
        <w:bottom w:val="none" w:sz="0" w:space="0" w:color="auto"/>
        <w:right w:val="none" w:sz="0" w:space="0" w:color="auto"/>
      </w:divBdr>
    </w:div>
    <w:div w:id="1900901973">
      <w:bodyDiv w:val="1"/>
      <w:marLeft w:val="0"/>
      <w:marRight w:val="0"/>
      <w:marTop w:val="0"/>
      <w:marBottom w:val="0"/>
      <w:divBdr>
        <w:top w:val="none" w:sz="0" w:space="0" w:color="auto"/>
        <w:left w:val="none" w:sz="0" w:space="0" w:color="auto"/>
        <w:bottom w:val="none" w:sz="0" w:space="0" w:color="auto"/>
        <w:right w:val="none" w:sz="0" w:space="0" w:color="auto"/>
      </w:divBdr>
      <w:divsChild>
        <w:div w:id="121968946">
          <w:marLeft w:val="0"/>
          <w:marRight w:val="0"/>
          <w:marTop w:val="0"/>
          <w:marBottom w:val="0"/>
          <w:divBdr>
            <w:top w:val="none" w:sz="0" w:space="0" w:color="auto"/>
            <w:left w:val="none" w:sz="0" w:space="0" w:color="auto"/>
            <w:bottom w:val="none" w:sz="0" w:space="0" w:color="auto"/>
            <w:right w:val="none" w:sz="0" w:space="0" w:color="auto"/>
          </w:divBdr>
        </w:div>
        <w:div w:id="531966799">
          <w:marLeft w:val="0"/>
          <w:marRight w:val="0"/>
          <w:marTop w:val="0"/>
          <w:marBottom w:val="0"/>
          <w:divBdr>
            <w:top w:val="none" w:sz="0" w:space="0" w:color="auto"/>
            <w:left w:val="none" w:sz="0" w:space="0" w:color="auto"/>
            <w:bottom w:val="none" w:sz="0" w:space="0" w:color="auto"/>
            <w:right w:val="none" w:sz="0" w:space="0" w:color="auto"/>
          </w:divBdr>
        </w:div>
        <w:div w:id="2050183223">
          <w:marLeft w:val="0"/>
          <w:marRight w:val="0"/>
          <w:marTop w:val="0"/>
          <w:marBottom w:val="0"/>
          <w:divBdr>
            <w:top w:val="none" w:sz="0" w:space="0" w:color="auto"/>
            <w:left w:val="none" w:sz="0" w:space="0" w:color="auto"/>
            <w:bottom w:val="none" w:sz="0" w:space="0" w:color="auto"/>
            <w:right w:val="none" w:sz="0" w:space="0" w:color="auto"/>
          </w:divBdr>
        </w:div>
      </w:divsChild>
    </w:div>
    <w:div w:id="1903447437">
      <w:bodyDiv w:val="1"/>
      <w:marLeft w:val="0"/>
      <w:marRight w:val="0"/>
      <w:marTop w:val="0"/>
      <w:marBottom w:val="0"/>
      <w:divBdr>
        <w:top w:val="none" w:sz="0" w:space="0" w:color="auto"/>
        <w:left w:val="none" w:sz="0" w:space="0" w:color="auto"/>
        <w:bottom w:val="none" w:sz="0" w:space="0" w:color="auto"/>
        <w:right w:val="none" w:sz="0" w:space="0" w:color="auto"/>
      </w:divBdr>
      <w:divsChild>
        <w:div w:id="676076058">
          <w:marLeft w:val="0"/>
          <w:marRight w:val="0"/>
          <w:marTop w:val="0"/>
          <w:marBottom w:val="0"/>
          <w:divBdr>
            <w:top w:val="none" w:sz="0" w:space="0" w:color="auto"/>
            <w:left w:val="none" w:sz="0" w:space="0" w:color="auto"/>
            <w:bottom w:val="none" w:sz="0" w:space="0" w:color="auto"/>
            <w:right w:val="none" w:sz="0" w:space="0" w:color="auto"/>
          </w:divBdr>
        </w:div>
      </w:divsChild>
    </w:div>
    <w:div w:id="1927885576">
      <w:bodyDiv w:val="1"/>
      <w:marLeft w:val="0"/>
      <w:marRight w:val="0"/>
      <w:marTop w:val="0"/>
      <w:marBottom w:val="0"/>
      <w:divBdr>
        <w:top w:val="none" w:sz="0" w:space="0" w:color="auto"/>
        <w:left w:val="none" w:sz="0" w:space="0" w:color="auto"/>
        <w:bottom w:val="none" w:sz="0" w:space="0" w:color="auto"/>
        <w:right w:val="none" w:sz="0" w:space="0" w:color="auto"/>
      </w:divBdr>
    </w:div>
    <w:div w:id="1992833066">
      <w:bodyDiv w:val="1"/>
      <w:marLeft w:val="0"/>
      <w:marRight w:val="0"/>
      <w:marTop w:val="0"/>
      <w:marBottom w:val="0"/>
      <w:divBdr>
        <w:top w:val="none" w:sz="0" w:space="0" w:color="auto"/>
        <w:left w:val="none" w:sz="0" w:space="0" w:color="auto"/>
        <w:bottom w:val="none" w:sz="0" w:space="0" w:color="auto"/>
        <w:right w:val="none" w:sz="0" w:space="0" w:color="auto"/>
      </w:divBdr>
    </w:div>
    <w:div w:id="2050910884">
      <w:bodyDiv w:val="1"/>
      <w:marLeft w:val="0"/>
      <w:marRight w:val="0"/>
      <w:marTop w:val="0"/>
      <w:marBottom w:val="0"/>
      <w:divBdr>
        <w:top w:val="none" w:sz="0" w:space="0" w:color="auto"/>
        <w:left w:val="none" w:sz="0" w:space="0" w:color="auto"/>
        <w:bottom w:val="none" w:sz="0" w:space="0" w:color="auto"/>
        <w:right w:val="none" w:sz="0" w:space="0" w:color="auto"/>
      </w:divBdr>
      <w:divsChild>
        <w:div w:id="2073308778">
          <w:marLeft w:val="0"/>
          <w:marRight w:val="0"/>
          <w:marTop w:val="0"/>
          <w:marBottom w:val="0"/>
          <w:divBdr>
            <w:top w:val="none" w:sz="0" w:space="0" w:color="auto"/>
            <w:left w:val="none" w:sz="0" w:space="0" w:color="auto"/>
            <w:bottom w:val="none" w:sz="0" w:space="0" w:color="auto"/>
            <w:right w:val="none" w:sz="0" w:space="0" w:color="auto"/>
          </w:divBdr>
        </w:div>
        <w:div w:id="614365975">
          <w:marLeft w:val="0"/>
          <w:marRight w:val="0"/>
          <w:marTop w:val="0"/>
          <w:marBottom w:val="0"/>
          <w:divBdr>
            <w:top w:val="none" w:sz="0" w:space="0" w:color="auto"/>
            <w:left w:val="none" w:sz="0" w:space="0" w:color="auto"/>
            <w:bottom w:val="none" w:sz="0" w:space="0" w:color="auto"/>
            <w:right w:val="none" w:sz="0" w:space="0" w:color="auto"/>
          </w:divBdr>
        </w:div>
        <w:div w:id="1281376939">
          <w:marLeft w:val="0"/>
          <w:marRight w:val="0"/>
          <w:marTop w:val="0"/>
          <w:marBottom w:val="0"/>
          <w:divBdr>
            <w:top w:val="none" w:sz="0" w:space="0" w:color="auto"/>
            <w:left w:val="none" w:sz="0" w:space="0" w:color="auto"/>
            <w:bottom w:val="none" w:sz="0" w:space="0" w:color="auto"/>
            <w:right w:val="none" w:sz="0" w:space="0" w:color="auto"/>
          </w:divBdr>
        </w:div>
        <w:div w:id="834958025">
          <w:marLeft w:val="0"/>
          <w:marRight w:val="0"/>
          <w:marTop w:val="0"/>
          <w:marBottom w:val="0"/>
          <w:divBdr>
            <w:top w:val="none" w:sz="0" w:space="0" w:color="auto"/>
            <w:left w:val="none" w:sz="0" w:space="0" w:color="auto"/>
            <w:bottom w:val="none" w:sz="0" w:space="0" w:color="auto"/>
            <w:right w:val="none" w:sz="0" w:space="0" w:color="auto"/>
          </w:divBdr>
        </w:div>
        <w:div w:id="1150364825">
          <w:marLeft w:val="0"/>
          <w:marRight w:val="0"/>
          <w:marTop w:val="0"/>
          <w:marBottom w:val="0"/>
          <w:divBdr>
            <w:top w:val="none" w:sz="0" w:space="0" w:color="auto"/>
            <w:left w:val="none" w:sz="0" w:space="0" w:color="auto"/>
            <w:bottom w:val="none" w:sz="0" w:space="0" w:color="auto"/>
            <w:right w:val="none" w:sz="0" w:space="0" w:color="auto"/>
          </w:divBdr>
        </w:div>
        <w:div w:id="1815835041">
          <w:marLeft w:val="0"/>
          <w:marRight w:val="0"/>
          <w:marTop w:val="0"/>
          <w:marBottom w:val="0"/>
          <w:divBdr>
            <w:top w:val="none" w:sz="0" w:space="0" w:color="auto"/>
            <w:left w:val="none" w:sz="0" w:space="0" w:color="auto"/>
            <w:bottom w:val="none" w:sz="0" w:space="0" w:color="auto"/>
            <w:right w:val="none" w:sz="0" w:space="0" w:color="auto"/>
          </w:divBdr>
        </w:div>
        <w:div w:id="1544947414">
          <w:marLeft w:val="0"/>
          <w:marRight w:val="0"/>
          <w:marTop w:val="0"/>
          <w:marBottom w:val="0"/>
          <w:divBdr>
            <w:top w:val="none" w:sz="0" w:space="0" w:color="auto"/>
            <w:left w:val="none" w:sz="0" w:space="0" w:color="auto"/>
            <w:bottom w:val="none" w:sz="0" w:space="0" w:color="auto"/>
            <w:right w:val="none" w:sz="0" w:space="0" w:color="auto"/>
          </w:divBdr>
        </w:div>
        <w:div w:id="1299530385">
          <w:marLeft w:val="0"/>
          <w:marRight w:val="0"/>
          <w:marTop w:val="0"/>
          <w:marBottom w:val="0"/>
          <w:divBdr>
            <w:top w:val="none" w:sz="0" w:space="0" w:color="auto"/>
            <w:left w:val="none" w:sz="0" w:space="0" w:color="auto"/>
            <w:bottom w:val="none" w:sz="0" w:space="0" w:color="auto"/>
            <w:right w:val="none" w:sz="0" w:space="0" w:color="auto"/>
          </w:divBdr>
        </w:div>
        <w:div w:id="1225407636">
          <w:marLeft w:val="0"/>
          <w:marRight w:val="0"/>
          <w:marTop w:val="0"/>
          <w:marBottom w:val="0"/>
          <w:divBdr>
            <w:top w:val="none" w:sz="0" w:space="0" w:color="auto"/>
            <w:left w:val="none" w:sz="0" w:space="0" w:color="auto"/>
            <w:bottom w:val="none" w:sz="0" w:space="0" w:color="auto"/>
            <w:right w:val="none" w:sz="0" w:space="0" w:color="auto"/>
          </w:divBdr>
        </w:div>
        <w:div w:id="569198027">
          <w:marLeft w:val="0"/>
          <w:marRight w:val="0"/>
          <w:marTop w:val="0"/>
          <w:marBottom w:val="0"/>
          <w:divBdr>
            <w:top w:val="none" w:sz="0" w:space="0" w:color="auto"/>
            <w:left w:val="none" w:sz="0" w:space="0" w:color="auto"/>
            <w:bottom w:val="none" w:sz="0" w:space="0" w:color="auto"/>
            <w:right w:val="none" w:sz="0" w:space="0" w:color="auto"/>
          </w:divBdr>
        </w:div>
        <w:div w:id="511184622">
          <w:marLeft w:val="0"/>
          <w:marRight w:val="0"/>
          <w:marTop w:val="0"/>
          <w:marBottom w:val="0"/>
          <w:divBdr>
            <w:top w:val="none" w:sz="0" w:space="0" w:color="auto"/>
            <w:left w:val="none" w:sz="0" w:space="0" w:color="auto"/>
            <w:bottom w:val="none" w:sz="0" w:space="0" w:color="auto"/>
            <w:right w:val="none" w:sz="0" w:space="0" w:color="auto"/>
          </w:divBdr>
        </w:div>
        <w:div w:id="1158959416">
          <w:marLeft w:val="0"/>
          <w:marRight w:val="0"/>
          <w:marTop w:val="0"/>
          <w:marBottom w:val="0"/>
          <w:divBdr>
            <w:top w:val="none" w:sz="0" w:space="0" w:color="auto"/>
            <w:left w:val="none" w:sz="0" w:space="0" w:color="auto"/>
            <w:bottom w:val="none" w:sz="0" w:space="0" w:color="auto"/>
            <w:right w:val="none" w:sz="0" w:space="0" w:color="auto"/>
          </w:divBdr>
        </w:div>
        <w:div w:id="1608540918">
          <w:marLeft w:val="0"/>
          <w:marRight w:val="0"/>
          <w:marTop w:val="0"/>
          <w:marBottom w:val="0"/>
          <w:divBdr>
            <w:top w:val="none" w:sz="0" w:space="0" w:color="auto"/>
            <w:left w:val="none" w:sz="0" w:space="0" w:color="auto"/>
            <w:bottom w:val="none" w:sz="0" w:space="0" w:color="auto"/>
            <w:right w:val="none" w:sz="0" w:space="0" w:color="auto"/>
          </w:divBdr>
        </w:div>
        <w:div w:id="459761896">
          <w:marLeft w:val="0"/>
          <w:marRight w:val="0"/>
          <w:marTop w:val="0"/>
          <w:marBottom w:val="0"/>
          <w:divBdr>
            <w:top w:val="none" w:sz="0" w:space="0" w:color="auto"/>
            <w:left w:val="none" w:sz="0" w:space="0" w:color="auto"/>
            <w:bottom w:val="none" w:sz="0" w:space="0" w:color="auto"/>
            <w:right w:val="none" w:sz="0" w:space="0" w:color="auto"/>
          </w:divBdr>
        </w:div>
        <w:div w:id="662508437">
          <w:marLeft w:val="0"/>
          <w:marRight w:val="0"/>
          <w:marTop w:val="0"/>
          <w:marBottom w:val="0"/>
          <w:divBdr>
            <w:top w:val="none" w:sz="0" w:space="0" w:color="auto"/>
            <w:left w:val="none" w:sz="0" w:space="0" w:color="auto"/>
            <w:bottom w:val="none" w:sz="0" w:space="0" w:color="auto"/>
            <w:right w:val="none" w:sz="0" w:space="0" w:color="auto"/>
          </w:divBdr>
        </w:div>
        <w:div w:id="1048644216">
          <w:marLeft w:val="0"/>
          <w:marRight w:val="0"/>
          <w:marTop w:val="0"/>
          <w:marBottom w:val="0"/>
          <w:divBdr>
            <w:top w:val="none" w:sz="0" w:space="0" w:color="auto"/>
            <w:left w:val="none" w:sz="0" w:space="0" w:color="auto"/>
            <w:bottom w:val="none" w:sz="0" w:space="0" w:color="auto"/>
            <w:right w:val="none" w:sz="0" w:space="0" w:color="auto"/>
          </w:divBdr>
        </w:div>
        <w:div w:id="513156520">
          <w:marLeft w:val="0"/>
          <w:marRight w:val="0"/>
          <w:marTop w:val="0"/>
          <w:marBottom w:val="0"/>
          <w:divBdr>
            <w:top w:val="none" w:sz="0" w:space="0" w:color="auto"/>
            <w:left w:val="none" w:sz="0" w:space="0" w:color="auto"/>
            <w:bottom w:val="none" w:sz="0" w:space="0" w:color="auto"/>
            <w:right w:val="none" w:sz="0" w:space="0" w:color="auto"/>
          </w:divBdr>
        </w:div>
        <w:div w:id="930549985">
          <w:marLeft w:val="0"/>
          <w:marRight w:val="0"/>
          <w:marTop w:val="0"/>
          <w:marBottom w:val="0"/>
          <w:divBdr>
            <w:top w:val="none" w:sz="0" w:space="0" w:color="auto"/>
            <w:left w:val="none" w:sz="0" w:space="0" w:color="auto"/>
            <w:bottom w:val="none" w:sz="0" w:space="0" w:color="auto"/>
            <w:right w:val="none" w:sz="0" w:space="0" w:color="auto"/>
          </w:divBdr>
        </w:div>
        <w:div w:id="170730072">
          <w:marLeft w:val="0"/>
          <w:marRight w:val="0"/>
          <w:marTop w:val="0"/>
          <w:marBottom w:val="0"/>
          <w:divBdr>
            <w:top w:val="none" w:sz="0" w:space="0" w:color="auto"/>
            <w:left w:val="none" w:sz="0" w:space="0" w:color="auto"/>
            <w:bottom w:val="none" w:sz="0" w:space="0" w:color="auto"/>
            <w:right w:val="none" w:sz="0" w:space="0" w:color="auto"/>
          </w:divBdr>
        </w:div>
        <w:div w:id="609557183">
          <w:marLeft w:val="0"/>
          <w:marRight w:val="0"/>
          <w:marTop w:val="0"/>
          <w:marBottom w:val="0"/>
          <w:divBdr>
            <w:top w:val="none" w:sz="0" w:space="0" w:color="auto"/>
            <w:left w:val="none" w:sz="0" w:space="0" w:color="auto"/>
            <w:bottom w:val="none" w:sz="0" w:space="0" w:color="auto"/>
            <w:right w:val="none" w:sz="0" w:space="0" w:color="auto"/>
          </w:divBdr>
        </w:div>
        <w:div w:id="524635675">
          <w:marLeft w:val="0"/>
          <w:marRight w:val="0"/>
          <w:marTop w:val="0"/>
          <w:marBottom w:val="0"/>
          <w:divBdr>
            <w:top w:val="none" w:sz="0" w:space="0" w:color="auto"/>
            <w:left w:val="none" w:sz="0" w:space="0" w:color="auto"/>
            <w:bottom w:val="none" w:sz="0" w:space="0" w:color="auto"/>
            <w:right w:val="none" w:sz="0" w:space="0" w:color="auto"/>
          </w:divBdr>
        </w:div>
        <w:div w:id="2058552293">
          <w:marLeft w:val="0"/>
          <w:marRight w:val="0"/>
          <w:marTop w:val="0"/>
          <w:marBottom w:val="0"/>
          <w:divBdr>
            <w:top w:val="none" w:sz="0" w:space="0" w:color="auto"/>
            <w:left w:val="none" w:sz="0" w:space="0" w:color="auto"/>
            <w:bottom w:val="none" w:sz="0" w:space="0" w:color="auto"/>
            <w:right w:val="none" w:sz="0" w:space="0" w:color="auto"/>
          </w:divBdr>
        </w:div>
        <w:div w:id="2145273400">
          <w:marLeft w:val="0"/>
          <w:marRight w:val="0"/>
          <w:marTop w:val="0"/>
          <w:marBottom w:val="0"/>
          <w:divBdr>
            <w:top w:val="none" w:sz="0" w:space="0" w:color="auto"/>
            <w:left w:val="none" w:sz="0" w:space="0" w:color="auto"/>
            <w:bottom w:val="none" w:sz="0" w:space="0" w:color="auto"/>
            <w:right w:val="none" w:sz="0" w:space="0" w:color="auto"/>
          </w:divBdr>
        </w:div>
      </w:divsChild>
    </w:div>
    <w:div w:id="2114862752">
      <w:bodyDiv w:val="1"/>
      <w:marLeft w:val="0"/>
      <w:marRight w:val="0"/>
      <w:marTop w:val="0"/>
      <w:marBottom w:val="0"/>
      <w:divBdr>
        <w:top w:val="none" w:sz="0" w:space="0" w:color="auto"/>
        <w:left w:val="none" w:sz="0" w:space="0" w:color="auto"/>
        <w:bottom w:val="none" w:sz="0" w:space="0" w:color="auto"/>
        <w:right w:val="none" w:sz="0" w:space="0" w:color="auto"/>
      </w:divBdr>
      <w:divsChild>
        <w:div w:id="282278">
          <w:marLeft w:val="0"/>
          <w:marRight w:val="0"/>
          <w:marTop w:val="0"/>
          <w:marBottom w:val="0"/>
          <w:divBdr>
            <w:top w:val="none" w:sz="0" w:space="0" w:color="auto"/>
            <w:left w:val="none" w:sz="0" w:space="0" w:color="auto"/>
            <w:bottom w:val="none" w:sz="0" w:space="0" w:color="auto"/>
            <w:right w:val="none" w:sz="0" w:space="0" w:color="auto"/>
          </w:divBdr>
        </w:div>
        <w:div w:id="1358769811">
          <w:marLeft w:val="0"/>
          <w:marRight w:val="0"/>
          <w:marTop w:val="0"/>
          <w:marBottom w:val="0"/>
          <w:divBdr>
            <w:top w:val="none" w:sz="0" w:space="0" w:color="auto"/>
            <w:left w:val="none" w:sz="0" w:space="0" w:color="auto"/>
            <w:bottom w:val="none" w:sz="0" w:space="0" w:color="auto"/>
            <w:right w:val="none" w:sz="0" w:space="0" w:color="auto"/>
          </w:divBdr>
        </w:div>
        <w:div w:id="1489246340">
          <w:marLeft w:val="0"/>
          <w:marRight w:val="0"/>
          <w:marTop w:val="0"/>
          <w:marBottom w:val="0"/>
          <w:divBdr>
            <w:top w:val="none" w:sz="0" w:space="0" w:color="auto"/>
            <w:left w:val="none" w:sz="0" w:space="0" w:color="auto"/>
            <w:bottom w:val="none" w:sz="0" w:space="0" w:color="auto"/>
            <w:right w:val="none" w:sz="0" w:space="0" w:color="auto"/>
          </w:divBdr>
        </w:div>
        <w:div w:id="573243453">
          <w:marLeft w:val="0"/>
          <w:marRight w:val="0"/>
          <w:marTop w:val="0"/>
          <w:marBottom w:val="0"/>
          <w:divBdr>
            <w:top w:val="none" w:sz="0" w:space="0" w:color="auto"/>
            <w:left w:val="none" w:sz="0" w:space="0" w:color="auto"/>
            <w:bottom w:val="none" w:sz="0" w:space="0" w:color="auto"/>
            <w:right w:val="none" w:sz="0" w:space="0" w:color="auto"/>
          </w:divBdr>
        </w:div>
        <w:div w:id="489176977">
          <w:marLeft w:val="0"/>
          <w:marRight w:val="0"/>
          <w:marTop w:val="0"/>
          <w:marBottom w:val="0"/>
          <w:divBdr>
            <w:top w:val="none" w:sz="0" w:space="0" w:color="auto"/>
            <w:left w:val="none" w:sz="0" w:space="0" w:color="auto"/>
            <w:bottom w:val="none" w:sz="0" w:space="0" w:color="auto"/>
            <w:right w:val="none" w:sz="0" w:space="0" w:color="auto"/>
          </w:divBdr>
        </w:div>
        <w:div w:id="1216161711">
          <w:marLeft w:val="0"/>
          <w:marRight w:val="0"/>
          <w:marTop w:val="0"/>
          <w:marBottom w:val="0"/>
          <w:divBdr>
            <w:top w:val="none" w:sz="0" w:space="0" w:color="auto"/>
            <w:left w:val="none" w:sz="0" w:space="0" w:color="auto"/>
            <w:bottom w:val="none" w:sz="0" w:space="0" w:color="auto"/>
            <w:right w:val="none" w:sz="0" w:space="0" w:color="auto"/>
          </w:divBdr>
        </w:div>
        <w:div w:id="2136026164">
          <w:marLeft w:val="0"/>
          <w:marRight w:val="0"/>
          <w:marTop w:val="0"/>
          <w:marBottom w:val="0"/>
          <w:divBdr>
            <w:top w:val="none" w:sz="0" w:space="0" w:color="auto"/>
            <w:left w:val="none" w:sz="0" w:space="0" w:color="auto"/>
            <w:bottom w:val="none" w:sz="0" w:space="0" w:color="auto"/>
            <w:right w:val="none" w:sz="0" w:space="0" w:color="auto"/>
          </w:divBdr>
        </w:div>
        <w:div w:id="1629966628">
          <w:marLeft w:val="0"/>
          <w:marRight w:val="0"/>
          <w:marTop w:val="0"/>
          <w:marBottom w:val="0"/>
          <w:divBdr>
            <w:top w:val="none" w:sz="0" w:space="0" w:color="auto"/>
            <w:left w:val="none" w:sz="0" w:space="0" w:color="auto"/>
            <w:bottom w:val="none" w:sz="0" w:space="0" w:color="auto"/>
            <w:right w:val="none" w:sz="0" w:space="0" w:color="auto"/>
          </w:divBdr>
        </w:div>
        <w:div w:id="1691057729">
          <w:marLeft w:val="0"/>
          <w:marRight w:val="0"/>
          <w:marTop w:val="0"/>
          <w:marBottom w:val="0"/>
          <w:divBdr>
            <w:top w:val="none" w:sz="0" w:space="0" w:color="auto"/>
            <w:left w:val="none" w:sz="0" w:space="0" w:color="auto"/>
            <w:bottom w:val="none" w:sz="0" w:space="0" w:color="auto"/>
            <w:right w:val="none" w:sz="0" w:space="0" w:color="auto"/>
          </w:divBdr>
        </w:div>
        <w:div w:id="541214607">
          <w:marLeft w:val="0"/>
          <w:marRight w:val="0"/>
          <w:marTop w:val="0"/>
          <w:marBottom w:val="0"/>
          <w:divBdr>
            <w:top w:val="none" w:sz="0" w:space="0" w:color="auto"/>
            <w:left w:val="none" w:sz="0" w:space="0" w:color="auto"/>
            <w:bottom w:val="none" w:sz="0" w:space="0" w:color="auto"/>
            <w:right w:val="none" w:sz="0" w:space="0" w:color="auto"/>
          </w:divBdr>
        </w:div>
        <w:div w:id="1462965685">
          <w:marLeft w:val="0"/>
          <w:marRight w:val="0"/>
          <w:marTop w:val="0"/>
          <w:marBottom w:val="0"/>
          <w:divBdr>
            <w:top w:val="none" w:sz="0" w:space="0" w:color="auto"/>
            <w:left w:val="none" w:sz="0" w:space="0" w:color="auto"/>
            <w:bottom w:val="none" w:sz="0" w:space="0" w:color="auto"/>
            <w:right w:val="none" w:sz="0" w:space="0" w:color="auto"/>
          </w:divBdr>
        </w:div>
        <w:div w:id="1532107252">
          <w:marLeft w:val="0"/>
          <w:marRight w:val="0"/>
          <w:marTop w:val="0"/>
          <w:marBottom w:val="0"/>
          <w:divBdr>
            <w:top w:val="none" w:sz="0" w:space="0" w:color="auto"/>
            <w:left w:val="none" w:sz="0" w:space="0" w:color="auto"/>
            <w:bottom w:val="none" w:sz="0" w:space="0" w:color="auto"/>
            <w:right w:val="none" w:sz="0" w:space="0" w:color="auto"/>
          </w:divBdr>
        </w:div>
        <w:div w:id="632637985">
          <w:marLeft w:val="0"/>
          <w:marRight w:val="0"/>
          <w:marTop w:val="0"/>
          <w:marBottom w:val="0"/>
          <w:divBdr>
            <w:top w:val="none" w:sz="0" w:space="0" w:color="auto"/>
            <w:left w:val="none" w:sz="0" w:space="0" w:color="auto"/>
            <w:bottom w:val="none" w:sz="0" w:space="0" w:color="auto"/>
            <w:right w:val="none" w:sz="0" w:space="0" w:color="auto"/>
          </w:divBdr>
        </w:div>
        <w:div w:id="68819808">
          <w:marLeft w:val="0"/>
          <w:marRight w:val="0"/>
          <w:marTop w:val="0"/>
          <w:marBottom w:val="0"/>
          <w:divBdr>
            <w:top w:val="none" w:sz="0" w:space="0" w:color="auto"/>
            <w:left w:val="none" w:sz="0" w:space="0" w:color="auto"/>
            <w:bottom w:val="none" w:sz="0" w:space="0" w:color="auto"/>
            <w:right w:val="none" w:sz="0" w:space="0" w:color="auto"/>
          </w:divBdr>
        </w:div>
        <w:div w:id="1401176823">
          <w:marLeft w:val="0"/>
          <w:marRight w:val="0"/>
          <w:marTop w:val="0"/>
          <w:marBottom w:val="0"/>
          <w:divBdr>
            <w:top w:val="none" w:sz="0" w:space="0" w:color="auto"/>
            <w:left w:val="none" w:sz="0" w:space="0" w:color="auto"/>
            <w:bottom w:val="none" w:sz="0" w:space="0" w:color="auto"/>
            <w:right w:val="none" w:sz="0" w:space="0" w:color="auto"/>
          </w:divBdr>
        </w:div>
        <w:div w:id="364915078">
          <w:marLeft w:val="0"/>
          <w:marRight w:val="0"/>
          <w:marTop w:val="0"/>
          <w:marBottom w:val="0"/>
          <w:divBdr>
            <w:top w:val="none" w:sz="0" w:space="0" w:color="auto"/>
            <w:left w:val="none" w:sz="0" w:space="0" w:color="auto"/>
            <w:bottom w:val="none" w:sz="0" w:space="0" w:color="auto"/>
            <w:right w:val="none" w:sz="0" w:space="0" w:color="auto"/>
          </w:divBdr>
        </w:div>
        <w:div w:id="73087464">
          <w:marLeft w:val="0"/>
          <w:marRight w:val="0"/>
          <w:marTop w:val="0"/>
          <w:marBottom w:val="0"/>
          <w:divBdr>
            <w:top w:val="none" w:sz="0" w:space="0" w:color="auto"/>
            <w:left w:val="none" w:sz="0" w:space="0" w:color="auto"/>
            <w:bottom w:val="none" w:sz="0" w:space="0" w:color="auto"/>
            <w:right w:val="none" w:sz="0" w:space="0" w:color="auto"/>
          </w:divBdr>
        </w:div>
        <w:div w:id="186330419">
          <w:marLeft w:val="0"/>
          <w:marRight w:val="0"/>
          <w:marTop w:val="0"/>
          <w:marBottom w:val="0"/>
          <w:divBdr>
            <w:top w:val="none" w:sz="0" w:space="0" w:color="auto"/>
            <w:left w:val="none" w:sz="0" w:space="0" w:color="auto"/>
            <w:bottom w:val="none" w:sz="0" w:space="0" w:color="auto"/>
            <w:right w:val="none" w:sz="0" w:space="0" w:color="auto"/>
          </w:divBdr>
        </w:div>
        <w:div w:id="385685413">
          <w:marLeft w:val="0"/>
          <w:marRight w:val="0"/>
          <w:marTop w:val="0"/>
          <w:marBottom w:val="0"/>
          <w:divBdr>
            <w:top w:val="none" w:sz="0" w:space="0" w:color="auto"/>
            <w:left w:val="none" w:sz="0" w:space="0" w:color="auto"/>
            <w:bottom w:val="none" w:sz="0" w:space="0" w:color="auto"/>
            <w:right w:val="none" w:sz="0" w:space="0" w:color="auto"/>
          </w:divBdr>
        </w:div>
        <w:div w:id="668364343">
          <w:marLeft w:val="0"/>
          <w:marRight w:val="0"/>
          <w:marTop w:val="0"/>
          <w:marBottom w:val="0"/>
          <w:divBdr>
            <w:top w:val="none" w:sz="0" w:space="0" w:color="auto"/>
            <w:left w:val="none" w:sz="0" w:space="0" w:color="auto"/>
            <w:bottom w:val="none" w:sz="0" w:space="0" w:color="auto"/>
            <w:right w:val="none" w:sz="0" w:space="0" w:color="auto"/>
          </w:divBdr>
        </w:div>
        <w:div w:id="1877544751">
          <w:marLeft w:val="0"/>
          <w:marRight w:val="0"/>
          <w:marTop w:val="0"/>
          <w:marBottom w:val="0"/>
          <w:divBdr>
            <w:top w:val="none" w:sz="0" w:space="0" w:color="auto"/>
            <w:left w:val="none" w:sz="0" w:space="0" w:color="auto"/>
            <w:bottom w:val="none" w:sz="0" w:space="0" w:color="auto"/>
            <w:right w:val="none" w:sz="0" w:space="0" w:color="auto"/>
          </w:divBdr>
        </w:div>
        <w:div w:id="154106701">
          <w:marLeft w:val="0"/>
          <w:marRight w:val="0"/>
          <w:marTop w:val="0"/>
          <w:marBottom w:val="0"/>
          <w:divBdr>
            <w:top w:val="none" w:sz="0" w:space="0" w:color="auto"/>
            <w:left w:val="none" w:sz="0" w:space="0" w:color="auto"/>
            <w:bottom w:val="none" w:sz="0" w:space="0" w:color="auto"/>
            <w:right w:val="none" w:sz="0" w:space="0" w:color="auto"/>
          </w:divBdr>
        </w:div>
        <w:div w:id="1520313456">
          <w:marLeft w:val="0"/>
          <w:marRight w:val="0"/>
          <w:marTop w:val="0"/>
          <w:marBottom w:val="0"/>
          <w:divBdr>
            <w:top w:val="none" w:sz="0" w:space="0" w:color="auto"/>
            <w:left w:val="none" w:sz="0" w:space="0" w:color="auto"/>
            <w:bottom w:val="none" w:sz="0" w:space="0" w:color="auto"/>
            <w:right w:val="none" w:sz="0" w:space="0" w:color="auto"/>
          </w:divBdr>
        </w:div>
        <w:div w:id="1683167546">
          <w:marLeft w:val="0"/>
          <w:marRight w:val="0"/>
          <w:marTop w:val="0"/>
          <w:marBottom w:val="0"/>
          <w:divBdr>
            <w:top w:val="none" w:sz="0" w:space="0" w:color="auto"/>
            <w:left w:val="none" w:sz="0" w:space="0" w:color="auto"/>
            <w:bottom w:val="none" w:sz="0" w:space="0" w:color="auto"/>
            <w:right w:val="none" w:sz="0" w:space="0" w:color="auto"/>
          </w:divBdr>
        </w:div>
        <w:div w:id="1355302592">
          <w:marLeft w:val="0"/>
          <w:marRight w:val="0"/>
          <w:marTop w:val="0"/>
          <w:marBottom w:val="0"/>
          <w:divBdr>
            <w:top w:val="none" w:sz="0" w:space="0" w:color="auto"/>
            <w:left w:val="none" w:sz="0" w:space="0" w:color="auto"/>
            <w:bottom w:val="none" w:sz="0" w:space="0" w:color="auto"/>
            <w:right w:val="none" w:sz="0" w:space="0" w:color="auto"/>
          </w:divBdr>
        </w:div>
        <w:div w:id="1321809121">
          <w:marLeft w:val="0"/>
          <w:marRight w:val="0"/>
          <w:marTop w:val="0"/>
          <w:marBottom w:val="0"/>
          <w:divBdr>
            <w:top w:val="none" w:sz="0" w:space="0" w:color="auto"/>
            <w:left w:val="none" w:sz="0" w:space="0" w:color="auto"/>
            <w:bottom w:val="none" w:sz="0" w:space="0" w:color="auto"/>
            <w:right w:val="none" w:sz="0" w:space="0" w:color="auto"/>
          </w:divBdr>
        </w:div>
        <w:div w:id="749159591">
          <w:marLeft w:val="0"/>
          <w:marRight w:val="0"/>
          <w:marTop w:val="0"/>
          <w:marBottom w:val="0"/>
          <w:divBdr>
            <w:top w:val="none" w:sz="0" w:space="0" w:color="auto"/>
            <w:left w:val="none" w:sz="0" w:space="0" w:color="auto"/>
            <w:bottom w:val="none" w:sz="0" w:space="0" w:color="auto"/>
            <w:right w:val="none" w:sz="0" w:space="0" w:color="auto"/>
          </w:divBdr>
        </w:div>
        <w:div w:id="1723794910">
          <w:marLeft w:val="0"/>
          <w:marRight w:val="0"/>
          <w:marTop w:val="0"/>
          <w:marBottom w:val="0"/>
          <w:divBdr>
            <w:top w:val="none" w:sz="0" w:space="0" w:color="auto"/>
            <w:left w:val="none" w:sz="0" w:space="0" w:color="auto"/>
            <w:bottom w:val="none" w:sz="0" w:space="0" w:color="auto"/>
            <w:right w:val="none" w:sz="0" w:space="0" w:color="auto"/>
          </w:divBdr>
        </w:div>
        <w:div w:id="566380685">
          <w:marLeft w:val="0"/>
          <w:marRight w:val="0"/>
          <w:marTop w:val="0"/>
          <w:marBottom w:val="0"/>
          <w:divBdr>
            <w:top w:val="none" w:sz="0" w:space="0" w:color="auto"/>
            <w:left w:val="none" w:sz="0" w:space="0" w:color="auto"/>
            <w:bottom w:val="none" w:sz="0" w:space="0" w:color="auto"/>
            <w:right w:val="none" w:sz="0" w:space="0" w:color="auto"/>
          </w:divBdr>
        </w:div>
        <w:div w:id="1887641338">
          <w:marLeft w:val="0"/>
          <w:marRight w:val="0"/>
          <w:marTop w:val="0"/>
          <w:marBottom w:val="0"/>
          <w:divBdr>
            <w:top w:val="none" w:sz="0" w:space="0" w:color="auto"/>
            <w:left w:val="none" w:sz="0" w:space="0" w:color="auto"/>
            <w:bottom w:val="none" w:sz="0" w:space="0" w:color="auto"/>
            <w:right w:val="none" w:sz="0" w:space="0" w:color="auto"/>
          </w:divBdr>
        </w:div>
        <w:div w:id="1805074658">
          <w:marLeft w:val="0"/>
          <w:marRight w:val="0"/>
          <w:marTop w:val="0"/>
          <w:marBottom w:val="0"/>
          <w:divBdr>
            <w:top w:val="none" w:sz="0" w:space="0" w:color="auto"/>
            <w:left w:val="none" w:sz="0" w:space="0" w:color="auto"/>
            <w:bottom w:val="none" w:sz="0" w:space="0" w:color="auto"/>
            <w:right w:val="none" w:sz="0" w:space="0" w:color="auto"/>
          </w:divBdr>
        </w:div>
        <w:div w:id="916089055">
          <w:marLeft w:val="0"/>
          <w:marRight w:val="0"/>
          <w:marTop w:val="0"/>
          <w:marBottom w:val="0"/>
          <w:divBdr>
            <w:top w:val="none" w:sz="0" w:space="0" w:color="auto"/>
            <w:left w:val="none" w:sz="0" w:space="0" w:color="auto"/>
            <w:bottom w:val="none" w:sz="0" w:space="0" w:color="auto"/>
            <w:right w:val="none" w:sz="0" w:space="0" w:color="auto"/>
          </w:divBdr>
        </w:div>
        <w:div w:id="1588726759">
          <w:marLeft w:val="0"/>
          <w:marRight w:val="0"/>
          <w:marTop w:val="0"/>
          <w:marBottom w:val="0"/>
          <w:divBdr>
            <w:top w:val="none" w:sz="0" w:space="0" w:color="auto"/>
            <w:left w:val="none" w:sz="0" w:space="0" w:color="auto"/>
            <w:bottom w:val="none" w:sz="0" w:space="0" w:color="auto"/>
            <w:right w:val="none" w:sz="0" w:space="0" w:color="auto"/>
          </w:divBdr>
        </w:div>
        <w:div w:id="756635884">
          <w:marLeft w:val="0"/>
          <w:marRight w:val="0"/>
          <w:marTop w:val="0"/>
          <w:marBottom w:val="0"/>
          <w:divBdr>
            <w:top w:val="none" w:sz="0" w:space="0" w:color="auto"/>
            <w:left w:val="none" w:sz="0" w:space="0" w:color="auto"/>
            <w:bottom w:val="none" w:sz="0" w:space="0" w:color="auto"/>
            <w:right w:val="none" w:sz="0" w:space="0" w:color="auto"/>
          </w:divBdr>
        </w:div>
        <w:div w:id="1800537406">
          <w:marLeft w:val="0"/>
          <w:marRight w:val="0"/>
          <w:marTop w:val="0"/>
          <w:marBottom w:val="0"/>
          <w:divBdr>
            <w:top w:val="none" w:sz="0" w:space="0" w:color="auto"/>
            <w:left w:val="none" w:sz="0" w:space="0" w:color="auto"/>
            <w:bottom w:val="none" w:sz="0" w:space="0" w:color="auto"/>
            <w:right w:val="none" w:sz="0" w:space="0" w:color="auto"/>
          </w:divBdr>
        </w:div>
        <w:div w:id="650330846">
          <w:marLeft w:val="0"/>
          <w:marRight w:val="0"/>
          <w:marTop w:val="0"/>
          <w:marBottom w:val="0"/>
          <w:divBdr>
            <w:top w:val="none" w:sz="0" w:space="0" w:color="auto"/>
            <w:left w:val="none" w:sz="0" w:space="0" w:color="auto"/>
            <w:bottom w:val="none" w:sz="0" w:space="0" w:color="auto"/>
            <w:right w:val="none" w:sz="0" w:space="0" w:color="auto"/>
          </w:divBdr>
        </w:div>
        <w:div w:id="1477993390">
          <w:marLeft w:val="0"/>
          <w:marRight w:val="0"/>
          <w:marTop w:val="0"/>
          <w:marBottom w:val="0"/>
          <w:divBdr>
            <w:top w:val="none" w:sz="0" w:space="0" w:color="auto"/>
            <w:left w:val="none" w:sz="0" w:space="0" w:color="auto"/>
            <w:bottom w:val="none" w:sz="0" w:space="0" w:color="auto"/>
            <w:right w:val="none" w:sz="0" w:space="0" w:color="auto"/>
          </w:divBdr>
        </w:div>
        <w:div w:id="774129188">
          <w:marLeft w:val="0"/>
          <w:marRight w:val="0"/>
          <w:marTop w:val="0"/>
          <w:marBottom w:val="0"/>
          <w:divBdr>
            <w:top w:val="none" w:sz="0" w:space="0" w:color="auto"/>
            <w:left w:val="none" w:sz="0" w:space="0" w:color="auto"/>
            <w:bottom w:val="none" w:sz="0" w:space="0" w:color="auto"/>
            <w:right w:val="none" w:sz="0" w:space="0" w:color="auto"/>
          </w:divBdr>
        </w:div>
        <w:div w:id="1979606779">
          <w:marLeft w:val="0"/>
          <w:marRight w:val="0"/>
          <w:marTop w:val="0"/>
          <w:marBottom w:val="0"/>
          <w:divBdr>
            <w:top w:val="none" w:sz="0" w:space="0" w:color="auto"/>
            <w:left w:val="none" w:sz="0" w:space="0" w:color="auto"/>
            <w:bottom w:val="none" w:sz="0" w:space="0" w:color="auto"/>
            <w:right w:val="none" w:sz="0" w:space="0" w:color="auto"/>
          </w:divBdr>
        </w:div>
        <w:div w:id="1690064785">
          <w:marLeft w:val="0"/>
          <w:marRight w:val="0"/>
          <w:marTop w:val="0"/>
          <w:marBottom w:val="0"/>
          <w:divBdr>
            <w:top w:val="none" w:sz="0" w:space="0" w:color="auto"/>
            <w:left w:val="none" w:sz="0" w:space="0" w:color="auto"/>
            <w:bottom w:val="none" w:sz="0" w:space="0" w:color="auto"/>
            <w:right w:val="none" w:sz="0" w:space="0" w:color="auto"/>
          </w:divBdr>
        </w:div>
        <w:div w:id="2104915183">
          <w:marLeft w:val="0"/>
          <w:marRight w:val="0"/>
          <w:marTop w:val="0"/>
          <w:marBottom w:val="0"/>
          <w:divBdr>
            <w:top w:val="none" w:sz="0" w:space="0" w:color="auto"/>
            <w:left w:val="none" w:sz="0" w:space="0" w:color="auto"/>
            <w:bottom w:val="none" w:sz="0" w:space="0" w:color="auto"/>
            <w:right w:val="none" w:sz="0" w:space="0" w:color="auto"/>
          </w:divBdr>
        </w:div>
        <w:div w:id="683359753">
          <w:marLeft w:val="0"/>
          <w:marRight w:val="0"/>
          <w:marTop w:val="0"/>
          <w:marBottom w:val="0"/>
          <w:divBdr>
            <w:top w:val="none" w:sz="0" w:space="0" w:color="auto"/>
            <w:left w:val="none" w:sz="0" w:space="0" w:color="auto"/>
            <w:bottom w:val="none" w:sz="0" w:space="0" w:color="auto"/>
            <w:right w:val="none" w:sz="0" w:space="0" w:color="auto"/>
          </w:divBdr>
        </w:div>
        <w:div w:id="1831948662">
          <w:marLeft w:val="0"/>
          <w:marRight w:val="0"/>
          <w:marTop w:val="0"/>
          <w:marBottom w:val="0"/>
          <w:divBdr>
            <w:top w:val="none" w:sz="0" w:space="0" w:color="auto"/>
            <w:left w:val="none" w:sz="0" w:space="0" w:color="auto"/>
            <w:bottom w:val="none" w:sz="0" w:space="0" w:color="auto"/>
            <w:right w:val="none" w:sz="0" w:space="0" w:color="auto"/>
          </w:divBdr>
        </w:div>
        <w:div w:id="1034843854">
          <w:marLeft w:val="0"/>
          <w:marRight w:val="0"/>
          <w:marTop w:val="0"/>
          <w:marBottom w:val="0"/>
          <w:divBdr>
            <w:top w:val="none" w:sz="0" w:space="0" w:color="auto"/>
            <w:left w:val="none" w:sz="0" w:space="0" w:color="auto"/>
            <w:bottom w:val="none" w:sz="0" w:space="0" w:color="auto"/>
            <w:right w:val="none" w:sz="0" w:space="0" w:color="auto"/>
          </w:divBdr>
        </w:div>
        <w:div w:id="1954365204">
          <w:marLeft w:val="0"/>
          <w:marRight w:val="0"/>
          <w:marTop w:val="0"/>
          <w:marBottom w:val="0"/>
          <w:divBdr>
            <w:top w:val="none" w:sz="0" w:space="0" w:color="auto"/>
            <w:left w:val="none" w:sz="0" w:space="0" w:color="auto"/>
            <w:bottom w:val="none" w:sz="0" w:space="0" w:color="auto"/>
            <w:right w:val="none" w:sz="0" w:space="0" w:color="auto"/>
          </w:divBdr>
        </w:div>
        <w:div w:id="1966158579">
          <w:marLeft w:val="0"/>
          <w:marRight w:val="0"/>
          <w:marTop w:val="0"/>
          <w:marBottom w:val="0"/>
          <w:divBdr>
            <w:top w:val="none" w:sz="0" w:space="0" w:color="auto"/>
            <w:left w:val="none" w:sz="0" w:space="0" w:color="auto"/>
            <w:bottom w:val="none" w:sz="0" w:space="0" w:color="auto"/>
            <w:right w:val="none" w:sz="0" w:space="0" w:color="auto"/>
          </w:divBdr>
        </w:div>
        <w:div w:id="693843577">
          <w:marLeft w:val="0"/>
          <w:marRight w:val="0"/>
          <w:marTop w:val="0"/>
          <w:marBottom w:val="0"/>
          <w:divBdr>
            <w:top w:val="none" w:sz="0" w:space="0" w:color="auto"/>
            <w:left w:val="none" w:sz="0" w:space="0" w:color="auto"/>
            <w:bottom w:val="none" w:sz="0" w:space="0" w:color="auto"/>
            <w:right w:val="none" w:sz="0" w:space="0" w:color="auto"/>
          </w:divBdr>
        </w:div>
        <w:div w:id="1712460906">
          <w:marLeft w:val="0"/>
          <w:marRight w:val="0"/>
          <w:marTop w:val="0"/>
          <w:marBottom w:val="0"/>
          <w:divBdr>
            <w:top w:val="none" w:sz="0" w:space="0" w:color="auto"/>
            <w:left w:val="none" w:sz="0" w:space="0" w:color="auto"/>
            <w:bottom w:val="none" w:sz="0" w:space="0" w:color="auto"/>
            <w:right w:val="none" w:sz="0" w:space="0" w:color="auto"/>
          </w:divBdr>
        </w:div>
        <w:div w:id="641423855">
          <w:marLeft w:val="0"/>
          <w:marRight w:val="0"/>
          <w:marTop w:val="0"/>
          <w:marBottom w:val="0"/>
          <w:divBdr>
            <w:top w:val="none" w:sz="0" w:space="0" w:color="auto"/>
            <w:left w:val="none" w:sz="0" w:space="0" w:color="auto"/>
            <w:bottom w:val="none" w:sz="0" w:space="0" w:color="auto"/>
            <w:right w:val="none" w:sz="0" w:space="0" w:color="auto"/>
          </w:divBdr>
        </w:div>
        <w:div w:id="1430159015">
          <w:marLeft w:val="0"/>
          <w:marRight w:val="0"/>
          <w:marTop w:val="0"/>
          <w:marBottom w:val="0"/>
          <w:divBdr>
            <w:top w:val="none" w:sz="0" w:space="0" w:color="auto"/>
            <w:left w:val="none" w:sz="0" w:space="0" w:color="auto"/>
            <w:bottom w:val="none" w:sz="0" w:space="0" w:color="auto"/>
            <w:right w:val="none" w:sz="0" w:space="0" w:color="auto"/>
          </w:divBdr>
        </w:div>
        <w:div w:id="2061979023">
          <w:marLeft w:val="0"/>
          <w:marRight w:val="0"/>
          <w:marTop w:val="0"/>
          <w:marBottom w:val="0"/>
          <w:divBdr>
            <w:top w:val="none" w:sz="0" w:space="0" w:color="auto"/>
            <w:left w:val="none" w:sz="0" w:space="0" w:color="auto"/>
            <w:bottom w:val="none" w:sz="0" w:space="0" w:color="auto"/>
            <w:right w:val="none" w:sz="0" w:space="0" w:color="auto"/>
          </w:divBdr>
        </w:div>
        <w:div w:id="2022849092">
          <w:marLeft w:val="0"/>
          <w:marRight w:val="0"/>
          <w:marTop w:val="0"/>
          <w:marBottom w:val="0"/>
          <w:divBdr>
            <w:top w:val="none" w:sz="0" w:space="0" w:color="auto"/>
            <w:left w:val="none" w:sz="0" w:space="0" w:color="auto"/>
            <w:bottom w:val="none" w:sz="0" w:space="0" w:color="auto"/>
            <w:right w:val="none" w:sz="0" w:space="0" w:color="auto"/>
          </w:divBdr>
        </w:div>
        <w:div w:id="1539397237">
          <w:marLeft w:val="0"/>
          <w:marRight w:val="0"/>
          <w:marTop w:val="0"/>
          <w:marBottom w:val="0"/>
          <w:divBdr>
            <w:top w:val="none" w:sz="0" w:space="0" w:color="auto"/>
            <w:left w:val="none" w:sz="0" w:space="0" w:color="auto"/>
            <w:bottom w:val="none" w:sz="0" w:space="0" w:color="auto"/>
            <w:right w:val="none" w:sz="0" w:space="0" w:color="auto"/>
          </w:divBdr>
        </w:div>
        <w:div w:id="1913272334">
          <w:marLeft w:val="0"/>
          <w:marRight w:val="0"/>
          <w:marTop w:val="0"/>
          <w:marBottom w:val="0"/>
          <w:divBdr>
            <w:top w:val="none" w:sz="0" w:space="0" w:color="auto"/>
            <w:left w:val="none" w:sz="0" w:space="0" w:color="auto"/>
            <w:bottom w:val="none" w:sz="0" w:space="0" w:color="auto"/>
            <w:right w:val="none" w:sz="0" w:space="0" w:color="auto"/>
          </w:divBdr>
        </w:div>
        <w:div w:id="429741678">
          <w:marLeft w:val="0"/>
          <w:marRight w:val="0"/>
          <w:marTop w:val="0"/>
          <w:marBottom w:val="0"/>
          <w:divBdr>
            <w:top w:val="none" w:sz="0" w:space="0" w:color="auto"/>
            <w:left w:val="none" w:sz="0" w:space="0" w:color="auto"/>
            <w:bottom w:val="none" w:sz="0" w:space="0" w:color="auto"/>
            <w:right w:val="none" w:sz="0" w:space="0" w:color="auto"/>
          </w:divBdr>
        </w:div>
        <w:div w:id="1438332053">
          <w:marLeft w:val="0"/>
          <w:marRight w:val="0"/>
          <w:marTop w:val="0"/>
          <w:marBottom w:val="0"/>
          <w:divBdr>
            <w:top w:val="none" w:sz="0" w:space="0" w:color="auto"/>
            <w:left w:val="none" w:sz="0" w:space="0" w:color="auto"/>
            <w:bottom w:val="none" w:sz="0" w:space="0" w:color="auto"/>
            <w:right w:val="none" w:sz="0" w:space="0" w:color="auto"/>
          </w:divBdr>
        </w:div>
        <w:div w:id="1397623781">
          <w:marLeft w:val="0"/>
          <w:marRight w:val="0"/>
          <w:marTop w:val="0"/>
          <w:marBottom w:val="0"/>
          <w:divBdr>
            <w:top w:val="none" w:sz="0" w:space="0" w:color="auto"/>
            <w:left w:val="none" w:sz="0" w:space="0" w:color="auto"/>
            <w:bottom w:val="none" w:sz="0" w:space="0" w:color="auto"/>
            <w:right w:val="none" w:sz="0" w:space="0" w:color="auto"/>
          </w:divBdr>
        </w:div>
        <w:div w:id="1305887979">
          <w:marLeft w:val="0"/>
          <w:marRight w:val="0"/>
          <w:marTop w:val="0"/>
          <w:marBottom w:val="0"/>
          <w:divBdr>
            <w:top w:val="none" w:sz="0" w:space="0" w:color="auto"/>
            <w:left w:val="none" w:sz="0" w:space="0" w:color="auto"/>
            <w:bottom w:val="none" w:sz="0" w:space="0" w:color="auto"/>
            <w:right w:val="none" w:sz="0" w:space="0" w:color="auto"/>
          </w:divBdr>
        </w:div>
        <w:div w:id="271983104">
          <w:marLeft w:val="0"/>
          <w:marRight w:val="0"/>
          <w:marTop w:val="0"/>
          <w:marBottom w:val="0"/>
          <w:divBdr>
            <w:top w:val="none" w:sz="0" w:space="0" w:color="auto"/>
            <w:left w:val="none" w:sz="0" w:space="0" w:color="auto"/>
            <w:bottom w:val="none" w:sz="0" w:space="0" w:color="auto"/>
            <w:right w:val="none" w:sz="0" w:space="0" w:color="auto"/>
          </w:divBdr>
        </w:div>
        <w:div w:id="1551191630">
          <w:marLeft w:val="0"/>
          <w:marRight w:val="0"/>
          <w:marTop w:val="0"/>
          <w:marBottom w:val="0"/>
          <w:divBdr>
            <w:top w:val="none" w:sz="0" w:space="0" w:color="auto"/>
            <w:left w:val="none" w:sz="0" w:space="0" w:color="auto"/>
            <w:bottom w:val="none" w:sz="0" w:space="0" w:color="auto"/>
            <w:right w:val="none" w:sz="0" w:space="0" w:color="auto"/>
          </w:divBdr>
        </w:div>
        <w:div w:id="499807089">
          <w:marLeft w:val="0"/>
          <w:marRight w:val="0"/>
          <w:marTop w:val="0"/>
          <w:marBottom w:val="0"/>
          <w:divBdr>
            <w:top w:val="none" w:sz="0" w:space="0" w:color="auto"/>
            <w:left w:val="none" w:sz="0" w:space="0" w:color="auto"/>
            <w:bottom w:val="none" w:sz="0" w:space="0" w:color="auto"/>
            <w:right w:val="none" w:sz="0" w:space="0" w:color="auto"/>
          </w:divBdr>
        </w:div>
        <w:div w:id="1878161646">
          <w:marLeft w:val="0"/>
          <w:marRight w:val="0"/>
          <w:marTop w:val="0"/>
          <w:marBottom w:val="0"/>
          <w:divBdr>
            <w:top w:val="none" w:sz="0" w:space="0" w:color="auto"/>
            <w:left w:val="none" w:sz="0" w:space="0" w:color="auto"/>
            <w:bottom w:val="none" w:sz="0" w:space="0" w:color="auto"/>
            <w:right w:val="none" w:sz="0" w:space="0" w:color="auto"/>
          </w:divBdr>
        </w:div>
        <w:div w:id="2026592133">
          <w:marLeft w:val="0"/>
          <w:marRight w:val="0"/>
          <w:marTop w:val="0"/>
          <w:marBottom w:val="0"/>
          <w:divBdr>
            <w:top w:val="none" w:sz="0" w:space="0" w:color="auto"/>
            <w:left w:val="none" w:sz="0" w:space="0" w:color="auto"/>
            <w:bottom w:val="none" w:sz="0" w:space="0" w:color="auto"/>
            <w:right w:val="none" w:sz="0" w:space="0" w:color="auto"/>
          </w:divBdr>
        </w:div>
        <w:div w:id="906035614">
          <w:marLeft w:val="0"/>
          <w:marRight w:val="0"/>
          <w:marTop w:val="0"/>
          <w:marBottom w:val="0"/>
          <w:divBdr>
            <w:top w:val="none" w:sz="0" w:space="0" w:color="auto"/>
            <w:left w:val="none" w:sz="0" w:space="0" w:color="auto"/>
            <w:bottom w:val="none" w:sz="0" w:space="0" w:color="auto"/>
            <w:right w:val="none" w:sz="0" w:space="0" w:color="auto"/>
          </w:divBdr>
        </w:div>
        <w:div w:id="599417237">
          <w:marLeft w:val="0"/>
          <w:marRight w:val="0"/>
          <w:marTop w:val="0"/>
          <w:marBottom w:val="0"/>
          <w:divBdr>
            <w:top w:val="none" w:sz="0" w:space="0" w:color="auto"/>
            <w:left w:val="none" w:sz="0" w:space="0" w:color="auto"/>
            <w:bottom w:val="none" w:sz="0" w:space="0" w:color="auto"/>
            <w:right w:val="none" w:sz="0" w:space="0" w:color="auto"/>
          </w:divBdr>
        </w:div>
        <w:div w:id="817767176">
          <w:marLeft w:val="0"/>
          <w:marRight w:val="0"/>
          <w:marTop w:val="0"/>
          <w:marBottom w:val="0"/>
          <w:divBdr>
            <w:top w:val="none" w:sz="0" w:space="0" w:color="auto"/>
            <w:left w:val="none" w:sz="0" w:space="0" w:color="auto"/>
            <w:bottom w:val="none" w:sz="0" w:space="0" w:color="auto"/>
            <w:right w:val="none" w:sz="0" w:space="0" w:color="auto"/>
          </w:divBdr>
        </w:div>
      </w:divsChild>
    </w:div>
    <w:div w:id="213267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hyperlink" Target="mailto:adm@yurgregion.ru"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chart" Target="charts/chart4.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hyperlink" Target="consultantplus://offline/ref=029C0DAEE7AD79EF0585907338378FF7555B7F9554BC8F980E1A7492C8u9LCE" TargetMode="External"/><Relationship Id="rId10" Type="http://schemas.openxmlformats.org/officeDocument/2006/relationships/image" Target="media/image2.gif"/><Relationship Id="rId19" Type="http://schemas.openxmlformats.org/officeDocument/2006/relationships/chart" Target="charts/chart6.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рождаемость</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345</c:v>
                </c:pt>
                <c:pt idx="1">
                  <c:v>352</c:v>
                </c:pt>
                <c:pt idx="2">
                  <c:v>332</c:v>
                </c:pt>
                <c:pt idx="3">
                  <c:v>251</c:v>
                </c:pt>
                <c:pt idx="4">
                  <c:v>189</c:v>
                </c:pt>
              </c:numCache>
            </c:numRef>
          </c:val>
        </c:ser>
        <c:ser>
          <c:idx val="1"/>
          <c:order val="1"/>
          <c:tx>
            <c:strRef>
              <c:f>Лист1!$C$1</c:f>
              <c:strCache>
                <c:ptCount val="1"/>
                <c:pt idx="0">
                  <c:v>смертность</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386</c:v>
                </c:pt>
                <c:pt idx="1">
                  <c:v>348</c:v>
                </c:pt>
                <c:pt idx="2">
                  <c:v>362</c:v>
                </c:pt>
                <c:pt idx="3">
                  <c:v>368</c:v>
                </c:pt>
                <c:pt idx="4">
                  <c:v>341</c:v>
                </c:pt>
              </c:numCache>
            </c:numRef>
          </c:val>
        </c:ser>
        <c:ser>
          <c:idx val="2"/>
          <c:order val="2"/>
          <c:tx>
            <c:strRef>
              <c:f>Лист1!$D$1</c:f>
              <c:strCache>
                <c:ptCount val="1"/>
                <c:pt idx="0">
                  <c:v>Столбец1</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numCache>
            </c:numRef>
          </c:val>
        </c:ser>
        <c:dLbls>
          <c:showLegendKey val="0"/>
          <c:showVal val="1"/>
          <c:showCatName val="0"/>
          <c:showSerName val="0"/>
          <c:showPercent val="0"/>
          <c:showBubbleSize val="0"/>
        </c:dLbls>
        <c:gapWidth val="65"/>
        <c:shape val="cylinder"/>
        <c:axId val="157109248"/>
        <c:axId val="204605120"/>
        <c:axId val="0"/>
      </c:bar3DChart>
      <c:catAx>
        <c:axId val="157109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204605120"/>
        <c:crosses val="autoZero"/>
        <c:auto val="1"/>
        <c:lblAlgn val="ctr"/>
        <c:lblOffset val="100"/>
        <c:noMultiLvlLbl val="0"/>
      </c:catAx>
      <c:valAx>
        <c:axId val="2046051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57109248"/>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txPr>
              <a:bodyPr/>
              <a:lstStyle/>
              <a:p>
                <a:pPr>
                  <a:defRPr b="1"/>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6"/>
                <c:pt idx="0">
                  <c:v>доходы от сдачу в аренду земли</c:v>
                </c:pt>
                <c:pt idx="1">
                  <c:v>доходы от сдачи в аренду имущества</c:v>
                </c:pt>
                <c:pt idx="2">
                  <c:v>доходы от оказания платных услуг населению</c:v>
                </c:pt>
                <c:pt idx="3">
                  <c:v>доходы от продажи материальных и нематериальных активов</c:v>
                </c:pt>
                <c:pt idx="4">
                  <c:v>штрафные санкции и возмещение ущерба</c:v>
                </c:pt>
                <c:pt idx="5">
                  <c:v>прочие неналоговые доходы</c:v>
                </c:pt>
              </c:strCache>
            </c:strRef>
          </c:cat>
          <c:val>
            <c:numRef>
              <c:f>Лист1!$B$2:$B$7</c:f>
              <c:numCache>
                <c:formatCode>General</c:formatCode>
                <c:ptCount val="6"/>
                <c:pt idx="0">
                  <c:v>9.8490000000000002</c:v>
                </c:pt>
                <c:pt idx="1">
                  <c:v>3.7800000000000002</c:v>
                </c:pt>
                <c:pt idx="2">
                  <c:v>3.5249999999999999</c:v>
                </c:pt>
                <c:pt idx="3">
                  <c:v>1.5920000000000001</c:v>
                </c:pt>
                <c:pt idx="4">
                  <c:v>0.35600000000000032</c:v>
                </c:pt>
                <c:pt idx="5">
                  <c:v>7.8000000000000014E-2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804894388201474"/>
          <c:y val="6.1046780917092022E-2"/>
          <c:w val="0.33917320334959328"/>
          <c:h val="0.9182010553179123"/>
        </c:manualLayout>
      </c:layout>
      <c:overlay val="0"/>
      <c:txPr>
        <a:bodyPr/>
        <a:lstStyle/>
        <a:p>
          <a:pPr>
            <a:defRPr sz="1000" b="1"/>
          </a:pPr>
          <a:endParaRPr lang="ru-RU"/>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txPr>
              <a:bodyPr/>
              <a:lstStyle/>
              <a:p>
                <a:pPr>
                  <a:defRPr b="1"/>
                </a:pPr>
                <a:endParaRPr lang="ru-RU"/>
              </a:p>
            </c:txPr>
            <c:showLegendKey val="0"/>
            <c:showVal val="1"/>
            <c:showCatName val="0"/>
            <c:showSerName val="0"/>
            <c:showPercent val="0"/>
            <c:showBubbleSize val="0"/>
            <c:showLeaderLines val="1"/>
          </c:dLbls>
          <c:cat>
            <c:strRef>
              <c:f>Лист1!$A$2:$A$6</c:f>
              <c:strCache>
                <c:ptCount val="5"/>
                <c:pt idx="0">
                  <c:v>Дотация</c:v>
                </c:pt>
                <c:pt idx="1">
                  <c:v>Субвенция</c:v>
                </c:pt>
                <c:pt idx="2">
                  <c:v>Субсидия</c:v>
                </c:pt>
                <c:pt idx="3">
                  <c:v>Иные мужбюджетные трансферты</c:v>
                </c:pt>
                <c:pt idx="4">
                  <c:v>Прочие безвозмездные поступления</c:v>
                </c:pt>
              </c:strCache>
            </c:strRef>
          </c:cat>
          <c:val>
            <c:numRef>
              <c:f>Лист1!$B$2:$B$6</c:f>
              <c:numCache>
                <c:formatCode>General</c:formatCode>
                <c:ptCount val="5"/>
                <c:pt idx="0">
                  <c:v>327.9</c:v>
                </c:pt>
                <c:pt idx="1">
                  <c:v>362.4</c:v>
                </c:pt>
                <c:pt idx="2">
                  <c:v>11.3</c:v>
                </c:pt>
                <c:pt idx="3">
                  <c:v>0.8</c:v>
                </c:pt>
                <c:pt idx="4">
                  <c:v>3.52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ЖКХ</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147.9</c:v>
                </c:pt>
                <c:pt idx="1">
                  <c:v>132.4</c:v>
                </c:pt>
                <c:pt idx="2">
                  <c:v>173.9</c:v>
                </c:pt>
                <c:pt idx="3">
                  <c:v>144</c:v>
                </c:pt>
                <c:pt idx="4">
                  <c:v>156.19999999999999</c:v>
                </c:pt>
              </c:numCache>
            </c:numRef>
          </c:val>
        </c:ser>
        <c:ser>
          <c:idx val="1"/>
          <c:order val="1"/>
          <c:tx>
            <c:strRef>
              <c:f>Лист1!$C$1</c:f>
              <c:strCache>
                <c:ptCount val="1"/>
                <c:pt idx="0">
                  <c:v>Образование</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5.263157894736843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761904761904762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137844611528819E-2"/>
                  <c:y val="5.555555555555446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263157894736843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0125313283208087E-2"/>
                  <c:y val="-5.092533763208294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263.39999999999969</c:v>
                </c:pt>
                <c:pt idx="1">
                  <c:v>280</c:v>
                </c:pt>
                <c:pt idx="2">
                  <c:v>310.7</c:v>
                </c:pt>
                <c:pt idx="3">
                  <c:v>294</c:v>
                </c:pt>
                <c:pt idx="4">
                  <c:v>300</c:v>
                </c:pt>
              </c:numCache>
            </c:numRef>
          </c:val>
        </c:ser>
        <c:ser>
          <c:idx val="2"/>
          <c:order val="2"/>
          <c:tx>
            <c:strRef>
              <c:f>Лист1!$D$1</c:f>
              <c:strCache>
                <c:ptCount val="1"/>
                <c:pt idx="0">
                  <c:v>Социальная политика</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0">
                  <c:v>133</c:v>
                </c:pt>
                <c:pt idx="1">
                  <c:v>155</c:v>
                </c:pt>
                <c:pt idx="2">
                  <c:v>195.2</c:v>
                </c:pt>
                <c:pt idx="3">
                  <c:v>204.2</c:v>
                </c:pt>
                <c:pt idx="4">
                  <c:v>196.2</c:v>
                </c:pt>
              </c:numCache>
            </c:numRef>
          </c:val>
        </c:ser>
        <c:ser>
          <c:idx val="3"/>
          <c:order val="3"/>
          <c:tx>
            <c:strRef>
              <c:f>Лист1!$E$1</c:f>
              <c:strCache>
                <c:ptCount val="1"/>
                <c:pt idx="0">
                  <c:v>Культура</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5.0125313283208017E-3"/>
                  <c:y val="-0.111111111111111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125313283207558E-3"/>
                  <c:y val="-0.111111111111111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1895346103009155E-17"/>
                  <c:y val="-8.88888888888897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62656641603089E-3"/>
                  <c:y val="-0.1111111111111111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062656641603089E-3"/>
                  <c:y val="-0.1166666666666667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Лист1!$E$2:$E$6</c:f>
              <c:numCache>
                <c:formatCode>General</c:formatCode>
                <c:ptCount val="5"/>
                <c:pt idx="0">
                  <c:v>81.900000000000006</c:v>
                </c:pt>
                <c:pt idx="1">
                  <c:v>65.900000000000006</c:v>
                </c:pt>
                <c:pt idx="2">
                  <c:v>69.8</c:v>
                </c:pt>
                <c:pt idx="3">
                  <c:v>65.2</c:v>
                </c:pt>
                <c:pt idx="4">
                  <c:v>60.8</c:v>
                </c:pt>
              </c:numCache>
            </c:numRef>
          </c:val>
        </c:ser>
        <c:dLbls>
          <c:showLegendKey val="0"/>
          <c:showVal val="0"/>
          <c:showCatName val="0"/>
          <c:showSerName val="0"/>
          <c:showPercent val="0"/>
          <c:showBubbleSize val="0"/>
        </c:dLbls>
        <c:gapWidth val="150"/>
        <c:shape val="cylinder"/>
        <c:axId val="167631360"/>
        <c:axId val="217459520"/>
        <c:axId val="0"/>
      </c:bar3DChart>
      <c:catAx>
        <c:axId val="167631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17459520"/>
        <c:crosses val="autoZero"/>
        <c:auto val="1"/>
        <c:lblAlgn val="ctr"/>
        <c:lblOffset val="100"/>
        <c:noMultiLvlLbl val="0"/>
      </c:catAx>
      <c:valAx>
        <c:axId val="2174595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763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Частные инвестиции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1307.3</c:v>
                </c:pt>
                <c:pt idx="1">
                  <c:v>776</c:v>
                </c:pt>
                <c:pt idx="2">
                  <c:v>544.20000000000005</c:v>
                </c:pt>
                <c:pt idx="3">
                  <c:v>567</c:v>
                </c:pt>
                <c:pt idx="4">
                  <c:v>372.1</c:v>
                </c:pt>
              </c:numCache>
            </c:numRef>
          </c:val>
        </c:ser>
        <c:ser>
          <c:idx val="1"/>
          <c:order val="1"/>
          <c:tx>
            <c:strRef>
              <c:f>Лист1!$C$1</c:f>
              <c:strCache>
                <c:ptCount val="1"/>
                <c:pt idx="0">
                  <c:v>Бюджетные инвевтиции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35.800000000000004</c:v>
                </c:pt>
                <c:pt idx="1">
                  <c:v>11.2</c:v>
                </c:pt>
                <c:pt idx="2">
                  <c:v>22.9</c:v>
                </c:pt>
                <c:pt idx="3">
                  <c:v>6.8</c:v>
                </c:pt>
                <c:pt idx="4">
                  <c:v>2</c:v>
                </c:pt>
              </c:numCache>
            </c:numRef>
          </c:val>
        </c:ser>
        <c:ser>
          <c:idx val="2"/>
          <c:order val="2"/>
          <c:tx>
            <c:strRef>
              <c:f>Лист1!$D$1</c:f>
              <c:strCache>
                <c:ptCount val="1"/>
                <c:pt idx="0">
                  <c:v>Столбец1</c:v>
                </c:pt>
              </c:strCache>
            </c:strRef>
          </c:tx>
          <c:invertIfNegative val="0"/>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numCache>
            </c:numRef>
          </c:val>
        </c:ser>
        <c:dLbls>
          <c:showLegendKey val="0"/>
          <c:showVal val="0"/>
          <c:showCatName val="0"/>
          <c:showSerName val="0"/>
          <c:showPercent val="0"/>
          <c:showBubbleSize val="0"/>
        </c:dLbls>
        <c:gapWidth val="150"/>
        <c:axId val="167629312"/>
        <c:axId val="217461248"/>
      </c:barChart>
      <c:catAx>
        <c:axId val="167629312"/>
        <c:scaling>
          <c:orientation val="minMax"/>
        </c:scaling>
        <c:delete val="0"/>
        <c:axPos val="b"/>
        <c:numFmt formatCode="General" sourceLinked="1"/>
        <c:majorTickMark val="none"/>
        <c:minorTickMark val="none"/>
        <c:tickLblPos val="nextTo"/>
        <c:txPr>
          <a:bodyPr/>
          <a:lstStyle/>
          <a:p>
            <a:pPr>
              <a:defRPr b="1"/>
            </a:pPr>
            <a:endParaRPr lang="ru-RU"/>
          </a:p>
        </c:txPr>
        <c:crossAx val="217461248"/>
        <c:crosses val="autoZero"/>
        <c:auto val="1"/>
        <c:lblAlgn val="ctr"/>
        <c:lblOffset val="100"/>
        <c:noMultiLvlLbl val="0"/>
      </c:catAx>
      <c:valAx>
        <c:axId val="217461248"/>
        <c:scaling>
          <c:orientation val="minMax"/>
        </c:scaling>
        <c:delete val="0"/>
        <c:axPos val="l"/>
        <c:majorGridlines/>
        <c:numFmt formatCode="General" sourceLinked="1"/>
        <c:majorTickMark val="out"/>
        <c:minorTickMark val="none"/>
        <c:tickLblPos val="nextTo"/>
        <c:crossAx val="167629312"/>
        <c:crosses val="autoZero"/>
        <c:crossBetween val="between"/>
      </c:valAx>
    </c:plotArea>
    <c:legend>
      <c:legendPos val="r"/>
      <c:legendEntry>
        <c:idx val="2"/>
        <c:delete val="1"/>
      </c:legendEntry>
      <c:overlay val="0"/>
      <c:txPr>
        <a:bodyPr/>
        <a:lstStyle/>
        <a:p>
          <a:pPr>
            <a:defRPr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среднегодовая численность населения</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4349442379182153E-3"/>
                  <c:y val="2.500462090126039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11478318731288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783852722635071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287604894458619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7.837787882148542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22541</c:v>
                </c:pt>
                <c:pt idx="1">
                  <c:v>22551</c:v>
                </c:pt>
                <c:pt idx="2">
                  <c:v>22407</c:v>
                </c:pt>
                <c:pt idx="3">
                  <c:v>22141</c:v>
                </c:pt>
                <c:pt idx="4">
                  <c:v>21855</c:v>
                </c:pt>
              </c:numCache>
            </c:numRef>
          </c:val>
        </c:ser>
        <c:ser>
          <c:idx val="1"/>
          <c:order val="1"/>
          <c:tx>
            <c:strRef>
              <c:f>Лист1!$C$1</c:f>
              <c:strCache>
                <c:ptCount val="1"/>
                <c:pt idx="0">
                  <c:v>Столбец1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numCache>
            </c:numRef>
          </c:val>
        </c:ser>
        <c:ser>
          <c:idx val="2"/>
          <c:order val="2"/>
          <c:tx>
            <c:strRef>
              <c:f>Лист1!$D$1</c:f>
              <c:strCache>
                <c:ptCount val="1"/>
                <c:pt idx="0">
                  <c:v>Столбец2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numCache>
            </c:numRef>
          </c:val>
        </c:ser>
        <c:dLbls>
          <c:showLegendKey val="0"/>
          <c:showVal val="1"/>
          <c:showCatName val="0"/>
          <c:showSerName val="0"/>
          <c:showPercent val="0"/>
          <c:showBubbleSize val="0"/>
        </c:dLbls>
        <c:gapWidth val="150"/>
        <c:overlap val="-27"/>
        <c:axId val="165339648"/>
        <c:axId val="204606848"/>
      </c:barChart>
      <c:catAx>
        <c:axId val="165339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606848"/>
        <c:crosses val="autoZero"/>
        <c:auto val="1"/>
        <c:lblAlgn val="ctr"/>
        <c:lblOffset val="100"/>
        <c:noMultiLvlLbl val="0"/>
      </c:catAx>
      <c:valAx>
        <c:axId val="20460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33964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spPr/>
              <c:txPr>
                <a:bodyPr rot="0" vert="horz"/>
                <a:lstStyle/>
                <a:p>
                  <a:pPr>
                    <a:defRPr b="1"/>
                  </a:pPr>
                  <a:endParaRPr lang="ru-RU"/>
                </a:p>
              </c:txPr>
              <c:showLegendKey val="0"/>
              <c:showVal val="0"/>
              <c:showCatName val="0"/>
              <c:showSerName val="0"/>
              <c:showPercent val="1"/>
              <c:showBubbleSize val="0"/>
            </c:dLbl>
            <c:dLbl>
              <c:idx val="1"/>
              <c:spPr/>
              <c:txPr>
                <a:bodyPr rot="0" vert="horz"/>
                <a:lstStyle/>
                <a:p>
                  <a:pPr>
                    <a:defRPr b="1"/>
                  </a:pPr>
                  <a:endParaRPr lang="ru-RU"/>
                </a:p>
              </c:txPr>
              <c:showLegendKey val="0"/>
              <c:showVal val="0"/>
              <c:showCatName val="0"/>
              <c:showSerName val="0"/>
              <c:showPercent val="1"/>
              <c:showBubbleSize val="0"/>
            </c:dLbl>
            <c:dLbl>
              <c:idx val="2"/>
              <c:spPr/>
              <c:txPr>
                <a:bodyPr rot="0" vert="horz"/>
                <a:lstStyle/>
                <a:p>
                  <a:pPr>
                    <a:defRPr b="1"/>
                  </a:pPr>
                  <a:endParaRPr lang="ru-RU"/>
                </a:p>
              </c:txPr>
              <c:showLegendKey val="0"/>
              <c:showVal val="0"/>
              <c:showCatName val="0"/>
              <c:showSerName val="0"/>
              <c:showPercent val="1"/>
              <c:showBubbleSize val="0"/>
            </c:dLbl>
            <c:dLbl>
              <c:idx val="3"/>
              <c:layout>
                <c:manualLayout>
                  <c:x val="-0.11077735171579388"/>
                  <c:y val="-0.16935311657471389"/>
                </c:manualLayout>
              </c:layout>
              <c:spPr/>
              <c:txPr>
                <a:bodyPr rot="0" vert="horz"/>
                <a:lstStyle/>
                <a:p>
                  <a:pPr>
                    <a:defRPr b="1"/>
                  </a:pPr>
                  <a:endParaRPr lang="ru-RU"/>
                </a:p>
              </c:txPr>
              <c:showLegendKey val="0"/>
              <c:showVal val="0"/>
              <c:showCatName val="0"/>
              <c:showSerName val="0"/>
              <c:showPercent val="1"/>
              <c:showBubbleSize val="0"/>
              <c:extLst>
                <c:ext xmlns:c15="http://schemas.microsoft.com/office/drawing/2012/chart" uri="{CE6537A1-D6FC-4f65-9D91-7224C49458BB}">
                  <c15:layout/>
                </c:ext>
              </c:extLst>
            </c:dLbl>
            <c:dLbl>
              <c:idx val="4"/>
              <c:spPr/>
              <c:txPr>
                <a:bodyPr rot="0" vert="horz"/>
                <a:lstStyle/>
                <a:p>
                  <a:pPr>
                    <a:defRPr b="1"/>
                  </a:pPr>
                  <a:endParaRPr lang="ru-RU"/>
                </a:p>
              </c:txPr>
              <c:showLegendKey val="0"/>
              <c:showVal val="0"/>
              <c:showCatName val="0"/>
              <c:showSerName val="0"/>
              <c:showPercent val="1"/>
              <c:showBubbleSize val="0"/>
            </c:dLbl>
            <c:dLbl>
              <c:idx val="5"/>
              <c:spPr/>
              <c:txPr>
                <a:bodyPr rot="0" vert="horz"/>
                <a:lstStyle/>
                <a:p>
                  <a:pPr>
                    <a:defRPr b="1"/>
                  </a:pPr>
                  <a:endParaRPr lang="ru-RU"/>
                </a:p>
              </c:txPr>
              <c:showLegendKey val="0"/>
              <c:showVal val="0"/>
              <c:showCatName val="0"/>
              <c:showSerName val="0"/>
              <c:showPercent val="1"/>
              <c:showBubbleSize val="0"/>
            </c:dLbl>
            <c:dLbl>
              <c:idx val="6"/>
              <c:spPr/>
              <c:txPr>
                <a:bodyPr rot="0" vert="horz"/>
                <a:lstStyle/>
                <a:p>
                  <a:pPr>
                    <a:defRPr b="1"/>
                  </a:pPr>
                  <a:endParaRPr lang="ru-RU"/>
                </a:p>
              </c:txPr>
              <c:showLegendKey val="0"/>
              <c:showVal val="0"/>
              <c:showCatName val="0"/>
              <c:showSerName val="0"/>
              <c:showPercent val="1"/>
              <c:showBubbleSize val="0"/>
            </c:dLbl>
            <c:dLbl>
              <c:idx val="7"/>
              <c:layout>
                <c:manualLayout>
                  <c:x val="0.11289816468108771"/>
                  <c:y val="9.1999214383916301E-3"/>
                </c:manualLayout>
              </c:layout>
              <c:spPr/>
              <c:txPr>
                <a:bodyPr rot="0" vert="horz"/>
                <a:lstStyle/>
                <a:p>
                  <a:pPr>
                    <a:defRPr b="1"/>
                  </a:pPr>
                  <a:endParaRPr lang="ru-RU"/>
                </a:p>
              </c:txPr>
              <c:showLegendKey val="0"/>
              <c:showVal val="0"/>
              <c:showCatName val="0"/>
              <c:showSerName val="0"/>
              <c:showPercent val="1"/>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Лист1!$A$2:$A$10</c:f>
              <c:strCache>
                <c:ptCount val="8"/>
                <c:pt idx="0">
                  <c:v>сельское  хозяйство</c:v>
                </c:pt>
                <c:pt idx="1">
                  <c:v>обрабатывающие производства</c:v>
                </c:pt>
                <c:pt idx="2">
                  <c:v>потребительский рынок</c:v>
                </c:pt>
                <c:pt idx="3">
                  <c:v>бюджетная сфера</c:v>
                </c:pt>
                <c:pt idx="4">
                  <c:v>гос.и муниц.управление</c:v>
                </c:pt>
                <c:pt idx="5">
                  <c:v>операции с недвиж.имуществом</c:v>
                </c:pt>
                <c:pt idx="6">
                  <c:v>ЖКХ</c:v>
                </c:pt>
                <c:pt idx="7">
                  <c:v>прочие (услуги по ведению домашнего хоз-ва)</c:v>
                </c:pt>
              </c:strCache>
            </c:strRef>
          </c:cat>
          <c:val>
            <c:numRef>
              <c:f>Лист1!$B$2:$B$10</c:f>
              <c:numCache>
                <c:formatCode>General</c:formatCode>
                <c:ptCount val="9"/>
                <c:pt idx="0">
                  <c:v>611</c:v>
                </c:pt>
                <c:pt idx="1">
                  <c:v>210</c:v>
                </c:pt>
                <c:pt idx="2">
                  <c:v>380</c:v>
                </c:pt>
                <c:pt idx="3">
                  <c:v>1680</c:v>
                </c:pt>
                <c:pt idx="4">
                  <c:v>157</c:v>
                </c:pt>
                <c:pt idx="5">
                  <c:v>173</c:v>
                </c:pt>
                <c:pt idx="6">
                  <c:v>488</c:v>
                </c:pt>
                <c:pt idx="7">
                  <c:v>2054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b="1"/>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col"/>
        <c:grouping val="percentStacked"/>
        <c:varyColors val="0"/>
        <c:ser>
          <c:idx val="0"/>
          <c:order val="0"/>
          <c:tx>
            <c:strRef>
              <c:f>Лист1!$B$1</c:f>
              <c:strCache>
                <c:ptCount val="1"/>
                <c:pt idx="0">
                  <c:v>Животноводство</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Хозяйства всех категорий</c:v>
                </c:pt>
                <c:pt idx="1">
                  <c:v>Сельскохозяйственные предприятия</c:v>
                </c:pt>
                <c:pt idx="2">
                  <c:v>Крестьянские (фермерские) хозяйства</c:v>
                </c:pt>
                <c:pt idx="3">
                  <c:v>Хозяйства населения</c:v>
                </c:pt>
              </c:strCache>
            </c:strRef>
          </c:cat>
          <c:val>
            <c:numRef>
              <c:f>Лист1!$B$2:$B$5</c:f>
              <c:numCache>
                <c:formatCode>General</c:formatCode>
                <c:ptCount val="4"/>
                <c:pt idx="0">
                  <c:v>45.6</c:v>
                </c:pt>
                <c:pt idx="1">
                  <c:v>39.5</c:v>
                </c:pt>
                <c:pt idx="2">
                  <c:v>30.4</c:v>
                </c:pt>
                <c:pt idx="3">
                  <c:v>53</c:v>
                </c:pt>
              </c:numCache>
            </c:numRef>
          </c:val>
        </c:ser>
        <c:ser>
          <c:idx val="1"/>
          <c:order val="1"/>
          <c:tx>
            <c:strRef>
              <c:f>Лист1!$C$1</c:f>
              <c:strCache>
                <c:ptCount val="1"/>
                <c:pt idx="0">
                  <c:v>Растениеводство</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Хозяйства всех категорий</c:v>
                </c:pt>
                <c:pt idx="1">
                  <c:v>Сельскохозяйственные предприятия</c:v>
                </c:pt>
                <c:pt idx="2">
                  <c:v>Крестьянские (фермерские) хозяйства</c:v>
                </c:pt>
                <c:pt idx="3">
                  <c:v>Хозяйства населения</c:v>
                </c:pt>
              </c:strCache>
            </c:strRef>
          </c:cat>
          <c:val>
            <c:numRef>
              <c:f>Лист1!$C$2:$C$5</c:f>
              <c:numCache>
                <c:formatCode>General</c:formatCode>
                <c:ptCount val="4"/>
                <c:pt idx="0">
                  <c:v>54.5</c:v>
                </c:pt>
                <c:pt idx="1">
                  <c:v>60.5</c:v>
                </c:pt>
                <c:pt idx="2">
                  <c:v>69.599999999999994</c:v>
                </c:pt>
                <c:pt idx="3">
                  <c:v>47</c:v>
                </c:pt>
              </c:numCache>
            </c:numRef>
          </c:val>
        </c:ser>
        <c:ser>
          <c:idx val="2"/>
          <c:order val="2"/>
          <c:tx>
            <c:strRef>
              <c:f>Лист1!$D$1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Хозяйства всех категорий</c:v>
                </c:pt>
                <c:pt idx="1">
                  <c:v>Сельскохозяйственные предприятия</c:v>
                </c:pt>
                <c:pt idx="2">
                  <c:v>Крестьянские (фермерские) хозяйства</c:v>
                </c:pt>
                <c:pt idx="3">
                  <c:v>Хозяйства населения</c:v>
                </c:pt>
              </c:strCache>
            </c:strRef>
          </c:cat>
          <c:val>
            <c:numRef>
              <c:f>Лист1!$D$2:$D$5</c:f>
              <c:numCache>
                <c:formatCode>General</c:formatCode>
                <c:ptCount val="4"/>
              </c:numCache>
            </c:numRef>
          </c:val>
        </c:ser>
        <c:dLbls>
          <c:showLegendKey val="0"/>
          <c:showVal val="1"/>
          <c:showCatName val="0"/>
          <c:showSerName val="0"/>
          <c:showPercent val="0"/>
          <c:showBubbleSize val="0"/>
        </c:dLbls>
        <c:gapWidth val="95"/>
        <c:overlap val="100"/>
        <c:axId val="157147648"/>
        <c:axId val="204610304"/>
      </c:barChart>
      <c:catAx>
        <c:axId val="157147648"/>
        <c:scaling>
          <c:orientation val="minMax"/>
        </c:scaling>
        <c:delete val="0"/>
        <c:axPos val="b"/>
        <c:numFmt formatCode="General" sourceLinked="0"/>
        <c:majorTickMark val="none"/>
        <c:minorTickMark val="none"/>
        <c:tickLblPos val="nextTo"/>
        <c:txPr>
          <a:bodyPr/>
          <a:lstStyle/>
          <a:p>
            <a:pPr>
              <a:defRPr b="1"/>
            </a:pPr>
            <a:endParaRPr lang="ru-RU"/>
          </a:p>
        </c:txPr>
        <c:crossAx val="204610304"/>
        <c:crosses val="autoZero"/>
        <c:auto val="1"/>
        <c:lblAlgn val="ctr"/>
        <c:lblOffset val="100"/>
        <c:noMultiLvlLbl val="0"/>
      </c:catAx>
      <c:valAx>
        <c:axId val="204610304"/>
        <c:scaling>
          <c:orientation val="minMax"/>
        </c:scaling>
        <c:delete val="1"/>
        <c:axPos val="l"/>
        <c:numFmt formatCode="0%" sourceLinked="1"/>
        <c:majorTickMark val="none"/>
        <c:minorTickMark val="none"/>
        <c:tickLblPos val="nextTo"/>
        <c:crossAx val="157147648"/>
        <c:crosses val="autoZero"/>
        <c:crossBetween val="between"/>
      </c:valAx>
    </c:plotArea>
    <c:legend>
      <c:legendPos val="t"/>
      <c:legendEntry>
        <c:idx val="2"/>
        <c:delete val="1"/>
      </c:legendEntry>
      <c:overlay val="0"/>
      <c:txPr>
        <a:bodyPr/>
        <a:lstStyle/>
        <a:p>
          <a:pPr>
            <a:defRPr sz="1100" b="1"/>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2"/>
              <c:layout>
                <c:manualLayout>
                  <c:x val="1.2958955151216155E-2"/>
                  <c:y val="-5.3510753016339024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858047010406214E-2"/>
                  <c:y val="-5.911615699200411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зерновые и зернобобовые культуры</c:v>
                </c:pt>
                <c:pt idx="1">
                  <c:v>кормовые культуры</c:v>
                </c:pt>
                <c:pt idx="2">
                  <c:v>технические культуры (рапс, лён)</c:v>
                </c:pt>
                <c:pt idx="3">
                  <c:v>картофель и овощи</c:v>
                </c:pt>
              </c:strCache>
            </c:strRef>
          </c:cat>
          <c:val>
            <c:numRef>
              <c:f>Лист1!$B$2:$B$5</c:f>
              <c:numCache>
                <c:formatCode>General</c:formatCode>
                <c:ptCount val="4"/>
                <c:pt idx="0">
                  <c:v>74</c:v>
                </c:pt>
                <c:pt idx="1">
                  <c:v>20</c:v>
                </c:pt>
                <c:pt idx="2">
                  <c:v>3</c:v>
                </c:pt>
                <c:pt idx="3">
                  <c:v>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6374433167783048E-3"/>
                  <c:y val="-6.3091482649842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593608291944791E-3"/>
                  <c:y val="-3.88255277845183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9175649093283676E-17"/>
                  <c:y val="-4.85319097306479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593608291945602E-3"/>
                  <c:y val="-4.85319097306479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593608291945602E-3"/>
                  <c:y val="-3.88255277845183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23.5</c:v>
                </c:pt>
                <c:pt idx="1">
                  <c:v>23.7</c:v>
                </c:pt>
                <c:pt idx="2">
                  <c:v>24.3</c:v>
                </c:pt>
                <c:pt idx="3">
                  <c:v>24.8</c:v>
                </c:pt>
                <c:pt idx="4">
                  <c:v>25.58</c:v>
                </c:pt>
              </c:numCache>
            </c:numRef>
          </c:val>
        </c:ser>
        <c:dLbls>
          <c:showLegendKey val="0"/>
          <c:showVal val="0"/>
          <c:showCatName val="0"/>
          <c:showSerName val="0"/>
          <c:showPercent val="0"/>
          <c:showBubbleSize val="0"/>
        </c:dLbls>
        <c:gapWidth val="150"/>
        <c:shape val="box"/>
        <c:axId val="165340672"/>
        <c:axId val="206653696"/>
        <c:axId val="0"/>
      </c:bar3DChart>
      <c:catAx>
        <c:axId val="165340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06653696"/>
        <c:crosses val="autoZero"/>
        <c:auto val="1"/>
        <c:lblAlgn val="ctr"/>
        <c:lblOffset val="100"/>
        <c:noMultiLvlLbl val="0"/>
      </c:catAx>
      <c:valAx>
        <c:axId val="2066536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34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505592841163432E-2"/>
          <c:y val="2.7131782945736441E-2"/>
          <c:w val="0.71530747414962392"/>
          <c:h val="0.84527131782945764"/>
        </c:manualLayout>
      </c:layout>
      <c:bar3DChart>
        <c:barDir val="col"/>
        <c:grouping val="clustered"/>
        <c:varyColors val="0"/>
        <c:ser>
          <c:idx val="0"/>
          <c:order val="0"/>
          <c:tx>
            <c:strRef>
              <c:f>Лист1!$B$1</c:f>
              <c:strCache>
                <c:ptCount val="1"/>
                <c:pt idx="0">
                  <c:v>малые и средние предприятия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70</c:v>
                </c:pt>
                <c:pt idx="1">
                  <c:v>70</c:v>
                </c:pt>
                <c:pt idx="2">
                  <c:v>64</c:v>
                </c:pt>
                <c:pt idx="3">
                  <c:v>74</c:v>
                </c:pt>
                <c:pt idx="4">
                  <c:v>63</c:v>
                </c:pt>
              </c:numCache>
            </c:numRef>
          </c:val>
        </c:ser>
        <c:ser>
          <c:idx val="1"/>
          <c:order val="1"/>
          <c:tx>
            <c:strRef>
              <c:f>Лист1!$C$1</c:f>
              <c:strCache>
                <c:ptCount val="1"/>
                <c:pt idx="0">
                  <c:v>индивидуальные предприниматели</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334</c:v>
                </c:pt>
                <c:pt idx="1">
                  <c:v>281</c:v>
                </c:pt>
                <c:pt idx="2">
                  <c:v>278</c:v>
                </c:pt>
                <c:pt idx="3">
                  <c:v>291</c:v>
                </c:pt>
                <c:pt idx="4">
                  <c:v>307</c:v>
                </c:pt>
              </c:numCache>
            </c:numRef>
          </c:val>
        </c:ser>
        <c:dLbls>
          <c:showLegendKey val="0"/>
          <c:showVal val="0"/>
          <c:showCatName val="0"/>
          <c:showSerName val="0"/>
          <c:showPercent val="0"/>
          <c:showBubbleSize val="0"/>
        </c:dLbls>
        <c:gapWidth val="150"/>
        <c:shape val="box"/>
        <c:axId val="167629824"/>
        <c:axId val="206655424"/>
        <c:axId val="0"/>
      </c:bar3DChart>
      <c:catAx>
        <c:axId val="167629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06655424"/>
        <c:crosses val="autoZero"/>
        <c:auto val="1"/>
        <c:lblAlgn val="ctr"/>
        <c:lblOffset val="100"/>
        <c:noMultiLvlLbl val="0"/>
      </c:catAx>
      <c:valAx>
        <c:axId val="20665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629824"/>
        <c:crosses val="autoZero"/>
        <c:crossBetween val="between"/>
      </c:valAx>
      <c:spPr>
        <a:noFill/>
        <a:ln>
          <a:noFill/>
        </a:ln>
        <a:effectLst/>
      </c:spPr>
    </c:plotArea>
    <c:legend>
      <c:legendPos val="b"/>
      <c:layout>
        <c:manualLayout>
          <c:xMode val="edge"/>
          <c:yMode val="edge"/>
          <c:x val="9.0160971072002244E-2"/>
          <c:y val="0.90933365790631659"/>
          <c:w val="0.81967805785600445"/>
          <c:h val="9.066634209368641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5"/>
              </a:solidFill>
              <a:ln w="25400">
                <a:solidFill>
                  <a:schemeClr val="lt1"/>
                </a:solidFill>
              </a:ln>
              <a:effectLst/>
              <a:sp3d contourW="25400">
                <a:contourClr>
                  <a:schemeClr val="lt1"/>
                </a:contourClr>
              </a:sp3d>
            </c:spPr>
          </c:dPt>
          <c:dPt>
            <c:idx val="2"/>
            <c:bubble3D val="0"/>
            <c:spPr>
              <a:solidFill>
                <a:schemeClr val="accent4"/>
              </a:solidFill>
              <a:ln w="25400">
                <a:solidFill>
                  <a:schemeClr val="lt1"/>
                </a:solidFill>
              </a:ln>
              <a:effectLst/>
              <a:sp3d contourW="25400">
                <a:contourClr>
                  <a:schemeClr val="lt1"/>
                </a:contourClr>
              </a:sp3d>
            </c:spPr>
          </c:dPt>
          <c:dPt>
            <c:idx val="3"/>
            <c:bubble3D val="0"/>
            <c:spPr>
              <a:solidFill>
                <a:schemeClr val="accent6">
                  <a:lumMod val="60000"/>
                </a:schemeClr>
              </a:solidFill>
              <a:ln w="25400">
                <a:solidFill>
                  <a:schemeClr val="lt1"/>
                </a:solidFill>
              </a:ln>
              <a:effectLst/>
              <a:sp3d contourW="25400">
                <a:contourClr>
                  <a:schemeClr val="lt1"/>
                </a:contourClr>
              </a:sp3d>
            </c:spPr>
          </c:dPt>
          <c:dLbls>
            <c:dLbl>
              <c:idx val="0"/>
              <c:layout>
                <c:manualLayout>
                  <c:x val="-5.3445850914205451E-2"/>
                  <c:y val="-5.8224163027656541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136427566807313E-2"/>
                  <c:y val="-0.2969432314410480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налоговые и неналоговые доходы</c:v>
                </c:pt>
                <c:pt idx="1">
                  <c:v>безвозмездные поступления</c:v>
                </c:pt>
              </c:strCache>
            </c:strRef>
          </c:cat>
          <c:val>
            <c:numRef>
              <c:f>Лист1!$B$2:$B$5</c:f>
              <c:numCache>
                <c:formatCode>General</c:formatCode>
                <c:ptCount val="4"/>
                <c:pt idx="0">
                  <c:v>111.26700000000002</c:v>
                </c:pt>
                <c:pt idx="1">
                  <c:v>705.91899999999998</c:v>
                </c:pt>
              </c:numCache>
            </c:numRef>
          </c:val>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sp3d/>
            </c:spPr>
          </c:dPt>
          <c:dPt>
            <c:idx val="1"/>
            <c:bubble3D val="0"/>
            <c:spPr>
              <a:solidFill>
                <a:schemeClr val="accent2"/>
              </a:solidFill>
              <a:ln>
                <a:noFill/>
              </a:ln>
              <a:effectLst/>
              <a:sp3d/>
            </c:spPr>
          </c:dPt>
          <c:dPt>
            <c:idx val="2"/>
            <c:bubble3D val="0"/>
            <c:spPr>
              <a:solidFill>
                <a:schemeClr val="accent3"/>
              </a:solidFill>
              <a:ln>
                <a:noFill/>
              </a:ln>
              <a:effectLst/>
              <a:sp3d/>
            </c:spPr>
          </c:dPt>
          <c:dPt>
            <c:idx val="3"/>
            <c:bubble3D val="0"/>
            <c:spPr>
              <a:solidFill>
                <a:schemeClr val="accent4"/>
              </a:solidFill>
              <a:ln>
                <a:noFill/>
              </a:ln>
              <a:effectLst/>
              <a:sp3d/>
            </c:spPr>
          </c:dPt>
          <c:dPt>
            <c:idx val="4"/>
            <c:bubble3D val="0"/>
            <c:spPr>
              <a:solidFill>
                <a:schemeClr val="accent5"/>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layout/>
              </c:ext>
            </c:extLst>
          </c:dLbls>
          <c:cat>
            <c:strRef>
              <c:f>Лист1!$A$2:$A$6</c:f>
              <c:strCache>
                <c:ptCount val="5"/>
                <c:pt idx="0">
                  <c:v>налог на доходы физических лиц</c:v>
                </c:pt>
                <c:pt idx="1">
                  <c:v>доходы от уплаченных акцизов на нефтепродукты</c:v>
                </c:pt>
                <c:pt idx="2">
                  <c:v>налоги со специальным режимом</c:v>
                </c:pt>
                <c:pt idx="3">
                  <c:v>земельный налог</c:v>
                </c:pt>
                <c:pt idx="4">
                  <c:v>налог на имущество физических лиц</c:v>
                </c:pt>
              </c:strCache>
            </c:strRef>
          </c:cat>
          <c:val>
            <c:numRef>
              <c:f>Лист1!$B$2:$B$6</c:f>
              <c:numCache>
                <c:formatCode>General</c:formatCode>
                <c:ptCount val="5"/>
                <c:pt idx="0">
                  <c:v>58.67</c:v>
                </c:pt>
                <c:pt idx="1">
                  <c:v>20.861999999999988</c:v>
                </c:pt>
                <c:pt idx="2">
                  <c:v>5.875</c:v>
                </c:pt>
                <c:pt idx="3">
                  <c:v>5.3199999999999985</c:v>
                </c:pt>
                <c:pt idx="4">
                  <c:v>0.76000000000000878</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36D4A6E-CA9E-44CE-B0D1-E95F2E676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168</Pages>
  <Words>36257</Words>
  <Characters>206666</Characters>
  <Application>Microsoft Office Word</Application>
  <DocSecurity>0</DocSecurity>
  <Lines>1722</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242439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2018-08-21T04:24:00Z</cp:lastPrinted>
  <dcterms:created xsi:type="dcterms:W3CDTF">2018-08-21T06:06:00Z</dcterms:created>
  <dcterms:modified xsi:type="dcterms:W3CDTF">2018-08-21T06:08:00Z</dcterms:modified>
</cp:coreProperties>
</file>