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A5710" w:rsidRPr="001A5710">
        <w:trPr>
          <w:trHeight w:val="328"/>
          <w:jc w:val="center"/>
        </w:trPr>
        <w:tc>
          <w:tcPr>
            <w:tcW w:w="666" w:type="dxa"/>
          </w:tcPr>
          <w:p w:rsidR="00EB194C" w:rsidRPr="001A5710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1A5710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5710" w:rsidRDefault="001A57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EB194C" w:rsidRPr="001A5710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571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5710" w:rsidRDefault="00BE107E" w:rsidP="00BE107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0C0C00" w:rsidRPr="001A5710">
              <w:rPr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86" w:type="dxa"/>
          </w:tcPr>
          <w:p w:rsidR="00EB194C" w:rsidRPr="001A5710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1A571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5710" w:rsidRDefault="004202C7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1A5710">
              <w:rPr>
                <w:color w:val="000000" w:themeColor="text1"/>
                <w:sz w:val="28"/>
                <w:szCs w:val="28"/>
              </w:rPr>
              <w:t>1</w:t>
            </w:r>
            <w:r w:rsidR="001A571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1A5710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A5710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A571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A5710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A5710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A571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5710" w:rsidRDefault="001A5710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2-МНА</w:t>
            </w:r>
          </w:p>
        </w:tc>
      </w:tr>
    </w:tbl>
    <w:p w:rsidR="0025398A" w:rsidRPr="001A5710" w:rsidRDefault="0025398A" w:rsidP="0025398A">
      <w:pPr>
        <w:rPr>
          <w:color w:val="000000" w:themeColor="text1"/>
        </w:rPr>
      </w:pPr>
    </w:p>
    <w:p w:rsidR="00EE69C1" w:rsidRPr="00EE69C1" w:rsidRDefault="00EE69C1" w:rsidP="0025398A">
      <w:pPr>
        <w:rPr>
          <w:sz w:val="28"/>
          <w:szCs w:val="28"/>
        </w:rPr>
      </w:pPr>
    </w:p>
    <w:p w:rsidR="00316ADA" w:rsidRDefault="00316ADA" w:rsidP="00316A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16ADA">
        <w:rPr>
          <w:rFonts w:eastAsia="Calibri"/>
          <w:b/>
          <w:bCs/>
          <w:sz w:val="26"/>
          <w:szCs w:val="26"/>
          <w:lang w:eastAsia="en-US"/>
        </w:rPr>
        <w:t xml:space="preserve">О внесении  дополнений в постановление </w:t>
      </w:r>
    </w:p>
    <w:p w:rsidR="00316ADA" w:rsidRDefault="00316ADA" w:rsidP="00316A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16ADA">
        <w:rPr>
          <w:rFonts w:eastAsia="Calibri"/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316ADA" w:rsidRPr="00316ADA" w:rsidRDefault="00316ADA" w:rsidP="00316A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6ADA">
        <w:rPr>
          <w:rFonts w:eastAsia="Calibri"/>
          <w:b/>
          <w:bCs/>
          <w:sz w:val="26"/>
          <w:szCs w:val="26"/>
          <w:lang w:eastAsia="en-US"/>
        </w:rPr>
        <w:t xml:space="preserve">от 03.11.2015 г. № 23-МНА </w:t>
      </w:r>
      <w:r w:rsidRPr="00316ADA">
        <w:rPr>
          <w:b/>
          <w:sz w:val="26"/>
          <w:szCs w:val="26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316ADA" w:rsidRPr="00316ADA" w:rsidRDefault="00316ADA" w:rsidP="00316AD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16ADA" w:rsidRPr="00316ADA" w:rsidRDefault="00316ADA" w:rsidP="00316AD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316ADA">
        <w:rPr>
          <w:rFonts w:eastAsiaTheme="minorEastAsia"/>
          <w:sz w:val="26"/>
          <w:szCs w:val="26"/>
        </w:rPr>
        <w:t xml:space="preserve">В соответствии с Федеральным законом </w:t>
      </w:r>
      <w:r w:rsidRPr="00316ADA">
        <w:rPr>
          <w:sz w:val="26"/>
          <w:szCs w:val="26"/>
        </w:rPr>
        <w:t xml:space="preserve">от 27.07.2010 N 210-ФЗ                         </w:t>
      </w:r>
      <w:r>
        <w:rPr>
          <w:sz w:val="26"/>
          <w:szCs w:val="26"/>
        </w:rPr>
        <w:t>«</w:t>
      </w:r>
      <w:r w:rsidRPr="00316ADA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316ADA">
        <w:rPr>
          <w:sz w:val="26"/>
          <w:szCs w:val="26"/>
        </w:rPr>
        <w:t xml:space="preserve">, Федеральным </w:t>
      </w:r>
      <w:hyperlink r:id="rId6" w:history="1">
        <w:r w:rsidRPr="00316ADA">
          <w:rPr>
            <w:color w:val="0000FF"/>
            <w:sz w:val="26"/>
            <w:szCs w:val="26"/>
          </w:rPr>
          <w:t>законом</w:t>
        </w:r>
      </w:hyperlink>
      <w:r w:rsidRPr="00316ADA">
        <w:rPr>
          <w:sz w:val="26"/>
          <w:szCs w:val="26"/>
        </w:rPr>
        <w:t xml:space="preserve"> от 06.10.2003 N 131-ФЗ </w:t>
      </w:r>
      <w:r>
        <w:rPr>
          <w:sz w:val="26"/>
          <w:szCs w:val="26"/>
        </w:rPr>
        <w:t>«</w:t>
      </w:r>
      <w:r w:rsidRPr="00316AD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16ADA">
        <w:rPr>
          <w:sz w:val="26"/>
          <w:szCs w:val="26"/>
        </w:rPr>
        <w:t xml:space="preserve">, Уставом Юргинского муниципального района, в целях реализации положений Градостроительного кодекса РФ от 29.12.2004 N 190-ФЗ, Федерального закона от 29.12.2004 N 191-ФЗ </w:t>
      </w:r>
      <w:r>
        <w:rPr>
          <w:sz w:val="26"/>
          <w:szCs w:val="26"/>
        </w:rPr>
        <w:t>«</w:t>
      </w:r>
      <w:r w:rsidRPr="00316ADA">
        <w:rPr>
          <w:sz w:val="26"/>
          <w:szCs w:val="26"/>
        </w:rPr>
        <w:t>О введении в действие Градостроительного кодекса Российской Федерации</w:t>
      </w:r>
      <w:r>
        <w:rPr>
          <w:sz w:val="26"/>
          <w:szCs w:val="26"/>
        </w:rPr>
        <w:t>»</w:t>
      </w:r>
      <w:r w:rsidRPr="00316ADA">
        <w:rPr>
          <w:rFonts w:eastAsiaTheme="minorEastAsia"/>
          <w:sz w:val="26"/>
          <w:szCs w:val="26"/>
        </w:rPr>
        <w:t>:</w:t>
      </w:r>
      <w:proofErr w:type="gramEnd"/>
    </w:p>
    <w:p w:rsidR="00316ADA" w:rsidRPr="00316ADA" w:rsidRDefault="00316ADA" w:rsidP="00316AD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316ADA" w:rsidRPr="00316ADA" w:rsidRDefault="00316ADA" w:rsidP="00316AD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16ADA">
        <w:rPr>
          <w:sz w:val="26"/>
          <w:szCs w:val="26"/>
        </w:rPr>
        <w:t xml:space="preserve">Внести дополнения в </w:t>
      </w:r>
      <w:r w:rsidRPr="00316ADA">
        <w:rPr>
          <w:rFonts w:eastAsia="Calibri"/>
          <w:bCs/>
          <w:sz w:val="26"/>
          <w:szCs w:val="26"/>
          <w:lang w:eastAsia="en-US"/>
        </w:rPr>
        <w:t>постановление администрации Юргинского муниципального района</w:t>
      </w:r>
      <w:r w:rsidRPr="00316AD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16ADA">
        <w:rPr>
          <w:rFonts w:eastAsia="Calibri"/>
          <w:bCs/>
          <w:sz w:val="26"/>
          <w:szCs w:val="26"/>
          <w:lang w:eastAsia="en-US"/>
        </w:rPr>
        <w:t>от 03.11.2015 г.</w:t>
      </w:r>
      <w:r w:rsidRPr="00316ADA">
        <w:rPr>
          <w:sz w:val="26"/>
          <w:szCs w:val="26"/>
        </w:rPr>
        <w:t xml:space="preserve"> </w:t>
      </w:r>
      <w:r w:rsidRPr="00316ADA">
        <w:rPr>
          <w:rFonts w:eastAsia="Calibri"/>
          <w:bCs/>
          <w:sz w:val="26"/>
          <w:szCs w:val="26"/>
          <w:lang w:eastAsia="en-US"/>
        </w:rPr>
        <w:t xml:space="preserve">№ 23 - МНА  </w:t>
      </w:r>
      <w:r w:rsidRPr="00316ADA">
        <w:rPr>
          <w:sz w:val="26"/>
          <w:szCs w:val="26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строительства», согласно Приложени</w:t>
      </w:r>
      <w:r>
        <w:rPr>
          <w:sz w:val="26"/>
          <w:szCs w:val="26"/>
        </w:rPr>
        <w:t>ю</w:t>
      </w:r>
      <w:r w:rsidRPr="00316ADA">
        <w:rPr>
          <w:sz w:val="26"/>
          <w:szCs w:val="26"/>
        </w:rPr>
        <w:t>.</w:t>
      </w:r>
    </w:p>
    <w:p w:rsidR="00316ADA" w:rsidRPr="00316ADA" w:rsidRDefault="00316ADA" w:rsidP="00316ADA">
      <w:pPr>
        <w:pStyle w:val="a3"/>
        <w:numPr>
          <w:ilvl w:val="0"/>
          <w:numId w:val="11"/>
        </w:numPr>
        <w:ind w:left="0" w:firstLine="851"/>
        <w:contextualSpacing/>
        <w:jc w:val="both"/>
        <w:rPr>
          <w:sz w:val="26"/>
          <w:szCs w:val="26"/>
        </w:rPr>
      </w:pPr>
      <w:r w:rsidRPr="00316ADA">
        <w:rPr>
          <w:sz w:val="26"/>
          <w:szCs w:val="26"/>
        </w:rPr>
        <w:t xml:space="preserve">Настоящее Постановление разместить на официальном сайте </w:t>
      </w:r>
      <w:r w:rsidRPr="00316ADA">
        <w:rPr>
          <w:sz w:val="26"/>
          <w:szCs w:val="26"/>
          <w:lang w:val="en-US"/>
        </w:rPr>
        <w:t>www</w:t>
      </w:r>
      <w:r w:rsidRPr="00316ADA">
        <w:rPr>
          <w:sz w:val="26"/>
          <w:szCs w:val="26"/>
        </w:rPr>
        <w:t>.</w:t>
      </w:r>
      <w:proofErr w:type="spellStart"/>
      <w:r w:rsidRPr="00316ADA">
        <w:rPr>
          <w:sz w:val="26"/>
          <w:szCs w:val="26"/>
          <w:lang w:val="en-US"/>
        </w:rPr>
        <w:t>yurgregion</w:t>
      </w:r>
      <w:proofErr w:type="spellEnd"/>
      <w:r w:rsidRPr="00316ADA">
        <w:rPr>
          <w:sz w:val="26"/>
          <w:szCs w:val="26"/>
        </w:rPr>
        <w:t>.</w:t>
      </w:r>
      <w:proofErr w:type="spellStart"/>
      <w:r w:rsidRPr="00316ADA">
        <w:rPr>
          <w:sz w:val="26"/>
          <w:szCs w:val="26"/>
          <w:lang w:val="en-US"/>
        </w:rPr>
        <w:t>ru</w:t>
      </w:r>
      <w:proofErr w:type="spellEnd"/>
      <w:r w:rsidRPr="00316ADA">
        <w:rPr>
          <w:sz w:val="26"/>
          <w:szCs w:val="26"/>
        </w:rPr>
        <w:t xml:space="preserve"> администрации Юргинского муниципального района (</w:t>
      </w:r>
      <w:proofErr w:type="gramStart"/>
      <w:r w:rsidRPr="00316ADA">
        <w:rPr>
          <w:sz w:val="26"/>
          <w:szCs w:val="26"/>
        </w:rPr>
        <w:t>Кривобок</w:t>
      </w:r>
      <w:proofErr w:type="gramEnd"/>
      <w:r w:rsidRPr="00316ADA">
        <w:rPr>
          <w:sz w:val="26"/>
          <w:szCs w:val="26"/>
        </w:rPr>
        <w:t xml:space="preserve"> В.В)</w:t>
      </w:r>
      <w:r w:rsidRPr="00316ADA">
        <w:rPr>
          <w:color w:val="000000"/>
          <w:spacing w:val="4"/>
          <w:sz w:val="26"/>
          <w:szCs w:val="26"/>
        </w:rPr>
        <w:t xml:space="preserve">. </w:t>
      </w:r>
    </w:p>
    <w:p w:rsidR="00316ADA" w:rsidRPr="00316ADA" w:rsidRDefault="00316ADA" w:rsidP="00316ADA">
      <w:pPr>
        <w:pStyle w:val="a3"/>
        <w:numPr>
          <w:ilvl w:val="0"/>
          <w:numId w:val="11"/>
        </w:numPr>
        <w:ind w:left="0" w:firstLine="851"/>
        <w:contextualSpacing/>
        <w:jc w:val="both"/>
        <w:rPr>
          <w:sz w:val="26"/>
          <w:szCs w:val="26"/>
        </w:rPr>
      </w:pPr>
      <w:r w:rsidRPr="00316ADA">
        <w:rPr>
          <w:color w:val="000000"/>
          <w:spacing w:val="4"/>
          <w:sz w:val="26"/>
          <w:szCs w:val="26"/>
        </w:rPr>
        <w:t xml:space="preserve">  Постановление вступает в силу после его опубликования в газете «</w:t>
      </w:r>
      <w:proofErr w:type="spellStart"/>
      <w:r w:rsidRPr="00316ADA">
        <w:rPr>
          <w:color w:val="000000"/>
          <w:spacing w:val="4"/>
          <w:sz w:val="26"/>
          <w:szCs w:val="26"/>
        </w:rPr>
        <w:t>Юргинские</w:t>
      </w:r>
      <w:proofErr w:type="spellEnd"/>
      <w:r w:rsidRPr="00316ADA">
        <w:rPr>
          <w:color w:val="000000"/>
          <w:spacing w:val="4"/>
          <w:sz w:val="26"/>
          <w:szCs w:val="26"/>
        </w:rPr>
        <w:t xml:space="preserve"> ведомости». </w:t>
      </w:r>
    </w:p>
    <w:p w:rsidR="00316ADA" w:rsidRPr="00316ADA" w:rsidRDefault="00316ADA" w:rsidP="00316ADA">
      <w:pPr>
        <w:pStyle w:val="a3"/>
        <w:keepNext/>
        <w:numPr>
          <w:ilvl w:val="0"/>
          <w:numId w:val="11"/>
        </w:numPr>
        <w:ind w:left="0" w:firstLine="851"/>
        <w:contextualSpacing/>
        <w:jc w:val="both"/>
        <w:outlineLvl w:val="0"/>
        <w:rPr>
          <w:b/>
          <w:sz w:val="26"/>
          <w:szCs w:val="26"/>
        </w:rPr>
      </w:pPr>
      <w:r w:rsidRPr="00316ADA">
        <w:rPr>
          <w:sz w:val="26"/>
          <w:szCs w:val="26"/>
        </w:rPr>
        <w:t xml:space="preserve">  Контроль выполнения данного постановления возложить                               на </w:t>
      </w:r>
      <w:r w:rsidRPr="00316ADA">
        <w:rPr>
          <w:color w:val="000000"/>
          <w:sz w:val="26"/>
          <w:szCs w:val="26"/>
        </w:rPr>
        <w:t xml:space="preserve">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Pr="00316ADA">
        <w:rPr>
          <w:sz w:val="26"/>
          <w:szCs w:val="26"/>
        </w:rPr>
        <w:t xml:space="preserve">В.С. </w:t>
      </w:r>
      <w:proofErr w:type="spellStart"/>
      <w:r w:rsidRPr="00316ADA">
        <w:rPr>
          <w:sz w:val="26"/>
          <w:szCs w:val="26"/>
        </w:rPr>
        <w:t>Пивень</w:t>
      </w:r>
      <w:proofErr w:type="spellEnd"/>
      <w:r w:rsidRPr="00316ADA">
        <w:rPr>
          <w:color w:val="000000"/>
          <w:sz w:val="26"/>
          <w:szCs w:val="26"/>
        </w:rPr>
        <w:t>.     </w:t>
      </w:r>
    </w:p>
    <w:p w:rsidR="00EE69C1" w:rsidRPr="00316ADA" w:rsidRDefault="00EE69C1" w:rsidP="00316ADA">
      <w:pPr>
        <w:ind w:firstLine="851"/>
        <w:jc w:val="both"/>
        <w:rPr>
          <w:rFonts w:cs="Courier New"/>
          <w:sz w:val="26"/>
          <w:szCs w:val="26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217385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217385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1A571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A571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1A571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1A571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1A571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1A5710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A5710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1A5710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1A5710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A5710">
        <w:rPr>
          <w:sz w:val="26"/>
          <w:szCs w:val="26"/>
        </w:rPr>
        <w:t>21.01.2016 № 2-МНА</w:t>
      </w:r>
    </w:p>
    <w:p w:rsidR="00316ADA" w:rsidRDefault="00316ADA" w:rsidP="00316A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6ADA" w:rsidRDefault="00316ADA" w:rsidP="00316A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6ADA" w:rsidRPr="00316ADA" w:rsidRDefault="00316ADA" w:rsidP="00316AD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16ADA">
        <w:rPr>
          <w:b/>
          <w:sz w:val="26"/>
          <w:szCs w:val="26"/>
        </w:rPr>
        <w:t xml:space="preserve">Дополнение в административный регламент </w:t>
      </w:r>
      <w:r w:rsidRPr="00316ADA">
        <w:rPr>
          <w:rFonts w:eastAsiaTheme="minorHAnsi"/>
          <w:b/>
          <w:bCs/>
          <w:sz w:val="26"/>
          <w:szCs w:val="26"/>
          <w:lang w:eastAsia="en-US"/>
        </w:rPr>
        <w:t>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316ADA" w:rsidRPr="00F14ED7" w:rsidRDefault="00316ADA" w:rsidP="00316ADA">
      <w:pPr>
        <w:pStyle w:val="a3"/>
        <w:shd w:val="clear" w:color="auto" w:fill="FFFFFF"/>
        <w:tabs>
          <w:tab w:val="left" w:pos="9218"/>
          <w:tab w:val="left" w:pos="9743"/>
        </w:tabs>
        <w:autoSpaceDE w:val="0"/>
        <w:autoSpaceDN w:val="0"/>
        <w:adjustRightInd w:val="0"/>
        <w:ind w:left="1080" w:right="-4219"/>
        <w:jc w:val="both"/>
        <w:rPr>
          <w:sz w:val="26"/>
          <w:szCs w:val="26"/>
        </w:rPr>
      </w:pPr>
    </w:p>
    <w:p w:rsidR="00316ADA" w:rsidRDefault="00316ADA" w:rsidP="00316ADA">
      <w:pPr>
        <w:pStyle w:val="a3"/>
        <w:shd w:val="clear" w:color="auto" w:fill="FFFFFF"/>
        <w:tabs>
          <w:tab w:val="left" w:pos="3863"/>
          <w:tab w:val="left" w:pos="5670"/>
          <w:tab w:val="left" w:pos="9815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пункт 2.13.3 раздела 2 «Стандарт предоставления муниципальной услуги» абзацем следующего содержания:</w:t>
      </w:r>
    </w:p>
    <w:p w:rsidR="00316ADA" w:rsidRPr="00651BE4" w:rsidRDefault="00316ADA" w:rsidP="00316ADA">
      <w:pPr>
        <w:pStyle w:val="a3"/>
        <w:shd w:val="clear" w:color="auto" w:fill="FFFFFF"/>
        <w:tabs>
          <w:tab w:val="left" w:pos="3863"/>
          <w:tab w:val="left" w:pos="5670"/>
          <w:tab w:val="left" w:pos="9815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51BE4">
        <w:rPr>
          <w:color w:val="000000"/>
          <w:sz w:val="26"/>
          <w:szCs w:val="26"/>
        </w:rPr>
        <w:t xml:space="preserve">Места предоставления муниципальной услуги должны обеспечивать свободный доступ заявителей (в том числе лиц с ограниченными возможностями здоровья) к специалистам, предоставляющим муниципальную услугу. Вход в помещение должен быть оборудован информационной табличкой, </w:t>
      </w:r>
      <w:r>
        <w:rPr>
          <w:color w:val="000000"/>
          <w:sz w:val="26"/>
          <w:szCs w:val="26"/>
        </w:rPr>
        <w:t>содержащей наименование отдела</w:t>
      </w:r>
      <w:r w:rsidRPr="00651BE4">
        <w:rPr>
          <w:color w:val="000000"/>
          <w:sz w:val="26"/>
          <w:szCs w:val="26"/>
        </w:rPr>
        <w:t>. 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 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 в экстренных случаях.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При расположении помещения на верхних этажах специалисты архитектурного отд</w:t>
      </w:r>
      <w:r>
        <w:rPr>
          <w:color w:val="000000"/>
          <w:sz w:val="26"/>
          <w:szCs w:val="26"/>
        </w:rPr>
        <w:t>ела обязаны осуществлять прием з</w:t>
      </w:r>
      <w:r w:rsidRPr="00651BE4">
        <w:rPr>
          <w:color w:val="000000"/>
          <w:sz w:val="26"/>
          <w:szCs w:val="26"/>
        </w:rPr>
        <w:t>аявителей (представителей заявителей) на первом этаже, если по состоянию здоровья заявитель не может подняться по лестнице. Передвижение по помещению, в котором проводится прием документов, не должны создавать затруднений для лиц с ограниченными возможностями</w:t>
      </w:r>
      <w:r>
        <w:rPr>
          <w:color w:val="000000"/>
          <w:sz w:val="26"/>
          <w:szCs w:val="26"/>
        </w:rPr>
        <w:t>»</w:t>
      </w:r>
      <w:r w:rsidRPr="00651BE4">
        <w:rPr>
          <w:color w:val="000000"/>
          <w:sz w:val="26"/>
          <w:szCs w:val="26"/>
        </w:rPr>
        <w:t>.</w:t>
      </w:r>
    </w:p>
    <w:p w:rsidR="00316ADA" w:rsidRPr="005B6EFB" w:rsidRDefault="00316ADA" w:rsidP="00316ADA">
      <w:pPr>
        <w:ind w:left="5103"/>
        <w:rPr>
          <w:color w:val="FFFFFF" w:themeColor="background1"/>
          <w:sz w:val="26"/>
          <w:szCs w:val="26"/>
        </w:rPr>
      </w:pPr>
    </w:p>
    <w:p w:rsidR="0082512B" w:rsidRDefault="0082512B" w:rsidP="0082512B">
      <w:pPr>
        <w:rPr>
          <w:color w:val="000000"/>
        </w:rPr>
      </w:pPr>
    </w:p>
    <w:p w:rsidR="00316ADA" w:rsidRPr="0082512B" w:rsidRDefault="00316ADA" w:rsidP="0082512B">
      <w:pPr>
        <w:rPr>
          <w:color w:val="000000"/>
        </w:rPr>
      </w:pPr>
    </w:p>
    <w:sectPr w:rsidR="00316ADA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7F13B84"/>
    <w:multiLevelType w:val="hybridMultilevel"/>
    <w:tmpl w:val="648820FA"/>
    <w:lvl w:ilvl="0" w:tplc="8996EB70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5710"/>
    <w:rsid w:val="001A6F27"/>
    <w:rsid w:val="001B0AF9"/>
    <w:rsid w:val="001B391E"/>
    <w:rsid w:val="001E251E"/>
    <w:rsid w:val="001F0197"/>
    <w:rsid w:val="001F37AF"/>
    <w:rsid w:val="00217385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16ADA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77B7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07E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943024769C5071A36F04B16421CE0F75EBA83BED88D41060C5307D07WDD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3</cp:revision>
  <cp:lastPrinted>2016-01-21T09:45:00Z</cp:lastPrinted>
  <dcterms:created xsi:type="dcterms:W3CDTF">2016-01-21T09:46:00Z</dcterms:created>
  <dcterms:modified xsi:type="dcterms:W3CDTF">2016-01-21T08:00:00Z</dcterms:modified>
</cp:coreProperties>
</file>