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77" w:rsidRPr="002929FC" w:rsidRDefault="00E27077" w:rsidP="00E27077">
      <w:pPr>
        <w:pStyle w:val="ad"/>
        <w:rPr>
          <w:b w:val="0"/>
          <w:sz w:val="28"/>
          <w:szCs w:val="28"/>
        </w:rPr>
      </w:pPr>
      <w:bookmarkStart w:id="0" w:name="_GoBack"/>
      <w:bookmarkEnd w:id="0"/>
      <w:r w:rsidRPr="002929FC">
        <w:rPr>
          <w:b w:val="0"/>
          <w:sz w:val="28"/>
          <w:szCs w:val="28"/>
        </w:rPr>
        <w:t>РОССИЙСКАЯ ФЕДЕРАЦИЯ</w:t>
      </w:r>
    </w:p>
    <w:p w:rsidR="00E27077" w:rsidRPr="002929FC" w:rsidRDefault="00E27077" w:rsidP="00E27077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E27077" w:rsidRPr="002929FC" w:rsidRDefault="00E27077" w:rsidP="00E27077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27077" w:rsidRPr="002929FC" w:rsidRDefault="00E27077" w:rsidP="00E2707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E27077" w:rsidRPr="002929FC" w:rsidRDefault="00E27077" w:rsidP="00E2707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пятого созыва</w:t>
      </w:r>
    </w:p>
    <w:p w:rsidR="00E27077" w:rsidRPr="002929FC" w:rsidRDefault="00E27077" w:rsidP="00E2707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27077" w:rsidRPr="002929FC" w:rsidRDefault="00E27077" w:rsidP="00E27077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пятидесятое</w:t>
      </w:r>
      <w:r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E27077" w:rsidRDefault="00E27077" w:rsidP="00E27077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E27077" w:rsidRPr="002929FC" w:rsidRDefault="00E27077" w:rsidP="00E27077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2929FC">
        <w:rPr>
          <w:rFonts w:ascii="Times New Roman" w:hAnsi="Times New Roman"/>
          <w:b/>
          <w:sz w:val="32"/>
          <w:szCs w:val="32"/>
        </w:rPr>
        <w:t>Р Е Ш Е Н И Е</w:t>
      </w:r>
    </w:p>
    <w:p w:rsidR="00E27077" w:rsidRDefault="00E27077" w:rsidP="00E2707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E27077" w:rsidRPr="001D2796" w:rsidTr="003901AD">
        <w:tc>
          <w:tcPr>
            <w:tcW w:w="845" w:type="dxa"/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60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606">
              <w:rPr>
                <w:rFonts w:ascii="Times New Roman" w:hAnsi="Times New Roman"/>
                <w:sz w:val="28"/>
                <w:szCs w:val="28"/>
              </w:rPr>
              <w:t>«23»</w:t>
            </w:r>
          </w:p>
        </w:tc>
        <w:tc>
          <w:tcPr>
            <w:tcW w:w="242" w:type="dxa"/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606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36" w:type="dxa"/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6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6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E27077" w:rsidRPr="00601606" w:rsidRDefault="00E27077" w:rsidP="003901A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016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0" w:type="dxa"/>
          </w:tcPr>
          <w:p w:rsidR="00E27077" w:rsidRPr="00601606" w:rsidRDefault="00E27077" w:rsidP="003901A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6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E27077" w:rsidRPr="00601606" w:rsidRDefault="00E27077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7077" w:rsidRPr="00601606" w:rsidRDefault="0078502E" w:rsidP="003901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27077" w:rsidRPr="00601606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2B2332" w:rsidRPr="002B2332" w:rsidRDefault="002B2332" w:rsidP="002B2332">
      <w:pPr>
        <w:shd w:val="clear" w:color="auto" w:fill="FFFFFF"/>
        <w:tabs>
          <w:tab w:val="right" w:pos="180"/>
          <w:tab w:val="right" w:pos="1440"/>
          <w:tab w:val="right" w:pos="1620"/>
          <w:tab w:val="left" w:pos="8201"/>
        </w:tabs>
        <w:ind w:right="-13"/>
        <w:rPr>
          <w:rFonts w:ascii="Times New Roman" w:hAnsi="Times New Roman" w:cs="Times New Roman"/>
          <w:kern w:val="2"/>
          <w:sz w:val="28"/>
          <w:szCs w:val="24"/>
          <w:u w:val="single"/>
        </w:rPr>
      </w:pPr>
    </w:p>
    <w:p w:rsidR="00796D90" w:rsidRDefault="00EB19F3" w:rsidP="005C25B1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</w:pPr>
      <w:r w:rsidRPr="00EB19F3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8C106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б ут</w:t>
      </w:r>
      <w:r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в</w:t>
      </w:r>
      <w:r w:rsidR="008C106F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ерждении</w:t>
      </w:r>
      <w:r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 xml:space="preserve"> </w:t>
      </w:r>
      <w:r w:rsidR="002B2332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По</w:t>
      </w:r>
      <w:r w:rsidR="00796D90" w:rsidRPr="003630F5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ложени</w:t>
      </w:r>
      <w:r w:rsidR="008C106F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я</w:t>
      </w:r>
      <w:r w:rsidR="00796D90" w:rsidRPr="003630F5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 xml:space="preserve"> </w:t>
      </w:r>
      <w:r w:rsidR="003D422D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«О</w:t>
      </w:r>
      <w:r w:rsidR="00796D90" w:rsidRPr="003630F5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 xml:space="preserve"> бюджетном процессе</w:t>
      </w:r>
      <w:r w:rsidR="002B2332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 xml:space="preserve"> </w:t>
      </w:r>
      <w:r w:rsidR="00796D90" w:rsidRPr="003630F5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в Юргинском</w:t>
      </w:r>
      <w:r w:rsidR="002722CA" w:rsidRPr="003630F5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 xml:space="preserve"> муниципальном </w:t>
      </w:r>
      <w:r w:rsidR="00796D90" w:rsidRPr="003630F5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»</w:t>
      </w:r>
      <w:r w:rsidR="00E27077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.</w:t>
      </w:r>
    </w:p>
    <w:p w:rsidR="0004301B" w:rsidRPr="003630F5" w:rsidRDefault="0004301B" w:rsidP="00B733E3">
      <w:pPr>
        <w:shd w:val="clear" w:color="auto" w:fill="FFFFFF"/>
        <w:tabs>
          <w:tab w:val="right" w:pos="180"/>
          <w:tab w:val="right" w:pos="1440"/>
          <w:tab w:val="right" w:pos="1620"/>
        </w:tabs>
        <w:ind w:left="1077" w:right="828" w:hanging="537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</w:p>
    <w:p w:rsidR="00601606" w:rsidRDefault="00796D90" w:rsidP="00601606">
      <w:pPr>
        <w:pStyle w:val="2"/>
        <w:shd w:val="clear" w:color="auto" w:fill="auto"/>
        <w:spacing w:line="240" w:lineRule="auto"/>
        <w:ind w:left="20" w:firstLine="547"/>
        <w:rPr>
          <w:kern w:val="2"/>
          <w:sz w:val="26"/>
          <w:szCs w:val="26"/>
        </w:rPr>
      </w:pPr>
      <w:r w:rsidRPr="00E27077">
        <w:rPr>
          <w:color w:val="000000"/>
          <w:spacing w:val="8"/>
          <w:kern w:val="2"/>
          <w:sz w:val="26"/>
          <w:szCs w:val="26"/>
        </w:rPr>
        <w:t>В соответствии со ст.</w:t>
      </w:r>
      <w:r w:rsidR="005E220E" w:rsidRPr="00E27077">
        <w:rPr>
          <w:color w:val="000000"/>
          <w:spacing w:val="8"/>
          <w:kern w:val="2"/>
          <w:sz w:val="26"/>
          <w:szCs w:val="26"/>
        </w:rPr>
        <w:t xml:space="preserve"> </w:t>
      </w:r>
      <w:r w:rsidRPr="00E27077">
        <w:rPr>
          <w:color w:val="000000"/>
          <w:spacing w:val="8"/>
          <w:kern w:val="2"/>
          <w:sz w:val="26"/>
          <w:szCs w:val="26"/>
        </w:rPr>
        <w:t>3,</w:t>
      </w:r>
      <w:r w:rsidR="00475584" w:rsidRPr="00E27077">
        <w:rPr>
          <w:color w:val="000000"/>
          <w:spacing w:val="8"/>
          <w:kern w:val="2"/>
          <w:sz w:val="26"/>
          <w:szCs w:val="26"/>
        </w:rPr>
        <w:t xml:space="preserve"> </w:t>
      </w:r>
      <w:r w:rsidRPr="00E27077">
        <w:rPr>
          <w:color w:val="000000"/>
          <w:spacing w:val="8"/>
          <w:kern w:val="2"/>
          <w:sz w:val="26"/>
          <w:szCs w:val="26"/>
        </w:rPr>
        <w:t xml:space="preserve">9 Бюджетного кодекса Российской Федерации, </w:t>
      </w:r>
      <w:r w:rsidRPr="00E27077">
        <w:rPr>
          <w:color w:val="000000"/>
          <w:spacing w:val="15"/>
          <w:kern w:val="2"/>
          <w:sz w:val="26"/>
          <w:szCs w:val="26"/>
        </w:rPr>
        <w:t xml:space="preserve">Федеральным законом от 06.10.2003г. № 131-ФЗ «Об общих принципах организации местного </w:t>
      </w:r>
      <w:r w:rsidRPr="00E27077">
        <w:rPr>
          <w:color w:val="000000"/>
          <w:spacing w:val="1"/>
          <w:kern w:val="2"/>
          <w:sz w:val="26"/>
          <w:szCs w:val="26"/>
        </w:rPr>
        <w:t>самоуправления в Российской Федерации»</w:t>
      </w:r>
      <w:r w:rsidR="00601606">
        <w:rPr>
          <w:color w:val="000000"/>
          <w:spacing w:val="1"/>
          <w:kern w:val="2"/>
          <w:sz w:val="26"/>
          <w:szCs w:val="26"/>
        </w:rPr>
        <w:t>,</w:t>
      </w:r>
      <w:r w:rsidR="005146E8" w:rsidRPr="00E27077">
        <w:rPr>
          <w:color w:val="000000"/>
          <w:spacing w:val="1"/>
          <w:kern w:val="2"/>
          <w:sz w:val="26"/>
          <w:szCs w:val="26"/>
        </w:rPr>
        <w:t xml:space="preserve"> </w:t>
      </w:r>
      <w:r w:rsidRPr="00E27077">
        <w:rPr>
          <w:color w:val="000000"/>
          <w:spacing w:val="1"/>
          <w:kern w:val="2"/>
          <w:sz w:val="26"/>
          <w:szCs w:val="26"/>
        </w:rPr>
        <w:t xml:space="preserve">в целях определения правовых основ, </w:t>
      </w:r>
      <w:r w:rsidRPr="00E27077">
        <w:rPr>
          <w:color w:val="000000"/>
          <w:spacing w:val="6"/>
          <w:kern w:val="2"/>
          <w:sz w:val="26"/>
          <w:szCs w:val="26"/>
        </w:rPr>
        <w:t xml:space="preserve">содержания и механизма осуществления бюджетного процесса, </w:t>
      </w:r>
      <w:r w:rsidR="00432DD8" w:rsidRPr="00E27077">
        <w:rPr>
          <w:kern w:val="2"/>
          <w:sz w:val="26"/>
          <w:szCs w:val="26"/>
        </w:rPr>
        <w:t xml:space="preserve">Совет народных депутатов Юргинского муниципального района </w:t>
      </w:r>
    </w:p>
    <w:p w:rsidR="00601606" w:rsidRDefault="00AA0469" w:rsidP="00601606">
      <w:pPr>
        <w:pStyle w:val="2"/>
        <w:shd w:val="clear" w:color="auto" w:fill="auto"/>
        <w:spacing w:line="240" w:lineRule="auto"/>
        <w:ind w:left="20" w:firstLine="547"/>
        <w:rPr>
          <w:kern w:val="2"/>
          <w:sz w:val="26"/>
          <w:szCs w:val="26"/>
        </w:rPr>
      </w:pPr>
      <w:r w:rsidRPr="00E27077">
        <w:rPr>
          <w:b/>
          <w:kern w:val="2"/>
          <w:sz w:val="26"/>
          <w:szCs w:val="26"/>
        </w:rPr>
        <w:t>РЕШИЛ</w:t>
      </w:r>
      <w:r w:rsidRPr="00E27077">
        <w:rPr>
          <w:kern w:val="2"/>
          <w:sz w:val="26"/>
          <w:szCs w:val="26"/>
        </w:rPr>
        <w:t>:</w:t>
      </w:r>
    </w:p>
    <w:p w:rsidR="00601606" w:rsidRDefault="00601606" w:rsidP="00601606">
      <w:pPr>
        <w:pStyle w:val="2"/>
        <w:shd w:val="clear" w:color="auto" w:fill="auto"/>
        <w:spacing w:line="240" w:lineRule="auto"/>
        <w:ind w:left="20" w:firstLine="547"/>
        <w:rPr>
          <w:color w:val="000000"/>
          <w:spacing w:val="1"/>
          <w:kern w:val="2"/>
          <w:sz w:val="26"/>
          <w:szCs w:val="26"/>
        </w:rPr>
      </w:pPr>
    </w:p>
    <w:p w:rsidR="00601606" w:rsidRDefault="00601606" w:rsidP="00601606">
      <w:pPr>
        <w:pStyle w:val="2"/>
        <w:shd w:val="clear" w:color="auto" w:fill="auto"/>
        <w:spacing w:line="240" w:lineRule="auto"/>
        <w:ind w:left="20" w:firstLine="547"/>
        <w:rPr>
          <w:color w:val="000000"/>
          <w:spacing w:val="1"/>
          <w:kern w:val="2"/>
          <w:sz w:val="26"/>
          <w:szCs w:val="26"/>
        </w:rPr>
      </w:pPr>
      <w:r>
        <w:rPr>
          <w:color w:val="000000"/>
          <w:spacing w:val="1"/>
          <w:kern w:val="2"/>
          <w:sz w:val="26"/>
          <w:szCs w:val="26"/>
        </w:rPr>
        <w:t xml:space="preserve">1. </w:t>
      </w:r>
      <w:r w:rsidR="005146E8" w:rsidRPr="00E27077">
        <w:rPr>
          <w:color w:val="000000"/>
          <w:spacing w:val="1"/>
          <w:kern w:val="2"/>
          <w:sz w:val="26"/>
          <w:szCs w:val="26"/>
        </w:rPr>
        <w:t xml:space="preserve">Утвердить </w:t>
      </w:r>
      <w:r w:rsidR="005146E8" w:rsidRPr="00E27077">
        <w:rPr>
          <w:color w:val="000000"/>
          <w:spacing w:val="-2"/>
          <w:kern w:val="2"/>
          <w:sz w:val="26"/>
          <w:szCs w:val="26"/>
        </w:rPr>
        <w:t xml:space="preserve">Положение </w:t>
      </w:r>
      <w:r w:rsidR="005146E8" w:rsidRPr="00E27077">
        <w:rPr>
          <w:color w:val="000000"/>
          <w:spacing w:val="-1"/>
          <w:kern w:val="2"/>
          <w:sz w:val="26"/>
          <w:szCs w:val="26"/>
        </w:rPr>
        <w:t>о бюджетном процессе в Юргинском муниципальном районе</w:t>
      </w:r>
      <w:r w:rsidR="00EB19F3" w:rsidRPr="00E27077">
        <w:rPr>
          <w:color w:val="000000"/>
          <w:spacing w:val="1"/>
          <w:kern w:val="2"/>
          <w:sz w:val="26"/>
          <w:szCs w:val="26"/>
        </w:rPr>
        <w:t xml:space="preserve"> </w:t>
      </w:r>
      <w:r w:rsidR="005146E8" w:rsidRPr="00E27077">
        <w:rPr>
          <w:color w:val="000000"/>
          <w:spacing w:val="1"/>
          <w:kern w:val="2"/>
          <w:sz w:val="26"/>
          <w:szCs w:val="26"/>
        </w:rPr>
        <w:t>согласно приложению.</w:t>
      </w:r>
    </w:p>
    <w:p w:rsidR="00601606" w:rsidRDefault="00601606" w:rsidP="00601606">
      <w:pPr>
        <w:pStyle w:val="2"/>
        <w:shd w:val="clear" w:color="auto" w:fill="auto"/>
        <w:spacing w:line="240" w:lineRule="auto"/>
        <w:ind w:left="20" w:firstLine="547"/>
        <w:rPr>
          <w:color w:val="000000"/>
          <w:spacing w:val="1"/>
          <w:kern w:val="2"/>
          <w:sz w:val="26"/>
          <w:szCs w:val="26"/>
        </w:rPr>
      </w:pPr>
    </w:p>
    <w:p w:rsidR="00601606" w:rsidRDefault="00601606" w:rsidP="00601606">
      <w:pPr>
        <w:pStyle w:val="2"/>
        <w:shd w:val="clear" w:color="auto" w:fill="auto"/>
        <w:spacing w:line="240" w:lineRule="auto"/>
        <w:ind w:left="20" w:firstLine="547"/>
        <w:rPr>
          <w:color w:val="000000"/>
          <w:kern w:val="2"/>
          <w:sz w:val="26"/>
          <w:szCs w:val="26"/>
        </w:rPr>
      </w:pPr>
      <w:r>
        <w:rPr>
          <w:color w:val="000000"/>
          <w:spacing w:val="1"/>
          <w:kern w:val="2"/>
          <w:sz w:val="26"/>
          <w:szCs w:val="26"/>
        </w:rPr>
        <w:t xml:space="preserve">2. </w:t>
      </w:r>
      <w:r w:rsidR="00623CF7" w:rsidRPr="00E27077">
        <w:rPr>
          <w:color w:val="000000"/>
          <w:spacing w:val="1"/>
          <w:kern w:val="2"/>
          <w:sz w:val="26"/>
          <w:szCs w:val="26"/>
        </w:rPr>
        <w:t xml:space="preserve">Считать утратившим силу  Решение </w:t>
      </w:r>
      <w:r w:rsidR="00623CF7" w:rsidRPr="00E27077">
        <w:rPr>
          <w:color w:val="000000"/>
          <w:kern w:val="2"/>
          <w:sz w:val="26"/>
          <w:szCs w:val="26"/>
        </w:rPr>
        <w:t xml:space="preserve">Совета народных депутатов Юргинского муниципального района  </w:t>
      </w:r>
      <w:r w:rsidR="00623CF7" w:rsidRPr="00E27077">
        <w:rPr>
          <w:color w:val="000000"/>
          <w:spacing w:val="1"/>
          <w:kern w:val="2"/>
          <w:sz w:val="26"/>
          <w:szCs w:val="26"/>
        </w:rPr>
        <w:t xml:space="preserve">от </w:t>
      </w:r>
      <w:r w:rsidR="00623CF7" w:rsidRPr="00E27077">
        <w:rPr>
          <w:color w:val="000000"/>
          <w:kern w:val="2"/>
          <w:sz w:val="26"/>
          <w:szCs w:val="26"/>
        </w:rPr>
        <w:t>29.11.2013  № 4-НПА «Об утверждении положения о бюджетном процессе в Юргинском муниципальном  районе».</w:t>
      </w:r>
    </w:p>
    <w:p w:rsidR="00601606" w:rsidRDefault="00601606" w:rsidP="00601606">
      <w:pPr>
        <w:pStyle w:val="2"/>
        <w:shd w:val="clear" w:color="auto" w:fill="auto"/>
        <w:spacing w:line="240" w:lineRule="auto"/>
        <w:ind w:left="20" w:firstLine="547"/>
        <w:rPr>
          <w:color w:val="000000"/>
          <w:kern w:val="2"/>
          <w:sz w:val="26"/>
          <w:szCs w:val="26"/>
        </w:rPr>
      </w:pPr>
    </w:p>
    <w:p w:rsidR="00601606" w:rsidRPr="00601606" w:rsidRDefault="00601606" w:rsidP="00601606">
      <w:pPr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601606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3. </w:t>
      </w:r>
      <w:r w:rsidRPr="00601606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601606" w:rsidRDefault="00601606" w:rsidP="00601606">
      <w:pPr>
        <w:pStyle w:val="2"/>
        <w:shd w:val="clear" w:color="auto" w:fill="auto"/>
        <w:spacing w:line="240" w:lineRule="auto"/>
        <w:ind w:left="20" w:firstLine="547"/>
        <w:rPr>
          <w:color w:val="000000"/>
          <w:spacing w:val="1"/>
          <w:kern w:val="2"/>
          <w:sz w:val="26"/>
          <w:szCs w:val="26"/>
        </w:rPr>
      </w:pPr>
    </w:p>
    <w:p w:rsidR="00601606" w:rsidRPr="00E27077" w:rsidRDefault="00601606" w:rsidP="00601606">
      <w:pPr>
        <w:pStyle w:val="2"/>
        <w:shd w:val="clear" w:color="auto" w:fill="auto"/>
        <w:spacing w:line="240" w:lineRule="auto"/>
        <w:ind w:left="20" w:firstLine="547"/>
        <w:rPr>
          <w:color w:val="000000"/>
          <w:kern w:val="2"/>
          <w:sz w:val="26"/>
          <w:szCs w:val="26"/>
        </w:rPr>
      </w:pPr>
      <w:r>
        <w:rPr>
          <w:color w:val="000000"/>
          <w:spacing w:val="1"/>
          <w:kern w:val="2"/>
          <w:sz w:val="26"/>
          <w:szCs w:val="26"/>
        </w:rPr>
        <w:t xml:space="preserve">4. </w:t>
      </w:r>
      <w:r>
        <w:rPr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</w:t>
      </w:r>
      <w:r w:rsidRPr="00E27077">
        <w:rPr>
          <w:color w:val="000000"/>
          <w:spacing w:val="9"/>
          <w:kern w:val="2"/>
          <w:sz w:val="26"/>
          <w:szCs w:val="26"/>
        </w:rPr>
        <w:t xml:space="preserve"> по бюджету, налогам, финансовой и </w:t>
      </w:r>
      <w:r w:rsidRPr="00E27077">
        <w:rPr>
          <w:color w:val="000000"/>
          <w:kern w:val="2"/>
          <w:sz w:val="26"/>
          <w:szCs w:val="26"/>
        </w:rPr>
        <w:t>экономической политике (Козырев Н.Н.).</w:t>
      </w:r>
    </w:p>
    <w:p w:rsidR="00E27077" w:rsidRDefault="00E27077" w:rsidP="00E27077">
      <w:pPr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1606" w:rsidRPr="00601606" w:rsidRDefault="00601606" w:rsidP="00601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5. </w:t>
      </w:r>
      <w:r w:rsidRPr="00601606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1754B8" w:rsidRDefault="001754B8" w:rsidP="00601606">
      <w:pPr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4"/>
          <w:highlight w:val="yellow"/>
        </w:rPr>
      </w:pPr>
    </w:p>
    <w:p w:rsidR="00466A9F" w:rsidRDefault="00466A9F" w:rsidP="00601606">
      <w:pPr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231"/>
      </w:tblGrid>
      <w:tr w:rsidR="00601606" w:rsidRPr="003901AD" w:rsidTr="00C92DF6">
        <w:tc>
          <w:tcPr>
            <w:tcW w:w="4928" w:type="dxa"/>
          </w:tcPr>
          <w:p w:rsidR="00601606" w:rsidRPr="003901AD" w:rsidRDefault="00601606" w:rsidP="003901A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  <w:r w:rsidRPr="003901AD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601606" w:rsidRPr="003901AD" w:rsidRDefault="00601606" w:rsidP="003901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highlight w:val="yellow"/>
              </w:rPr>
            </w:pPr>
          </w:p>
        </w:tc>
        <w:tc>
          <w:tcPr>
            <w:tcW w:w="2231" w:type="dxa"/>
          </w:tcPr>
          <w:p w:rsidR="00601606" w:rsidRPr="003901AD" w:rsidRDefault="00601606" w:rsidP="003901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highlight w:val="yellow"/>
              </w:rPr>
            </w:pPr>
          </w:p>
          <w:p w:rsidR="00601606" w:rsidRPr="003901AD" w:rsidRDefault="00601606" w:rsidP="003901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highlight w:val="yellow"/>
              </w:rPr>
            </w:pPr>
            <w:r w:rsidRPr="003901AD">
              <w:rPr>
                <w:rFonts w:ascii="Times New Roman" w:hAnsi="Times New Roman" w:cs="Times New Roman"/>
                <w:kern w:val="2"/>
                <w:sz w:val="28"/>
                <w:szCs w:val="24"/>
              </w:rPr>
              <w:t>И.Я.Бережнова</w:t>
            </w:r>
          </w:p>
        </w:tc>
      </w:tr>
      <w:tr w:rsidR="00601606" w:rsidRPr="003901AD" w:rsidTr="00C92DF6">
        <w:tc>
          <w:tcPr>
            <w:tcW w:w="4928" w:type="dxa"/>
          </w:tcPr>
          <w:p w:rsidR="00601606" w:rsidRPr="003901AD" w:rsidRDefault="00601606" w:rsidP="003901A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</w:p>
          <w:p w:rsidR="00601606" w:rsidRDefault="00601606" w:rsidP="003901A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901A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и.о. глав</w:t>
            </w:r>
            <w:r w:rsidR="00A42741" w:rsidRPr="003901AD">
              <w:rPr>
                <w:rFonts w:ascii="Times New Roman" w:hAnsi="Times New Roman" w:cs="Times New Roman"/>
                <w:kern w:val="2"/>
                <w:sz w:val="26"/>
                <w:szCs w:val="26"/>
              </w:rPr>
              <w:t>ы</w:t>
            </w:r>
            <w:r w:rsidRPr="003901A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Юргинского муниципального района</w:t>
            </w:r>
          </w:p>
          <w:p w:rsidR="00ED720A" w:rsidRPr="003901AD" w:rsidRDefault="00ED720A" w:rsidP="003901A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«</w:t>
            </w:r>
            <w:r w:rsidR="0078502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» марта 2017</w:t>
            </w:r>
          </w:p>
        </w:tc>
        <w:tc>
          <w:tcPr>
            <w:tcW w:w="2268" w:type="dxa"/>
          </w:tcPr>
          <w:p w:rsidR="00601606" w:rsidRPr="003901AD" w:rsidRDefault="00601606" w:rsidP="003901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highlight w:val="yellow"/>
              </w:rPr>
            </w:pPr>
          </w:p>
        </w:tc>
        <w:tc>
          <w:tcPr>
            <w:tcW w:w="2231" w:type="dxa"/>
          </w:tcPr>
          <w:p w:rsidR="00601606" w:rsidRPr="003901AD" w:rsidRDefault="00601606" w:rsidP="003901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highlight w:val="yellow"/>
              </w:rPr>
            </w:pPr>
          </w:p>
          <w:p w:rsidR="00A42741" w:rsidRPr="003901AD" w:rsidRDefault="00A42741" w:rsidP="003901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highlight w:val="yellow"/>
              </w:rPr>
            </w:pPr>
          </w:p>
          <w:p w:rsidR="00A42741" w:rsidRPr="003901AD" w:rsidRDefault="00A42741" w:rsidP="003901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highlight w:val="yellow"/>
              </w:rPr>
            </w:pPr>
            <w:r w:rsidRPr="003901AD">
              <w:rPr>
                <w:rFonts w:ascii="Times New Roman" w:hAnsi="Times New Roman" w:cs="Times New Roman"/>
                <w:kern w:val="2"/>
                <w:sz w:val="28"/>
                <w:szCs w:val="24"/>
              </w:rPr>
              <w:t>В.С. Пивень</w:t>
            </w:r>
          </w:p>
        </w:tc>
      </w:tr>
    </w:tbl>
    <w:p w:rsidR="00466A9F" w:rsidRDefault="00466A9F" w:rsidP="001754B8">
      <w:pPr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4"/>
          <w:highlight w:val="yellow"/>
        </w:rPr>
      </w:pPr>
    </w:p>
    <w:p w:rsidR="00466A9F" w:rsidRDefault="00466A9F" w:rsidP="00466A9F">
      <w:pPr>
        <w:shd w:val="clear" w:color="auto" w:fill="FFFFFF"/>
        <w:ind w:left="4112" w:right="-1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DC0731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Приложение </w:t>
      </w:r>
    </w:p>
    <w:p w:rsidR="00466A9F" w:rsidRDefault="00466A9F" w:rsidP="00466A9F">
      <w:pPr>
        <w:shd w:val="clear" w:color="auto" w:fill="FFFFFF"/>
        <w:ind w:left="4820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</w:pPr>
      <w:r w:rsidRPr="000D729A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к Решению</w:t>
      </w:r>
      <w:r w:rsidRPr="000D729A">
        <w:rPr>
          <w:rFonts w:ascii="Times New Roman" w:hAnsi="Times New Roman" w:cs="Times New Roman"/>
          <w:bCs/>
          <w:color w:val="FF0000"/>
          <w:spacing w:val="1"/>
          <w:kern w:val="2"/>
          <w:sz w:val="26"/>
          <w:szCs w:val="26"/>
        </w:rPr>
        <w:t xml:space="preserve"> </w:t>
      </w:r>
      <w:r w:rsidRPr="000D729A">
        <w:rPr>
          <w:rFonts w:ascii="Times New Roman" w:hAnsi="Times New Roman" w:cs="Times New Roman"/>
          <w:kern w:val="2"/>
          <w:sz w:val="26"/>
          <w:szCs w:val="26"/>
        </w:rPr>
        <w:t xml:space="preserve">Совета народных депутатов </w:t>
      </w:r>
      <w:r w:rsidRPr="000D729A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Юргинского муниципального района</w:t>
      </w:r>
    </w:p>
    <w:p w:rsidR="00466A9F" w:rsidRPr="000D729A" w:rsidRDefault="00466A9F" w:rsidP="00466A9F">
      <w:pPr>
        <w:shd w:val="clear" w:color="auto" w:fill="FFFFFF"/>
        <w:ind w:left="4820"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 xml:space="preserve">от 23 марта 2017 № </w:t>
      </w:r>
      <w:r w:rsidR="0078502E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8</w:t>
      </w:r>
      <w:r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-НПА</w:t>
      </w:r>
    </w:p>
    <w:p w:rsidR="00466A9F" w:rsidRPr="00DC0731" w:rsidRDefault="00466A9F" w:rsidP="00466A9F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466A9F" w:rsidRPr="00DC0731" w:rsidRDefault="00466A9F" w:rsidP="00466A9F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  <w:t>ПОЛОЖЕНИЕ</w:t>
      </w:r>
    </w:p>
    <w:p w:rsidR="004D261F" w:rsidRDefault="004D261F" w:rsidP="004D261F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 xml:space="preserve">о бюджетном процессе в Юргинском </w:t>
      </w:r>
      <w:r w:rsidRPr="00B733E3">
        <w:rPr>
          <w:rFonts w:ascii="Times New Roman" w:hAnsi="Times New Roman" w:cs="Times New Roman"/>
          <w:b/>
          <w:color w:val="000000"/>
          <w:spacing w:val="1"/>
          <w:kern w:val="2"/>
          <w:sz w:val="24"/>
          <w:szCs w:val="24"/>
        </w:rPr>
        <w:t>муниципальном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>районе</w:t>
      </w:r>
    </w:p>
    <w:p w:rsidR="004D261F" w:rsidRPr="00B733E3" w:rsidRDefault="004D261F" w:rsidP="004D261F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Настоящее положение разработано в соответствии с Бюджетным кодексом РФ и определяет порядок осуществления бюджетного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процесса в Юргинском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районе.</w:t>
      </w:r>
    </w:p>
    <w:p w:rsidR="004D261F" w:rsidRPr="00B733E3" w:rsidRDefault="004D261F" w:rsidP="004D261F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-3"/>
          <w:kern w:val="2"/>
          <w:sz w:val="24"/>
          <w:szCs w:val="24"/>
        </w:rPr>
        <w:t>Статья 1. Основные понятия и  термины</w:t>
      </w:r>
    </w:p>
    <w:p w:rsidR="004D261F" w:rsidRPr="00B733E3" w:rsidRDefault="004D261F" w:rsidP="004D261F">
      <w:pPr>
        <w:shd w:val="clear" w:color="auto" w:fill="FFFFFF"/>
        <w:ind w:right="7" w:firstLine="6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5"/>
          <w:kern w:val="2"/>
          <w:sz w:val="24"/>
          <w:szCs w:val="24"/>
        </w:rPr>
        <w:t xml:space="preserve">В Положении используются следующие понятия, установленные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Бюджетным кодексом Российской Федерации: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бюджетный процесс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Юргинском муниципальном районе - регламентируемая законодательством РФ деятельность органов местного самоуправления и иных участников бюджетного процесса по составлению и рассмотрению проектов бюджетов Юргинского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4D261F" w:rsidRPr="00B733E3" w:rsidRDefault="004D261F" w:rsidP="004D261F">
      <w:pPr>
        <w:shd w:val="clear" w:color="auto" w:fill="FFFFFF"/>
        <w:ind w:left="7" w:righ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Юргинск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ий му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ниципальн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ый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ный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E4BF5">
        <w:rPr>
          <w:rFonts w:ascii="Times New Roman" w:hAnsi="Times New Roman" w:cs="Times New Roman"/>
          <w:b/>
          <w:kern w:val="2"/>
          <w:sz w:val="24"/>
          <w:szCs w:val="24"/>
        </w:rPr>
        <w:t>бю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джет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районный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бюджет)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–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образования и расходования фонда денежных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средств, предназначенных для финансового обеспечения выполнения задач и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функций органов местного самоуправления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района;</w:t>
      </w:r>
    </w:p>
    <w:p w:rsidR="004D261F" w:rsidRPr="00B733E3" w:rsidRDefault="004D261F" w:rsidP="004D261F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2"/>
          <w:kern w:val="2"/>
          <w:sz w:val="24"/>
          <w:szCs w:val="24"/>
        </w:rPr>
        <w:t xml:space="preserve">консолидированный бюджет Юргинского 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b/>
          <w:bCs/>
          <w:color w:val="000000"/>
          <w:spacing w:val="2"/>
          <w:kern w:val="2"/>
          <w:sz w:val="24"/>
          <w:szCs w:val="24"/>
        </w:rPr>
        <w:t xml:space="preserve">района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-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Юргинский муниципальный районный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бюджет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и свод бюджетов сельских поселений, входящих в состав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района (без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учета межбюджетных трансфертов между этими бюджетами).</w:t>
      </w:r>
    </w:p>
    <w:p w:rsidR="004D261F" w:rsidRPr="00B733E3" w:rsidRDefault="004D261F" w:rsidP="004D261F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</w:p>
    <w:p w:rsidR="004D261F" w:rsidRPr="00B733E3" w:rsidRDefault="004D261F" w:rsidP="004D261F">
      <w:pPr>
        <w:jc w:val="center"/>
        <w:outlineLvl w:val="0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color w:val="000000"/>
          <w:spacing w:val="1"/>
          <w:kern w:val="2"/>
          <w:sz w:val="24"/>
          <w:szCs w:val="24"/>
        </w:rPr>
        <w:t xml:space="preserve">Статья 2.  </w:t>
      </w:r>
      <w:r w:rsidRPr="00B733E3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Участники бюджетного процесса, обладающие бюджетными полномочиями.</w:t>
      </w:r>
    </w:p>
    <w:p w:rsidR="004D261F" w:rsidRPr="00B733E3" w:rsidRDefault="004D261F" w:rsidP="004D261F">
      <w:pPr>
        <w:ind w:firstLine="720"/>
        <w:jc w:val="center"/>
        <w:outlineLvl w:val="0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Участниками бюджетного процесса в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Юргинском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 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районе, обладающими бюджетными полномочиями, являются: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лава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Финансовое управление по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Юргинскому району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Отделение по городу Юрга Управления Федерального казначейства Министерства финансов Российской Федерации по Кемеровской области;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ревизионная комиссия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главные распорядители, распорядители и получатели бюджетных средств;</w:t>
      </w:r>
    </w:p>
    <w:p w:rsidR="004D261F" w:rsidRPr="00B733E3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главные администраторы (администраторы) доходов бюджета района;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главные администраторы (администраторы) источников финансирования дефицита районного бюджета;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органы исполнительной власти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иные органы, на которые возложены бюджетные полномочия.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Полномочия участников бюджетного процесса определяются Бюджетным кодексом Российской Федерации, федеральным и областным законодательством, правовыми актами органов местного самоуправления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района.</w:t>
      </w:r>
    </w:p>
    <w:p w:rsidR="004D261F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D261F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D261F" w:rsidRPr="0068178A" w:rsidRDefault="004D261F" w:rsidP="004D26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Статья 3</w:t>
      </w:r>
      <w:r w:rsidRPr="0068178A"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. </w:t>
      </w: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>Порядок и сроки составления проекта районного бюджета.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68178A" w:rsidRDefault="004D261F" w:rsidP="004D261F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1. Проект районного бюджета принимается на очередной финансовый  год  и плановый период (далее - проект бюджета) в соответствии с действующим законодательством.  Порядок и сроки составления проекта районного бюджета устанавливается администрацией Юргинского муниципального района с соблюдением требований, установленных Бюджетным кодексом Российской Федерации и настоящим Положением. Составление проекта районного бюджета - исключительная прерогатива администрации Юргинского муниципального района. </w:t>
      </w:r>
    </w:p>
    <w:p w:rsidR="004D261F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4D261F" w:rsidRPr="0068178A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50C">
        <w:rPr>
          <w:rFonts w:ascii="Times New Roman" w:hAnsi="Times New Roman" w:cs="Times New Roman"/>
          <w:kern w:val="2"/>
          <w:sz w:val="24"/>
          <w:szCs w:val="24"/>
        </w:rPr>
        <w:t>Финансовое управление по Юргинскому району осуществляет непосредственное составление проекта бюджета</w:t>
      </w:r>
    </w:p>
    <w:p w:rsidR="004D261F" w:rsidRPr="0068178A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Проект решения о районном бюджете на очередной финансовый год и плановый  период  вносится на рассмотрение Совета народных депутатов </w:t>
      </w:r>
      <w:r w:rsidRPr="0068178A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68178A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не позднее 15 ноября текущего финансового года. </w:t>
      </w:r>
    </w:p>
    <w:p w:rsidR="004D261F" w:rsidRPr="0068178A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2. Одновременно с проектом решения о районном бюджете для  рассмотрения в Совете народных депутатов Юргинского муниципального района вносятся следующие документы и материалы: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1) основные направления бюджетной политики Юргинского муниципального района и </w:t>
      </w:r>
      <w:r w:rsidRPr="0068178A">
        <w:rPr>
          <w:rStyle w:val="1"/>
          <w:rFonts w:ascii="Times New Roman" w:hAnsi="Times New Roman" w:cs="Times New Roman"/>
          <w:color w:val="000000"/>
          <w:sz w:val="24"/>
          <w:szCs w:val="24"/>
        </w:rPr>
        <w:t>основные направления</w:t>
      </w:r>
      <w:r w:rsidRPr="0068178A">
        <w:rPr>
          <w:rStyle w:val="1"/>
          <w:color w:val="000000"/>
          <w:sz w:val="24"/>
          <w:szCs w:val="24"/>
        </w:rPr>
        <w:t xml:space="preserve">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налоговой политики Юргинского муниципального района;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2) предварительные итоги социально-экономического развития Юргинского муниципального района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3) прогноз социально-экономического развития Юргинского муниципального района на очередной финансовый год и плановый период с пояснительной запиской;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Юргинского муниципального района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5) паспорта муниципальных программ</w:t>
      </w:r>
      <w:r w:rsidRPr="0068178A">
        <w:rPr>
          <w:rStyle w:val="1"/>
          <w:color w:val="000000"/>
        </w:rPr>
        <w:t xml:space="preserve"> </w:t>
      </w:r>
      <w:r w:rsidRPr="0068178A">
        <w:rPr>
          <w:rStyle w:val="1"/>
          <w:rFonts w:ascii="Times New Roman" w:hAnsi="Times New Roman" w:cs="Times New Roman"/>
          <w:color w:val="000000"/>
          <w:sz w:val="24"/>
          <w:szCs w:val="24"/>
        </w:rPr>
        <w:t>(проекты изменений в указанные паспорта</w:t>
      </w:r>
      <w:r w:rsidRPr="0068178A">
        <w:rPr>
          <w:rStyle w:val="1"/>
          <w:rFonts w:ascii="Times New Roman" w:hAnsi="Times New Roman" w:cs="Times New Roman"/>
          <w:color w:val="000000"/>
        </w:rPr>
        <w:t>)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района;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6) пояснительная записка к проекту Решения о бюджете 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r w:rsidRPr="00FC5928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8) верхний предел муниципального долга Юргинского муниципального района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Юргинского района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9) оценка ожидаемого исполнения районного бюджета за текущий финансовый год;</w:t>
      </w:r>
    </w:p>
    <w:p w:rsidR="004D261F" w:rsidRPr="0068178A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  10) предложенные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Советом народных депутатов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 района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, органами судебной системы, контрольно-счетной палатой Кемеровской области проекты бюджетных смет указанных органов, представляемые в случае возникновения разногласий с финансовым управлением по 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Юргинскому району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в отношении указанных бюджетных смет;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Style w:val="1"/>
          <w:rFonts w:ascii="Times New Roman" w:hAnsi="Times New Roman" w:cs="Times New Roman"/>
          <w:color w:val="000000"/>
          <w:sz w:val="24"/>
          <w:szCs w:val="24"/>
        </w:rPr>
        <w:t>11) реестр источников доходов районного бюджета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4D261F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12)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проект бюджетного прогноза; 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13)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иные документы и материалы.</w:t>
      </w:r>
    </w:p>
    <w:p w:rsidR="004D261F" w:rsidRPr="0068178A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 3. В случае,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Федерации, Кемеровской области и правовыми актами Юргинского муниципального района  расходных обязательств Юргинского муниципального района,  </w:t>
      </w: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г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лава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вносит в Совет народных депутатов проекты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ых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правовых актов  об изменении сроков вступления в силу (приостановления действия) в очередном финансовом году и плановом периоде отдельных положений правовых актов, не обеспеченных источниками финансирования в очередном финансовом году и (или) плановом периоде.</w:t>
      </w:r>
    </w:p>
    <w:p w:rsidR="004D261F" w:rsidRPr="0068178A" w:rsidRDefault="004D261F" w:rsidP="004D261F">
      <w:pPr>
        <w:shd w:val="clear" w:color="auto" w:fill="FFFFFF"/>
        <w:tabs>
          <w:tab w:val="left" w:pos="1001"/>
        </w:tabs>
        <w:ind w:left="900"/>
        <w:jc w:val="both"/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</w:pPr>
    </w:p>
    <w:p w:rsidR="004D261F" w:rsidRPr="0068178A" w:rsidRDefault="004D261F" w:rsidP="004D26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Статья 4. Основные характеристики и иные показатели районного бюджета 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1. В решении о районном бюджете должны содержаться основные характеристики районного бюджета: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доходов районного бюджета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расходов районного бюджета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дефицит (профицит) районного бюджета на очередной финансовый год и плановый период.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иные показатели, установленные Бюджетным кодексом Российской Федерации.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2. В Решении о районном бюджете должны содержаться нормативы распределения доходов между муниципальным районным бюджетом и бюджетами поселений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в случае, если они не установлены бюджетным законодательством Российской Федерации, законами Кемеровской области, нормативными актами Юргинского района</w:t>
      </w:r>
    </w:p>
    <w:p w:rsidR="004D261F" w:rsidRPr="0068178A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3. Решением о бюджете устанавливаются: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перечень главных администраторов доходов районного  бюджета, закрепляемые за ними виды (подвиды) доходов бюджета;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перечень главных администраторов источников финансирования дефицита районного бюджета, закрепляемые за ними группы (подгруппы) источников финансирования дефицита бюджета;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распределение бюджетных ассигнований районного бюджета по целевым статьям (государственным (муниципальным) программам) и группам и подгруппам видов расходов классификации расходов бюджетов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распределение бюджетных ассигнований районного бюджета по разделам, подразделам классификации расходов бюджетов в классификации расходов бюджетов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ведомственная структура расходов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бюджетных ассигнований районного бюджета, направляемых на реализацию публичных нормативных обязательств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объем межбюджетных трансфертов, получаемых из других бюджетов в очередном финансовом году и плановом периоде;</w:t>
      </w:r>
    </w:p>
    <w:p w:rsidR="004D261F" w:rsidRPr="0068178A" w:rsidRDefault="004D261F" w:rsidP="004D261F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условно утверждаемых (утвержденных) расходов на первый и второй годы планового периода;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источники финансирования дефицита бюджета  по статьям и видам источников финансирования дефицита районного бюджета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верхний предел муниципального внутреннего долга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Юргинского района;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предельный объем муниципального долга;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программа муниципальных внутренних заимствований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 на очередной финансовый год и плановый период;</w:t>
      </w:r>
    </w:p>
    <w:p w:rsidR="004D261F" w:rsidRPr="0068178A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программа муниципальных гарантий Юргинского района  на очередной финансовый год и плановый период;</w:t>
      </w:r>
    </w:p>
    <w:p w:rsidR="004D261F" w:rsidRPr="00B733E3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расходов на обслуживание муниципального долга Юргинского 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  на очередной финансовый год и плановый период;</w:t>
      </w:r>
    </w:p>
    <w:p w:rsidR="004D261F" w:rsidRPr="00B733E3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случаи и порядок предоставления субсидий юридическим лицам, индивидуальным предпринимателям, физическим лицам - производителям товаров, работ, услуг;</w:t>
      </w:r>
    </w:p>
    <w:p w:rsidR="004D261F" w:rsidRPr="00B733E3" w:rsidRDefault="004D261F" w:rsidP="004D261F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бюджетных ассигнований для предоставления субсидий иным некоммерческим организациям, не являющимся муниципальными учреждениями;</w:t>
      </w:r>
    </w:p>
    <w:p w:rsidR="004D261F" w:rsidRPr="004408E5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бюджетные инвестиции, планируемые к предоставлению юридическим лицам, не являющимся муниципальными учреждениями или муниципальными унитарными предприятиями 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бюджетных инвестиций юридическим лицам, не являющимся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муниципальными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учреждениями или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муниципальными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 унитарными предприятиями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E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>, в объекты капитального строительства, решения о предоставлении которых принимаются Коллегией Администрации</w:t>
      </w:r>
      <w:r w:rsidRPr="00E704E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,  с указанием юридического лица, объема и цели выделенных бюджетных ассигнований;</w:t>
      </w:r>
    </w:p>
    <w:p w:rsidR="004D261F" w:rsidRPr="00B733E3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цели, на которые может быть предоставлен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бюджетный кредит юридическим лицам, условия и порядок предоставления им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4D261F" w:rsidRPr="00B733E3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цели, на которые может быть предоставлен бюджетный кредит бюджетам сельских поселений Юргинского района, основания, условия предоставления, использования и возврата бюджетных кредитов, бюджетные ассигнования для их предоставления на срок в пределах финансового года;</w:t>
      </w:r>
    </w:p>
    <w:p w:rsidR="004D261F" w:rsidRPr="00B733E3" w:rsidRDefault="004D261F" w:rsidP="004D261F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размер резервного фонда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 Юргинского муниципального района;</w:t>
      </w:r>
    </w:p>
    <w:p w:rsidR="004D261F" w:rsidRPr="00B733E3" w:rsidRDefault="004D261F" w:rsidP="004D261F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бюджетных ассигнований дорожного фонда Юргинского муниципального района;</w:t>
      </w:r>
    </w:p>
    <w:p w:rsidR="004D261F" w:rsidRPr="00B733E3" w:rsidRDefault="004D261F" w:rsidP="004D261F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размеры выплат по отдельным публично-нормативным обязательствам;</w:t>
      </w:r>
    </w:p>
    <w:p w:rsidR="004D261F" w:rsidRPr="00B733E3" w:rsidRDefault="004D261F" w:rsidP="004D261F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иные показатели, установленные Бюджетным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B733E3">
          <w:rPr>
            <w:rFonts w:ascii="Times New Roman" w:hAnsi="Times New Roman" w:cs="Times New Roman"/>
            <w:kern w:val="2"/>
            <w:sz w:val="24"/>
            <w:szCs w:val="24"/>
          </w:rPr>
          <w:t>код</w:t>
        </w:r>
        <w:r w:rsidRPr="00B733E3">
          <w:rPr>
            <w:rFonts w:ascii="Times New Roman" w:hAnsi="Times New Roman" w:cs="Times New Roman"/>
            <w:kern w:val="2"/>
            <w:sz w:val="24"/>
            <w:szCs w:val="24"/>
          </w:rPr>
          <w:t>е</w:t>
        </w:r>
        <w:r w:rsidRPr="00B733E3">
          <w:rPr>
            <w:rFonts w:ascii="Times New Roman" w:hAnsi="Times New Roman" w:cs="Times New Roman"/>
            <w:kern w:val="2"/>
            <w:sz w:val="24"/>
            <w:szCs w:val="24"/>
          </w:rPr>
          <w:t>ксом</w:t>
        </w:r>
      </w:hyperlink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Российской Федерации</w:t>
      </w:r>
    </w:p>
    <w:p w:rsidR="004D261F" w:rsidRPr="00B733E3" w:rsidRDefault="004D261F" w:rsidP="004D261F">
      <w:pPr>
        <w:shd w:val="clear" w:color="auto" w:fill="FFFFFF"/>
        <w:tabs>
          <w:tab w:val="left" w:pos="426"/>
        </w:tabs>
        <w:ind w:left="426" w:right="6" w:firstLine="547"/>
        <w:jc w:val="both"/>
        <w:rPr>
          <w:rFonts w:ascii="Times New Roman" w:hAnsi="Times New Roman" w:cs="Times New Roman"/>
          <w:b/>
          <w:color w:val="000000"/>
          <w:spacing w:val="17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tabs>
          <w:tab w:val="left" w:pos="851"/>
          <w:tab w:val="left" w:pos="1276"/>
        </w:tabs>
        <w:ind w:left="1134" w:right="6" w:firstLine="54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Статья 5. Порядок рассмотрения проекта решения 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</w:p>
    <w:p w:rsidR="004D261F" w:rsidRPr="00B733E3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B733E3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1.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Совет народных депутатов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рассматривает проект решения о районном бюджете в двух чтениях.</w:t>
      </w:r>
    </w:p>
    <w:p w:rsidR="004D261F" w:rsidRPr="00B733E3" w:rsidRDefault="004D261F" w:rsidP="004D261F">
      <w:pPr>
        <w:shd w:val="clear" w:color="auto" w:fill="FFFFFF"/>
        <w:tabs>
          <w:tab w:val="left" w:pos="900"/>
        </w:tabs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ab/>
        <w:t>В течение суток со дня внесения проекта   Совет  народных депутатов  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айона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направляет   его   в   ревизионную   комиссию    для проведения </w:t>
      </w:r>
      <w:r>
        <w:rPr>
          <w:rFonts w:ascii="Times New Roman" w:hAnsi="Times New Roman" w:cs="Times New Roman"/>
          <w:kern w:val="2"/>
          <w:sz w:val="24"/>
          <w:szCs w:val="24"/>
        </w:rPr>
        <w:t>э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кспертизы.</w:t>
      </w:r>
    </w:p>
    <w:p w:rsidR="004D261F" w:rsidRPr="00B733E3" w:rsidRDefault="004D261F" w:rsidP="004D261F">
      <w:pPr>
        <w:shd w:val="clear" w:color="auto" w:fill="FFFFFF"/>
        <w:tabs>
          <w:tab w:val="left" w:pos="835"/>
        </w:tabs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ab/>
        <w:t>Ревизионная комиссия Юргинского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Pr="0095450C">
        <w:rPr>
          <w:rFonts w:ascii="Times New Roman" w:hAnsi="Times New Roman" w:cs="Times New Roman"/>
          <w:kern w:val="2"/>
          <w:sz w:val="24"/>
          <w:szCs w:val="24"/>
        </w:rPr>
        <w:t>четырехдневный с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kern w:val="2"/>
          <w:sz w:val="24"/>
          <w:szCs w:val="24"/>
        </w:rPr>
        <w:t>направляет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заключение о проекте решения 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районном бюджете в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  Совет  народных депутатов  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>айона</w:t>
      </w:r>
    </w:p>
    <w:p w:rsidR="004D261F" w:rsidRDefault="004D261F" w:rsidP="004D261F">
      <w:pPr>
        <w:shd w:val="clear" w:color="auto" w:fill="FFFFFF"/>
        <w:tabs>
          <w:tab w:val="left" w:pos="850"/>
        </w:tabs>
        <w:ind w:left="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5.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ab/>
        <w:t xml:space="preserve"> В течение 7 дней с момента внесения  проекта решения о районном бюджете в Совет</w:t>
      </w:r>
      <w:r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 Юргинского муниципального района принимается решение о принятии его к рассмотрению в первом чтении или возвращении на доработку.</w:t>
      </w:r>
    </w:p>
    <w:p w:rsidR="004D261F" w:rsidRPr="00C5305B" w:rsidRDefault="004D261F" w:rsidP="004D26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305B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бюджете </w:t>
      </w:r>
      <w:r w:rsidRPr="00C5305B">
        <w:rPr>
          <w:rFonts w:ascii="Times New Roman" w:hAnsi="Times New Roman" w:cs="Times New Roman"/>
          <w:sz w:val="24"/>
          <w:szCs w:val="24"/>
        </w:rPr>
        <w:t xml:space="preserve">подлежит возвращению на доработку, если представленный проект, документы и (или) материалы не соответствуют требованиям Бюджетного </w:t>
      </w:r>
      <w:hyperlink r:id="rId10" w:history="1">
        <w:r w:rsidRPr="00505CFC">
          <w:rPr>
            <w:rFonts w:ascii="Times New Roman" w:hAnsi="Times New Roman" w:cs="Times New Roman"/>
            <w:color w:val="000000"/>
            <w:sz w:val="24"/>
            <w:szCs w:val="24"/>
          </w:rPr>
          <w:t>кодекса</w:t>
        </w:r>
      </w:hyperlink>
      <w:r w:rsidRPr="00505CF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C5305B">
        <w:rPr>
          <w:rFonts w:ascii="Times New Roman" w:hAnsi="Times New Roman" w:cs="Times New Roman"/>
          <w:sz w:val="24"/>
          <w:szCs w:val="24"/>
        </w:rPr>
        <w:t>оссийской Федерации и иных актов федерального и областного законодательства.</w:t>
      </w:r>
    </w:p>
    <w:p w:rsidR="004D261F" w:rsidRDefault="004D261F" w:rsidP="004D261F">
      <w:pPr>
        <w:ind w:firstLine="540"/>
        <w:jc w:val="both"/>
        <w:rPr>
          <w:rFonts w:cs="Calibri"/>
        </w:rPr>
      </w:pPr>
      <w:r w:rsidRPr="00C5305B">
        <w:rPr>
          <w:rFonts w:ascii="Times New Roman" w:hAnsi="Times New Roman" w:cs="Times New Roman"/>
          <w:sz w:val="24"/>
          <w:szCs w:val="24"/>
        </w:rPr>
        <w:t xml:space="preserve">После устранения замечаний проект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бюджете </w:t>
      </w:r>
      <w:r w:rsidRPr="00C5305B">
        <w:rPr>
          <w:rFonts w:ascii="Times New Roman" w:hAnsi="Times New Roman" w:cs="Times New Roman"/>
          <w:sz w:val="24"/>
          <w:szCs w:val="24"/>
        </w:rPr>
        <w:t xml:space="preserve">с документами и материалами, определенными </w:t>
      </w:r>
      <w:hyperlink w:anchor="Par48" w:history="1">
        <w:r w:rsidRPr="00505CFC">
          <w:rPr>
            <w:rFonts w:ascii="Times New Roman" w:hAnsi="Times New Roman" w:cs="Times New Roman"/>
            <w:color w:val="000000"/>
            <w:sz w:val="24"/>
            <w:szCs w:val="24"/>
          </w:rPr>
          <w:t>пунктом 2 статьи 3-1</w:t>
        </w:r>
      </w:hyperlink>
      <w:r w:rsidRPr="00C5305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5305B">
        <w:rPr>
          <w:rFonts w:ascii="Times New Roman" w:hAnsi="Times New Roman" w:cs="Times New Roman"/>
          <w:sz w:val="24"/>
          <w:szCs w:val="24"/>
        </w:rPr>
        <w:t xml:space="preserve">, должен быть представлен в Совет народных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айона </w:t>
      </w:r>
      <w:r w:rsidRPr="00C5305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5305B">
        <w:rPr>
          <w:rFonts w:ascii="Times New Roman" w:hAnsi="Times New Roman" w:cs="Times New Roman"/>
          <w:sz w:val="24"/>
          <w:szCs w:val="24"/>
        </w:rPr>
        <w:lastRenderedPageBreak/>
        <w:t>5 календарных дней со дня возвращения его на доработку</w:t>
      </w:r>
      <w:r>
        <w:rPr>
          <w:rFonts w:cs="Calibri"/>
        </w:rPr>
        <w:t>.</w:t>
      </w:r>
    </w:p>
    <w:p w:rsidR="004D261F" w:rsidRPr="00B733E3" w:rsidRDefault="004D261F" w:rsidP="004D261F">
      <w:pPr>
        <w:shd w:val="clear" w:color="auto" w:fill="FFFFFF"/>
        <w:ind w:left="7" w:right="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До утверждения проект решения о район</w:t>
      </w:r>
      <w:r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ом бюджете подлежит обсуждению на публичных слушаниях, проводимых в порядке и в соответствии с требованиями, установленными нормативным правовым актом Совета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4D261F" w:rsidRDefault="004D261F" w:rsidP="004D261F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</w:p>
    <w:p w:rsidR="004D261F" w:rsidRDefault="004D261F" w:rsidP="004D261F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6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. Порядок рассмотрения проекта решения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о районном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бюджете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 </w:t>
      </w:r>
    </w:p>
    <w:p w:rsidR="004D261F" w:rsidRPr="00B733E3" w:rsidRDefault="004D261F" w:rsidP="004D261F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в первом чтении.</w:t>
      </w:r>
    </w:p>
    <w:p w:rsidR="004D261F" w:rsidRPr="00B733E3" w:rsidRDefault="004D261F" w:rsidP="004D261F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spacing w:val="1"/>
          <w:kern w:val="2"/>
          <w:sz w:val="24"/>
          <w:szCs w:val="24"/>
        </w:rPr>
      </w:pPr>
    </w:p>
    <w:p w:rsidR="004D261F" w:rsidRPr="00B733E3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1.</w:t>
      </w:r>
      <w:r w:rsidRPr="00AE27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Рассмотрению в первом чтении проекта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бюджете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предшествует заслушивание </w:t>
      </w:r>
      <w:r>
        <w:rPr>
          <w:rFonts w:ascii="Times New Roman" w:hAnsi="Times New Roman" w:cs="Times New Roman"/>
          <w:kern w:val="2"/>
          <w:sz w:val="24"/>
          <w:szCs w:val="24"/>
        </w:rPr>
        <w:t>доклада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лавы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или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доклад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представителя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.</w:t>
      </w:r>
    </w:p>
    <w:p w:rsidR="004D261F" w:rsidRPr="00B733E3" w:rsidRDefault="004D261F" w:rsidP="004D261F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2.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При рассмотрении проекта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бюджета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в первом чтении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принимается решение о принятии проекта решения о районном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первом чтении  или о его отклонении. </w:t>
      </w:r>
    </w:p>
    <w:p w:rsidR="004D261F" w:rsidRPr="00B733E3" w:rsidRDefault="004D261F" w:rsidP="004D261F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При принятии проекта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в первом чтении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утверждаются основные характеристики и показатели бюджета, установленные пунктом 1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, абзацами 7, 9, 10,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11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пункта 3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положения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.</w:t>
      </w:r>
    </w:p>
    <w:p w:rsidR="004D261F" w:rsidRPr="00B733E3" w:rsidRDefault="004D261F" w:rsidP="004D261F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kern w:val="2"/>
          <w:sz w:val="24"/>
          <w:szCs w:val="24"/>
        </w:rPr>
        <w:t>3</w:t>
      </w:r>
      <w:r w:rsidRPr="00B733E3">
        <w:rPr>
          <w:rFonts w:ascii="Times New Roman" w:hAnsi="Times New Roman" w:cs="Times New Roman"/>
          <w:color w:val="000000"/>
          <w:spacing w:val="-15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В случае отклонения проекта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бюджете в первом чтении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может:</w:t>
      </w:r>
    </w:p>
    <w:p w:rsidR="004D261F" w:rsidRPr="00B733E3" w:rsidRDefault="004D261F" w:rsidP="004D261F">
      <w:pPr>
        <w:shd w:val="clear" w:color="auto" w:fill="FFFFFF"/>
        <w:ind w:left="7" w:righ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передать проект решения о </w:t>
      </w:r>
      <w:r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бюджете в согласительную комиссию,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состоящую из представителей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 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дминистрации </w:t>
      </w:r>
      <w:r w:rsidRPr="00B733E3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>Юргинского</w:t>
      </w:r>
      <w:r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 муниципального района,</w:t>
      </w:r>
      <w:r w:rsidRPr="00B733E3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 для разработки согласованного варианта основных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характеристик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районного бюджета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с учетом рекомендаций, изложенных в заключении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4D261F" w:rsidRPr="00B733E3" w:rsidRDefault="004D261F" w:rsidP="004D261F">
      <w:pPr>
        <w:shd w:val="clear" w:color="auto" w:fill="FFFFFF"/>
        <w:ind w:left="22" w:right="57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вернуть проект Решения о</w:t>
      </w:r>
      <w:r w:rsidRPr="00B07B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на доработку с указанием причин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отклонения проекта в первом чтении и рекомендациями </w:t>
      </w:r>
      <w:r w:rsidRPr="00B733E3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по его доработке.</w:t>
      </w:r>
    </w:p>
    <w:p w:rsidR="004D261F" w:rsidRPr="00B953F8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4</w:t>
      </w:r>
      <w:r w:rsidRPr="00B953F8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.</w:t>
      </w:r>
      <w:r w:rsidRPr="00B953F8">
        <w:rPr>
          <w:rFonts w:ascii="Times New Roman" w:hAnsi="Times New Roman" w:cs="Times New Roman"/>
          <w:sz w:val="24"/>
          <w:szCs w:val="24"/>
        </w:rPr>
        <w:t xml:space="preserve">  Состав представителей Совета народных депутатов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953F8">
        <w:rPr>
          <w:rFonts w:ascii="Times New Roman" w:hAnsi="Times New Roman" w:cs="Times New Roman"/>
          <w:sz w:val="24"/>
          <w:szCs w:val="24"/>
        </w:rPr>
        <w:t xml:space="preserve"> в согласительной комиссии утверждает председатель Совета народных депутатов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953F8">
        <w:rPr>
          <w:rFonts w:ascii="Times New Roman" w:hAnsi="Times New Roman" w:cs="Times New Roman"/>
          <w:sz w:val="22"/>
          <w:szCs w:val="22"/>
        </w:rPr>
        <w:t>.</w:t>
      </w:r>
    </w:p>
    <w:p w:rsidR="004D261F" w:rsidRPr="00B733E3" w:rsidRDefault="004D261F" w:rsidP="004D261F">
      <w:pPr>
        <w:shd w:val="clear" w:color="auto" w:fill="FFFFFF"/>
        <w:ind w:left="14" w:right="57" w:firstLine="55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Состав представителей 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дминистрации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 согласительной комиссии утверждается Главой 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района.</w:t>
      </w:r>
    </w:p>
    <w:p w:rsidR="004D261F" w:rsidRPr="00B733E3" w:rsidRDefault="004D261F" w:rsidP="004D261F">
      <w:pPr>
        <w:shd w:val="clear" w:color="auto" w:fill="FFFFFF"/>
        <w:ind w:firstLine="2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        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Число представителей</w:t>
      </w:r>
      <w:r w:rsidRPr="007D369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в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согласительной комиссии должно быть равное.</w:t>
      </w:r>
    </w:p>
    <w:p w:rsidR="004D261F" w:rsidRPr="00B733E3" w:rsidRDefault="004D261F" w:rsidP="004D261F">
      <w:pPr>
        <w:shd w:val="clear" w:color="auto" w:fill="FFFFFF"/>
        <w:ind w:left="22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Согласительная комиссия в течение 5 календарных дней со дня принятия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решения о передаче проекта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бюджете в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согласительную комиссию разрабатывает согласованный вариант основных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характеристик проекта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бюджета. Решение согласительной комиссии принимается </w:t>
      </w:r>
      <w:r w:rsidRPr="00B733E3">
        <w:rPr>
          <w:rFonts w:ascii="Times New Roman" w:hAnsi="Times New Roman" w:cs="Times New Roman"/>
          <w:color w:val="000000"/>
          <w:spacing w:val="6"/>
          <w:kern w:val="2"/>
          <w:sz w:val="24"/>
          <w:szCs w:val="24"/>
        </w:rPr>
        <w:t xml:space="preserve">раздельным голосованием членов согласительной комиссии от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дминистрации 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района, большинством голосов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от числа присутствующих членов согласительной комиссии. Решение, которое не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одобрено представителями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либо представителями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дминистрации Юргинского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района, считается несогласованным.</w:t>
      </w:r>
    </w:p>
    <w:p w:rsidR="004D261F" w:rsidRPr="00B733E3" w:rsidRDefault="004D261F" w:rsidP="004D261F">
      <w:pPr>
        <w:shd w:val="clear" w:color="auto" w:fill="FFFFFF"/>
        <w:ind w:left="29" w:right="14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По окончании работы согласительная комиссия в течение 3 календарных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дней представляет уточненный проект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бюджете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в первом чтении.</w:t>
      </w:r>
    </w:p>
    <w:p w:rsidR="004D261F" w:rsidRDefault="004D261F" w:rsidP="004D261F">
      <w:pPr>
        <w:shd w:val="clear" w:color="auto" w:fill="FFFFFF"/>
        <w:ind w:left="36" w:firstLine="677"/>
        <w:jc w:val="both"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6"/>
          <w:kern w:val="2"/>
          <w:sz w:val="24"/>
          <w:szCs w:val="24"/>
        </w:rPr>
        <w:t xml:space="preserve">Позиции, по которым согласительная комиссия не выработала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согласованного решения, выносятся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.</w:t>
      </w:r>
    </w:p>
    <w:p w:rsidR="004D261F" w:rsidRPr="00B733E3" w:rsidRDefault="004D261F" w:rsidP="004D261F">
      <w:pPr>
        <w:shd w:val="clear" w:color="auto" w:fill="FFFFFF"/>
        <w:ind w:left="36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kern w:val="2"/>
          <w:sz w:val="24"/>
          <w:szCs w:val="24"/>
        </w:rPr>
        <w:t>5</w:t>
      </w:r>
      <w:r w:rsidRPr="00B733E3">
        <w:rPr>
          <w:rFonts w:ascii="Times New Roman" w:hAnsi="Times New Roman" w:cs="Times New Roman"/>
          <w:color w:val="000000"/>
          <w:spacing w:val="-19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В случае отклонения в первом чтении проекта решения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lastRenderedPageBreak/>
        <w:t xml:space="preserve">бюджете и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возвращении его на доработку 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финансовое управление</w:t>
      </w:r>
      <w:r w:rsidRPr="00505CF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по Юргинскому району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 в течение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7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календарных дней дорабатывает  проект  решения  о 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   бюджете с учетом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рекомендаций, изложенных в заключени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и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4D261F" w:rsidRPr="00B733E3" w:rsidRDefault="004D261F" w:rsidP="004D261F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После устранения замечаний,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г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лава Юргинского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района повторно вносит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проект решения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4D261F" w:rsidRPr="00B733E3" w:rsidRDefault="004D261F" w:rsidP="004D261F">
      <w:pPr>
        <w:shd w:val="clear" w:color="auto" w:fill="FFFFFF"/>
        <w:tabs>
          <w:tab w:val="left" w:pos="1159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kern w:val="2"/>
          <w:sz w:val="24"/>
          <w:szCs w:val="24"/>
        </w:rPr>
        <w:t>6</w:t>
      </w:r>
      <w:r w:rsidRPr="00B733E3">
        <w:rPr>
          <w:rFonts w:ascii="Times New Roman" w:hAnsi="Times New Roman" w:cs="Times New Roman"/>
          <w:color w:val="000000"/>
          <w:spacing w:val="-16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рассматривает   доработанный   проект 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>бюджете</w:t>
      </w:r>
      <w:r w:rsidRPr="00B733E3">
        <w:rPr>
          <w:rFonts w:ascii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в течение 3  календарных дней со дня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его повторного внесения.</w:t>
      </w:r>
    </w:p>
    <w:p w:rsidR="004D261F" w:rsidRPr="00B733E3" w:rsidRDefault="004D261F" w:rsidP="004D261F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kern w:val="2"/>
          <w:sz w:val="24"/>
          <w:szCs w:val="24"/>
        </w:rPr>
        <w:t>7</w:t>
      </w:r>
      <w:r w:rsidRPr="00B733E3">
        <w:rPr>
          <w:rFonts w:ascii="Times New Roman" w:hAnsi="Times New Roman" w:cs="Times New Roman"/>
          <w:color w:val="000000"/>
          <w:spacing w:val="-18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Если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не    принимает   решение    по  </w:t>
      </w:r>
      <w:r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утверждению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в первом чтении, по итогам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работы 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согласительной   комиссии   или   после   доработки   его   органом,   исполняющим </w:t>
      </w:r>
      <w:r w:rsidRPr="00B733E3">
        <w:rPr>
          <w:rFonts w:ascii="Times New Roman" w:hAnsi="Times New Roman" w:cs="Times New Roman"/>
          <w:color w:val="000000"/>
          <w:spacing w:val="6"/>
          <w:kern w:val="2"/>
          <w:sz w:val="24"/>
          <w:szCs w:val="24"/>
        </w:rPr>
        <w:t xml:space="preserve">бюджет,  проект решения    считается повторно отклоненным в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первом  чтении  и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принимает  одно  из  решений, 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предусмотренных пунктом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3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настоящей статьи.</w:t>
      </w:r>
    </w:p>
    <w:p w:rsidR="004D261F" w:rsidRPr="00B733E3" w:rsidRDefault="004D261F" w:rsidP="004D261F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Default="004D261F" w:rsidP="004D261F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7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. Порядок рассмотрения проекта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ешения о </w:t>
      </w:r>
      <w:r w:rsidRPr="000275C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бюджете </w:t>
      </w:r>
    </w:p>
    <w:p w:rsidR="004D261F" w:rsidRDefault="004D261F" w:rsidP="004D261F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во втором чтении</w:t>
      </w:r>
    </w:p>
    <w:p w:rsidR="004D261F" w:rsidRPr="00B733E3" w:rsidRDefault="004D261F" w:rsidP="004D261F">
      <w:pPr>
        <w:shd w:val="clear" w:color="auto" w:fill="FFFFFF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tabs>
          <w:tab w:val="left" w:pos="914"/>
        </w:tabs>
        <w:ind w:left="7" w:firstLine="5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-26"/>
          <w:kern w:val="2"/>
          <w:sz w:val="24"/>
          <w:szCs w:val="24"/>
        </w:rPr>
        <w:t>1.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kern w:val="2"/>
          <w:sz w:val="24"/>
          <w:szCs w:val="24"/>
        </w:rPr>
        <w:t>30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с  момента проведения первого  чтения  проект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Решения   о 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  рассматривается 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во втором чтении.</w:t>
      </w:r>
    </w:p>
    <w:p w:rsidR="004D261F" w:rsidRPr="00B733E3" w:rsidRDefault="004D261F" w:rsidP="004D261F">
      <w:pPr>
        <w:shd w:val="clear" w:color="auto" w:fill="FFFFFF"/>
        <w:ind w:left="22" w:right="7" w:firstLine="533"/>
        <w:jc w:val="both"/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4"/>
          <w:kern w:val="2"/>
          <w:sz w:val="24"/>
          <w:szCs w:val="24"/>
        </w:rPr>
        <w:t xml:space="preserve">Во втором чтении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утверждает показатели, установленные абзацами 1-6,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12-24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пункта 3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, а также текстовые статьи.</w:t>
      </w:r>
    </w:p>
    <w:p w:rsidR="004D261F" w:rsidRPr="00B733E3" w:rsidRDefault="004D261F" w:rsidP="004D261F">
      <w:pPr>
        <w:shd w:val="clear" w:color="auto" w:fill="FFFFFF"/>
        <w:tabs>
          <w:tab w:val="left" w:pos="850"/>
        </w:tabs>
        <w:ind w:left="7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-12"/>
          <w:kern w:val="2"/>
          <w:sz w:val="24"/>
          <w:szCs w:val="24"/>
        </w:rPr>
        <w:t>2.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Решение 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бюджете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на очередной финансовый год и плановый  период вступает в силу с 1 января очередного финансового года.</w:t>
      </w:r>
    </w:p>
    <w:p w:rsidR="004D261F" w:rsidRDefault="004D261F" w:rsidP="004D261F">
      <w:pPr>
        <w:shd w:val="clear" w:color="auto" w:fill="FFFFFF"/>
        <w:tabs>
          <w:tab w:val="left" w:pos="850"/>
        </w:tabs>
        <w:ind w:left="7" w:firstLine="547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Решение  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на очередной финансовый год и плановый  период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должно быть рассмотрено,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утверждено 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, подписано </w:t>
      </w:r>
      <w:r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течение 5 дней после утверждения 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официально опубликовано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не позднее 5 дней после его подписания</w:t>
      </w:r>
      <w:r w:rsidRPr="00B733E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района. </w:t>
      </w:r>
    </w:p>
    <w:p w:rsidR="004D261F" w:rsidRPr="00B733E3" w:rsidRDefault="004D261F" w:rsidP="004D261F">
      <w:pPr>
        <w:shd w:val="clear" w:color="auto" w:fill="FFFFFF"/>
        <w:ind w:left="556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8.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 xml:space="preserve"> Временное управление </w:t>
      </w:r>
      <w:r w:rsidRPr="000275C0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районным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бюджетом</w:t>
      </w:r>
    </w:p>
    <w:p w:rsidR="004D261F" w:rsidRPr="00B733E3" w:rsidRDefault="004D261F" w:rsidP="004D261F">
      <w:pPr>
        <w:shd w:val="clear" w:color="auto" w:fill="FFFFFF"/>
        <w:ind w:left="556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4D261F" w:rsidRPr="00B733E3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Если Решение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не вступило в силу с начала текущего финансового года, то Финансовое управление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</w:t>
      </w:r>
      <w:r>
        <w:rPr>
          <w:rFonts w:ascii="Times New Roman" w:hAnsi="Times New Roman" w:cs="Times New Roman"/>
          <w:kern w:val="2"/>
          <w:sz w:val="24"/>
          <w:szCs w:val="24"/>
        </w:rPr>
        <w:t>му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организует исполнение бюджета в соответствии со статьей 190 Бюджетного кодекса Российской Федерации.</w:t>
      </w:r>
    </w:p>
    <w:p w:rsidR="004D261F" w:rsidRDefault="004D261F" w:rsidP="004D261F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</w:pPr>
    </w:p>
    <w:p w:rsidR="004D261F" w:rsidRPr="00B733E3" w:rsidRDefault="004D261F" w:rsidP="004D261F">
      <w:pPr>
        <w:shd w:val="clear" w:color="auto" w:fill="FFFFFF"/>
        <w:ind w:left="29" w:hanging="29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>9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 xml:space="preserve">. 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ешение о </w:t>
      </w:r>
      <w:r w:rsidRPr="000275C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бюджете </w:t>
      </w:r>
    </w:p>
    <w:p w:rsidR="004D261F" w:rsidRPr="00B733E3" w:rsidRDefault="004D261F" w:rsidP="004D261F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1. В ходе исполнения районного бюджета изменения в </w:t>
      </w: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ешение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вносятся в случаях и порядке, предусмотренных Бюджетным кодексом Российской Федерации, федеральным, областным законодательством,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ыми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правовыми актами органов местного самоуправления Юргинского 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района.</w:t>
      </w:r>
    </w:p>
    <w:p w:rsidR="004D261F" w:rsidRDefault="004D261F" w:rsidP="004D261F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2. Решение о внесении изменений в </w:t>
      </w: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ешение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рассматривается  во внеочередном порядке в течение 15 календарных дней со дня внесения указанного проекта.  </w:t>
      </w:r>
    </w:p>
    <w:p w:rsidR="004D261F" w:rsidRPr="00B733E3" w:rsidRDefault="004D261F" w:rsidP="004D261F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 Проект решения о внесении изменений в решение о 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бюджете</w:t>
      </w:r>
      <w:r w:rsidRPr="007B5A7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рассматривается Советом народных депутатов Юргинского муниципального района в одном чтении.</w:t>
      </w:r>
    </w:p>
    <w:p w:rsidR="004D261F" w:rsidRDefault="004D261F" w:rsidP="004D26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4408E5" w:rsidRDefault="004D261F" w:rsidP="004D261F">
      <w:pPr>
        <w:pStyle w:val="aa"/>
        <w:shd w:val="clear" w:color="auto" w:fill="auto"/>
        <w:spacing w:before="0" w:after="177" w:line="223" w:lineRule="exact"/>
        <w:ind w:left="20" w:right="20" w:firstLine="500"/>
        <w:jc w:val="center"/>
        <w:rPr>
          <w:b/>
          <w:i/>
          <w:color w:val="000000"/>
          <w:sz w:val="24"/>
          <w:szCs w:val="24"/>
        </w:rPr>
      </w:pPr>
      <w:r w:rsidRPr="004408E5">
        <w:rPr>
          <w:rStyle w:val="1"/>
          <w:b/>
          <w:i/>
          <w:color w:val="000000"/>
          <w:sz w:val="24"/>
          <w:szCs w:val="24"/>
        </w:rPr>
        <w:t xml:space="preserve">Статья </w:t>
      </w:r>
      <w:r>
        <w:rPr>
          <w:rStyle w:val="1"/>
          <w:b/>
          <w:i/>
          <w:color w:val="000000"/>
          <w:sz w:val="24"/>
          <w:szCs w:val="24"/>
        </w:rPr>
        <w:t>10.</w:t>
      </w:r>
      <w:r w:rsidRPr="004408E5">
        <w:rPr>
          <w:rStyle w:val="1"/>
          <w:b/>
          <w:i/>
          <w:color w:val="000000"/>
          <w:sz w:val="24"/>
          <w:szCs w:val="24"/>
        </w:rPr>
        <w:t xml:space="preserve"> Дополнительные основания для внесения изменений в сводную бюджетную роспись бюджета Юргинского муниципального района</w:t>
      </w:r>
    </w:p>
    <w:p w:rsidR="004D261F" w:rsidRPr="004408E5" w:rsidRDefault="004D261F" w:rsidP="004D261F">
      <w:pPr>
        <w:pStyle w:val="aa"/>
        <w:shd w:val="clear" w:color="auto" w:fill="auto"/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Установить следующие дополнительные основания для внесения изменений в сводную бюджетную роспись бюджета района без внесения изменений Решении о </w:t>
      </w:r>
      <w:r w:rsidRPr="004408E5">
        <w:rPr>
          <w:color w:val="000000"/>
          <w:kern w:val="2"/>
          <w:sz w:val="24"/>
          <w:szCs w:val="24"/>
        </w:rPr>
        <w:t>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 в соответствии с решением начальника </w:t>
      </w:r>
      <w:r w:rsidRPr="004408E5">
        <w:rPr>
          <w:color w:val="000000"/>
          <w:kern w:val="2"/>
          <w:sz w:val="24"/>
          <w:szCs w:val="24"/>
        </w:rPr>
        <w:t>Финансового управления по Юргинскому району</w:t>
      </w:r>
      <w:r w:rsidRPr="004408E5">
        <w:rPr>
          <w:rStyle w:val="1"/>
          <w:color w:val="000000"/>
          <w:sz w:val="24"/>
          <w:szCs w:val="24"/>
        </w:rPr>
        <w:t>:</w:t>
      </w:r>
    </w:p>
    <w:p w:rsidR="004D261F" w:rsidRPr="004408E5" w:rsidRDefault="004D261F" w:rsidP="004D261F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внесения изменений в бюджетную классификацию Российской Федерации;</w:t>
      </w:r>
    </w:p>
    <w:p w:rsidR="004D261F" w:rsidRPr="004408E5" w:rsidRDefault="004D261F" w:rsidP="004D261F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внесения изменений в муниципальные  программы Юргинского района в части изменения исполнителей мероприятий, перечня мероприятий муниципальной программы, утвержденных на текущий финансовый год  Решением о бюджете на очередной финансовый год и плановый период;</w:t>
      </w:r>
    </w:p>
    <w:p w:rsidR="004D261F" w:rsidRPr="004408E5" w:rsidRDefault="004D261F" w:rsidP="004D261F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по кодам элементов видов расходов и операций сектора государственного управления классификации расходов в пределах бюджетных ассигнований, утвержденных главному распорядителю средств бюджета на текущий финансовый год  </w:t>
      </w:r>
      <w:r>
        <w:rPr>
          <w:rStyle w:val="1"/>
          <w:color w:val="000000"/>
          <w:sz w:val="24"/>
          <w:szCs w:val="24"/>
        </w:rPr>
        <w:t>р</w:t>
      </w:r>
      <w:r w:rsidRPr="004408E5">
        <w:rPr>
          <w:rStyle w:val="1"/>
          <w:color w:val="000000"/>
          <w:sz w:val="24"/>
          <w:szCs w:val="24"/>
        </w:rPr>
        <w:t>ешением  о</w:t>
      </w:r>
      <w:r w:rsidRPr="004408E5">
        <w:rPr>
          <w:color w:val="000000"/>
          <w:kern w:val="2"/>
          <w:sz w:val="24"/>
          <w:szCs w:val="24"/>
        </w:rPr>
        <w:t xml:space="preserve"> 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период;</w:t>
      </w:r>
    </w:p>
    <w:p w:rsidR="004D261F" w:rsidRPr="004408E5" w:rsidRDefault="004D261F" w:rsidP="004D261F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на текущий финансовый год Решением о </w:t>
      </w:r>
      <w:r w:rsidRPr="004408E5">
        <w:rPr>
          <w:color w:val="000000"/>
          <w:kern w:val="2"/>
          <w:sz w:val="24"/>
          <w:szCs w:val="24"/>
        </w:rPr>
        <w:t>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 для выполнения условий в целях получения межбюджетных субсидий из других  бюджетов ;</w:t>
      </w:r>
    </w:p>
    <w:p w:rsidR="004D261F" w:rsidRPr="004408E5" w:rsidRDefault="004D261F" w:rsidP="004D261F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применения бюджетной меры принуждения за совершение бюджетного нарушения;</w:t>
      </w:r>
    </w:p>
    <w:p w:rsidR="004D261F" w:rsidRPr="00635050" w:rsidRDefault="004D261F" w:rsidP="004D261F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635050">
        <w:rPr>
          <w:rStyle w:val="1"/>
          <w:color w:val="000000"/>
          <w:sz w:val="24"/>
          <w:szCs w:val="24"/>
        </w:rPr>
        <w:t>при несоблюдении органами местного самоуправления сельских поселений, находящихся на территории Юргинского</w:t>
      </w:r>
      <w:r w:rsidRPr="00101648">
        <w:rPr>
          <w:kern w:val="2"/>
          <w:sz w:val="24"/>
          <w:szCs w:val="24"/>
        </w:rPr>
        <w:t xml:space="preserve"> </w:t>
      </w:r>
      <w:r w:rsidRPr="00B733E3">
        <w:rPr>
          <w:kern w:val="2"/>
          <w:sz w:val="24"/>
          <w:szCs w:val="24"/>
        </w:rPr>
        <w:t>муниципально</w:t>
      </w:r>
      <w:r>
        <w:rPr>
          <w:kern w:val="2"/>
          <w:sz w:val="24"/>
          <w:szCs w:val="24"/>
        </w:rPr>
        <w:t>го</w:t>
      </w:r>
      <w:r w:rsidRPr="00635050">
        <w:rPr>
          <w:rStyle w:val="1"/>
          <w:color w:val="000000"/>
          <w:sz w:val="24"/>
          <w:szCs w:val="24"/>
        </w:rPr>
        <w:t xml:space="preserve"> района, условий предоставления межбюджетных трансфертов из районного бюджета, определенных бюджетным законодательством Российской Федерации, а также при нарушении предельных значений, установленных </w:t>
      </w:r>
      <w:r w:rsidRPr="0029655C">
        <w:rPr>
          <w:rStyle w:val="1"/>
          <w:sz w:val="24"/>
          <w:szCs w:val="24"/>
        </w:rPr>
        <w:t>пунктом 3 статьи 92.1 и пунктом 3 статьи 107 Бюджетного кодекса</w:t>
      </w:r>
      <w:r w:rsidRPr="00635050">
        <w:rPr>
          <w:rStyle w:val="1"/>
          <w:color w:val="000000"/>
          <w:sz w:val="24"/>
          <w:szCs w:val="24"/>
        </w:rPr>
        <w:t xml:space="preserve"> Российской Федерации;</w:t>
      </w:r>
    </w:p>
    <w:p w:rsidR="004D261F" w:rsidRPr="00635050" w:rsidRDefault="004D261F" w:rsidP="004D261F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rStyle w:val="1"/>
          <w:color w:val="000000"/>
          <w:kern w:val="2"/>
          <w:sz w:val="24"/>
          <w:szCs w:val="24"/>
          <w:shd w:val="clear" w:color="auto" w:fill="auto"/>
        </w:rPr>
      </w:pPr>
      <w:r w:rsidRPr="00635050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ассигнований, утвержденных на текущий финансовый год Решением о </w:t>
      </w:r>
      <w:r w:rsidRPr="00635050">
        <w:rPr>
          <w:color w:val="000000"/>
          <w:kern w:val="2"/>
          <w:sz w:val="24"/>
          <w:szCs w:val="24"/>
        </w:rPr>
        <w:t>районном</w:t>
      </w:r>
      <w:r w:rsidRPr="00635050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Юргинского района;</w:t>
      </w:r>
    </w:p>
    <w:p w:rsidR="004D261F" w:rsidRPr="00635050" w:rsidRDefault="004D261F" w:rsidP="004D261F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rStyle w:val="1"/>
          <w:color w:val="000000"/>
          <w:kern w:val="2"/>
          <w:sz w:val="24"/>
          <w:szCs w:val="24"/>
          <w:shd w:val="clear" w:color="auto" w:fill="auto"/>
        </w:rPr>
      </w:pPr>
      <w:r w:rsidRPr="00635050">
        <w:rPr>
          <w:rStyle w:val="1"/>
          <w:color w:val="000000"/>
          <w:sz w:val="24"/>
          <w:szCs w:val="24"/>
        </w:rPr>
        <w:t>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бюджета, предусмотренным на соответствующий финансовый год.»</w:t>
      </w:r>
    </w:p>
    <w:p w:rsidR="004D261F" w:rsidRDefault="004D261F" w:rsidP="004D261F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</w:rPr>
      </w:pPr>
    </w:p>
    <w:p w:rsidR="004D261F" w:rsidRDefault="004D261F" w:rsidP="004D261F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</w:rPr>
      </w:pPr>
    </w:p>
    <w:p w:rsidR="004D261F" w:rsidRPr="00F42F24" w:rsidRDefault="004D261F" w:rsidP="004D261F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kern w:val="2"/>
          <w:sz w:val="24"/>
          <w:szCs w:val="24"/>
        </w:rPr>
      </w:pPr>
    </w:p>
    <w:p w:rsidR="004D261F" w:rsidRPr="00D92D24" w:rsidRDefault="004D261F" w:rsidP="004D261F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i/>
          <w:iCs/>
          <w:color w:val="FF0000"/>
          <w:spacing w:val="6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1</w:t>
      </w:r>
      <w:r w:rsidRPr="00F42F24"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. Исполнение бюджета</w:t>
      </w:r>
    </w:p>
    <w:p w:rsidR="004D261F" w:rsidRPr="00F42F24" w:rsidRDefault="004D261F" w:rsidP="004D261F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F42F24" w:rsidRDefault="004D261F" w:rsidP="004D261F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1. Администрация Юргинского муниципального района обеспечивает исполнение районного бюджета в соответствии с Бюджетным кодексом Российской Федерации,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lastRenderedPageBreak/>
        <w:t>федеральным, областным законодательством,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ыми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правовыми актами  органов местного самоуправления Юргинского</w:t>
      </w:r>
      <w:r w:rsidRPr="0010164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района.</w:t>
      </w:r>
    </w:p>
    <w:p w:rsidR="004D261F" w:rsidRPr="00F42F24" w:rsidRDefault="004D261F" w:rsidP="004D261F">
      <w:pPr>
        <w:widowControl/>
        <w:ind w:firstLine="540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2. Организация исполнения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F42F24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бюджета возлагается на Финансовое управление по Юргинскому району. </w:t>
      </w:r>
    </w:p>
    <w:p w:rsidR="004D261F" w:rsidRDefault="004D261F" w:rsidP="004D261F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3. Кассовое обслуживание исполнения районном бюджета осуществляется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отделом №17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Управления ф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едерального казначейства по </w:t>
      </w:r>
      <w:r>
        <w:rPr>
          <w:rFonts w:ascii="Times New Roman" w:hAnsi="Times New Roman" w:cs="Times New Roman"/>
          <w:kern w:val="2"/>
          <w:sz w:val="24"/>
          <w:szCs w:val="24"/>
        </w:rPr>
        <w:t>Кемеровской области.</w:t>
      </w:r>
    </w:p>
    <w:p w:rsidR="004D261F" w:rsidRPr="00D92D24" w:rsidRDefault="004D261F" w:rsidP="004D261F">
      <w:pPr>
        <w:widowControl/>
        <w:ind w:firstLine="540"/>
        <w:jc w:val="both"/>
        <w:rPr>
          <w:rFonts w:ascii="Times New Roman" w:hAnsi="Times New Roman" w:cs="Times New Roman"/>
          <w:b/>
          <w:i/>
          <w:iCs/>
          <w:color w:val="FF0000"/>
          <w:spacing w:val="5"/>
          <w:kern w:val="2"/>
          <w:sz w:val="24"/>
          <w:szCs w:val="24"/>
        </w:rPr>
      </w:pPr>
    </w:p>
    <w:p w:rsidR="004D261F" w:rsidRPr="00F42F24" w:rsidRDefault="004D261F" w:rsidP="004D26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>Статья   1</w:t>
      </w:r>
      <w:r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>2</w:t>
      </w:r>
      <w:r w:rsidRPr="00F42F24"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 xml:space="preserve">. </w:t>
      </w:r>
      <w:r w:rsidRPr="00F42F24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Внешняя проверка годового отчета об исполнении районного бюджета </w:t>
      </w:r>
    </w:p>
    <w:p w:rsidR="004D261F" w:rsidRPr="00F42F24" w:rsidRDefault="004D261F" w:rsidP="004D261F">
      <w:pPr>
        <w:pStyle w:val="ConsPlusNormal"/>
        <w:widowControl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4D261F" w:rsidRPr="00F42F24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1. Годовой отчет об исполнении районного</w:t>
      </w:r>
      <w:r w:rsidRPr="00F42F24">
        <w:rPr>
          <w:rFonts w:ascii="Times New Roman" w:hAnsi="Times New Roman" w:cs="Times New Roman"/>
          <w:spacing w:val="10"/>
          <w:kern w:val="2"/>
          <w:sz w:val="24"/>
          <w:szCs w:val="24"/>
        </w:rPr>
        <w:t xml:space="preserve"> бюджета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 до его рассмотрения в Совете народных депутатов Юргинского муниципального района подлежит внешней проверке, которая включает внешнюю проверку бюджетной отчетности главных администраторов (распорядителей) средств районного бюджета (далее - внешняя проверка) и подготовку заключения на годовой отчет об исполнении районного бюджета.</w:t>
      </w:r>
    </w:p>
    <w:p w:rsidR="004D261F" w:rsidRPr="00F42F24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2. Внешняя проверка осуществляется ревизионной комиссией Юргинского муниципального района.</w:t>
      </w:r>
    </w:p>
    <w:p w:rsidR="004D261F" w:rsidRPr="00F42F24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3. Главные администраторы (распорядители) средств районного бюджета представляют годовую бюджетную отчетность в ревизионную комиссию Юргинского муниципального района не позднее 20 марта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следующего за отчетным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D261F" w:rsidRPr="00F42F24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4. Администрация Юргинского муниципального района представляет годовой отчет об исполнении районного бюджета в ревизионную комиссию Юргинского муниципального района не позднее 1 апреля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следующего за отчетным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D261F" w:rsidRPr="00F42F24" w:rsidRDefault="004D261F" w:rsidP="004D261F">
      <w:pPr>
        <w:shd w:val="clear" w:color="auto" w:fill="FFFFFF"/>
        <w:tabs>
          <w:tab w:val="left" w:pos="770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5. Заключение ревизионной комиссии Юргинского муниципального района на годовой отчет об исполнении районного бюджета составляется в срок, не превышающий 1 месяц  со дня получения указанного отчета, и представляется в Совет народных депутатов Юргинского муниципального района с одновременным направлением его копии в администрацию Юргинского муниципального района и финансовое управление по Юргинскому району.</w:t>
      </w:r>
    </w:p>
    <w:p w:rsidR="004D261F" w:rsidRPr="00F42F24" w:rsidRDefault="004D261F" w:rsidP="004D261F">
      <w:pPr>
        <w:shd w:val="clear" w:color="auto" w:fill="FFFFFF"/>
        <w:tabs>
          <w:tab w:val="left" w:pos="770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261F" w:rsidRPr="00D92D24" w:rsidRDefault="004D261F" w:rsidP="004D261F">
      <w:pPr>
        <w:shd w:val="clear" w:color="auto" w:fill="FFFFFF"/>
        <w:tabs>
          <w:tab w:val="left" w:pos="958"/>
        </w:tabs>
        <w:ind w:left="29" w:firstLine="554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D92D24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</w:p>
    <w:p w:rsidR="004D261F" w:rsidRPr="00FC76F0" w:rsidRDefault="004D261F" w:rsidP="004D26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>3</w:t>
      </w:r>
      <w:r w:rsidRPr="00FC76F0"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 xml:space="preserve">. </w:t>
      </w:r>
      <w:r w:rsidRPr="00FC76F0">
        <w:rPr>
          <w:rFonts w:ascii="Times New Roman" w:hAnsi="Times New Roman" w:cs="Times New Roman"/>
          <w:b/>
          <w:i/>
          <w:kern w:val="2"/>
          <w:sz w:val="24"/>
          <w:szCs w:val="24"/>
        </w:rPr>
        <w:t>Порядок представления,  рассмотрения и утверждения годового отчета об исполнении бюджета</w:t>
      </w:r>
    </w:p>
    <w:p w:rsidR="004D261F" w:rsidRPr="00FC76F0" w:rsidRDefault="004D261F" w:rsidP="004D261F">
      <w:pPr>
        <w:pStyle w:val="ConsPlusNormal"/>
        <w:widowControl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1. Годовой отчет об исполнении районного бюджета составляется финансовым управлением по Юргинскому району и представляется в Совет народных депутатов Юргинского муниципального района не позднее 1 мая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следующего за отчетным.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 одновременно со следующими документами и материалами: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проектом решения Совета народных депутатов Юргинского муниципального района об исполнении районного бюджета за отчетный финансовый год;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пояснительной запиской к проекту решения Совета народных депутатов Юргинского муниципального района об исполнении районного бюджета за отчетный финансовый год;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отчетом об использовании бюджетных ассигнований резервного фонда администрации Юргинского муниципального района за отчетный финансовый год;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бюджетной отчетностью об исполнении консолидированного бюджета Юргинского муниципального района.</w:t>
      </w:r>
    </w:p>
    <w:p w:rsidR="004D261F" w:rsidRPr="00A92C79" w:rsidRDefault="004D261F" w:rsidP="004D261F">
      <w:pPr>
        <w:pStyle w:val="ConsPlusNormal"/>
        <w:rPr>
          <w:rFonts w:ascii="Times New Roman" w:hAnsi="Times New Roman" w:cs="Times New Roman"/>
          <w:kern w:val="2"/>
          <w:sz w:val="24"/>
          <w:szCs w:val="24"/>
        </w:rPr>
      </w:pPr>
      <w:r w:rsidRPr="00CF4721">
        <w:rPr>
          <w:rFonts w:ascii="Times New Roman" w:hAnsi="Times New Roman" w:cs="Times New Roman"/>
          <w:kern w:val="2"/>
          <w:sz w:val="24"/>
          <w:szCs w:val="24"/>
        </w:rPr>
        <w:t>2. После получения годового отчета об исполнении районного бюджета и до его утверждения  Совет народных депутатов Юргинского муниципального района проводит публичные слушания.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 Юргинского муниципального района рассматривает годовой отчет об исполнении районного бюджета после получения им заключения ревизионной комиссии  Юргинского муниципального района.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lastRenderedPageBreak/>
        <w:t>3. Годовой отчет об исполнении районного бюджета за отчетный финансовый год с указанием общего объема доходов, расходов и дефицита (профицита) районного бюджета утверждается Решением Совета народных депутатов Юргинского муниципального района.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Отдельными приложениями к Решению Совета народных депутатов Юргинского муниципального района об исполнении районного бюджета за отчетный финансовый год утверждаются показатели: 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доходов районного бюджета по кодам классификации доходов бюджетов;</w:t>
      </w:r>
    </w:p>
    <w:p w:rsidR="004D261F" w:rsidRPr="00D13A86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13A86">
        <w:rPr>
          <w:rStyle w:val="1"/>
          <w:rFonts w:ascii="Times New Roman" w:hAnsi="Times New Roman" w:cs="Times New Roman"/>
          <w:sz w:val="24"/>
          <w:szCs w:val="24"/>
        </w:rPr>
        <w:t xml:space="preserve">расходов </w:t>
      </w:r>
      <w:r w:rsidRPr="00D13A86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D13A86">
        <w:rPr>
          <w:rStyle w:val="1"/>
          <w:rFonts w:ascii="Times New Roman" w:hAnsi="Times New Roman" w:cs="Times New Roman"/>
          <w:sz w:val="24"/>
          <w:szCs w:val="24"/>
        </w:rPr>
        <w:t xml:space="preserve">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  <w:r w:rsidRPr="00D13A8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расходов районного бюджета по ведомственной структуре расходов районного бюджета;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расходов районного бюджета по разделам и подразделам классификации расходов бюджетов;</w:t>
      </w:r>
    </w:p>
    <w:p w:rsidR="004D261F" w:rsidRPr="00D92D24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источников финансирования дефицита районного бюджета по кодам классификации источников финансирования дефицитов бюджетов</w:t>
      </w:r>
      <w:r w:rsidRPr="00D92D24">
        <w:rPr>
          <w:rFonts w:ascii="Times New Roman" w:hAnsi="Times New Roman" w:cs="Times New Roman"/>
          <w:color w:val="FF0000"/>
          <w:kern w:val="2"/>
          <w:sz w:val="24"/>
          <w:szCs w:val="24"/>
        </w:rPr>
        <w:t>;.</w:t>
      </w:r>
    </w:p>
    <w:p w:rsidR="004D261F" w:rsidRPr="00FC76F0" w:rsidRDefault="004D261F" w:rsidP="004D261F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4. По результатам рассмотрения годового отчета об исполнении районного бюджета Совет народных депутатов Юргинского муниципального района принимает решение об утверждении либо отклонении решения об исполнении районного бюджета за отчетный финансовый год.</w:t>
      </w:r>
    </w:p>
    <w:p w:rsidR="004D261F" w:rsidRPr="00FC76F0" w:rsidRDefault="004D261F" w:rsidP="004D261F">
      <w:pPr>
        <w:shd w:val="clear" w:color="auto" w:fill="FFFFFF"/>
        <w:ind w:left="36" w:firstLine="5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5. В случае отклонения Советом народных депутатов Юргинского муниципального района проекта решения об исполнении районного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D261F" w:rsidRDefault="004D261F" w:rsidP="004D261F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61F" w:rsidRPr="00F5618B" w:rsidRDefault="004D261F" w:rsidP="004D26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5618B">
        <w:rPr>
          <w:rFonts w:ascii="Times New Roman" w:hAnsi="Times New Roman" w:cs="Times New Roman"/>
          <w:b/>
          <w:i/>
          <w:sz w:val="24"/>
          <w:szCs w:val="24"/>
        </w:rPr>
        <w:t>Статья 14. Опубликование информации о бюджете</w:t>
      </w:r>
    </w:p>
    <w:p w:rsidR="004D261F" w:rsidRPr="00F5618B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61F" w:rsidRPr="00C20F5A" w:rsidRDefault="004D261F" w:rsidP="004D2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5618B">
        <w:rPr>
          <w:rFonts w:ascii="Times New Roman" w:hAnsi="Times New Roman" w:cs="Times New Roman"/>
          <w:sz w:val="24"/>
          <w:szCs w:val="24"/>
        </w:rPr>
        <w:t xml:space="preserve"> бюджета, ежеквартальные сведения о ходе исполнения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F5618B">
        <w:rPr>
          <w:rFonts w:ascii="Times New Roman" w:hAnsi="Times New Roman" w:cs="Times New Roman"/>
          <w:sz w:val="24"/>
          <w:szCs w:val="24"/>
        </w:rPr>
        <w:t xml:space="preserve"> бюджета, а также о численности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5618B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района </w:t>
      </w:r>
      <w:r w:rsidRPr="00F5618B">
        <w:rPr>
          <w:rFonts w:ascii="Times New Roman" w:hAnsi="Times New Roman" w:cs="Times New Roman"/>
          <w:sz w:val="24"/>
          <w:szCs w:val="24"/>
        </w:rPr>
        <w:t xml:space="preserve">и работников государственных учреждений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района </w:t>
      </w:r>
      <w:r w:rsidRPr="00F5618B">
        <w:rPr>
          <w:rFonts w:ascii="Times New Roman" w:hAnsi="Times New Roman" w:cs="Times New Roman"/>
          <w:sz w:val="24"/>
          <w:szCs w:val="24"/>
        </w:rPr>
        <w:t xml:space="preserve">с указанием фактических затрат на их денежное содержание подлежат официальному опубликованию 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по Юргинскому </w:t>
      </w:r>
      <w:r w:rsidRPr="00F5618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</w:t>
      </w:r>
      <w:r w:rsidRPr="00C20F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20F5A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Юргинского муниципального района.</w:t>
      </w:r>
    </w:p>
    <w:p w:rsidR="004D261F" w:rsidRPr="00F5618B" w:rsidRDefault="004D261F" w:rsidP="004D261F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D261F" w:rsidRPr="00FC76F0" w:rsidRDefault="004D261F" w:rsidP="004D261F">
      <w:pPr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76F0">
        <w:rPr>
          <w:rFonts w:ascii="Times New Roman" w:hAnsi="Times New Roman" w:cs="Times New Roman"/>
          <w:b/>
          <w:i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C76F0">
        <w:rPr>
          <w:rFonts w:ascii="Times New Roman" w:hAnsi="Times New Roman" w:cs="Times New Roman"/>
          <w:b/>
          <w:i/>
          <w:sz w:val="24"/>
          <w:szCs w:val="24"/>
        </w:rPr>
        <w:t>. Нарушение бюджетного законодательства</w:t>
      </w:r>
    </w:p>
    <w:p w:rsidR="004D261F" w:rsidRPr="00FC76F0" w:rsidRDefault="004D261F" w:rsidP="004D26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61F" w:rsidRDefault="004D261F" w:rsidP="004D261F">
      <w:pPr>
        <w:ind w:firstLine="540"/>
        <w:jc w:val="both"/>
        <w:rPr>
          <w:rFonts w:cs="Calibri"/>
        </w:rPr>
      </w:pPr>
      <w:r w:rsidRPr="00FC76F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установленного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6F0"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правовыми актами органов местного самоуправления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района</w:t>
      </w:r>
      <w:r w:rsidRPr="00FC76F0">
        <w:rPr>
          <w:rFonts w:ascii="Times New Roman" w:hAnsi="Times New Roman" w:cs="Times New Roman"/>
          <w:sz w:val="24"/>
          <w:szCs w:val="24"/>
        </w:rPr>
        <w:t xml:space="preserve"> порядка составления, рассмотрения проекта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бюджета, утверждения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бюджета, исполнения и контроля за исполнением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 признается нарушением бюджетного законодательства, которое влечет применение к нарушителям мер принуждения в соответствии с Бюджетным </w:t>
      </w:r>
      <w:hyperlink r:id="rId11" w:history="1">
        <w:r w:rsidRPr="00FC76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C76F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6F0">
        <w:rPr>
          <w:rFonts w:ascii="Times New Roman" w:hAnsi="Times New Roman" w:cs="Times New Roman"/>
          <w:sz w:val="24"/>
          <w:szCs w:val="24"/>
        </w:rPr>
        <w:t xml:space="preserve">областным </w:t>
      </w:r>
      <w:r>
        <w:rPr>
          <w:rFonts w:ascii="Times New Roman" w:hAnsi="Times New Roman" w:cs="Times New Roman"/>
          <w:sz w:val="24"/>
          <w:szCs w:val="24"/>
        </w:rPr>
        <w:t xml:space="preserve">и местным </w:t>
      </w:r>
      <w:r w:rsidRPr="00FC76F0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cs="Calibri"/>
        </w:rPr>
        <w:t>.</w:t>
      </w:r>
    </w:p>
    <w:p w:rsidR="00466A9F" w:rsidRPr="00DC0731" w:rsidRDefault="00466A9F" w:rsidP="00466A9F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sectPr w:rsidR="00466A9F" w:rsidRPr="00DC0731" w:rsidSect="00466A9F">
      <w:footerReference w:type="default" r:id="rId12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8B" w:rsidRDefault="00D1238B" w:rsidP="000113BA">
      <w:r>
        <w:separator/>
      </w:r>
    </w:p>
  </w:endnote>
  <w:endnote w:type="continuationSeparator" w:id="0">
    <w:p w:rsidR="00D1238B" w:rsidRDefault="00D1238B" w:rsidP="000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F7" w:rsidRDefault="00623C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3109" w:rsidRPr="00DF3109">
      <w:rPr>
        <w:noProof/>
        <w:lang w:val="ru-RU"/>
      </w:rPr>
      <w:t>1</w:t>
    </w:r>
    <w:r>
      <w:fldChar w:fldCharType="end"/>
    </w:r>
  </w:p>
  <w:p w:rsidR="00623CF7" w:rsidRDefault="00623C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8B" w:rsidRDefault="00D1238B" w:rsidP="000113BA">
      <w:r>
        <w:separator/>
      </w:r>
    </w:p>
  </w:footnote>
  <w:footnote w:type="continuationSeparator" w:id="0">
    <w:p w:rsidR="00D1238B" w:rsidRDefault="00D1238B" w:rsidP="0001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E2F4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B09616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214409"/>
    <w:multiLevelType w:val="singleLevel"/>
    <w:tmpl w:val="9CDC0B8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4920D36"/>
    <w:multiLevelType w:val="singleLevel"/>
    <w:tmpl w:val="E0A6CB6C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4D62BD2"/>
    <w:multiLevelType w:val="hybridMultilevel"/>
    <w:tmpl w:val="99921CA8"/>
    <w:lvl w:ilvl="0" w:tplc="0CE03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2816"/>
    <w:multiLevelType w:val="hybridMultilevel"/>
    <w:tmpl w:val="8C60E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A1263D"/>
    <w:multiLevelType w:val="singleLevel"/>
    <w:tmpl w:val="6456AB16"/>
    <w:lvl w:ilvl="0">
      <w:start w:val="3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A31036"/>
    <w:multiLevelType w:val="hybridMultilevel"/>
    <w:tmpl w:val="2F18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0363"/>
    <w:multiLevelType w:val="singleLevel"/>
    <w:tmpl w:val="1310D038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FB09B8"/>
    <w:multiLevelType w:val="singleLevel"/>
    <w:tmpl w:val="030AF246"/>
    <w:lvl w:ilvl="0">
      <w:start w:val="7"/>
      <w:numFmt w:val="decimal"/>
      <w:lvlText w:val="%1)"/>
      <w:legacy w:legacy="1" w:legacySpace="0" w:legacyIndent="310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11">
    <w:nsid w:val="42394C6D"/>
    <w:multiLevelType w:val="singleLevel"/>
    <w:tmpl w:val="7C74E76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4EA0131"/>
    <w:multiLevelType w:val="singleLevel"/>
    <w:tmpl w:val="AA8E8100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2E3B79"/>
    <w:multiLevelType w:val="singleLevel"/>
    <w:tmpl w:val="913AF97E"/>
    <w:lvl w:ilvl="0">
      <w:start w:val="2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D00981"/>
    <w:multiLevelType w:val="hybridMultilevel"/>
    <w:tmpl w:val="26DABFD8"/>
    <w:lvl w:ilvl="0" w:tplc="4D9849CA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172371E"/>
    <w:multiLevelType w:val="singleLevel"/>
    <w:tmpl w:val="6922C63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131A3E"/>
    <w:multiLevelType w:val="singleLevel"/>
    <w:tmpl w:val="EF7CFD2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73A5B41"/>
    <w:multiLevelType w:val="singleLevel"/>
    <w:tmpl w:val="121AB15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75C54613"/>
    <w:multiLevelType w:val="singleLevel"/>
    <w:tmpl w:val="16B6C9B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ED92893"/>
    <w:multiLevelType w:val="singleLevel"/>
    <w:tmpl w:val="8F949A02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2"/>
    </w:lvlOverride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2"/>
    </w:lvlOverride>
  </w:num>
  <w:num w:numId="5">
    <w:abstractNumId w:val="9"/>
    <w:lvlOverride w:ilvl="0">
      <w:startOverride w:val="5"/>
    </w:lvlOverride>
  </w:num>
  <w:num w:numId="6">
    <w:abstractNumId w:val="10"/>
    <w:lvlOverride w:ilvl="0">
      <w:startOverride w:val="7"/>
    </w:lvlOverride>
  </w:num>
  <w:num w:numId="7">
    <w:abstractNumId w:val="18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3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9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1"/>
  </w:num>
  <w:num w:numId="23">
    <w:abstractNumId w:val="17"/>
  </w:num>
  <w:num w:numId="24">
    <w:abstractNumId w:val="8"/>
  </w:num>
  <w:num w:numId="25">
    <w:abstractNumId w:val="6"/>
  </w:num>
  <w:num w:numId="26">
    <w:abstractNumId w:val="2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67C1"/>
    <w:rsid w:val="000113BA"/>
    <w:rsid w:val="0001245F"/>
    <w:rsid w:val="00012802"/>
    <w:rsid w:val="00026F69"/>
    <w:rsid w:val="000275C0"/>
    <w:rsid w:val="0003680D"/>
    <w:rsid w:val="00041656"/>
    <w:rsid w:val="0004301B"/>
    <w:rsid w:val="000430D0"/>
    <w:rsid w:val="00045BBB"/>
    <w:rsid w:val="0005752B"/>
    <w:rsid w:val="00063434"/>
    <w:rsid w:val="00066CA1"/>
    <w:rsid w:val="00080C0B"/>
    <w:rsid w:val="00087B3E"/>
    <w:rsid w:val="00094008"/>
    <w:rsid w:val="000A26F1"/>
    <w:rsid w:val="000B6C4A"/>
    <w:rsid w:val="000C5615"/>
    <w:rsid w:val="000D7D68"/>
    <w:rsid w:val="000F6BD9"/>
    <w:rsid w:val="000F75E8"/>
    <w:rsid w:val="001061D4"/>
    <w:rsid w:val="00107235"/>
    <w:rsid w:val="00111D30"/>
    <w:rsid w:val="00112A2B"/>
    <w:rsid w:val="00145AF3"/>
    <w:rsid w:val="00147F69"/>
    <w:rsid w:val="001506BA"/>
    <w:rsid w:val="00163D7D"/>
    <w:rsid w:val="001754B8"/>
    <w:rsid w:val="001C60F9"/>
    <w:rsid w:val="001D2CE4"/>
    <w:rsid w:val="001F0F80"/>
    <w:rsid w:val="00207B19"/>
    <w:rsid w:val="00222268"/>
    <w:rsid w:val="0023789A"/>
    <w:rsid w:val="00240944"/>
    <w:rsid w:val="0024194C"/>
    <w:rsid w:val="002462F8"/>
    <w:rsid w:val="00253C55"/>
    <w:rsid w:val="0026061B"/>
    <w:rsid w:val="002722CA"/>
    <w:rsid w:val="0027431A"/>
    <w:rsid w:val="0027441E"/>
    <w:rsid w:val="0029048A"/>
    <w:rsid w:val="00291246"/>
    <w:rsid w:val="00291ED9"/>
    <w:rsid w:val="0029655C"/>
    <w:rsid w:val="002A3777"/>
    <w:rsid w:val="002A5260"/>
    <w:rsid w:val="002B2332"/>
    <w:rsid w:val="002D0AA3"/>
    <w:rsid w:val="002D1913"/>
    <w:rsid w:val="002E6BB9"/>
    <w:rsid w:val="00303126"/>
    <w:rsid w:val="00314E7F"/>
    <w:rsid w:val="00320EE3"/>
    <w:rsid w:val="003403D0"/>
    <w:rsid w:val="003630F5"/>
    <w:rsid w:val="00381BCC"/>
    <w:rsid w:val="00386203"/>
    <w:rsid w:val="003901AD"/>
    <w:rsid w:val="00394457"/>
    <w:rsid w:val="003B6B01"/>
    <w:rsid w:val="003C0FED"/>
    <w:rsid w:val="003C1779"/>
    <w:rsid w:val="003C1E76"/>
    <w:rsid w:val="003D422D"/>
    <w:rsid w:val="003D5A76"/>
    <w:rsid w:val="00407496"/>
    <w:rsid w:val="00416B06"/>
    <w:rsid w:val="0042630E"/>
    <w:rsid w:val="00432DD8"/>
    <w:rsid w:val="004375EB"/>
    <w:rsid w:val="004408E5"/>
    <w:rsid w:val="00443E67"/>
    <w:rsid w:val="00454F0D"/>
    <w:rsid w:val="00465E3C"/>
    <w:rsid w:val="00466A9F"/>
    <w:rsid w:val="00467A0A"/>
    <w:rsid w:val="00475584"/>
    <w:rsid w:val="00481AC6"/>
    <w:rsid w:val="0049519A"/>
    <w:rsid w:val="00495EBE"/>
    <w:rsid w:val="004A1F04"/>
    <w:rsid w:val="004C23CC"/>
    <w:rsid w:val="004D261F"/>
    <w:rsid w:val="00505CFC"/>
    <w:rsid w:val="00506DCF"/>
    <w:rsid w:val="00507EF6"/>
    <w:rsid w:val="005110A7"/>
    <w:rsid w:val="005146E8"/>
    <w:rsid w:val="005266D3"/>
    <w:rsid w:val="0053599C"/>
    <w:rsid w:val="00553789"/>
    <w:rsid w:val="005552BA"/>
    <w:rsid w:val="00561584"/>
    <w:rsid w:val="005830A0"/>
    <w:rsid w:val="00593312"/>
    <w:rsid w:val="00597DC4"/>
    <w:rsid w:val="005A2D07"/>
    <w:rsid w:val="005A52AC"/>
    <w:rsid w:val="005A6C8D"/>
    <w:rsid w:val="005B602F"/>
    <w:rsid w:val="005C25B1"/>
    <w:rsid w:val="005E220E"/>
    <w:rsid w:val="005E4BF5"/>
    <w:rsid w:val="00601606"/>
    <w:rsid w:val="00601A32"/>
    <w:rsid w:val="00623CF7"/>
    <w:rsid w:val="006245FD"/>
    <w:rsid w:val="00633B1B"/>
    <w:rsid w:val="00635050"/>
    <w:rsid w:val="0064422F"/>
    <w:rsid w:val="0066258E"/>
    <w:rsid w:val="00681323"/>
    <w:rsid w:val="006854F3"/>
    <w:rsid w:val="00696872"/>
    <w:rsid w:val="006A30E6"/>
    <w:rsid w:val="006A74D8"/>
    <w:rsid w:val="006B2844"/>
    <w:rsid w:val="006C3446"/>
    <w:rsid w:val="006D4F8C"/>
    <w:rsid w:val="006E4CE6"/>
    <w:rsid w:val="006F0E9A"/>
    <w:rsid w:val="006F1C07"/>
    <w:rsid w:val="006F3585"/>
    <w:rsid w:val="00721471"/>
    <w:rsid w:val="007244C6"/>
    <w:rsid w:val="007348A5"/>
    <w:rsid w:val="0074129C"/>
    <w:rsid w:val="007425CA"/>
    <w:rsid w:val="007426EA"/>
    <w:rsid w:val="0075496A"/>
    <w:rsid w:val="00756195"/>
    <w:rsid w:val="00770EA3"/>
    <w:rsid w:val="0077402B"/>
    <w:rsid w:val="007742E4"/>
    <w:rsid w:val="00777443"/>
    <w:rsid w:val="0078502E"/>
    <w:rsid w:val="00785D5A"/>
    <w:rsid w:val="00791ABA"/>
    <w:rsid w:val="00791E7D"/>
    <w:rsid w:val="00796D90"/>
    <w:rsid w:val="007B0239"/>
    <w:rsid w:val="007B24A9"/>
    <w:rsid w:val="007B5A78"/>
    <w:rsid w:val="007B5F63"/>
    <w:rsid w:val="007C34B1"/>
    <w:rsid w:val="007D369D"/>
    <w:rsid w:val="007D4879"/>
    <w:rsid w:val="007E0AD1"/>
    <w:rsid w:val="008140D1"/>
    <w:rsid w:val="008155E5"/>
    <w:rsid w:val="00815E60"/>
    <w:rsid w:val="00833BA3"/>
    <w:rsid w:val="00835A93"/>
    <w:rsid w:val="0083616B"/>
    <w:rsid w:val="00851566"/>
    <w:rsid w:val="00865792"/>
    <w:rsid w:val="00873E7A"/>
    <w:rsid w:val="00874ECF"/>
    <w:rsid w:val="0087611F"/>
    <w:rsid w:val="008802FE"/>
    <w:rsid w:val="008937C0"/>
    <w:rsid w:val="008C106F"/>
    <w:rsid w:val="008E4317"/>
    <w:rsid w:val="00903836"/>
    <w:rsid w:val="00912C66"/>
    <w:rsid w:val="00930B58"/>
    <w:rsid w:val="00941FF9"/>
    <w:rsid w:val="00953890"/>
    <w:rsid w:val="009621FE"/>
    <w:rsid w:val="00971028"/>
    <w:rsid w:val="00976F05"/>
    <w:rsid w:val="009B30E9"/>
    <w:rsid w:val="009B69A6"/>
    <w:rsid w:val="009B7415"/>
    <w:rsid w:val="009E0F02"/>
    <w:rsid w:val="009E29FD"/>
    <w:rsid w:val="00A17214"/>
    <w:rsid w:val="00A232D3"/>
    <w:rsid w:val="00A2594A"/>
    <w:rsid w:val="00A26770"/>
    <w:rsid w:val="00A36126"/>
    <w:rsid w:val="00A42741"/>
    <w:rsid w:val="00A43F17"/>
    <w:rsid w:val="00A4600E"/>
    <w:rsid w:val="00A53AA9"/>
    <w:rsid w:val="00A572FC"/>
    <w:rsid w:val="00A60134"/>
    <w:rsid w:val="00A64DCE"/>
    <w:rsid w:val="00A64E2C"/>
    <w:rsid w:val="00A73C56"/>
    <w:rsid w:val="00A73ED7"/>
    <w:rsid w:val="00A83287"/>
    <w:rsid w:val="00A8576C"/>
    <w:rsid w:val="00A8676A"/>
    <w:rsid w:val="00A93330"/>
    <w:rsid w:val="00AA0469"/>
    <w:rsid w:val="00AA5DF5"/>
    <w:rsid w:val="00AC2099"/>
    <w:rsid w:val="00AC6D07"/>
    <w:rsid w:val="00AE2757"/>
    <w:rsid w:val="00B01578"/>
    <w:rsid w:val="00B07BC5"/>
    <w:rsid w:val="00B260D5"/>
    <w:rsid w:val="00B35FF4"/>
    <w:rsid w:val="00B41AAE"/>
    <w:rsid w:val="00B42CAE"/>
    <w:rsid w:val="00B6471C"/>
    <w:rsid w:val="00B733E3"/>
    <w:rsid w:val="00B735A4"/>
    <w:rsid w:val="00B84B65"/>
    <w:rsid w:val="00B953F8"/>
    <w:rsid w:val="00BB2087"/>
    <w:rsid w:val="00C11689"/>
    <w:rsid w:val="00C13F4C"/>
    <w:rsid w:val="00C146AA"/>
    <w:rsid w:val="00C15936"/>
    <w:rsid w:val="00C259B2"/>
    <w:rsid w:val="00C312C5"/>
    <w:rsid w:val="00C342C8"/>
    <w:rsid w:val="00C5305B"/>
    <w:rsid w:val="00C62438"/>
    <w:rsid w:val="00C65224"/>
    <w:rsid w:val="00C80A60"/>
    <w:rsid w:val="00C87AE8"/>
    <w:rsid w:val="00C90F8C"/>
    <w:rsid w:val="00C91C61"/>
    <w:rsid w:val="00C929D5"/>
    <w:rsid w:val="00C92DF6"/>
    <w:rsid w:val="00C9395A"/>
    <w:rsid w:val="00C97032"/>
    <w:rsid w:val="00CA4FA5"/>
    <w:rsid w:val="00CA7BEA"/>
    <w:rsid w:val="00CC51ED"/>
    <w:rsid w:val="00CC5C27"/>
    <w:rsid w:val="00CE4ADD"/>
    <w:rsid w:val="00CE7D8C"/>
    <w:rsid w:val="00D11360"/>
    <w:rsid w:val="00D1238B"/>
    <w:rsid w:val="00D2797F"/>
    <w:rsid w:val="00D44FC3"/>
    <w:rsid w:val="00D46A85"/>
    <w:rsid w:val="00D47A6D"/>
    <w:rsid w:val="00D546AD"/>
    <w:rsid w:val="00D54CB1"/>
    <w:rsid w:val="00D576E2"/>
    <w:rsid w:val="00D92D24"/>
    <w:rsid w:val="00D9340F"/>
    <w:rsid w:val="00DA6521"/>
    <w:rsid w:val="00DB0148"/>
    <w:rsid w:val="00DC0731"/>
    <w:rsid w:val="00DC6280"/>
    <w:rsid w:val="00DC7D3A"/>
    <w:rsid w:val="00DD2841"/>
    <w:rsid w:val="00DD2FD5"/>
    <w:rsid w:val="00DF3109"/>
    <w:rsid w:val="00E157AA"/>
    <w:rsid w:val="00E231F9"/>
    <w:rsid w:val="00E26533"/>
    <w:rsid w:val="00E27077"/>
    <w:rsid w:val="00E36843"/>
    <w:rsid w:val="00E4462C"/>
    <w:rsid w:val="00E5035C"/>
    <w:rsid w:val="00E54BEA"/>
    <w:rsid w:val="00E56586"/>
    <w:rsid w:val="00E56DB4"/>
    <w:rsid w:val="00E704ED"/>
    <w:rsid w:val="00E933A7"/>
    <w:rsid w:val="00EB19F3"/>
    <w:rsid w:val="00EB7801"/>
    <w:rsid w:val="00EC10F0"/>
    <w:rsid w:val="00EC58EB"/>
    <w:rsid w:val="00ED2768"/>
    <w:rsid w:val="00ED4875"/>
    <w:rsid w:val="00ED720A"/>
    <w:rsid w:val="00EF2ED3"/>
    <w:rsid w:val="00F37416"/>
    <w:rsid w:val="00F42F24"/>
    <w:rsid w:val="00F4794D"/>
    <w:rsid w:val="00F5316F"/>
    <w:rsid w:val="00F544CE"/>
    <w:rsid w:val="00F56B43"/>
    <w:rsid w:val="00F77261"/>
    <w:rsid w:val="00F86CAE"/>
    <w:rsid w:val="00F94D2A"/>
    <w:rsid w:val="00F96E41"/>
    <w:rsid w:val="00FC4298"/>
    <w:rsid w:val="00FC76F0"/>
    <w:rsid w:val="00FD2FF7"/>
    <w:rsid w:val="00FE23D0"/>
    <w:rsid w:val="00FF135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6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line number"/>
    <w:rsid w:val="000113BA"/>
  </w:style>
  <w:style w:type="paragraph" w:styleId="a4">
    <w:name w:val="header"/>
    <w:basedOn w:val="a"/>
    <w:link w:val="a5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rsid w:val="000113B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113BA"/>
    <w:rPr>
      <w:rFonts w:ascii="Arial" w:hAnsi="Arial" w:cs="Arial"/>
    </w:rPr>
  </w:style>
  <w:style w:type="paragraph" w:styleId="a8">
    <w:name w:val="Balloon Text"/>
    <w:basedOn w:val="a"/>
    <w:link w:val="a9"/>
    <w:rsid w:val="003B6B0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B6B0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a"/>
    <w:uiPriority w:val="99"/>
    <w:locked/>
    <w:rsid w:val="00026F69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026F69"/>
    <w:pPr>
      <w:shd w:val="clear" w:color="auto" w:fill="FFFFFF"/>
      <w:autoSpaceDE/>
      <w:autoSpaceDN/>
      <w:adjustRightInd/>
      <w:spacing w:before="180" w:after="360" w:line="227" w:lineRule="exact"/>
      <w:jc w:val="righ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026F69"/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EB19F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9F3"/>
    <w:pPr>
      <w:shd w:val="clear" w:color="auto" w:fill="FFFFFF"/>
      <w:autoSpaceDE/>
      <w:autoSpaceDN/>
      <w:adjustRightInd/>
      <w:spacing w:before="180" w:after="180" w:line="227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c">
    <w:name w:val="Основной текст_"/>
    <w:basedOn w:val="a0"/>
    <w:link w:val="2"/>
    <w:rsid w:val="00AA5DF5"/>
    <w:rPr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c"/>
    <w:rsid w:val="00AA5DF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5DF5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27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E2707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ae">
    <w:name w:val="Название Знак"/>
    <w:basedOn w:val="a0"/>
    <w:link w:val="ad"/>
    <w:rsid w:val="00E27077"/>
    <w:rPr>
      <w:b/>
      <w:bCs/>
      <w:sz w:val="40"/>
      <w:szCs w:val="40"/>
      <w:lang w:val="x-none" w:eastAsia="x-none"/>
    </w:rPr>
  </w:style>
  <w:style w:type="table" w:styleId="af">
    <w:name w:val="Table Grid"/>
    <w:basedOn w:val="a1"/>
    <w:rsid w:val="0060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6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line number"/>
    <w:rsid w:val="000113BA"/>
  </w:style>
  <w:style w:type="paragraph" w:styleId="a4">
    <w:name w:val="header"/>
    <w:basedOn w:val="a"/>
    <w:link w:val="a5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rsid w:val="000113B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113BA"/>
    <w:rPr>
      <w:rFonts w:ascii="Arial" w:hAnsi="Arial" w:cs="Arial"/>
    </w:rPr>
  </w:style>
  <w:style w:type="paragraph" w:styleId="a8">
    <w:name w:val="Balloon Text"/>
    <w:basedOn w:val="a"/>
    <w:link w:val="a9"/>
    <w:rsid w:val="003B6B0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B6B0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a"/>
    <w:uiPriority w:val="99"/>
    <w:locked/>
    <w:rsid w:val="00026F69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026F69"/>
    <w:pPr>
      <w:shd w:val="clear" w:color="auto" w:fill="FFFFFF"/>
      <w:autoSpaceDE/>
      <w:autoSpaceDN/>
      <w:adjustRightInd/>
      <w:spacing w:before="180" w:after="360" w:line="227" w:lineRule="exact"/>
      <w:jc w:val="righ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026F69"/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EB19F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9F3"/>
    <w:pPr>
      <w:shd w:val="clear" w:color="auto" w:fill="FFFFFF"/>
      <w:autoSpaceDE/>
      <w:autoSpaceDN/>
      <w:adjustRightInd/>
      <w:spacing w:before="180" w:after="180" w:line="227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c">
    <w:name w:val="Основной текст_"/>
    <w:basedOn w:val="a0"/>
    <w:link w:val="2"/>
    <w:rsid w:val="00AA5DF5"/>
    <w:rPr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c"/>
    <w:rsid w:val="00AA5DF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5DF5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27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E2707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ae">
    <w:name w:val="Название Знак"/>
    <w:basedOn w:val="a0"/>
    <w:link w:val="ad"/>
    <w:rsid w:val="00E27077"/>
    <w:rPr>
      <w:b/>
      <w:bCs/>
      <w:sz w:val="40"/>
      <w:szCs w:val="40"/>
      <w:lang w:val="x-none" w:eastAsia="x-none"/>
    </w:rPr>
  </w:style>
  <w:style w:type="table" w:styleId="af">
    <w:name w:val="Table Grid"/>
    <w:basedOn w:val="a1"/>
    <w:rsid w:val="0060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5952FA9216F4B1058AD1B012B6E5A0F52240DDC4FACF98047B88BDECC3CC485D1A9A045F70635e3C1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A5952FA9216F4B1058AD1B012B6E5A0F52240DDC4FACF98047B88BDEeCC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D16F3CD0ACE6E655F49D896898C8D103F2D7CDFF12A08FF949C07BB5ZC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47ED-99B0-4BD1-A4E9-D598895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29245</CharactersWithSpaces>
  <SharedDoc>false</SharedDoc>
  <HLinks>
    <vt:vector size="24" baseType="variant"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consultantplus://offline/ref=7BA5952FA9216F4B1058AD1B012B6E5A0F52240DDC4FACF98047B88BDECC3CC485D1A9A045F70635e3C1B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consultantplus://offline/ref=7BA5952FA9216F4B1058AD1B012B6E5A0F52240DDC4FACF98047B88BDEeCCCB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consultantplus://offline/ref=7ED16F3CD0ACE6E655F49D896898C8D103F2D7CDFF12A08FF949C07BB5ZCl5I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krivobok</cp:lastModifiedBy>
  <cp:revision>2</cp:revision>
  <cp:lastPrinted>2015-11-02T04:34:00Z</cp:lastPrinted>
  <dcterms:created xsi:type="dcterms:W3CDTF">2017-03-30T01:29:00Z</dcterms:created>
  <dcterms:modified xsi:type="dcterms:W3CDTF">2017-03-30T01:29:00Z</dcterms:modified>
</cp:coreProperties>
</file>